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47AE" w:rsidRPr="007C779E" w:rsidRDefault="00C047AE" w:rsidP="00C047AE">
      <w:pPr>
        <w:pStyle w:val="Heading1"/>
        <w:jc w:val="center"/>
        <w:rPr>
          <w:sz w:val="36"/>
        </w:rPr>
      </w:pPr>
    </w:p>
    <w:p w:rsidR="00C047AE" w:rsidRPr="007C779E" w:rsidRDefault="00C047AE" w:rsidP="00C047AE">
      <w:pPr>
        <w:pStyle w:val="Heading1"/>
        <w:jc w:val="center"/>
        <w:rPr>
          <w:sz w:val="36"/>
          <w:lang w:val="sr-Cyrl-CS"/>
        </w:rPr>
      </w:pPr>
    </w:p>
    <w:p w:rsidR="00C047AE" w:rsidRPr="007C779E" w:rsidRDefault="00C047AE" w:rsidP="00C047AE">
      <w:pPr>
        <w:pStyle w:val="Heading1"/>
        <w:tabs>
          <w:tab w:val="left" w:pos="285"/>
        </w:tabs>
        <w:rPr>
          <w:sz w:val="36"/>
          <w:lang w:val="sr-Cyrl-CS"/>
        </w:rPr>
      </w:pPr>
      <w:r w:rsidRPr="007C779E">
        <w:rPr>
          <w:sz w:val="36"/>
          <w:lang w:val="sr-Cyrl-CS"/>
        </w:rPr>
        <w:tab/>
      </w:r>
    </w:p>
    <w:p w:rsidR="00C047AE" w:rsidRPr="007C779E" w:rsidRDefault="00C047AE" w:rsidP="00C047AE">
      <w:pPr>
        <w:tabs>
          <w:tab w:val="left" w:pos="540"/>
        </w:tabs>
        <w:ind w:left="0"/>
        <w:rPr>
          <w:rFonts w:ascii="Times New Roman" w:hAnsi="Times New Roman"/>
          <w:lang w:val="sr-Cyrl-CS"/>
        </w:rPr>
      </w:pPr>
      <w:r w:rsidRPr="007C779E">
        <w:rPr>
          <w:rFonts w:ascii="Times New Roman" w:hAnsi="Times New Roman"/>
          <w:lang w:val="sr-Cyrl-CS"/>
        </w:rPr>
        <w:t xml:space="preserve"> </w:t>
      </w:r>
      <w:r w:rsidRPr="007C779E">
        <w:rPr>
          <w:rFonts w:ascii="Times New Roman" w:hAnsi="Times New Roman"/>
          <w:lang w:val="sr-Cyrl-CS"/>
        </w:rPr>
        <w:tab/>
      </w:r>
      <w:r w:rsidRPr="007C779E">
        <w:rPr>
          <w:rFonts w:ascii="Times New Roman" w:hAnsi="Times New Roman"/>
          <w:lang w:val="sr-Cyrl-CS"/>
        </w:rPr>
        <w:tab/>
      </w:r>
    </w:p>
    <w:p w:rsidR="00C047AE" w:rsidRPr="007C779E" w:rsidRDefault="00C047AE" w:rsidP="00C047AE">
      <w:pPr>
        <w:tabs>
          <w:tab w:val="left" w:pos="540"/>
        </w:tabs>
        <w:ind w:left="0"/>
        <w:rPr>
          <w:rFonts w:ascii="Times New Roman" w:hAnsi="Times New Roman"/>
          <w:lang w:val="sr-Cyrl-CS"/>
        </w:rPr>
      </w:pPr>
    </w:p>
    <w:p w:rsidR="00C047AE" w:rsidRPr="007C779E" w:rsidRDefault="00C047AE" w:rsidP="00C047AE">
      <w:pPr>
        <w:tabs>
          <w:tab w:val="left" w:pos="540"/>
        </w:tabs>
        <w:ind w:left="0"/>
        <w:rPr>
          <w:rFonts w:ascii="Times New Roman" w:hAnsi="Times New Roman"/>
          <w:lang w:val="sr-Cyrl-CS"/>
        </w:rPr>
      </w:pPr>
    </w:p>
    <w:p w:rsidR="00C047AE" w:rsidRPr="007C779E" w:rsidRDefault="00C047AE" w:rsidP="00C047AE">
      <w:pPr>
        <w:tabs>
          <w:tab w:val="left" w:pos="540"/>
        </w:tabs>
        <w:ind w:left="0"/>
        <w:rPr>
          <w:rFonts w:ascii="Times New Roman" w:hAnsi="Times New Roman"/>
          <w:lang w:val="sr-Cyrl-CS"/>
        </w:rPr>
      </w:pPr>
    </w:p>
    <w:p w:rsidR="00C047AE" w:rsidRPr="007C779E" w:rsidRDefault="00C047AE" w:rsidP="00C047AE">
      <w:pPr>
        <w:tabs>
          <w:tab w:val="left" w:pos="540"/>
        </w:tabs>
        <w:ind w:left="0"/>
        <w:rPr>
          <w:rFonts w:ascii="Times New Roman" w:hAnsi="Times New Roman"/>
          <w:lang w:val="sr-Cyrl-CS"/>
        </w:rPr>
      </w:pPr>
    </w:p>
    <w:p w:rsidR="00C047AE" w:rsidRPr="007C779E" w:rsidRDefault="00C047AE" w:rsidP="00C047AE">
      <w:pPr>
        <w:ind w:left="0"/>
        <w:rPr>
          <w:rFonts w:ascii="Times New Roman" w:hAnsi="Times New Roman"/>
          <w:lang w:val="sr-Cyrl-CS"/>
        </w:rPr>
      </w:pPr>
    </w:p>
    <w:p w:rsidR="00C047AE" w:rsidRPr="007C779E" w:rsidRDefault="00C047AE" w:rsidP="00C047AE">
      <w:pPr>
        <w:pStyle w:val="Heading1"/>
        <w:jc w:val="center"/>
        <w:rPr>
          <w:lang w:val="sr-Cyrl-CS"/>
        </w:rPr>
      </w:pPr>
      <w:r w:rsidRPr="007C779E">
        <w:rPr>
          <w:lang w:val="sr-Cyrl-CS"/>
        </w:rPr>
        <w:t>КОНКУРСНА ДОКУМЕНТАЦИЈА</w:t>
      </w:r>
    </w:p>
    <w:p w:rsidR="00C047AE" w:rsidRPr="007C779E" w:rsidRDefault="00C047AE" w:rsidP="00C047AE">
      <w:pPr>
        <w:ind w:left="0"/>
        <w:jc w:val="center"/>
        <w:rPr>
          <w:rFonts w:ascii="Times New Roman" w:hAnsi="Times New Roman"/>
          <w:b/>
          <w:lang w:val="sr-Cyrl-CS"/>
        </w:rPr>
      </w:pPr>
    </w:p>
    <w:p w:rsidR="00C047AE" w:rsidRPr="007C779E" w:rsidRDefault="00C047AE" w:rsidP="00C047AE">
      <w:pPr>
        <w:tabs>
          <w:tab w:val="left" w:pos="1701"/>
        </w:tabs>
        <w:ind w:left="0"/>
        <w:jc w:val="center"/>
        <w:rPr>
          <w:rFonts w:ascii="Times New Roman" w:hAnsi="Times New Roman"/>
          <w:bCs/>
          <w:sz w:val="24"/>
          <w:lang w:val="sr-Cyrl-CS"/>
        </w:rPr>
      </w:pPr>
      <w:r w:rsidRPr="007C779E">
        <w:rPr>
          <w:rFonts w:ascii="Times New Roman" w:hAnsi="Times New Roman"/>
          <w:bCs/>
          <w:sz w:val="24"/>
          <w:lang w:val="sr-Cyrl-CS"/>
        </w:rPr>
        <w:t xml:space="preserve">за јавну набавку </w:t>
      </w:r>
      <w:r w:rsidR="0022659E" w:rsidRPr="007C779E">
        <w:rPr>
          <w:rFonts w:ascii="Times New Roman" w:hAnsi="Times New Roman"/>
          <w:bCs/>
          <w:sz w:val="24"/>
          <w:lang w:val="sr-Cyrl-CS"/>
        </w:rPr>
        <w:t>услуга</w:t>
      </w:r>
    </w:p>
    <w:p w:rsidR="00C047AE" w:rsidRPr="007C779E" w:rsidRDefault="00C047AE" w:rsidP="00C047AE">
      <w:pPr>
        <w:tabs>
          <w:tab w:val="left" w:pos="1701"/>
        </w:tabs>
        <w:ind w:left="0"/>
        <w:jc w:val="center"/>
        <w:rPr>
          <w:rFonts w:ascii="Times New Roman" w:hAnsi="Times New Roman"/>
          <w:b/>
          <w:bCs/>
          <w:lang w:val="sr-Cyrl-CS"/>
        </w:rPr>
      </w:pPr>
    </w:p>
    <w:p w:rsidR="00376B81" w:rsidRPr="007C779E" w:rsidRDefault="00376B81" w:rsidP="00376B81">
      <w:pPr>
        <w:tabs>
          <w:tab w:val="left" w:pos="1701"/>
          <w:tab w:val="left" w:pos="6572"/>
        </w:tabs>
        <w:ind w:left="0"/>
        <w:jc w:val="center"/>
        <w:rPr>
          <w:rFonts w:ascii="Times New Roman" w:hAnsi="Times New Roman"/>
          <w:b/>
          <w:sz w:val="28"/>
        </w:rPr>
      </w:pPr>
      <w:r w:rsidRPr="007C779E">
        <w:rPr>
          <w:rFonts w:ascii="Times New Roman" w:hAnsi="Times New Roman"/>
          <w:b/>
          <w:sz w:val="28"/>
          <w:lang w:val="en-GB"/>
        </w:rPr>
        <w:t>ОДРЖАВАЊ</w:t>
      </w:r>
      <w:r w:rsidRPr="007C779E">
        <w:rPr>
          <w:rFonts w:ascii="Times New Roman" w:hAnsi="Times New Roman"/>
          <w:b/>
          <w:sz w:val="28"/>
        </w:rPr>
        <w:t>Е</w:t>
      </w:r>
      <w:r w:rsidRPr="007C779E">
        <w:rPr>
          <w:rFonts w:ascii="Times New Roman" w:hAnsi="Times New Roman"/>
          <w:b/>
          <w:sz w:val="28"/>
          <w:lang w:val="en-GB"/>
        </w:rPr>
        <w:t xml:space="preserve"> РАЧУНОВОДСТВЕНОГ ПРОГРАМА </w:t>
      </w:r>
    </w:p>
    <w:p w:rsidR="00C047AE" w:rsidRPr="007C779E" w:rsidRDefault="00376B81" w:rsidP="00376B81">
      <w:pPr>
        <w:tabs>
          <w:tab w:val="left" w:pos="1701"/>
          <w:tab w:val="left" w:pos="6572"/>
        </w:tabs>
        <w:ind w:left="0"/>
        <w:jc w:val="center"/>
        <w:rPr>
          <w:rFonts w:ascii="Times New Roman" w:hAnsi="Times New Roman"/>
          <w:b/>
          <w:bCs/>
          <w:sz w:val="28"/>
          <w:lang w:val="sr-Cyrl-CS"/>
        </w:rPr>
      </w:pPr>
      <w:r w:rsidRPr="007C779E">
        <w:rPr>
          <w:rFonts w:ascii="Times New Roman" w:hAnsi="Times New Roman"/>
          <w:b/>
          <w:sz w:val="28"/>
          <w:lang w:val="en-GB"/>
        </w:rPr>
        <w:t>ВАН ГАРАНТНОГ РОКА,</w:t>
      </w:r>
      <w:r w:rsidRPr="007C779E">
        <w:rPr>
          <w:rFonts w:ascii="Times New Roman" w:hAnsi="Times New Roman"/>
          <w:b/>
          <w:sz w:val="28"/>
        </w:rPr>
        <w:t xml:space="preserve"> </w:t>
      </w:r>
      <w:r w:rsidRPr="007C779E">
        <w:rPr>
          <w:rFonts w:ascii="Times New Roman" w:hAnsi="Times New Roman"/>
          <w:b/>
          <w:sz w:val="28"/>
          <w:lang w:val="en-GB"/>
        </w:rPr>
        <w:t>НА ТРИ ГОДИНЕ</w:t>
      </w:r>
    </w:p>
    <w:p w:rsidR="00376B81" w:rsidRPr="007C779E" w:rsidRDefault="00376B81" w:rsidP="00C047AE">
      <w:pPr>
        <w:tabs>
          <w:tab w:val="left" w:pos="1701"/>
        </w:tabs>
        <w:ind w:left="0"/>
        <w:jc w:val="center"/>
        <w:rPr>
          <w:rFonts w:ascii="Times New Roman" w:hAnsi="Times New Roman"/>
          <w:bCs/>
          <w:lang w:val="sr-Cyrl-CS"/>
        </w:rPr>
      </w:pPr>
    </w:p>
    <w:p w:rsidR="00376B81" w:rsidRPr="007C779E" w:rsidRDefault="00376B81" w:rsidP="00C047AE">
      <w:pPr>
        <w:tabs>
          <w:tab w:val="left" w:pos="1701"/>
        </w:tabs>
        <w:ind w:left="0"/>
        <w:jc w:val="center"/>
        <w:rPr>
          <w:rFonts w:ascii="Times New Roman" w:hAnsi="Times New Roman"/>
          <w:bCs/>
          <w:lang w:val="sr-Cyrl-CS"/>
        </w:rPr>
      </w:pPr>
    </w:p>
    <w:p w:rsidR="00C047AE" w:rsidRPr="007C779E" w:rsidRDefault="00C047AE" w:rsidP="00C047AE">
      <w:pPr>
        <w:tabs>
          <w:tab w:val="left" w:pos="1701"/>
        </w:tabs>
        <w:ind w:left="0"/>
        <w:jc w:val="center"/>
        <w:rPr>
          <w:rFonts w:ascii="Times New Roman" w:hAnsi="Times New Roman"/>
          <w:bCs/>
          <w:sz w:val="24"/>
          <w:lang w:val="sr-Cyrl-CS"/>
        </w:rPr>
      </w:pPr>
      <w:r w:rsidRPr="007C779E">
        <w:rPr>
          <w:rFonts w:ascii="Times New Roman" w:hAnsi="Times New Roman"/>
          <w:bCs/>
          <w:sz w:val="24"/>
          <w:lang w:val="sr-Cyrl-CS"/>
        </w:rPr>
        <w:t>поступ</w:t>
      </w:r>
      <w:r w:rsidRPr="007C779E">
        <w:rPr>
          <w:rFonts w:ascii="Times New Roman" w:hAnsi="Times New Roman"/>
          <w:bCs/>
          <w:sz w:val="24"/>
        </w:rPr>
        <w:t>a</w:t>
      </w:r>
      <w:r w:rsidRPr="007C779E">
        <w:rPr>
          <w:rFonts w:ascii="Times New Roman" w:hAnsi="Times New Roman"/>
          <w:bCs/>
          <w:sz w:val="24"/>
          <w:lang w:val="sr-Cyrl-CS"/>
        </w:rPr>
        <w:t>к</w:t>
      </w:r>
      <w:r w:rsidR="006807D1" w:rsidRPr="007C779E">
        <w:rPr>
          <w:rFonts w:ascii="Times New Roman" w:hAnsi="Times New Roman"/>
          <w:bCs/>
          <w:sz w:val="24"/>
          <w:lang w:val="sr-Cyrl-CS"/>
        </w:rPr>
        <w:t xml:space="preserve"> јавне набавке мале вредности</w:t>
      </w:r>
    </w:p>
    <w:p w:rsidR="00C047AE" w:rsidRPr="007C779E" w:rsidRDefault="00C047AE" w:rsidP="00C047AE">
      <w:pPr>
        <w:ind w:left="0"/>
        <w:jc w:val="center"/>
        <w:rPr>
          <w:rFonts w:ascii="Times New Roman" w:hAnsi="Times New Roman"/>
          <w:i/>
          <w:sz w:val="28"/>
          <w:szCs w:val="28"/>
          <w:lang w:val="sr-Cyrl-CS"/>
        </w:rPr>
      </w:pPr>
      <w:r w:rsidRPr="007C779E">
        <w:rPr>
          <w:rFonts w:ascii="Times New Roman" w:hAnsi="Times New Roman"/>
          <w:i/>
          <w:sz w:val="28"/>
          <w:szCs w:val="28"/>
          <w:lang w:val="sr-Cyrl-CS"/>
        </w:rPr>
        <w:t xml:space="preserve"> </w:t>
      </w:r>
    </w:p>
    <w:p w:rsidR="00C047AE" w:rsidRPr="007C779E" w:rsidRDefault="00C047AE" w:rsidP="00C047AE">
      <w:pPr>
        <w:ind w:left="0"/>
        <w:jc w:val="center"/>
        <w:rPr>
          <w:rFonts w:ascii="Times New Roman" w:hAnsi="Times New Roman"/>
          <w:b/>
          <w:sz w:val="36"/>
          <w:lang w:val="sr-Cyrl-CS"/>
        </w:rPr>
      </w:pPr>
    </w:p>
    <w:p w:rsidR="00C047AE" w:rsidRPr="007C779E" w:rsidRDefault="00C047AE" w:rsidP="00C047AE">
      <w:pPr>
        <w:ind w:left="0"/>
        <w:jc w:val="center"/>
        <w:rPr>
          <w:rFonts w:ascii="Times New Roman" w:hAnsi="Times New Roman"/>
          <w:b/>
          <w:sz w:val="36"/>
          <w:lang w:val="sr-Cyrl-CS"/>
        </w:rPr>
      </w:pPr>
    </w:p>
    <w:p w:rsidR="00C047AE" w:rsidRPr="007C779E" w:rsidRDefault="00C047AE" w:rsidP="00C047AE">
      <w:pPr>
        <w:ind w:left="0"/>
        <w:jc w:val="center"/>
        <w:rPr>
          <w:rFonts w:ascii="Times New Roman" w:hAnsi="Times New Roman"/>
          <w:b/>
          <w:sz w:val="36"/>
          <w:lang w:val="sr-Cyrl-CS"/>
        </w:rPr>
      </w:pPr>
    </w:p>
    <w:p w:rsidR="00C047AE" w:rsidRPr="007C779E" w:rsidRDefault="00C047AE" w:rsidP="00C047AE">
      <w:pPr>
        <w:ind w:left="0"/>
        <w:jc w:val="center"/>
        <w:rPr>
          <w:rFonts w:ascii="Times New Roman" w:hAnsi="Times New Roman"/>
          <w:b/>
          <w:sz w:val="36"/>
          <w:lang w:val="sr-Cyrl-CS"/>
        </w:rPr>
      </w:pPr>
    </w:p>
    <w:p w:rsidR="00C047AE" w:rsidRPr="007C779E" w:rsidRDefault="00C047AE" w:rsidP="00C047AE">
      <w:pPr>
        <w:ind w:left="0"/>
        <w:jc w:val="center"/>
        <w:rPr>
          <w:rFonts w:ascii="Times New Roman" w:hAnsi="Times New Roman"/>
          <w:b/>
          <w:sz w:val="36"/>
          <w:lang w:val="sr-Cyrl-CS"/>
        </w:rPr>
      </w:pPr>
    </w:p>
    <w:p w:rsidR="00C047AE" w:rsidRPr="007C779E" w:rsidRDefault="00C047AE" w:rsidP="00C047AE">
      <w:pPr>
        <w:ind w:left="0"/>
        <w:jc w:val="center"/>
        <w:rPr>
          <w:rFonts w:ascii="Times New Roman" w:hAnsi="Times New Roman"/>
          <w:b/>
          <w:sz w:val="36"/>
          <w:lang w:val="sr-Cyrl-CS"/>
        </w:rPr>
      </w:pPr>
    </w:p>
    <w:p w:rsidR="00C047AE" w:rsidRPr="007C779E" w:rsidRDefault="00C047AE" w:rsidP="00C047AE">
      <w:pPr>
        <w:ind w:left="0"/>
        <w:jc w:val="center"/>
        <w:rPr>
          <w:rFonts w:ascii="Times New Roman" w:hAnsi="Times New Roman"/>
          <w:b/>
          <w:sz w:val="36"/>
          <w:lang w:val="sr-Cyrl-CS"/>
        </w:rPr>
      </w:pPr>
    </w:p>
    <w:p w:rsidR="00C047AE" w:rsidRPr="007C779E" w:rsidRDefault="00C047AE" w:rsidP="00C047AE">
      <w:pPr>
        <w:ind w:left="0"/>
        <w:jc w:val="center"/>
        <w:rPr>
          <w:rFonts w:ascii="Times New Roman" w:hAnsi="Times New Roman"/>
          <w:b/>
          <w:sz w:val="36"/>
          <w:lang w:val="sr-Cyrl-CS"/>
        </w:rPr>
      </w:pPr>
    </w:p>
    <w:p w:rsidR="00C047AE" w:rsidRPr="007C779E" w:rsidRDefault="00C047AE" w:rsidP="00C047AE">
      <w:pPr>
        <w:ind w:left="0"/>
        <w:jc w:val="center"/>
        <w:rPr>
          <w:rFonts w:ascii="Times New Roman" w:hAnsi="Times New Roman"/>
          <w:b/>
          <w:sz w:val="36"/>
          <w:lang w:val="sr-Cyrl-CS"/>
        </w:rPr>
      </w:pPr>
    </w:p>
    <w:p w:rsidR="00C047AE" w:rsidRPr="007C779E" w:rsidRDefault="00C047AE" w:rsidP="00C047AE">
      <w:pPr>
        <w:ind w:left="0"/>
        <w:jc w:val="center"/>
        <w:rPr>
          <w:rFonts w:ascii="Times New Roman" w:hAnsi="Times New Roman"/>
          <w:b/>
          <w:sz w:val="36"/>
          <w:lang w:val="sr-Cyrl-CS"/>
        </w:rPr>
      </w:pPr>
    </w:p>
    <w:p w:rsidR="00C047AE" w:rsidRPr="007C779E" w:rsidRDefault="00376B81" w:rsidP="00C047AE">
      <w:pPr>
        <w:ind w:left="0"/>
        <w:jc w:val="center"/>
        <w:rPr>
          <w:rFonts w:ascii="Times New Roman" w:hAnsi="Times New Roman"/>
          <w:sz w:val="24"/>
          <w:szCs w:val="32"/>
          <w:lang w:val="sr-Cyrl-CS"/>
        </w:rPr>
      </w:pPr>
      <w:r w:rsidRPr="007C779E">
        <w:rPr>
          <w:rFonts w:ascii="Times New Roman" w:hAnsi="Times New Roman"/>
          <w:sz w:val="24"/>
          <w:szCs w:val="32"/>
          <w:lang w:val="sr-Cyrl-CS"/>
        </w:rPr>
        <w:t xml:space="preserve">редни </w:t>
      </w:r>
      <w:r w:rsidR="00C047AE" w:rsidRPr="007C779E">
        <w:rPr>
          <w:rFonts w:ascii="Times New Roman" w:hAnsi="Times New Roman"/>
          <w:sz w:val="24"/>
          <w:szCs w:val="32"/>
          <w:lang w:val="sr-Cyrl-CS"/>
        </w:rPr>
        <w:t>бр</w:t>
      </w:r>
      <w:r w:rsidRPr="007C779E">
        <w:rPr>
          <w:rFonts w:ascii="Times New Roman" w:hAnsi="Times New Roman"/>
          <w:sz w:val="24"/>
          <w:szCs w:val="32"/>
          <w:lang w:val="sr-Cyrl-CS"/>
        </w:rPr>
        <w:t>ој</w:t>
      </w:r>
      <w:r w:rsidR="00C047AE" w:rsidRPr="007C779E">
        <w:rPr>
          <w:rFonts w:ascii="Times New Roman" w:hAnsi="Times New Roman"/>
          <w:sz w:val="24"/>
          <w:szCs w:val="32"/>
          <w:lang w:val="sr-Cyrl-CS"/>
        </w:rPr>
        <w:t xml:space="preserve"> 1-02-404</w:t>
      </w:r>
      <w:r w:rsidR="006807D1" w:rsidRPr="007C779E">
        <w:rPr>
          <w:rFonts w:ascii="Times New Roman" w:hAnsi="Times New Roman"/>
          <w:sz w:val="24"/>
          <w:szCs w:val="32"/>
          <w:lang w:val="sr-Cyrl-CS"/>
        </w:rPr>
        <w:t>7</w:t>
      </w:r>
      <w:r w:rsidR="00C047AE" w:rsidRPr="007C779E">
        <w:rPr>
          <w:rFonts w:ascii="Times New Roman" w:hAnsi="Times New Roman"/>
          <w:sz w:val="24"/>
          <w:szCs w:val="32"/>
          <w:lang w:val="sr-Cyrl-CS"/>
        </w:rPr>
        <w:t>-</w:t>
      </w:r>
      <w:r w:rsidR="006807D1" w:rsidRPr="007C779E">
        <w:rPr>
          <w:rFonts w:ascii="Times New Roman" w:hAnsi="Times New Roman"/>
          <w:sz w:val="24"/>
          <w:szCs w:val="32"/>
          <w:lang w:val="sr-Cyrl-CS"/>
        </w:rPr>
        <w:t>3</w:t>
      </w:r>
      <w:r w:rsidRPr="007C779E">
        <w:rPr>
          <w:rFonts w:ascii="Times New Roman" w:hAnsi="Times New Roman"/>
          <w:sz w:val="24"/>
          <w:szCs w:val="32"/>
          <w:lang w:val="sr-Cyrl-CS"/>
        </w:rPr>
        <w:t>0</w:t>
      </w:r>
      <w:r w:rsidR="00C047AE" w:rsidRPr="007C779E">
        <w:rPr>
          <w:rFonts w:ascii="Times New Roman" w:hAnsi="Times New Roman"/>
          <w:sz w:val="24"/>
          <w:szCs w:val="32"/>
          <w:lang w:val="sr-Cyrl-CS"/>
        </w:rPr>
        <w:t>/1</w:t>
      </w:r>
      <w:r w:rsidR="00B36501" w:rsidRPr="007C779E">
        <w:rPr>
          <w:rFonts w:ascii="Times New Roman" w:hAnsi="Times New Roman"/>
          <w:sz w:val="24"/>
          <w:szCs w:val="32"/>
          <w:lang w:val="sr-Cyrl-CS"/>
        </w:rPr>
        <w:t>8</w:t>
      </w:r>
      <w:r w:rsidR="00C047AE" w:rsidRPr="007C779E">
        <w:rPr>
          <w:rFonts w:ascii="Times New Roman" w:hAnsi="Times New Roman"/>
          <w:sz w:val="24"/>
          <w:szCs w:val="32"/>
          <w:lang w:val="sr-Cyrl-CS"/>
        </w:rPr>
        <w:t xml:space="preserve">  </w:t>
      </w:r>
    </w:p>
    <w:p w:rsidR="00C047AE" w:rsidRPr="007C779E" w:rsidRDefault="00C047AE" w:rsidP="00C047AE">
      <w:pPr>
        <w:pStyle w:val="Heading7"/>
        <w:jc w:val="center"/>
        <w:rPr>
          <w:szCs w:val="28"/>
          <w:lang w:val="sr-Cyrl-CS"/>
        </w:rPr>
      </w:pPr>
    </w:p>
    <w:p w:rsidR="00C047AE" w:rsidRPr="007C779E" w:rsidRDefault="00C047AE" w:rsidP="00C047AE">
      <w:pPr>
        <w:ind w:left="0"/>
        <w:rPr>
          <w:rFonts w:ascii="Times New Roman" w:hAnsi="Times New Roman"/>
          <w:lang w:val="sr-Cyrl-CS"/>
        </w:rPr>
      </w:pPr>
    </w:p>
    <w:p w:rsidR="00C047AE" w:rsidRPr="007C779E" w:rsidRDefault="00C047AE" w:rsidP="00C047AE">
      <w:pPr>
        <w:ind w:left="0"/>
        <w:rPr>
          <w:rFonts w:ascii="Times New Roman" w:hAnsi="Times New Roman"/>
          <w:lang w:val="sr-Cyrl-CS"/>
        </w:rPr>
      </w:pPr>
    </w:p>
    <w:p w:rsidR="00C047AE" w:rsidRPr="007C779E" w:rsidRDefault="00C047AE" w:rsidP="00C047AE">
      <w:pPr>
        <w:pStyle w:val="Heading7"/>
        <w:jc w:val="center"/>
        <w:rPr>
          <w:szCs w:val="28"/>
          <w:lang w:val="sr-Cyrl-CS"/>
        </w:rPr>
      </w:pPr>
    </w:p>
    <w:p w:rsidR="00C047AE" w:rsidRPr="007C779E" w:rsidRDefault="00C047AE" w:rsidP="00C047AE">
      <w:pPr>
        <w:pStyle w:val="Heading7"/>
        <w:jc w:val="center"/>
        <w:rPr>
          <w:szCs w:val="28"/>
          <w:lang w:val="sr-Cyrl-CS"/>
        </w:rPr>
      </w:pPr>
    </w:p>
    <w:p w:rsidR="00C047AE" w:rsidRPr="007C779E" w:rsidRDefault="00C047AE" w:rsidP="00C047AE">
      <w:pPr>
        <w:pStyle w:val="Heading7"/>
        <w:jc w:val="center"/>
        <w:rPr>
          <w:szCs w:val="28"/>
          <w:lang w:val="sr-Cyrl-CS"/>
        </w:rPr>
      </w:pPr>
      <w:r w:rsidRPr="007C779E">
        <w:rPr>
          <w:szCs w:val="28"/>
          <w:lang w:val="sr-Cyrl-CS"/>
        </w:rPr>
        <w:t>С А Д Р Ж А Ј</w:t>
      </w:r>
    </w:p>
    <w:p w:rsidR="00C047AE" w:rsidRPr="007C779E" w:rsidRDefault="00C047AE" w:rsidP="00C047AE">
      <w:pPr>
        <w:ind w:left="0"/>
        <w:rPr>
          <w:rFonts w:ascii="Times New Roman" w:hAnsi="Times New Roman"/>
          <w:lang w:val="sr-Cyrl-CS"/>
        </w:rPr>
      </w:pPr>
    </w:p>
    <w:p w:rsidR="00C047AE" w:rsidRPr="007C779E" w:rsidRDefault="00C047AE" w:rsidP="00C047AE">
      <w:pPr>
        <w:ind w:left="0"/>
        <w:rPr>
          <w:rFonts w:ascii="Times New Roman" w:hAnsi="Times New Roman"/>
          <w:lang w:val="sr-Cyrl-CS"/>
        </w:rPr>
      </w:pPr>
    </w:p>
    <w:p w:rsidR="00C047AE" w:rsidRPr="007C779E" w:rsidRDefault="00C047AE" w:rsidP="00C047AE">
      <w:pPr>
        <w:ind w:left="0"/>
        <w:rPr>
          <w:rFonts w:ascii="Times New Roman" w:hAnsi="Times New Roman"/>
          <w:lang w:val="sr-Cyrl-CS"/>
        </w:rPr>
      </w:pPr>
    </w:p>
    <w:p w:rsidR="00C047AE" w:rsidRPr="007C779E" w:rsidRDefault="00C047AE" w:rsidP="00C047AE">
      <w:pPr>
        <w:ind w:left="0"/>
        <w:rPr>
          <w:rFonts w:ascii="Times New Roman" w:hAnsi="Times New Roman"/>
          <w:lang w:val="sr-Cyrl-CS"/>
        </w:rPr>
      </w:pPr>
    </w:p>
    <w:p w:rsidR="00C047AE" w:rsidRPr="007C779E" w:rsidRDefault="00C047AE" w:rsidP="00C047AE">
      <w:pPr>
        <w:ind w:left="0"/>
        <w:rPr>
          <w:rFonts w:ascii="Times New Roman" w:hAnsi="Times New Roman"/>
          <w:lang w:val="sr-Cyrl-CS"/>
        </w:rPr>
      </w:pPr>
    </w:p>
    <w:p w:rsidR="00C047AE" w:rsidRPr="007C779E" w:rsidRDefault="00C047AE" w:rsidP="00C047AE">
      <w:pPr>
        <w:ind w:left="0"/>
        <w:rPr>
          <w:rFonts w:ascii="Times New Roman" w:hAnsi="Times New Roman"/>
          <w:lang w:val="sr-Cyrl-CS"/>
        </w:rPr>
      </w:pPr>
    </w:p>
    <w:p w:rsidR="00C047AE" w:rsidRPr="007C779E" w:rsidRDefault="00C047AE" w:rsidP="00C047AE">
      <w:pPr>
        <w:pBdr>
          <w:bottom w:val="single" w:sz="12" w:space="1" w:color="auto"/>
        </w:pBdr>
        <w:ind w:left="0"/>
        <w:rPr>
          <w:rFonts w:ascii="Times New Roman" w:hAnsi="Times New Roman"/>
          <w:szCs w:val="28"/>
          <w:lang w:val="sr-Cyrl-CS"/>
        </w:rPr>
      </w:pPr>
      <w:r w:rsidRPr="007C779E">
        <w:rPr>
          <w:rFonts w:ascii="Times New Roman" w:hAnsi="Times New Roman"/>
          <w:szCs w:val="28"/>
          <w:lang w:val="sr-Cyrl-CS"/>
        </w:rPr>
        <w:t>Одељак                                    Предмет</w:t>
      </w:r>
    </w:p>
    <w:p w:rsidR="00C047AE" w:rsidRPr="007C779E" w:rsidRDefault="00C047AE" w:rsidP="00C047AE">
      <w:pPr>
        <w:pBdr>
          <w:bottom w:val="single" w:sz="12" w:space="1" w:color="auto"/>
        </w:pBdr>
        <w:ind w:left="0"/>
        <w:rPr>
          <w:rFonts w:ascii="Times New Roman" w:hAnsi="Times New Roman"/>
          <w:lang w:val="sr-Cyrl-CS"/>
        </w:rPr>
      </w:pPr>
    </w:p>
    <w:p w:rsidR="00C047AE" w:rsidRPr="007C779E" w:rsidRDefault="00C047AE" w:rsidP="00C047AE">
      <w:pPr>
        <w:ind w:left="0"/>
        <w:rPr>
          <w:rFonts w:ascii="Times New Roman" w:hAnsi="Times New Roman"/>
          <w:lang w:val="sr-Cyrl-CS"/>
        </w:rPr>
      </w:pPr>
      <w:r w:rsidRPr="007C779E">
        <w:rPr>
          <w:rFonts w:ascii="Times New Roman" w:hAnsi="Times New Roman"/>
          <w:lang w:val="sr-Cyrl-CS"/>
        </w:rPr>
        <w:t xml:space="preserve">           </w:t>
      </w:r>
    </w:p>
    <w:p w:rsidR="00C047AE" w:rsidRPr="007C779E" w:rsidRDefault="00C047AE" w:rsidP="00C047AE">
      <w:pPr>
        <w:ind w:left="0"/>
        <w:rPr>
          <w:rFonts w:ascii="Times New Roman" w:hAnsi="Times New Roman"/>
          <w:lang w:val="sr-Cyrl-CS"/>
        </w:rPr>
      </w:pPr>
    </w:p>
    <w:p w:rsidR="00C047AE" w:rsidRPr="007C779E" w:rsidRDefault="00C047AE" w:rsidP="00EB6186">
      <w:pPr>
        <w:pStyle w:val="ListParagraph"/>
        <w:numPr>
          <w:ilvl w:val="0"/>
          <w:numId w:val="5"/>
        </w:numPr>
        <w:tabs>
          <w:tab w:val="left" w:pos="567"/>
        </w:tabs>
        <w:ind w:left="426" w:firstLine="0"/>
        <w:rPr>
          <w:rFonts w:ascii="Times New Roman" w:hAnsi="Times New Roman"/>
          <w:sz w:val="24"/>
          <w:szCs w:val="28"/>
          <w:lang w:val="sr-Cyrl-CS"/>
        </w:rPr>
      </w:pPr>
      <w:r w:rsidRPr="007C779E">
        <w:rPr>
          <w:rFonts w:ascii="Times New Roman" w:hAnsi="Times New Roman"/>
          <w:sz w:val="24"/>
          <w:szCs w:val="28"/>
          <w:lang w:val="sr-Cyrl-CS"/>
        </w:rPr>
        <w:t>ОПШТИ ПОДАЦИ О ЈАВНОЈ НАБАВЦИ</w:t>
      </w:r>
    </w:p>
    <w:p w:rsidR="00C047AE" w:rsidRPr="007C779E" w:rsidRDefault="00C047AE" w:rsidP="00EB6186">
      <w:pPr>
        <w:pStyle w:val="ListParagraph"/>
        <w:numPr>
          <w:ilvl w:val="0"/>
          <w:numId w:val="5"/>
        </w:numPr>
        <w:tabs>
          <w:tab w:val="left" w:pos="567"/>
        </w:tabs>
        <w:ind w:left="426" w:firstLine="0"/>
        <w:rPr>
          <w:rFonts w:ascii="Times New Roman" w:hAnsi="Times New Roman"/>
          <w:sz w:val="24"/>
          <w:szCs w:val="28"/>
          <w:lang w:val="sr-Cyrl-CS"/>
        </w:rPr>
      </w:pPr>
      <w:r w:rsidRPr="007C779E">
        <w:rPr>
          <w:rFonts w:ascii="Times New Roman" w:hAnsi="Times New Roman"/>
          <w:sz w:val="24"/>
          <w:szCs w:val="28"/>
          <w:lang w:val="sr-Cyrl-CS"/>
        </w:rPr>
        <w:t>ПОДАЦИ О ПРЕДМЕТУ ЈАВНЕ НАБАВКЕ</w:t>
      </w:r>
    </w:p>
    <w:p w:rsidR="00C047AE" w:rsidRPr="007C779E" w:rsidRDefault="00C047AE" w:rsidP="00EB6186">
      <w:pPr>
        <w:pStyle w:val="ListParagraph"/>
        <w:numPr>
          <w:ilvl w:val="0"/>
          <w:numId w:val="5"/>
        </w:numPr>
        <w:tabs>
          <w:tab w:val="left" w:pos="567"/>
        </w:tabs>
        <w:ind w:left="426" w:firstLine="0"/>
        <w:rPr>
          <w:rFonts w:ascii="Times New Roman" w:hAnsi="Times New Roman"/>
          <w:sz w:val="24"/>
          <w:szCs w:val="28"/>
          <w:lang w:val="sr-Cyrl-CS"/>
        </w:rPr>
      </w:pPr>
      <w:r w:rsidRPr="007C779E">
        <w:rPr>
          <w:rFonts w:ascii="Times New Roman" w:hAnsi="Times New Roman"/>
          <w:sz w:val="24"/>
          <w:szCs w:val="28"/>
          <w:lang w:val="sr-Cyrl-CS"/>
        </w:rPr>
        <w:t>ТЕХНИЧКЕ СПЕЦИФИКАЦИЈЕ И ЗАХТЕВИ</w:t>
      </w:r>
    </w:p>
    <w:p w:rsidR="00C047AE" w:rsidRPr="007C779E" w:rsidRDefault="00C047AE" w:rsidP="00EB6186">
      <w:pPr>
        <w:pStyle w:val="ListParagraph"/>
        <w:numPr>
          <w:ilvl w:val="0"/>
          <w:numId w:val="5"/>
        </w:numPr>
        <w:tabs>
          <w:tab w:val="left" w:pos="709"/>
        </w:tabs>
        <w:ind w:left="567" w:hanging="141"/>
        <w:rPr>
          <w:rFonts w:ascii="Times New Roman" w:hAnsi="Times New Roman"/>
          <w:sz w:val="24"/>
          <w:szCs w:val="28"/>
          <w:lang w:val="sr-Cyrl-CS"/>
        </w:rPr>
      </w:pPr>
      <w:r w:rsidRPr="007C779E">
        <w:rPr>
          <w:rFonts w:ascii="Times New Roman" w:hAnsi="Times New Roman"/>
          <w:sz w:val="24"/>
          <w:szCs w:val="28"/>
          <w:lang w:val="sr-Cyrl-CS"/>
        </w:rPr>
        <w:t xml:space="preserve">УСЛОВИ ЗА УЧЕШЋЕ У ПОСТУПКУ ЈАВНЕ НАБАВКЕ И УПУТСТВО КАКО СЕ                                                     </w:t>
      </w:r>
      <w:r w:rsidR="00EB6186" w:rsidRPr="007C779E">
        <w:rPr>
          <w:rFonts w:ascii="Times New Roman" w:hAnsi="Times New Roman"/>
          <w:sz w:val="24"/>
          <w:szCs w:val="28"/>
          <w:lang w:val="sr-Cyrl-CS"/>
        </w:rPr>
        <w:t xml:space="preserve"> </w:t>
      </w:r>
      <w:r w:rsidRPr="007C779E">
        <w:rPr>
          <w:rFonts w:ascii="Times New Roman" w:hAnsi="Times New Roman"/>
          <w:sz w:val="24"/>
          <w:szCs w:val="28"/>
          <w:lang w:val="sr-Cyrl-CS"/>
        </w:rPr>
        <w:t>ДОКАЗУЈЕ ИСПУЊЕНОСТ УСЛОВА</w:t>
      </w:r>
    </w:p>
    <w:p w:rsidR="00C047AE" w:rsidRPr="007C779E" w:rsidRDefault="00C047AE" w:rsidP="00EB6186">
      <w:pPr>
        <w:pStyle w:val="ListParagraph"/>
        <w:numPr>
          <w:ilvl w:val="0"/>
          <w:numId w:val="5"/>
        </w:numPr>
        <w:tabs>
          <w:tab w:val="left" w:pos="567"/>
        </w:tabs>
        <w:ind w:left="426" w:firstLine="0"/>
        <w:rPr>
          <w:rFonts w:ascii="Times New Roman" w:hAnsi="Times New Roman"/>
          <w:sz w:val="24"/>
          <w:szCs w:val="28"/>
          <w:lang w:val="sr-Cyrl-CS"/>
        </w:rPr>
      </w:pPr>
      <w:r w:rsidRPr="007C779E">
        <w:rPr>
          <w:rFonts w:ascii="Times New Roman" w:hAnsi="Times New Roman"/>
          <w:sz w:val="24"/>
          <w:szCs w:val="28"/>
          <w:lang w:val="sr-Cyrl-CS"/>
        </w:rPr>
        <w:t>УПУТСТВО ПОНУЂАЧИМА КАКО ДА САЧИНЕ ПОНУДУ</w:t>
      </w:r>
    </w:p>
    <w:p w:rsidR="00C047AE" w:rsidRPr="007C779E" w:rsidRDefault="00C047AE" w:rsidP="00EB6186">
      <w:pPr>
        <w:pStyle w:val="ListParagraph"/>
        <w:numPr>
          <w:ilvl w:val="0"/>
          <w:numId w:val="5"/>
        </w:numPr>
        <w:tabs>
          <w:tab w:val="left" w:pos="567"/>
        </w:tabs>
        <w:ind w:left="426" w:firstLine="0"/>
        <w:rPr>
          <w:rFonts w:ascii="Times New Roman" w:hAnsi="Times New Roman"/>
          <w:sz w:val="24"/>
          <w:szCs w:val="28"/>
          <w:lang w:val="sr-Cyrl-CS"/>
        </w:rPr>
      </w:pPr>
      <w:r w:rsidRPr="007C779E">
        <w:rPr>
          <w:rFonts w:ascii="Times New Roman" w:hAnsi="Times New Roman"/>
          <w:sz w:val="24"/>
          <w:szCs w:val="28"/>
          <w:lang w:val="sr-Cyrl-CS"/>
        </w:rPr>
        <w:t>ОБРАЗАЦ ПОНУДЕ</w:t>
      </w:r>
    </w:p>
    <w:p w:rsidR="005C018C" w:rsidRPr="007C779E" w:rsidRDefault="005C018C" w:rsidP="00EB6186">
      <w:pPr>
        <w:pStyle w:val="ListParagraph"/>
        <w:numPr>
          <w:ilvl w:val="0"/>
          <w:numId w:val="5"/>
        </w:numPr>
        <w:tabs>
          <w:tab w:val="left" w:pos="567"/>
        </w:tabs>
        <w:ind w:left="426" w:firstLine="0"/>
        <w:rPr>
          <w:rFonts w:ascii="Times New Roman" w:hAnsi="Times New Roman"/>
          <w:sz w:val="24"/>
          <w:szCs w:val="28"/>
          <w:lang w:val="sr-Cyrl-CS"/>
        </w:rPr>
      </w:pPr>
      <w:r w:rsidRPr="007C779E">
        <w:rPr>
          <w:rFonts w:ascii="Times New Roman" w:hAnsi="Times New Roman"/>
          <w:sz w:val="24"/>
          <w:szCs w:val="28"/>
          <w:lang w:val="sr-Cyrl-CS"/>
        </w:rPr>
        <w:t>ОБРАЗАЦ СТРУКТУРЕ ЦЕНА</w:t>
      </w:r>
    </w:p>
    <w:p w:rsidR="005C018C" w:rsidRPr="007C779E" w:rsidRDefault="005C018C" w:rsidP="00EB6186">
      <w:pPr>
        <w:pStyle w:val="ListParagraph"/>
        <w:numPr>
          <w:ilvl w:val="0"/>
          <w:numId w:val="5"/>
        </w:numPr>
        <w:tabs>
          <w:tab w:val="left" w:pos="567"/>
        </w:tabs>
        <w:ind w:left="426" w:firstLine="0"/>
        <w:rPr>
          <w:rFonts w:ascii="Times New Roman" w:hAnsi="Times New Roman"/>
          <w:sz w:val="24"/>
          <w:szCs w:val="28"/>
          <w:lang w:val="sr-Cyrl-CS"/>
        </w:rPr>
      </w:pPr>
      <w:r w:rsidRPr="007C779E">
        <w:rPr>
          <w:rFonts w:ascii="Times New Roman" w:hAnsi="Times New Roman"/>
          <w:sz w:val="24"/>
          <w:szCs w:val="28"/>
        </w:rPr>
        <w:t>МОДЕЛИ УГОВОРА</w:t>
      </w:r>
    </w:p>
    <w:p w:rsidR="00C047AE" w:rsidRPr="007C779E" w:rsidRDefault="00C047AE" w:rsidP="00EB6186">
      <w:pPr>
        <w:pStyle w:val="ListParagraph"/>
        <w:numPr>
          <w:ilvl w:val="0"/>
          <w:numId w:val="5"/>
        </w:numPr>
        <w:tabs>
          <w:tab w:val="left" w:pos="567"/>
        </w:tabs>
        <w:ind w:left="426" w:firstLine="0"/>
        <w:rPr>
          <w:rFonts w:ascii="Times New Roman" w:hAnsi="Times New Roman"/>
          <w:sz w:val="24"/>
          <w:szCs w:val="28"/>
          <w:lang w:val="sr-Cyrl-CS"/>
        </w:rPr>
      </w:pPr>
      <w:r w:rsidRPr="007C779E">
        <w:rPr>
          <w:rFonts w:ascii="Times New Roman" w:hAnsi="Times New Roman"/>
          <w:sz w:val="24"/>
          <w:szCs w:val="28"/>
          <w:lang w:val="sr-Cyrl-CS"/>
        </w:rPr>
        <w:t>ОБРАЗАЦ ТРОШКОВА ПРИПРЕМЕ ПОНУДЕ</w:t>
      </w:r>
    </w:p>
    <w:p w:rsidR="00C047AE" w:rsidRPr="007C779E" w:rsidRDefault="00C047AE" w:rsidP="00EB6186">
      <w:pPr>
        <w:pStyle w:val="ListParagraph"/>
        <w:numPr>
          <w:ilvl w:val="0"/>
          <w:numId w:val="5"/>
        </w:numPr>
        <w:tabs>
          <w:tab w:val="left" w:pos="567"/>
        </w:tabs>
        <w:ind w:left="426" w:firstLine="0"/>
        <w:rPr>
          <w:rFonts w:ascii="Times New Roman" w:hAnsi="Times New Roman"/>
          <w:sz w:val="24"/>
          <w:szCs w:val="28"/>
          <w:lang w:val="sr-Cyrl-CS"/>
        </w:rPr>
      </w:pPr>
      <w:r w:rsidRPr="007C779E">
        <w:rPr>
          <w:rFonts w:ascii="Times New Roman" w:hAnsi="Times New Roman"/>
          <w:sz w:val="24"/>
          <w:szCs w:val="28"/>
          <w:lang w:val="sr-Cyrl-CS"/>
        </w:rPr>
        <w:t xml:space="preserve">ОБРАЗАЦ ИЗЈАВЕ О НЕЗАВИСНОЈ ПОНУДИ </w:t>
      </w:r>
    </w:p>
    <w:p w:rsidR="00C047AE" w:rsidRPr="007C779E" w:rsidRDefault="00C047AE" w:rsidP="00EB6186">
      <w:pPr>
        <w:pStyle w:val="ListParagraph"/>
        <w:numPr>
          <w:ilvl w:val="0"/>
          <w:numId w:val="5"/>
        </w:numPr>
        <w:tabs>
          <w:tab w:val="left" w:pos="567"/>
        </w:tabs>
        <w:ind w:left="426" w:firstLine="0"/>
        <w:rPr>
          <w:rFonts w:ascii="Times New Roman" w:hAnsi="Times New Roman"/>
          <w:sz w:val="24"/>
          <w:szCs w:val="28"/>
          <w:lang w:val="sr-Cyrl-CS"/>
        </w:rPr>
      </w:pPr>
      <w:r w:rsidRPr="007C779E">
        <w:rPr>
          <w:rFonts w:ascii="Times New Roman" w:hAnsi="Times New Roman"/>
          <w:sz w:val="24"/>
          <w:szCs w:val="28"/>
          <w:lang w:val="sr-Cyrl-CS"/>
        </w:rPr>
        <w:t>ОБРАЗАЦ О ПОШТОВАЊУ ОБАВЕЗА ПОНУЂАЧА ИЗ ДРУГИХ ПРОПИСА</w:t>
      </w:r>
    </w:p>
    <w:p w:rsidR="00C047AE" w:rsidRPr="007C779E" w:rsidRDefault="00C047AE" w:rsidP="00EB6186">
      <w:pPr>
        <w:pStyle w:val="ListParagraph"/>
        <w:numPr>
          <w:ilvl w:val="0"/>
          <w:numId w:val="5"/>
        </w:numPr>
        <w:tabs>
          <w:tab w:val="left" w:pos="567"/>
        </w:tabs>
        <w:ind w:left="426" w:firstLine="0"/>
        <w:rPr>
          <w:rFonts w:ascii="Times New Roman" w:hAnsi="Times New Roman"/>
          <w:sz w:val="24"/>
          <w:szCs w:val="28"/>
          <w:lang w:val="sr-Cyrl-CS"/>
        </w:rPr>
      </w:pPr>
      <w:r w:rsidRPr="007C779E">
        <w:rPr>
          <w:rFonts w:ascii="Times New Roman" w:hAnsi="Times New Roman"/>
          <w:sz w:val="24"/>
          <w:szCs w:val="28"/>
          <w:lang w:val="sr-Cyrl-CS"/>
        </w:rPr>
        <w:t xml:space="preserve">ПРИЛОЗИ </w:t>
      </w:r>
    </w:p>
    <w:p w:rsidR="00C047AE" w:rsidRPr="007C779E" w:rsidRDefault="00C047AE" w:rsidP="00C047AE">
      <w:pPr>
        <w:pStyle w:val="ListParagraph"/>
        <w:ind w:left="0"/>
        <w:rPr>
          <w:rFonts w:ascii="Times New Roman" w:hAnsi="Times New Roman"/>
          <w:sz w:val="24"/>
          <w:szCs w:val="28"/>
          <w:lang w:val="sr-Cyrl-CS"/>
        </w:rPr>
      </w:pPr>
    </w:p>
    <w:p w:rsidR="00C047AE" w:rsidRPr="007C779E" w:rsidRDefault="00C047AE" w:rsidP="00C047AE">
      <w:pPr>
        <w:pStyle w:val="ListParagraph"/>
        <w:ind w:left="0"/>
        <w:rPr>
          <w:rFonts w:ascii="Times New Roman" w:hAnsi="Times New Roman"/>
          <w:sz w:val="24"/>
          <w:szCs w:val="28"/>
          <w:lang w:val="sr-Cyrl-CS"/>
        </w:rPr>
      </w:pPr>
    </w:p>
    <w:p w:rsidR="00C047AE" w:rsidRPr="007C779E" w:rsidRDefault="00C047AE" w:rsidP="00C047AE">
      <w:pPr>
        <w:pStyle w:val="ListParagraph"/>
        <w:ind w:left="0"/>
        <w:rPr>
          <w:rFonts w:ascii="Times New Roman" w:hAnsi="Times New Roman"/>
          <w:sz w:val="24"/>
          <w:szCs w:val="28"/>
          <w:lang w:val="sr-Cyrl-CS"/>
        </w:rPr>
      </w:pPr>
    </w:p>
    <w:p w:rsidR="00C047AE" w:rsidRPr="007C779E" w:rsidRDefault="00C047AE" w:rsidP="00C047AE">
      <w:pPr>
        <w:pStyle w:val="ListParagraph"/>
        <w:ind w:left="0"/>
        <w:rPr>
          <w:rFonts w:ascii="Times New Roman" w:hAnsi="Times New Roman"/>
          <w:b/>
          <w:sz w:val="28"/>
          <w:szCs w:val="28"/>
          <w:lang w:val="sr-Cyrl-CS"/>
        </w:rPr>
      </w:pPr>
    </w:p>
    <w:p w:rsidR="00C047AE" w:rsidRPr="007C779E" w:rsidRDefault="00C047AE" w:rsidP="00C047AE">
      <w:pPr>
        <w:pStyle w:val="ListParagraph"/>
        <w:ind w:left="0"/>
        <w:rPr>
          <w:rFonts w:ascii="Times New Roman" w:hAnsi="Times New Roman"/>
          <w:b/>
          <w:sz w:val="28"/>
          <w:szCs w:val="28"/>
          <w:lang w:val="sr-Cyrl-CS"/>
        </w:rPr>
      </w:pPr>
    </w:p>
    <w:p w:rsidR="00C047AE" w:rsidRPr="007C779E" w:rsidRDefault="00C047AE" w:rsidP="00C047AE">
      <w:pPr>
        <w:pStyle w:val="ListParagraph"/>
        <w:ind w:left="0"/>
        <w:rPr>
          <w:rFonts w:ascii="Times New Roman" w:hAnsi="Times New Roman"/>
          <w:b/>
          <w:sz w:val="28"/>
          <w:szCs w:val="28"/>
          <w:lang w:val="sr-Cyrl-CS"/>
        </w:rPr>
      </w:pPr>
    </w:p>
    <w:p w:rsidR="00C047AE" w:rsidRPr="007C779E" w:rsidRDefault="00C047AE" w:rsidP="00C047AE">
      <w:pPr>
        <w:pStyle w:val="ListParagraph"/>
        <w:ind w:left="0"/>
        <w:rPr>
          <w:rFonts w:ascii="Times New Roman" w:hAnsi="Times New Roman"/>
          <w:b/>
          <w:sz w:val="28"/>
          <w:szCs w:val="28"/>
          <w:lang w:val="sr-Cyrl-CS"/>
        </w:rPr>
      </w:pPr>
    </w:p>
    <w:p w:rsidR="00C047AE" w:rsidRPr="007C779E" w:rsidRDefault="00C047AE" w:rsidP="00C047AE">
      <w:pPr>
        <w:pStyle w:val="ListParagraph"/>
        <w:ind w:left="0"/>
        <w:rPr>
          <w:rFonts w:ascii="Times New Roman" w:hAnsi="Times New Roman"/>
          <w:b/>
          <w:sz w:val="28"/>
          <w:szCs w:val="28"/>
          <w:lang w:val="sr-Cyrl-CS"/>
        </w:rPr>
      </w:pPr>
    </w:p>
    <w:p w:rsidR="00C047AE" w:rsidRPr="007C779E" w:rsidRDefault="00C047AE" w:rsidP="00C047AE">
      <w:pPr>
        <w:pStyle w:val="ListParagraph"/>
        <w:ind w:left="0"/>
        <w:rPr>
          <w:rFonts w:ascii="Times New Roman" w:hAnsi="Times New Roman"/>
          <w:b/>
          <w:sz w:val="28"/>
          <w:szCs w:val="28"/>
          <w:lang w:val="sr-Cyrl-CS"/>
        </w:rPr>
      </w:pPr>
    </w:p>
    <w:p w:rsidR="00C047AE" w:rsidRPr="007C779E" w:rsidRDefault="00C047AE" w:rsidP="00C047AE">
      <w:pPr>
        <w:pStyle w:val="ListParagraph"/>
        <w:ind w:left="0"/>
        <w:rPr>
          <w:rFonts w:ascii="Times New Roman" w:hAnsi="Times New Roman"/>
          <w:b/>
          <w:sz w:val="28"/>
          <w:szCs w:val="28"/>
          <w:lang w:val="sr-Cyrl-CS"/>
        </w:rPr>
      </w:pPr>
    </w:p>
    <w:p w:rsidR="00C047AE" w:rsidRPr="007C779E" w:rsidRDefault="00C047AE" w:rsidP="00C047AE">
      <w:pPr>
        <w:pStyle w:val="ListParagraph"/>
        <w:ind w:left="0"/>
        <w:rPr>
          <w:rFonts w:ascii="Times New Roman" w:hAnsi="Times New Roman"/>
          <w:b/>
          <w:sz w:val="28"/>
          <w:szCs w:val="28"/>
          <w:lang w:val="sr-Cyrl-CS"/>
        </w:rPr>
      </w:pPr>
    </w:p>
    <w:p w:rsidR="00C047AE" w:rsidRPr="007C779E" w:rsidRDefault="00C047AE" w:rsidP="00C047AE">
      <w:pPr>
        <w:pStyle w:val="ListParagraph"/>
        <w:ind w:left="0"/>
        <w:rPr>
          <w:rFonts w:ascii="Times New Roman" w:hAnsi="Times New Roman"/>
          <w:b/>
          <w:sz w:val="28"/>
          <w:szCs w:val="28"/>
          <w:lang w:val="sr-Cyrl-CS"/>
        </w:rPr>
      </w:pPr>
    </w:p>
    <w:p w:rsidR="00C047AE" w:rsidRPr="007C779E" w:rsidRDefault="00C047AE" w:rsidP="00C047AE">
      <w:pPr>
        <w:pStyle w:val="ListParagraph"/>
        <w:ind w:left="0"/>
        <w:rPr>
          <w:rFonts w:ascii="Times New Roman" w:hAnsi="Times New Roman"/>
          <w:b/>
          <w:sz w:val="28"/>
          <w:szCs w:val="28"/>
          <w:lang w:val="sr-Cyrl-CS"/>
        </w:rPr>
      </w:pPr>
    </w:p>
    <w:p w:rsidR="006807D1" w:rsidRPr="007C779E" w:rsidRDefault="006807D1" w:rsidP="00C047AE">
      <w:pPr>
        <w:pStyle w:val="ListParagraph"/>
        <w:ind w:left="0"/>
        <w:rPr>
          <w:rFonts w:ascii="Times New Roman" w:hAnsi="Times New Roman"/>
          <w:b/>
          <w:sz w:val="28"/>
          <w:szCs w:val="28"/>
          <w:lang w:val="sr-Cyrl-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hemeFill="accent6" w:themeFillTint="33"/>
        <w:tblLook w:val="04A0"/>
      </w:tblPr>
      <w:tblGrid>
        <w:gridCol w:w="9576"/>
      </w:tblGrid>
      <w:tr w:rsidR="00C047AE" w:rsidRPr="007C779E" w:rsidTr="00286509">
        <w:trPr>
          <w:jc w:val="center"/>
        </w:trPr>
        <w:tc>
          <w:tcPr>
            <w:tcW w:w="9576" w:type="dxa"/>
            <w:tcBorders>
              <w:top w:val="nil"/>
              <w:left w:val="nil"/>
              <w:bottom w:val="nil"/>
              <w:right w:val="nil"/>
            </w:tcBorders>
            <w:shd w:val="clear" w:color="auto" w:fill="FDE9D9" w:themeFill="accent6" w:themeFillTint="33"/>
          </w:tcPr>
          <w:p w:rsidR="00C047AE" w:rsidRPr="007C779E" w:rsidRDefault="00C047AE" w:rsidP="00C047AE">
            <w:pPr>
              <w:spacing w:before="120" w:after="120"/>
              <w:ind w:left="0"/>
              <w:jc w:val="center"/>
              <w:rPr>
                <w:rFonts w:ascii="Times New Roman" w:hAnsi="Times New Roman"/>
                <w:b/>
                <w:bCs/>
                <w:sz w:val="28"/>
                <w:szCs w:val="28"/>
                <w:lang w:val="sr-Cyrl-CS"/>
              </w:rPr>
            </w:pPr>
            <w:r w:rsidRPr="007C779E">
              <w:rPr>
                <w:rFonts w:ascii="Times New Roman" w:hAnsi="Times New Roman"/>
                <w:b/>
                <w:bCs/>
                <w:sz w:val="28"/>
                <w:szCs w:val="28"/>
                <w:lang w:val="sr-Cyrl-CS"/>
              </w:rPr>
              <w:lastRenderedPageBreak/>
              <w:t>ОДЕЉАК I</w:t>
            </w:r>
          </w:p>
        </w:tc>
      </w:tr>
    </w:tbl>
    <w:p w:rsidR="00C047AE" w:rsidRPr="007C779E" w:rsidRDefault="00C047AE" w:rsidP="00C047AE">
      <w:pPr>
        <w:ind w:left="0" w:right="120"/>
        <w:rPr>
          <w:rFonts w:ascii="Times New Roman" w:hAnsi="Times New Roman"/>
          <w:b/>
          <w:sz w:val="28"/>
          <w:szCs w:val="28"/>
          <w:lang w:val="sr-Cyrl-CS"/>
        </w:rPr>
      </w:pPr>
    </w:p>
    <w:p w:rsidR="00C047AE" w:rsidRPr="007C779E" w:rsidRDefault="00C047AE" w:rsidP="00C047AE">
      <w:pPr>
        <w:pStyle w:val="Default"/>
        <w:jc w:val="both"/>
        <w:rPr>
          <w:color w:val="auto"/>
        </w:rPr>
      </w:pPr>
      <w:r w:rsidRPr="007C779E">
        <w:rPr>
          <w:bCs/>
          <w:color w:val="auto"/>
        </w:rPr>
        <w:t>На основу члана 32. и члана 61. Закона о јавним набавкама („Сл. гласник РС” бр. 124/12, 14/15 и 68/15, у даљем тексту: Закон) и члана 2. Правилника о обавезним елементима конкурсне документације у поступцима јавних набавки и начину доказивања испуњености услова („Сл. гласник РС” број 86/15), припремљена је конкурсна документација за предметни поступак</w:t>
      </w:r>
      <w:r w:rsidR="006807D1" w:rsidRPr="007C779E">
        <w:rPr>
          <w:bCs/>
          <w:color w:val="auto"/>
        </w:rPr>
        <w:t xml:space="preserve"> јавне набавке мале вредности</w:t>
      </w:r>
      <w:r w:rsidR="00376B81" w:rsidRPr="007C779E">
        <w:rPr>
          <w:bCs/>
          <w:color w:val="auto"/>
        </w:rPr>
        <w:t xml:space="preserve">, редни </w:t>
      </w:r>
      <w:r w:rsidR="006807D1" w:rsidRPr="007C779E">
        <w:rPr>
          <w:bCs/>
          <w:color w:val="auto"/>
        </w:rPr>
        <w:t>бр</w:t>
      </w:r>
      <w:r w:rsidR="00376B81" w:rsidRPr="007C779E">
        <w:rPr>
          <w:bCs/>
          <w:color w:val="auto"/>
        </w:rPr>
        <w:t>ој</w:t>
      </w:r>
      <w:r w:rsidR="006807D1" w:rsidRPr="007C779E">
        <w:rPr>
          <w:bCs/>
          <w:color w:val="auto"/>
        </w:rPr>
        <w:t xml:space="preserve"> </w:t>
      </w:r>
      <w:r w:rsidRPr="007C779E">
        <w:rPr>
          <w:bCs/>
          <w:color w:val="auto"/>
          <w:lang w:val="sr-Cyrl-CS"/>
        </w:rPr>
        <w:t>1-02-404</w:t>
      </w:r>
      <w:r w:rsidR="006807D1" w:rsidRPr="007C779E">
        <w:rPr>
          <w:bCs/>
          <w:color w:val="auto"/>
          <w:lang w:val="sr-Cyrl-CS"/>
        </w:rPr>
        <w:t>7</w:t>
      </w:r>
      <w:r w:rsidRPr="007C779E">
        <w:rPr>
          <w:bCs/>
          <w:color w:val="auto"/>
          <w:lang w:val="sr-Cyrl-CS"/>
        </w:rPr>
        <w:t>-</w:t>
      </w:r>
      <w:r w:rsidR="006807D1" w:rsidRPr="007C779E">
        <w:rPr>
          <w:bCs/>
          <w:color w:val="auto"/>
          <w:lang w:val="sr-Cyrl-CS"/>
        </w:rPr>
        <w:t>3</w:t>
      </w:r>
      <w:r w:rsidR="00376B81" w:rsidRPr="007C779E">
        <w:rPr>
          <w:bCs/>
          <w:color w:val="auto"/>
          <w:lang w:val="sr-Cyrl-CS"/>
        </w:rPr>
        <w:t>0</w:t>
      </w:r>
      <w:r w:rsidRPr="007C779E">
        <w:rPr>
          <w:bCs/>
          <w:color w:val="auto"/>
          <w:lang w:val="sr-Cyrl-CS"/>
        </w:rPr>
        <w:t>/1</w:t>
      </w:r>
      <w:r w:rsidR="003E1F31" w:rsidRPr="007C779E">
        <w:rPr>
          <w:bCs/>
          <w:color w:val="auto"/>
          <w:lang w:val="sr-Cyrl-CS"/>
        </w:rPr>
        <w:t>8</w:t>
      </w:r>
      <w:r w:rsidRPr="007C779E">
        <w:rPr>
          <w:bCs/>
          <w:color w:val="auto"/>
        </w:rPr>
        <w:t>, Н</w:t>
      </w:r>
      <w:r w:rsidRPr="007C779E">
        <w:rPr>
          <w:color w:val="auto"/>
          <w:lang w:val="sr-Cyrl-CS"/>
        </w:rPr>
        <w:t>аручилац је припремио образац:</w:t>
      </w:r>
    </w:p>
    <w:p w:rsidR="00C047AE" w:rsidRPr="007C779E" w:rsidRDefault="00C047AE" w:rsidP="00C047AE">
      <w:pPr>
        <w:ind w:left="0" w:right="120"/>
        <w:rPr>
          <w:rFonts w:ascii="Times New Roman" w:hAnsi="Times New Roman"/>
          <w:bCs/>
        </w:rPr>
      </w:pPr>
    </w:p>
    <w:p w:rsidR="00C047AE" w:rsidRPr="007C779E" w:rsidRDefault="00C047AE" w:rsidP="00C047AE">
      <w:pPr>
        <w:ind w:left="0" w:right="120"/>
        <w:rPr>
          <w:rFonts w:ascii="Times New Roman" w:hAnsi="Times New Roman"/>
          <w:bCs/>
        </w:rPr>
      </w:pPr>
    </w:p>
    <w:p w:rsidR="00C047AE" w:rsidRPr="007C779E" w:rsidRDefault="00C047AE" w:rsidP="00C047AE">
      <w:pPr>
        <w:ind w:left="0" w:right="120"/>
        <w:jc w:val="center"/>
        <w:rPr>
          <w:rFonts w:ascii="Times New Roman" w:hAnsi="Times New Roman"/>
          <w:b/>
          <w:sz w:val="28"/>
          <w:szCs w:val="28"/>
        </w:rPr>
      </w:pPr>
      <w:r w:rsidRPr="007C779E">
        <w:rPr>
          <w:rFonts w:ascii="Times New Roman" w:hAnsi="Times New Roman"/>
          <w:b/>
          <w:sz w:val="28"/>
          <w:szCs w:val="28"/>
          <w:lang w:val="sr-Cyrl-CS"/>
        </w:rPr>
        <w:t>ОПШТИ ПОДАЦИ О ЈАВНОЈ НАБАВЦИ</w:t>
      </w:r>
    </w:p>
    <w:p w:rsidR="00C047AE" w:rsidRPr="007C779E" w:rsidRDefault="00C047AE" w:rsidP="00C047AE">
      <w:pPr>
        <w:ind w:left="0" w:right="120"/>
        <w:jc w:val="center"/>
        <w:rPr>
          <w:rFonts w:ascii="Times New Roman" w:hAnsi="Times New Roman"/>
          <w:b/>
          <w:szCs w:val="28"/>
        </w:rPr>
      </w:pPr>
    </w:p>
    <w:p w:rsidR="00C047AE" w:rsidRPr="007C779E" w:rsidRDefault="00C047AE" w:rsidP="00C047AE">
      <w:pPr>
        <w:ind w:left="0" w:right="120"/>
        <w:rPr>
          <w:rFonts w:ascii="Times New Roman" w:hAnsi="Times New Roman"/>
          <w:bCs/>
          <w:lang w:val="sr-Cyrl-CS"/>
        </w:rPr>
      </w:pPr>
    </w:p>
    <w:p w:rsidR="00C047AE" w:rsidRPr="007C779E" w:rsidRDefault="00C047AE" w:rsidP="00C047AE">
      <w:pPr>
        <w:ind w:left="0"/>
        <w:rPr>
          <w:rFonts w:ascii="Times New Roman" w:hAnsi="Times New Roman"/>
          <w:bCs/>
        </w:rPr>
      </w:pPr>
      <w:r w:rsidRPr="007C779E">
        <w:rPr>
          <w:rFonts w:ascii="Times New Roman" w:hAnsi="Times New Roman"/>
          <w:bCs/>
        </w:rPr>
        <w:t>На основу члана 32. и члана 61. Закона и члана 2. Правилника о обавезним елементима конкурсне документације у поступцима јавних набавки и начину доказивања испуњености услова („Сл. гласник РС” број 86/15), Одлуке о покретању поступка јавне набавке број 1-02-404</w:t>
      </w:r>
      <w:r w:rsidR="00854DBA" w:rsidRPr="007C779E">
        <w:rPr>
          <w:rFonts w:ascii="Times New Roman" w:hAnsi="Times New Roman"/>
          <w:bCs/>
        </w:rPr>
        <w:t>7</w:t>
      </w:r>
      <w:r w:rsidRPr="007C779E">
        <w:rPr>
          <w:rFonts w:ascii="Times New Roman" w:hAnsi="Times New Roman"/>
          <w:bCs/>
        </w:rPr>
        <w:t>-</w:t>
      </w:r>
      <w:r w:rsidR="00854DBA" w:rsidRPr="007C779E">
        <w:rPr>
          <w:rFonts w:ascii="Times New Roman" w:hAnsi="Times New Roman"/>
          <w:bCs/>
        </w:rPr>
        <w:t>30</w:t>
      </w:r>
      <w:r w:rsidRPr="007C779E">
        <w:rPr>
          <w:rFonts w:ascii="Times New Roman" w:hAnsi="Times New Roman"/>
          <w:bCs/>
        </w:rPr>
        <w:t>/1</w:t>
      </w:r>
      <w:r w:rsidR="003E1F31" w:rsidRPr="007C779E">
        <w:rPr>
          <w:rFonts w:ascii="Times New Roman" w:hAnsi="Times New Roman"/>
          <w:bCs/>
        </w:rPr>
        <w:t>8</w:t>
      </w:r>
      <w:r w:rsidRPr="007C779E">
        <w:rPr>
          <w:rFonts w:ascii="Times New Roman" w:hAnsi="Times New Roman"/>
          <w:bCs/>
        </w:rPr>
        <w:t xml:space="preserve"> од </w:t>
      </w:r>
      <w:r w:rsidR="00854DBA" w:rsidRPr="007C779E">
        <w:rPr>
          <w:rFonts w:ascii="Times New Roman" w:hAnsi="Times New Roman"/>
          <w:bCs/>
        </w:rPr>
        <w:t>17</w:t>
      </w:r>
      <w:r w:rsidRPr="007C779E">
        <w:rPr>
          <w:rFonts w:ascii="Times New Roman" w:hAnsi="Times New Roman"/>
          <w:bCs/>
        </w:rPr>
        <w:t>.</w:t>
      </w:r>
      <w:r w:rsidR="00854DBA" w:rsidRPr="007C779E">
        <w:rPr>
          <w:rFonts w:ascii="Times New Roman" w:hAnsi="Times New Roman"/>
          <w:bCs/>
        </w:rPr>
        <w:t>10</w:t>
      </w:r>
      <w:r w:rsidRPr="007C779E">
        <w:rPr>
          <w:rFonts w:ascii="Times New Roman" w:hAnsi="Times New Roman"/>
          <w:bCs/>
        </w:rPr>
        <w:t>.201</w:t>
      </w:r>
      <w:r w:rsidR="003E1F31" w:rsidRPr="007C779E">
        <w:rPr>
          <w:rFonts w:ascii="Times New Roman" w:hAnsi="Times New Roman"/>
          <w:bCs/>
        </w:rPr>
        <w:t>8</w:t>
      </w:r>
      <w:r w:rsidRPr="007C779E">
        <w:rPr>
          <w:rFonts w:ascii="Times New Roman" w:hAnsi="Times New Roman"/>
          <w:bCs/>
        </w:rPr>
        <w:t xml:space="preserve">. године и Решења о образовању комисије </w:t>
      </w:r>
      <w:r w:rsidR="003E1F31" w:rsidRPr="007C779E">
        <w:rPr>
          <w:rFonts w:ascii="Times New Roman" w:hAnsi="Times New Roman"/>
          <w:bCs/>
        </w:rPr>
        <w:t>за јавну набавку 1-02-404</w:t>
      </w:r>
      <w:r w:rsidR="00854DBA" w:rsidRPr="007C779E">
        <w:rPr>
          <w:rFonts w:ascii="Times New Roman" w:hAnsi="Times New Roman"/>
          <w:bCs/>
        </w:rPr>
        <w:t>7</w:t>
      </w:r>
      <w:r w:rsidR="003E1F31" w:rsidRPr="007C779E">
        <w:rPr>
          <w:rFonts w:ascii="Times New Roman" w:hAnsi="Times New Roman"/>
          <w:bCs/>
        </w:rPr>
        <w:t>-</w:t>
      </w:r>
      <w:r w:rsidR="00854DBA" w:rsidRPr="007C779E">
        <w:rPr>
          <w:rFonts w:ascii="Times New Roman" w:hAnsi="Times New Roman"/>
          <w:bCs/>
        </w:rPr>
        <w:t>30</w:t>
      </w:r>
      <w:r w:rsidR="003E1F31" w:rsidRPr="007C779E">
        <w:rPr>
          <w:rFonts w:ascii="Times New Roman" w:hAnsi="Times New Roman"/>
          <w:bCs/>
        </w:rPr>
        <w:t>/18</w:t>
      </w:r>
      <w:r w:rsidRPr="007C779E">
        <w:rPr>
          <w:rFonts w:ascii="Times New Roman" w:hAnsi="Times New Roman"/>
          <w:bCs/>
        </w:rPr>
        <w:t>-</w:t>
      </w:r>
      <w:r w:rsidR="003E1F31" w:rsidRPr="007C779E">
        <w:rPr>
          <w:rFonts w:ascii="Times New Roman" w:hAnsi="Times New Roman"/>
          <w:bCs/>
        </w:rPr>
        <w:t>1</w:t>
      </w:r>
      <w:r w:rsidRPr="007C779E">
        <w:rPr>
          <w:rFonts w:ascii="Times New Roman" w:hAnsi="Times New Roman"/>
          <w:bCs/>
        </w:rPr>
        <w:t xml:space="preserve"> од </w:t>
      </w:r>
      <w:r w:rsidR="00854DBA" w:rsidRPr="007C779E">
        <w:rPr>
          <w:rFonts w:ascii="Times New Roman" w:hAnsi="Times New Roman"/>
          <w:bCs/>
        </w:rPr>
        <w:t>17</w:t>
      </w:r>
      <w:r w:rsidRPr="007C779E">
        <w:rPr>
          <w:rFonts w:ascii="Times New Roman" w:hAnsi="Times New Roman"/>
          <w:bCs/>
        </w:rPr>
        <w:t>.</w:t>
      </w:r>
      <w:r w:rsidR="00854DBA" w:rsidRPr="007C779E">
        <w:rPr>
          <w:rFonts w:ascii="Times New Roman" w:hAnsi="Times New Roman"/>
          <w:bCs/>
        </w:rPr>
        <w:t>10</w:t>
      </w:r>
      <w:r w:rsidRPr="007C779E">
        <w:rPr>
          <w:rFonts w:ascii="Times New Roman" w:hAnsi="Times New Roman"/>
          <w:bCs/>
        </w:rPr>
        <w:t>.201</w:t>
      </w:r>
      <w:r w:rsidR="003E1F31" w:rsidRPr="007C779E">
        <w:rPr>
          <w:rFonts w:ascii="Times New Roman" w:hAnsi="Times New Roman"/>
          <w:bCs/>
        </w:rPr>
        <w:t>8</w:t>
      </w:r>
      <w:r w:rsidRPr="007C779E">
        <w:rPr>
          <w:rFonts w:ascii="Times New Roman" w:hAnsi="Times New Roman"/>
          <w:bCs/>
        </w:rPr>
        <w:t>. године:</w:t>
      </w:r>
    </w:p>
    <w:p w:rsidR="00C047AE" w:rsidRPr="007C779E" w:rsidRDefault="00C047AE" w:rsidP="00C047AE">
      <w:pPr>
        <w:ind w:left="0"/>
        <w:rPr>
          <w:rFonts w:ascii="Times New Roman" w:hAnsi="Times New Roman"/>
          <w:bCs/>
        </w:rPr>
      </w:pPr>
    </w:p>
    <w:tbl>
      <w:tblPr>
        <w:tblW w:w="9639" w:type="dxa"/>
        <w:tblInd w:w="108" w:type="dxa"/>
        <w:tblBorders>
          <w:top w:val="nil"/>
          <w:left w:val="nil"/>
          <w:bottom w:val="nil"/>
          <w:right w:val="nil"/>
        </w:tblBorders>
        <w:tblLayout w:type="fixed"/>
        <w:tblLook w:val="0000"/>
      </w:tblPr>
      <w:tblGrid>
        <w:gridCol w:w="3402"/>
        <w:gridCol w:w="6237"/>
      </w:tblGrid>
      <w:tr w:rsidR="00C047AE" w:rsidRPr="007C779E" w:rsidTr="00854DBA">
        <w:trPr>
          <w:trHeight w:val="525"/>
        </w:trPr>
        <w:tc>
          <w:tcPr>
            <w:tcW w:w="3402" w:type="dxa"/>
            <w:tcBorders>
              <w:top w:val="single" w:sz="4" w:space="0" w:color="auto"/>
              <w:left w:val="single" w:sz="4" w:space="0" w:color="auto"/>
              <w:bottom w:val="single" w:sz="4" w:space="0" w:color="auto"/>
              <w:right w:val="single" w:sz="4" w:space="0" w:color="auto"/>
            </w:tcBorders>
          </w:tcPr>
          <w:p w:rsidR="00C047AE" w:rsidRPr="007C779E" w:rsidRDefault="00C047AE" w:rsidP="00C047AE">
            <w:pPr>
              <w:pStyle w:val="Default"/>
              <w:spacing w:before="120" w:after="120"/>
              <w:rPr>
                <w:color w:val="auto"/>
              </w:rPr>
            </w:pPr>
          </w:p>
          <w:p w:rsidR="00C047AE" w:rsidRPr="007C779E" w:rsidRDefault="00C047AE" w:rsidP="00C047AE">
            <w:pPr>
              <w:pStyle w:val="Default"/>
              <w:spacing w:before="120" w:after="120"/>
              <w:rPr>
                <w:color w:val="auto"/>
              </w:rPr>
            </w:pPr>
            <w:r w:rsidRPr="007C779E">
              <w:rPr>
                <w:color w:val="auto"/>
              </w:rPr>
              <w:t xml:space="preserve">Назив и адреса наручиоца </w:t>
            </w:r>
          </w:p>
        </w:tc>
        <w:tc>
          <w:tcPr>
            <w:tcW w:w="6237" w:type="dxa"/>
            <w:tcBorders>
              <w:top w:val="single" w:sz="4" w:space="0" w:color="auto"/>
              <w:left w:val="single" w:sz="4" w:space="0" w:color="auto"/>
              <w:bottom w:val="single" w:sz="4" w:space="0" w:color="auto"/>
              <w:right w:val="single" w:sz="4" w:space="0" w:color="auto"/>
            </w:tcBorders>
          </w:tcPr>
          <w:p w:rsidR="00C047AE" w:rsidRPr="007C779E" w:rsidRDefault="00C047AE" w:rsidP="00C047AE">
            <w:pPr>
              <w:pStyle w:val="Default"/>
              <w:spacing w:before="120"/>
              <w:rPr>
                <w:color w:val="auto"/>
              </w:rPr>
            </w:pPr>
            <w:r w:rsidRPr="007C779E">
              <w:rPr>
                <w:color w:val="auto"/>
              </w:rPr>
              <w:t xml:space="preserve">Регулаторна агенција за електронске </w:t>
            </w:r>
            <w:r w:rsidR="003E1F31" w:rsidRPr="007C779E">
              <w:rPr>
                <w:color w:val="auto"/>
              </w:rPr>
              <w:t>комуникације и поштанске услуге РАТЕЛ</w:t>
            </w:r>
          </w:p>
          <w:p w:rsidR="00C047AE" w:rsidRPr="007C779E" w:rsidRDefault="00C047AE" w:rsidP="00C047AE">
            <w:pPr>
              <w:pStyle w:val="Default"/>
              <w:spacing w:after="120"/>
              <w:rPr>
                <w:color w:val="auto"/>
              </w:rPr>
            </w:pPr>
            <w:r w:rsidRPr="007C779E">
              <w:rPr>
                <w:color w:val="auto"/>
              </w:rPr>
              <w:t>Палмотићева број 2, 11103 Београд ПАК 106306</w:t>
            </w:r>
          </w:p>
        </w:tc>
      </w:tr>
      <w:tr w:rsidR="00C047AE" w:rsidRPr="007C779E" w:rsidTr="00854DBA">
        <w:trPr>
          <w:trHeight w:val="305"/>
        </w:trPr>
        <w:tc>
          <w:tcPr>
            <w:tcW w:w="3402" w:type="dxa"/>
            <w:tcBorders>
              <w:left w:val="single" w:sz="4" w:space="0" w:color="auto"/>
              <w:right w:val="single" w:sz="4" w:space="0" w:color="auto"/>
            </w:tcBorders>
          </w:tcPr>
          <w:p w:rsidR="00C047AE" w:rsidRPr="007C779E" w:rsidRDefault="00C047AE" w:rsidP="00C047AE">
            <w:pPr>
              <w:pStyle w:val="Default"/>
              <w:spacing w:before="120" w:after="120"/>
              <w:rPr>
                <w:color w:val="auto"/>
              </w:rPr>
            </w:pPr>
            <w:r w:rsidRPr="007C779E">
              <w:rPr>
                <w:color w:val="auto"/>
              </w:rPr>
              <w:t xml:space="preserve">Интернет страница наручиоца </w:t>
            </w:r>
          </w:p>
        </w:tc>
        <w:tc>
          <w:tcPr>
            <w:tcW w:w="6237" w:type="dxa"/>
            <w:tcBorders>
              <w:left w:val="single" w:sz="4" w:space="0" w:color="auto"/>
              <w:right w:val="single" w:sz="4" w:space="0" w:color="auto"/>
            </w:tcBorders>
          </w:tcPr>
          <w:p w:rsidR="00C047AE" w:rsidRPr="007C779E" w:rsidRDefault="00A27784" w:rsidP="00C047AE">
            <w:pPr>
              <w:autoSpaceDE w:val="0"/>
              <w:autoSpaceDN w:val="0"/>
              <w:adjustRightInd w:val="0"/>
              <w:spacing w:before="120"/>
              <w:ind w:left="0"/>
              <w:rPr>
                <w:rFonts w:ascii="Times New Roman" w:hAnsi="Times New Roman"/>
                <w:lang w:val="sr-Cyrl-CS"/>
              </w:rPr>
            </w:pPr>
            <w:hyperlink r:id="rId8" w:history="1">
              <w:r w:rsidR="00C047AE" w:rsidRPr="007C779E">
                <w:rPr>
                  <w:rStyle w:val="Hyperlink"/>
                  <w:rFonts w:ascii="Times New Roman" w:eastAsiaTheme="minorHAnsi" w:hAnsi="Times New Roman"/>
                  <w:color w:val="auto"/>
                </w:rPr>
                <w:t>http://www.</w:t>
              </w:r>
              <w:r w:rsidR="00C047AE" w:rsidRPr="007C779E">
                <w:rPr>
                  <w:rStyle w:val="Hyperlink"/>
                  <w:rFonts w:ascii="Times New Roman" w:eastAsiaTheme="minorHAnsi" w:hAnsi="Times New Roman"/>
                  <w:color w:val="auto"/>
                  <w:lang w:val="sr-Latn-CS"/>
                </w:rPr>
                <w:t>ratel</w:t>
              </w:r>
              <w:r w:rsidR="00C047AE" w:rsidRPr="007C779E">
                <w:rPr>
                  <w:rStyle w:val="Hyperlink"/>
                  <w:rFonts w:ascii="Times New Roman" w:eastAsiaTheme="minorHAnsi" w:hAnsi="Times New Roman"/>
                  <w:color w:val="auto"/>
                </w:rPr>
                <w:t>.rs</w:t>
              </w:r>
            </w:hyperlink>
          </w:p>
        </w:tc>
      </w:tr>
      <w:tr w:rsidR="00C047AE" w:rsidRPr="007C779E" w:rsidTr="00854DBA">
        <w:trPr>
          <w:trHeight w:val="377"/>
        </w:trPr>
        <w:tc>
          <w:tcPr>
            <w:tcW w:w="3402" w:type="dxa"/>
            <w:tcBorders>
              <w:top w:val="single" w:sz="4" w:space="0" w:color="auto"/>
              <w:left w:val="single" w:sz="4" w:space="0" w:color="auto"/>
              <w:right w:val="single" w:sz="4" w:space="0" w:color="auto"/>
            </w:tcBorders>
          </w:tcPr>
          <w:p w:rsidR="00C047AE" w:rsidRPr="007C779E" w:rsidRDefault="00C047AE" w:rsidP="00C047AE">
            <w:pPr>
              <w:pStyle w:val="Default"/>
              <w:spacing w:before="120" w:after="120"/>
              <w:rPr>
                <w:color w:val="auto"/>
              </w:rPr>
            </w:pPr>
            <w:r w:rsidRPr="007C779E">
              <w:rPr>
                <w:color w:val="auto"/>
              </w:rPr>
              <w:t xml:space="preserve">Врста поступка </w:t>
            </w:r>
          </w:p>
        </w:tc>
        <w:tc>
          <w:tcPr>
            <w:tcW w:w="6237" w:type="dxa"/>
            <w:tcBorders>
              <w:top w:val="single" w:sz="4" w:space="0" w:color="auto"/>
              <w:left w:val="single" w:sz="4" w:space="0" w:color="auto"/>
              <w:right w:val="single" w:sz="4" w:space="0" w:color="auto"/>
            </w:tcBorders>
          </w:tcPr>
          <w:p w:rsidR="00C047AE" w:rsidRPr="007C779E" w:rsidRDefault="00C047AE" w:rsidP="00C047AE">
            <w:pPr>
              <w:pStyle w:val="Default"/>
              <w:spacing w:before="120" w:after="120"/>
              <w:rPr>
                <w:color w:val="auto"/>
              </w:rPr>
            </w:pPr>
            <w:r w:rsidRPr="007C779E">
              <w:rPr>
                <w:color w:val="auto"/>
              </w:rPr>
              <w:t xml:space="preserve">Отворени поступак </w:t>
            </w:r>
          </w:p>
        </w:tc>
      </w:tr>
      <w:tr w:rsidR="00C047AE" w:rsidRPr="007C779E" w:rsidTr="00854DBA">
        <w:trPr>
          <w:trHeight w:val="510"/>
        </w:trPr>
        <w:tc>
          <w:tcPr>
            <w:tcW w:w="3402" w:type="dxa"/>
            <w:tcBorders>
              <w:top w:val="single" w:sz="4" w:space="0" w:color="auto"/>
              <w:left w:val="single" w:sz="4" w:space="0" w:color="auto"/>
              <w:bottom w:val="single" w:sz="4" w:space="0" w:color="auto"/>
              <w:right w:val="single" w:sz="4" w:space="0" w:color="auto"/>
            </w:tcBorders>
          </w:tcPr>
          <w:p w:rsidR="00C047AE" w:rsidRPr="007C779E" w:rsidRDefault="00C047AE" w:rsidP="00C047AE">
            <w:pPr>
              <w:pStyle w:val="Default"/>
              <w:spacing w:before="120" w:after="120"/>
              <w:rPr>
                <w:color w:val="auto"/>
              </w:rPr>
            </w:pPr>
            <w:r w:rsidRPr="007C779E">
              <w:rPr>
                <w:color w:val="auto"/>
              </w:rPr>
              <w:t xml:space="preserve">Предмет јавне набавке </w:t>
            </w:r>
          </w:p>
        </w:tc>
        <w:tc>
          <w:tcPr>
            <w:tcW w:w="6237" w:type="dxa"/>
            <w:tcBorders>
              <w:top w:val="single" w:sz="4" w:space="0" w:color="auto"/>
              <w:left w:val="single" w:sz="4" w:space="0" w:color="auto"/>
              <w:bottom w:val="single" w:sz="4" w:space="0" w:color="auto"/>
              <w:right w:val="single" w:sz="4" w:space="0" w:color="auto"/>
            </w:tcBorders>
          </w:tcPr>
          <w:p w:rsidR="00854DBA" w:rsidRPr="007C779E" w:rsidRDefault="00C047AE" w:rsidP="00854DBA">
            <w:pPr>
              <w:tabs>
                <w:tab w:val="left" w:pos="1701"/>
                <w:tab w:val="left" w:pos="6572"/>
              </w:tabs>
              <w:ind w:left="0"/>
              <w:jc w:val="left"/>
              <w:rPr>
                <w:rFonts w:ascii="Times New Roman" w:hAnsi="Times New Roman"/>
                <w:iCs/>
                <w:lang w:val="sr-Cyrl-CS"/>
              </w:rPr>
            </w:pPr>
            <w:r w:rsidRPr="007C779E">
              <w:rPr>
                <w:rFonts w:ascii="Times New Roman" w:hAnsi="Times New Roman"/>
              </w:rPr>
              <w:t xml:space="preserve">Набавка </w:t>
            </w:r>
            <w:r w:rsidR="0022659E" w:rsidRPr="007C779E">
              <w:rPr>
                <w:rFonts w:ascii="Times New Roman" w:hAnsi="Times New Roman"/>
                <w:bCs/>
                <w:lang w:val="sr-Cyrl-CS"/>
              </w:rPr>
              <w:t>услуга</w:t>
            </w:r>
            <w:r w:rsidR="00854DBA" w:rsidRPr="007C779E">
              <w:rPr>
                <w:rFonts w:ascii="Times New Roman" w:hAnsi="Times New Roman"/>
                <w:bCs/>
                <w:lang w:val="sr-Cyrl-CS"/>
              </w:rPr>
              <w:t xml:space="preserve"> </w:t>
            </w:r>
            <w:r w:rsidRPr="007C779E">
              <w:rPr>
                <w:rFonts w:ascii="Times New Roman" w:hAnsi="Times New Roman"/>
                <w:iCs/>
                <w:lang w:val="sr-Cyrl-CS"/>
              </w:rPr>
              <w:t>–</w:t>
            </w:r>
            <w:r w:rsidR="00854DBA" w:rsidRPr="007C779E">
              <w:rPr>
                <w:rFonts w:ascii="Times New Roman" w:hAnsi="Times New Roman"/>
                <w:iCs/>
                <w:lang w:val="sr-Cyrl-CS"/>
              </w:rPr>
              <w:t xml:space="preserve"> </w:t>
            </w:r>
          </w:p>
          <w:p w:rsidR="00C047AE" w:rsidRPr="007C779E" w:rsidRDefault="00854DBA" w:rsidP="00854DBA">
            <w:pPr>
              <w:tabs>
                <w:tab w:val="left" w:pos="1701"/>
                <w:tab w:val="left" w:pos="6572"/>
              </w:tabs>
              <w:ind w:left="0"/>
              <w:jc w:val="left"/>
              <w:rPr>
                <w:rFonts w:ascii="Times New Roman" w:hAnsi="Times New Roman"/>
              </w:rPr>
            </w:pPr>
            <w:r w:rsidRPr="007C779E">
              <w:rPr>
                <w:rFonts w:ascii="Times New Roman" w:hAnsi="Times New Roman"/>
                <w:b/>
                <w:sz w:val="24"/>
                <w:lang w:val="en-GB"/>
              </w:rPr>
              <w:t>ОДРЖАВАЊ</w:t>
            </w:r>
            <w:r w:rsidRPr="007C779E">
              <w:rPr>
                <w:rFonts w:ascii="Times New Roman" w:hAnsi="Times New Roman"/>
                <w:b/>
                <w:sz w:val="24"/>
              </w:rPr>
              <w:t>Е</w:t>
            </w:r>
            <w:r w:rsidRPr="007C779E">
              <w:rPr>
                <w:rFonts w:ascii="Times New Roman" w:hAnsi="Times New Roman"/>
                <w:b/>
                <w:sz w:val="24"/>
                <w:lang w:val="en-GB"/>
              </w:rPr>
              <w:t xml:space="preserve"> РАЧУНОВОДСТВЕНОГ ПРОГРАМА</w:t>
            </w:r>
            <w:r w:rsidRPr="007C779E">
              <w:rPr>
                <w:rFonts w:ascii="Times New Roman" w:hAnsi="Times New Roman"/>
                <w:b/>
                <w:sz w:val="24"/>
              </w:rPr>
              <w:t xml:space="preserve"> </w:t>
            </w:r>
            <w:r w:rsidRPr="007C779E">
              <w:rPr>
                <w:rFonts w:ascii="Times New Roman" w:hAnsi="Times New Roman"/>
                <w:b/>
                <w:sz w:val="24"/>
                <w:lang w:val="en-GB"/>
              </w:rPr>
              <w:t>ВАН ГАРАНТНОГ РОКА,</w:t>
            </w:r>
            <w:r w:rsidRPr="007C779E">
              <w:rPr>
                <w:rFonts w:ascii="Times New Roman" w:hAnsi="Times New Roman"/>
                <w:b/>
                <w:sz w:val="24"/>
              </w:rPr>
              <w:t xml:space="preserve"> </w:t>
            </w:r>
            <w:r w:rsidRPr="007C779E">
              <w:rPr>
                <w:rFonts w:ascii="Times New Roman" w:hAnsi="Times New Roman"/>
                <w:b/>
                <w:sz w:val="24"/>
                <w:lang w:val="en-GB"/>
              </w:rPr>
              <w:t>НА ТРИ ГОДИНЕ</w:t>
            </w:r>
          </w:p>
        </w:tc>
      </w:tr>
      <w:tr w:rsidR="00C047AE" w:rsidRPr="007C779E" w:rsidTr="00854DBA">
        <w:trPr>
          <w:trHeight w:val="109"/>
        </w:trPr>
        <w:tc>
          <w:tcPr>
            <w:tcW w:w="3402" w:type="dxa"/>
            <w:tcBorders>
              <w:left w:val="single" w:sz="4" w:space="0" w:color="auto"/>
              <w:bottom w:val="single" w:sz="4" w:space="0" w:color="auto"/>
              <w:right w:val="single" w:sz="4" w:space="0" w:color="auto"/>
            </w:tcBorders>
          </w:tcPr>
          <w:p w:rsidR="00C047AE" w:rsidRPr="007C779E" w:rsidRDefault="00C047AE" w:rsidP="00C047AE">
            <w:pPr>
              <w:pStyle w:val="Default"/>
              <w:spacing w:before="120" w:after="120"/>
              <w:rPr>
                <w:color w:val="auto"/>
              </w:rPr>
            </w:pPr>
            <w:r w:rsidRPr="007C779E">
              <w:rPr>
                <w:color w:val="auto"/>
              </w:rPr>
              <w:t xml:space="preserve">Циљ поступка </w:t>
            </w:r>
          </w:p>
        </w:tc>
        <w:tc>
          <w:tcPr>
            <w:tcW w:w="6237" w:type="dxa"/>
            <w:tcBorders>
              <w:left w:val="single" w:sz="4" w:space="0" w:color="auto"/>
              <w:bottom w:val="single" w:sz="4" w:space="0" w:color="auto"/>
              <w:right w:val="single" w:sz="4" w:space="0" w:color="auto"/>
            </w:tcBorders>
          </w:tcPr>
          <w:p w:rsidR="00C047AE" w:rsidRPr="007C779E" w:rsidRDefault="00C047AE" w:rsidP="00C047AE">
            <w:pPr>
              <w:pStyle w:val="Default"/>
              <w:spacing w:before="120" w:after="120"/>
              <w:rPr>
                <w:color w:val="auto"/>
              </w:rPr>
            </w:pPr>
            <w:r w:rsidRPr="007C779E">
              <w:rPr>
                <w:color w:val="auto"/>
              </w:rPr>
              <w:t xml:space="preserve">Поступак се спроводи ради закључења уговора о јавној набавци </w:t>
            </w:r>
          </w:p>
        </w:tc>
      </w:tr>
      <w:tr w:rsidR="00C047AE" w:rsidRPr="007C779E" w:rsidTr="00854DBA">
        <w:trPr>
          <w:trHeight w:val="109"/>
        </w:trPr>
        <w:tc>
          <w:tcPr>
            <w:tcW w:w="3402" w:type="dxa"/>
            <w:tcBorders>
              <w:top w:val="single" w:sz="4" w:space="0" w:color="auto"/>
              <w:left w:val="single" w:sz="4" w:space="0" w:color="auto"/>
              <w:bottom w:val="single" w:sz="4" w:space="0" w:color="auto"/>
              <w:right w:val="single" w:sz="4" w:space="0" w:color="auto"/>
            </w:tcBorders>
          </w:tcPr>
          <w:p w:rsidR="00C047AE" w:rsidRPr="007C779E" w:rsidRDefault="00C047AE" w:rsidP="00C047AE">
            <w:pPr>
              <w:pStyle w:val="Default"/>
              <w:spacing w:before="120" w:after="120"/>
              <w:rPr>
                <w:color w:val="auto"/>
              </w:rPr>
            </w:pPr>
            <w:r w:rsidRPr="007C779E">
              <w:rPr>
                <w:color w:val="auto"/>
              </w:rPr>
              <w:t xml:space="preserve">Контакт </w:t>
            </w:r>
          </w:p>
        </w:tc>
        <w:tc>
          <w:tcPr>
            <w:tcW w:w="6237" w:type="dxa"/>
            <w:tcBorders>
              <w:top w:val="single" w:sz="4" w:space="0" w:color="auto"/>
              <w:left w:val="single" w:sz="4" w:space="0" w:color="auto"/>
              <w:bottom w:val="single" w:sz="4" w:space="0" w:color="auto"/>
              <w:right w:val="single" w:sz="4" w:space="0" w:color="auto"/>
            </w:tcBorders>
          </w:tcPr>
          <w:p w:rsidR="00C047AE" w:rsidRPr="007C779E" w:rsidRDefault="00C047AE" w:rsidP="00623B1E">
            <w:pPr>
              <w:pStyle w:val="Default"/>
              <w:spacing w:before="120" w:after="120"/>
              <w:rPr>
                <w:color w:val="auto"/>
              </w:rPr>
            </w:pPr>
            <w:r w:rsidRPr="007C779E">
              <w:rPr>
                <w:color w:val="auto"/>
              </w:rPr>
              <w:t xml:space="preserve">Жељко Гаговић: </w:t>
            </w:r>
            <w:hyperlink r:id="rId9" w:history="1">
              <w:r w:rsidRPr="007C779E">
                <w:rPr>
                  <w:rStyle w:val="Hyperlink"/>
                  <w:color w:val="auto"/>
                </w:rPr>
                <w:t>zeljko.gagovic@ratel.rs</w:t>
              </w:r>
            </w:hyperlink>
            <w:r w:rsidRPr="007C779E">
              <w:rPr>
                <w:color w:val="auto"/>
              </w:rPr>
              <w:t>, факс</w:t>
            </w:r>
            <w:r w:rsidR="00623B1E" w:rsidRPr="007C779E">
              <w:rPr>
                <w:color w:val="auto"/>
              </w:rPr>
              <w:t xml:space="preserve"> </w:t>
            </w:r>
            <w:r w:rsidRPr="007C779E">
              <w:rPr>
                <w:color w:val="auto"/>
              </w:rPr>
              <w:t xml:space="preserve">011/3232537 </w:t>
            </w:r>
          </w:p>
        </w:tc>
      </w:tr>
    </w:tbl>
    <w:p w:rsidR="00C047AE" w:rsidRPr="007C779E" w:rsidRDefault="00C047AE" w:rsidP="00C047AE">
      <w:pPr>
        <w:ind w:left="0"/>
        <w:rPr>
          <w:rFonts w:ascii="Times New Roman" w:hAnsi="Times New Roman"/>
          <w:lang w:val="sr-Cyrl-CS"/>
        </w:rPr>
      </w:pPr>
    </w:p>
    <w:p w:rsidR="00854DBA" w:rsidRPr="007C779E" w:rsidRDefault="00854DBA" w:rsidP="00C047AE">
      <w:pPr>
        <w:ind w:left="0"/>
        <w:rPr>
          <w:rFonts w:ascii="Times New Roman" w:hAnsi="Times New Roman"/>
          <w:lang w:val="sr-Cyrl-CS"/>
        </w:rPr>
      </w:pPr>
    </w:p>
    <w:p w:rsidR="00C047AE" w:rsidRPr="007C779E" w:rsidRDefault="00C047AE" w:rsidP="00C047AE">
      <w:pPr>
        <w:ind w:left="0"/>
        <w:rPr>
          <w:rFonts w:ascii="Times New Roman" w:hAnsi="Times New Roman"/>
          <w:lang w:val="sr-Cyrl-CS"/>
        </w:rPr>
      </w:pPr>
    </w:p>
    <w:p w:rsidR="00C047AE" w:rsidRPr="007C779E" w:rsidRDefault="00C047AE" w:rsidP="00FE1A17">
      <w:pPr>
        <w:pStyle w:val="ListParagraph"/>
        <w:widowControl w:val="0"/>
        <w:numPr>
          <w:ilvl w:val="0"/>
          <w:numId w:val="14"/>
        </w:numPr>
        <w:tabs>
          <w:tab w:val="left" w:pos="426"/>
          <w:tab w:val="left" w:pos="2700"/>
          <w:tab w:val="left" w:pos="9360"/>
        </w:tabs>
        <w:autoSpaceDE w:val="0"/>
        <w:autoSpaceDN w:val="0"/>
        <w:adjustRightInd w:val="0"/>
        <w:spacing w:after="0" w:line="275" w:lineRule="exact"/>
        <w:ind w:left="0" w:right="-50" w:firstLine="0"/>
        <w:jc w:val="both"/>
        <w:rPr>
          <w:rFonts w:ascii="Times New Roman" w:hAnsi="Times New Roman"/>
          <w:sz w:val="24"/>
          <w:szCs w:val="24"/>
          <w:lang w:val="sr-Cyrl-CS"/>
        </w:rPr>
      </w:pPr>
      <w:r w:rsidRPr="007C779E">
        <w:rPr>
          <w:rFonts w:ascii="Times New Roman" w:hAnsi="Times New Roman"/>
          <w:sz w:val="24"/>
          <w:szCs w:val="24"/>
          <w:lang w:val="sr-Cyrl-CS"/>
        </w:rPr>
        <w:t xml:space="preserve">Заинтересована лица могу преузети конкурсну документацију на: </w:t>
      </w:r>
    </w:p>
    <w:p w:rsidR="00C047AE" w:rsidRPr="007C779E" w:rsidRDefault="00C047AE" w:rsidP="00FE1A17">
      <w:pPr>
        <w:pStyle w:val="ListParagraph"/>
        <w:widowControl w:val="0"/>
        <w:numPr>
          <w:ilvl w:val="0"/>
          <w:numId w:val="15"/>
        </w:numPr>
        <w:tabs>
          <w:tab w:val="left" w:pos="426"/>
          <w:tab w:val="left" w:pos="1134"/>
          <w:tab w:val="left" w:pos="9360"/>
        </w:tabs>
        <w:autoSpaceDE w:val="0"/>
        <w:autoSpaceDN w:val="0"/>
        <w:adjustRightInd w:val="0"/>
        <w:spacing w:after="0" w:line="275" w:lineRule="exact"/>
        <w:ind w:left="0" w:right="-50" w:firstLine="0"/>
        <w:jc w:val="both"/>
        <w:rPr>
          <w:rFonts w:ascii="Times New Roman" w:hAnsi="Times New Roman"/>
          <w:sz w:val="24"/>
          <w:szCs w:val="24"/>
          <w:lang w:val="sr-Cyrl-CS"/>
        </w:rPr>
      </w:pPr>
      <w:r w:rsidRPr="007C779E">
        <w:rPr>
          <w:rFonts w:ascii="Times New Roman" w:hAnsi="Times New Roman"/>
          <w:sz w:val="24"/>
          <w:szCs w:val="24"/>
          <w:lang w:val="sr-Cyrl-CS"/>
        </w:rPr>
        <w:t xml:space="preserve">Порталу Управе за јавне набавке, тј. Порталу јавних набавки </w:t>
      </w:r>
      <w:hyperlink r:id="rId10" w:history="1">
        <w:r w:rsidRPr="007C779E">
          <w:rPr>
            <w:rStyle w:val="Hyperlink"/>
            <w:rFonts w:ascii="Times New Roman" w:hAnsi="Times New Roman"/>
            <w:color w:val="auto"/>
            <w:sz w:val="24"/>
            <w:szCs w:val="24"/>
          </w:rPr>
          <w:t>http://portal.ujn.gov.rs/</w:t>
        </w:r>
      </w:hyperlink>
      <w:r w:rsidRPr="007C779E">
        <w:rPr>
          <w:rFonts w:ascii="Times New Roman" w:hAnsi="Times New Roman"/>
          <w:sz w:val="24"/>
          <w:szCs w:val="24"/>
        </w:rPr>
        <w:t xml:space="preserve">  </w:t>
      </w:r>
      <w:r w:rsidRPr="007C779E">
        <w:rPr>
          <w:rFonts w:ascii="Times New Roman" w:hAnsi="Times New Roman"/>
          <w:sz w:val="24"/>
          <w:szCs w:val="24"/>
          <w:lang w:val="sr-Cyrl-CS"/>
        </w:rPr>
        <w:t xml:space="preserve">и </w:t>
      </w:r>
    </w:p>
    <w:p w:rsidR="00C047AE" w:rsidRPr="007C779E" w:rsidRDefault="00C047AE" w:rsidP="00FE1A17">
      <w:pPr>
        <w:pStyle w:val="ListParagraph"/>
        <w:widowControl w:val="0"/>
        <w:numPr>
          <w:ilvl w:val="0"/>
          <w:numId w:val="15"/>
        </w:numPr>
        <w:tabs>
          <w:tab w:val="left" w:pos="426"/>
          <w:tab w:val="left" w:pos="1134"/>
          <w:tab w:val="left" w:pos="9360"/>
        </w:tabs>
        <w:autoSpaceDE w:val="0"/>
        <w:autoSpaceDN w:val="0"/>
        <w:adjustRightInd w:val="0"/>
        <w:spacing w:after="0" w:line="275" w:lineRule="exact"/>
        <w:ind w:left="0" w:right="-50" w:firstLine="0"/>
        <w:jc w:val="both"/>
        <w:rPr>
          <w:rFonts w:ascii="Times New Roman" w:hAnsi="Times New Roman"/>
          <w:sz w:val="24"/>
          <w:szCs w:val="24"/>
          <w:lang w:val="sr-Cyrl-CS"/>
        </w:rPr>
      </w:pPr>
      <w:r w:rsidRPr="007C779E">
        <w:rPr>
          <w:rFonts w:ascii="Times New Roman" w:hAnsi="Times New Roman"/>
          <w:sz w:val="24"/>
          <w:szCs w:val="24"/>
          <w:lang w:val="sr-Cyrl-CS"/>
        </w:rPr>
        <w:t xml:space="preserve">Интернет страници Наручиоца </w:t>
      </w:r>
      <w:hyperlink r:id="rId11" w:history="1">
        <w:r w:rsidRPr="007C779E">
          <w:rPr>
            <w:rStyle w:val="Hyperlink"/>
            <w:rFonts w:ascii="Times New Roman" w:hAnsi="Times New Roman"/>
            <w:color w:val="auto"/>
            <w:sz w:val="24"/>
            <w:szCs w:val="24"/>
            <w:lang w:val="sr-Cyrl-CS"/>
          </w:rPr>
          <w:t>http://www.ratel.rs/</w:t>
        </w:r>
      </w:hyperlink>
      <w:r w:rsidRPr="007C779E">
        <w:rPr>
          <w:rFonts w:ascii="Times New Roman" w:hAnsi="Times New Roman"/>
          <w:sz w:val="24"/>
          <w:szCs w:val="24"/>
          <w:lang w:val="sr-Cyrl-CS"/>
        </w:rPr>
        <w:t xml:space="preserve">. </w:t>
      </w:r>
    </w:p>
    <w:p w:rsidR="00C047AE" w:rsidRPr="007C779E" w:rsidRDefault="00C047AE" w:rsidP="00C047AE">
      <w:pPr>
        <w:widowControl w:val="0"/>
        <w:tabs>
          <w:tab w:val="left" w:pos="1134"/>
          <w:tab w:val="left" w:pos="9360"/>
        </w:tabs>
        <w:autoSpaceDE w:val="0"/>
        <w:autoSpaceDN w:val="0"/>
        <w:adjustRightInd w:val="0"/>
        <w:spacing w:line="275" w:lineRule="exact"/>
        <w:ind w:left="0" w:right="-50"/>
        <w:rPr>
          <w:rFonts w:ascii="Times New Roman" w:hAnsi="Times New Roman"/>
          <w:lang w:val="sr-Cyrl-CS"/>
        </w:rPr>
      </w:pPr>
    </w:p>
    <w:p w:rsidR="00C047AE" w:rsidRPr="007C779E" w:rsidRDefault="00C047AE" w:rsidP="00C047AE">
      <w:pPr>
        <w:widowControl w:val="0"/>
        <w:tabs>
          <w:tab w:val="left" w:pos="1134"/>
          <w:tab w:val="left" w:pos="9360"/>
        </w:tabs>
        <w:autoSpaceDE w:val="0"/>
        <w:autoSpaceDN w:val="0"/>
        <w:adjustRightInd w:val="0"/>
        <w:spacing w:line="275" w:lineRule="exact"/>
        <w:ind w:left="0" w:right="-50"/>
        <w:rPr>
          <w:rFonts w:ascii="Times New Roman" w:hAnsi="Times New Roman"/>
          <w:lang w:val="sr-Cyrl-CS"/>
        </w:rPr>
      </w:pPr>
    </w:p>
    <w:p w:rsidR="00C047AE" w:rsidRPr="007C779E" w:rsidRDefault="00C047AE" w:rsidP="00FE1A17">
      <w:pPr>
        <w:pStyle w:val="ListParagraph"/>
        <w:numPr>
          <w:ilvl w:val="0"/>
          <w:numId w:val="13"/>
        </w:numPr>
        <w:tabs>
          <w:tab w:val="left" w:pos="426"/>
        </w:tabs>
        <w:spacing w:after="0" w:line="240" w:lineRule="auto"/>
        <w:ind w:left="0" w:firstLine="0"/>
        <w:jc w:val="both"/>
        <w:rPr>
          <w:rFonts w:ascii="Times New Roman" w:hAnsi="Times New Roman"/>
          <w:sz w:val="24"/>
          <w:szCs w:val="24"/>
          <w:lang w:val="sr-Cyrl-CS"/>
        </w:rPr>
      </w:pPr>
      <w:r w:rsidRPr="007C779E">
        <w:rPr>
          <w:rFonts w:ascii="Times New Roman" w:hAnsi="Times New Roman"/>
          <w:sz w:val="24"/>
          <w:szCs w:val="24"/>
          <w:lang w:val="sr-Cyrl-CS"/>
        </w:rPr>
        <w:t>Не спроводи се електронска лицитација.</w:t>
      </w:r>
    </w:p>
    <w:p w:rsidR="00C047AE" w:rsidRPr="007C779E" w:rsidRDefault="00C047AE" w:rsidP="00C047AE">
      <w:pPr>
        <w:ind w:left="0"/>
        <w:rPr>
          <w:rFonts w:ascii="Times New Roman" w:hAnsi="Times New Roman"/>
          <w:lang w:val="sr-Cyrl-CS"/>
        </w:rPr>
      </w:pPr>
    </w:p>
    <w:p w:rsidR="00C047AE" w:rsidRPr="007C779E" w:rsidRDefault="00C047AE" w:rsidP="00C047AE">
      <w:pPr>
        <w:pStyle w:val="ListParagraph"/>
        <w:widowControl w:val="0"/>
        <w:tabs>
          <w:tab w:val="left" w:pos="540"/>
          <w:tab w:val="left" w:pos="1290"/>
          <w:tab w:val="left" w:pos="1440"/>
          <w:tab w:val="left" w:pos="1530"/>
        </w:tabs>
        <w:autoSpaceDE w:val="0"/>
        <w:autoSpaceDN w:val="0"/>
        <w:adjustRightInd w:val="0"/>
        <w:spacing w:after="240" w:line="240" w:lineRule="auto"/>
        <w:ind w:left="0" w:right="34"/>
        <w:rPr>
          <w:rFonts w:ascii="Times New Roman" w:hAnsi="Times New Roman"/>
          <w:b/>
          <w:bCs/>
          <w:sz w:val="24"/>
          <w:szCs w:val="24"/>
          <w:lang w:val="sr-Cyrl-CS"/>
        </w:rPr>
      </w:pPr>
    </w:p>
    <w:p w:rsidR="00C047AE" w:rsidRPr="007C779E" w:rsidRDefault="00C047AE" w:rsidP="00C047AE">
      <w:pPr>
        <w:pStyle w:val="ListParagraph"/>
        <w:widowControl w:val="0"/>
        <w:tabs>
          <w:tab w:val="left" w:pos="540"/>
          <w:tab w:val="left" w:pos="1290"/>
          <w:tab w:val="left" w:pos="1440"/>
          <w:tab w:val="left" w:pos="1530"/>
        </w:tabs>
        <w:autoSpaceDE w:val="0"/>
        <w:autoSpaceDN w:val="0"/>
        <w:adjustRightInd w:val="0"/>
        <w:spacing w:after="240" w:line="240" w:lineRule="auto"/>
        <w:ind w:left="0" w:right="34"/>
        <w:rPr>
          <w:rFonts w:ascii="Times New Roman" w:hAnsi="Times New Roman"/>
          <w:b/>
          <w:bCs/>
          <w:sz w:val="24"/>
          <w:szCs w:val="24"/>
          <w:lang w:val="sr-Cyrl-CS"/>
        </w:rPr>
      </w:pPr>
    </w:p>
    <w:p w:rsidR="00854DBA" w:rsidRPr="007C779E" w:rsidRDefault="00854DBA" w:rsidP="00C047AE">
      <w:pPr>
        <w:pStyle w:val="ListParagraph"/>
        <w:widowControl w:val="0"/>
        <w:tabs>
          <w:tab w:val="left" w:pos="540"/>
          <w:tab w:val="left" w:pos="1290"/>
          <w:tab w:val="left" w:pos="1440"/>
          <w:tab w:val="left" w:pos="1530"/>
        </w:tabs>
        <w:autoSpaceDE w:val="0"/>
        <w:autoSpaceDN w:val="0"/>
        <w:adjustRightInd w:val="0"/>
        <w:spacing w:after="240" w:line="240" w:lineRule="auto"/>
        <w:ind w:left="0" w:right="34"/>
        <w:rPr>
          <w:rFonts w:ascii="Times New Roman" w:hAnsi="Times New Roman"/>
          <w:b/>
          <w:bCs/>
          <w:sz w:val="24"/>
          <w:szCs w:val="24"/>
          <w:lang w:val="sr-Cyrl-CS"/>
        </w:rPr>
      </w:pPr>
    </w:p>
    <w:p w:rsidR="00C047AE" w:rsidRPr="007C779E" w:rsidRDefault="00C047AE" w:rsidP="00C047AE">
      <w:pPr>
        <w:pStyle w:val="ListParagraph"/>
        <w:widowControl w:val="0"/>
        <w:tabs>
          <w:tab w:val="left" w:pos="540"/>
          <w:tab w:val="left" w:pos="1290"/>
          <w:tab w:val="left" w:pos="1440"/>
          <w:tab w:val="left" w:pos="1530"/>
        </w:tabs>
        <w:autoSpaceDE w:val="0"/>
        <w:autoSpaceDN w:val="0"/>
        <w:adjustRightInd w:val="0"/>
        <w:spacing w:after="240" w:line="240" w:lineRule="auto"/>
        <w:ind w:left="0" w:right="34"/>
        <w:rPr>
          <w:rFonts w:ascii="Times New Roman" w:hAnsi="Times New Roman"/>
          <w:b/>
          <w:bCs/>
          <w:spacing w:val="-2"/>
          <w:sz w:val="24"/>
          <w:szCs w:val="24"/>
        </w:rPr>
      </w:pPr>
      <w:r w:rsidRPr="007C779E">
        <w:rPr>
          <w:rFonts w:ascii="Times New Roman" w:hAnsi="Times New Roman"/>
          <w:b/>
          <w:bCs/>
          <w:sz w:val="24"/>
          <w:szCs w:val="24"/>
          <w:lang w:val="sr-Cyrl-CS"/>
        </w:rPr>
        <w:lastRenderedPageBreak/>
        <w:t>П</w:t>
      </w:r>
      <w:r w:rsidRPr="007C779E">
        <w:rPr>
          <w:rFonts w:ascii="Times New Roman" w:hAnsi="Times New Roman"/>
          <w:b/>
          <w:bCs/>
          <w:sz w:val="24"/>
          <w:szCs w:val="24"/>
        </w:rPr>
        <w:t>одношење понуда</w:t>
      </w:r>
    </w:p>
    <w:p w:rsidR="00C047AE" w:rsidRPr="007C779E" w:rsidRDefault="00C047AE" w:rsidP="00C047AE">
      <w:pPr>
        <w:widowControl w:val="0"/>
        <w:tabs>
          <w:tab w:val="left" w:pos="1170"/>
          <w:tab w:val="left" w:pos="1290"/>
          <w:tab w:val="left" w:pos="1530"/>
        </w:tabs>
        <w:autoSpaceDE w:val="0"/>
        <w:autoSpaceDN w:val="0"/>
        <w:adjustRightInd w:val="0"/>
        <w:spacing w:line="283" w:lineRule="exact"/>
        <w:ind w:left="0" w:right="34"/>
        <w:rPr>
          <w:rFonts w:ascii="Times New Roman" w:hAnsi="Times New Roman"/>
          <w:bCs/>
          <w:spacing w:val="-2"/>
          <w:sz w:val="24"/>
          <w:szCs w:val="24"/>
        </w:rPr>
      </w:pPr>
      <w:r w:rsidRPr="007C779E">
        <w:rPr>
          <w:rFonts w:ascii="Times New Roman" w:hAnsi="Times New Roman"/>
          <w:bCs/>
          <w:spacing w:val="-2"/>
          <w:sz w:val="24"/>
          <w:szCs w:val="24"/>
        </w:rPr>
        <w:t>Заинтересовани понуђачи могу да доставе своје понуде сачињене у складу са конкурсном документацијом најкасније до</w:t>
      </w:r>
      <w:r w:rsidRPr="007C779E">
        <w:rPr>
          <w:rFonts w:ascii="Times New Roman" w:hAnsi="Times New Roman"/>
          <w:b/>
          <w:bCs/>
          <w:spacing w:val="-2"/>
          <w:sz w:val="24"/>
          <w:szCs w:val="24"/>
        </w:rPr>
        <w:t xml:space="preserve"> </w:t>
      </w:r>
      <w:r w:rsidRPr="007C779E">
        <w:rPr>
          <w:rFonts w:ascii="Times New Roman" w:hAnsi="Times New Roman"/>
          <w:b/>
          <w:bCs/>
          <w:spacing w:val="-2"/>
          <w:sz w:val="24"/>
          <w:szCs w:val="24"/>
          <w:lang w:val="sr-Cyrl-CS"/>
        </w:rPr>
        <w:t xml:space="preserve"> </w:t>
      </w:r>
      <w:r w:rsidR="00A917AC" w:rsidRPr="00A917AC">
        <w:rPr>
          <w:rFonts w:ascii="Times New Roman" w:hAnsi="Times New Roman"/>
          <w:b/>
          <w:bCs/>
          <w:spacing w:val="-2"/>
          <w:sz w:val="24"/>
          <w:szCs w:val="24"/>
          <w:lang/>
        </w:rPr>
        <w:t>27</w:t>
      </w:r>
      <w:r w:rsidRPr="00A917AC">
        <w:rPr>
          <w:rFonts w:ascii="Times New Roman" w:hAnsi="Times New Roman"/>
          <w:b/>
          <w:bCs/>
          <w:spacing w:val="-2"/>
          <w:sz w:val="24"/>
          <w:szCs w:val="24"/>
          <w:lang w:val="sr-Cyrl-CS"/>
        </w:rPr>
        <w:t>.</w:t>
      </w:r>
      <w:r w:rsidR="00DC755D" w:rsidRPr="00A917AC">
        <w:rPr>
          <w:rFonts w:ascii="Times New Roman" w:hAnsi="Times New Roman"/>
          <w:b/>
          <w:bCs/>
          <w:spacing w:val="-2"/>
          <w:sz w:val="24"/>
          <w:szCs w:val="24"/>
          <w:lang w:val="sr-Cyrl-CS"/>
        </w:rPr>
        <w:t>0</w:t>
      </w:r>
      <w:r w:rsidR="00C10014" w:rsidRPr="00A917AC">
        <w:rPr>
          <w:rFonts w:ascii="Times New Roman" w:hAnsi="Times New Roman"/>
          <w:b/>
          <w:bCs/>
          <w:spacing w:val="-2"/>
          <w:sz w:val="24"/>
          <w:szCs w:val="24"/>
          <w:lang w:val="sr-Cyrl-CS"/>
        </w:rPr>
        <w:t>2</w:t>
      </w:r>
      <w:r w:rsidRPr="00A917AC">
        <w:rPr>
          <w:rFonts w:ascii="Times New Roman" w:hAnsi="Times New Roman"/>
          <w:b/>
          <w:bCs/>
          <w:spacing w:val="-2"/>
          <w:sz w:val="24"/>
          <w:szCs w:val="24"/>
        </w:rPr>
        <w:t>.201</w:t>
      </w:r>
      <w:r w:rsidR="00C10014" w:rsidRPr="00A917AC">
        <w:rPr>
          <w:rFonts w:ascii="Times New Roman" w:hAnsi="Times New Roman"/>
          <w:b/>
          <w:bCs/>
          <w:spacing w:val="-2"/>
          <w:sz w:val="24"/>
          <w:szCs w:val="24"/>
        </w:rPr>
        <w:t>9</w:t>
      </w:r>
      <w:r w:rsidRPr="00A917AC">
        <w:rPr>
          <w:rFonts w:ascii="Times New Roman" w:hAnsi="Times New Roman"/>
          <w:bCs/>
          <w:spacing w:val="-2"/>
          <w:sz w:val="24"/>
          <w:szCs w:val="24"/>
        </w:rPr>
        <w:t>.</w:t>
      </w:r>
      <w:r w:rsidRPr="007C779E">
        <w:rPr>
          <w:rFonts w:ascii="Times New Roman" w:hAnsi="Times New Roman"/>
          <w:bCs/>
          <w:spacing w:val="-2"/>
          <w:sz w:val="24"/>
          <w:szCs w:val="24"/>
        </w:rPr>
        <w:t xml:space="preserve"> године и то до </w:t>
      </w:r>
      <w:r w:rsidRPr="007C779E">
        <w:rPr>
          <w:rFonts w:ascii="Times New Roman" w:hAnsi="Times New Roman"/>
          <w:b/>
          <w:bCs/>
          <w:spacing w:val="-2"/>
          <w:sz w:val="24"/>
          <w:szCs w:val="24"/>
        </w:rPr>
        <w:t>1</w:t>
      </w:r>
      <w:r w:rsidRPr="007C779E">
        <w:rPr>
          <w:rFonts w:ascii="Times New Roman" w:hAnsi="Times New Roman"/>
          <w:b/>
          <w:bCs/>
          <w:spacing w:val="-2"/>
          <w:sz w:val="24"/>
          <w:szCs w:val="24"/>
          <w:lang w:val="sr-Cyrl-CS"/>
        </w:rPr>
        <w:t>0</w:t>
      </w:r>
      <w:r w:rsidRPr="007C779E">
        <w:rPr>
          <w:rFonts w:ascii="Times New Roman" w:hAnsi="Times New Roman"/>
          <w:b/>
          <w:bCs/>
          <w:spacing w:val="-2"/>
          <w:sz w:val="24"/>
          <w:szCs w:val="24"/>
        </w:rPr>
        <w:t>.00</w:t>
      </w:r>
      <w:r w:rsidRPr="007C779E">
        <w:rPr>
          <w:rFonts w:ascii="Times New Roman" w:hAnsi="Times New Roman"/>
          <w:bCs/>
          <w:spacing w:val="-2"/>
          <w:sz w:val="24"/>
          <w:szCs w:val="24"/>
        </w:rPr>
        <w:t xml:space="preserve"> часова по локалном времену.</w:t>
      </w:r>
      <w:r w:rsidRPr="007C779E">
        <w:rPr>
          <w:rFonts w:ascii="Times New Roman" w:hAnsi="Times New Roman"/>
          <w:bCs/>
          <w:spacing w:val="-2"/>
          <w:sz w:val="24"/>
          <w:szCs w:val="24"/>
          <w:lang w:val="sr-Cyrl-CS"/>
        </w:rPr>
        <w:t xml:space="preserve"> </w:t>
      </w:r>
      <w:r w:rsidRPr="007C779E">
        <w:rPr>
          <w:rFonts w:ascii="Times New Roman" w:hAnsi="Times New Roman"/>
          <w:bCs/>
          <w:spacing w:val="-2"/>
          <w:sz w:val="24"/>
          <w:szCs w:val="24"/>
        </w:rPr>
        <w:t>Благовременом понудом сматраће се понуда приспела на назначену адресу наручиоца до наведеног датума и сата.</w:t>
      </w:r>
    </w:p>
    <w:p w:rsidR="00C047AE" w:rsidRPr="007C779E" w:rsidRDefault="00C047AE" w:rsidP="00C047AE">
      <w:pPr>
        <w:widowControl w:val="0"/>
        <w:tabs>
          <w:tab w:val="left" w:pos="1290"/>
        </w:tabs>
        <w:autoSpaceDE w:val="0"/>
        <w:autoSpaceDN w:val="0"/>
        <w:adjustRightInd w:val="0"/>
        <w:spacing w:line="283" w:lineRule="exact"/>
        <w:ind w:left="0" w:right="33"/>
        <w:rPr>
          <w:rFonts w:ascii="Times New Roman" w:hAnsi="Times New Roman"/>
          <w:bCs/>
          <w:spacing w:val="-2"/>
          <w:sz w:val="24"/>
          <w:szCs w:val="24"/>
        </w:rPr>
      </w:pPr>
      <w:r w:rsidRPr="007C779E">
        <w:rPr>
          <w:rFonts w:ascii="Times New Roman" w:hAnsi="Times New Roman"/>
          <w:bCs/>
          <w:spacing w:val="-2"/>
          <w:sz w:val="24"/>
          <w:szCs w:val="24"/>
        </w:rPr>
        <w:t>Понуда поднета по истеку датума и сата одређених у позиву, сматраће се неблаговременoм и биће враћена неотворена понуђачу са назнаком да је поднета неблаговремено.</w:t>
      </w:r>
    </w:p>
    <w:p w:rsidR="00C047AE" w:rsidRPr="007C779E" w:rsidRDefault="00C047AE" w:rsidP="00C047AE">
      <w:pPr>
        <w:widowControl w:val="0"/>
        <w:tabs>
          <w:tab w:val="left" w:pos="1290"/>
        </w:tabs>
        <w:autoSpaceDE w:val="0"/>
        <w:autoSpaceDN w:val="0"/>
        <w:adjustRightInd w:val="0"/>
        <w:spacing w:line="283" w:lineRule="exact"/>
        <w:ind w:left="0" w:right="33"/>
        <w:rPr>
          <w:rFonts w:ascii="Times New Roman" w:hAnsi="Times New Roman"/>
          <w:bCs/>
          <w:spacing w:val="-2"/>
          <w:sz w:val="24"/>
          <w:szCs w:val="24"/>
          <w:lang w:val="sr-Cyrl-CS"/>
        </w:rPr>
      </w:pPr>
      <w:r w:rsidRPr="007C779E">
        <w:rPr>
          <w:rFonts w:ascii="Times New Roman" w:hAnsi="Times New Roman"/>
          <w:spacing w:val="-2"/>
          <w:sz w:val="24"/>
          <w:szCs w:val="24"/>
        </w:rPr>
        <w:t xml:space="preserve">Понуђачи подносе понуде у затвореној и печатираној коверти препорученом пошиљком или лично на адресу наручиоца, </w:t>
      </w:r>
      <w:r w:rsidRPr="007C779E">
        <w:rPr>
          <w:rFonts w:ascii="Times New Roman" w:hAnsi="Times New Roman"/>
          <w:bCs/>
          <w:spacing w:val="-2"/>
          <w:sz w:val="24"/>
          <w:szCs w:val="24"/>
        </w:rPr>
        <w:t xml:space="preserve">тако да се при отварању може проверити да ли је коверта онаква каква је предата. </w:t>
      </w:r>
    </w:p>
    <w:p w:rsidR="00C047AE" w:rsidRPr="007C779E" w:rsidRDefault="00C047AE" w:rsidP="00C047AE">
      <w:pPr>
        <w:widowControl w:val="0"/>
        <w:autoSpaceDE w:val="0"/>
        <w:autoSpaceDN w:val="0"/>
        <w:adjustRightInd w:val="0"/>
        <w:spacing w:line="254" w:lineRule="exact"/>
        <w:ind w:left="0" w:right="46"/>
        <w:rPr>
          <w:rFonts w:ascii="Times New Roman" w:hAnsi="Times New Roman"/>
          <w:spacing w:val="-7"/>
          <w:sz w:val="24"/>
          <w:szCs w:val="24"/>
        </w:rPr>
      </w:pPr>
    </w:p>
    <w:p w:rsidR="00C047AE" w:rsidRPr="007C779E" w:rsidRDefault="00C047AE" w:rsidP="00C047AE">
      <w:pPr>
        <w:widowControl w:val="0"/>
        <w:autoSpaceDE w:val="0"/>
        <w:autoSpaceDN w:val="0"/>
        <w:adjustRightInd w:val="0"/>
        <w:spacing w:line="254" w:lineRule="exact"/>
        <w:ind w:left="0" w:right="46"/>
        <w:rPr>
          <w:rFonts w:ascii="Times New Roman" w:hAnsi="Times New Roman"/>
          <w:spacing w:val="-7"/>
          <w:sz w:val="24"/>
          <w:szCs w:val="24"/>
        </w:rPr>
      </w:pPr>
      <w:r w:rsidRPr="007C779E">
        <w:rPr>
          <w:rFonts w:ascii="Times New Roman" w:hAnsi="Times New Roman"/>
          <w:spacing w:val="-7"/>
          <w:sz w:val="24"/>
          <w:szCs w:val="24"/>
        </w:rPr>
        <w:t>Адреса наручиоца:</w:t>
      </w:r>
    </w:p>
    <w:p w:rsidR="00C047AE" w:rsidRPr="007C779E" w:rsidRDefault="00C047AE" w:rsidP="00C047AE">
      <w:pPr>
        <w:widowControl w:val="0"/>
        <w:autoSpaceDE w:val="0"/>
        <w:autoSpaceDN w:val="0"/>
        <w:adjustRightInd w:val="0"/>
        <w:spacing w:line="254" w:lineRule="exact"/>
        <w:ind w:left="0" w:right="46"/>
        <w:jc w:val="center"/>
        <w:rPr>
          <w:rFonts w:ascii="Times New Roman" w:hAnsi="Times New Roman"/>
          <w:spacing w:val="-7"/>
          <w:sz w:val="24"/>
          <w:szCs w:val="24"/>
        </w:rPr>
      </w:pPr>
    </w:p>
    <w:p w:rsidR="00C047AE" w:rsidRPr="007C779E" w:rsidRDefault="00C047AE" w:rsidP="00C047AE">
      <w:pPr>
        <w:widowControl w:val="0"/>
        <w:autoSpaceDE w:val="0"/>
        <w:autoSpaceDN w:val="0"/>
        <w:adjustRightInd w:val="0"/>
        <w:spacing w:line="254" w:lineRule="exact"/>
        <w:ind w:left="0" w:right="46"/>
        <w:jc w:val="center"/>
        <w:rPr>
          <w:rFonts w:ascii="Times New Roman" w:hAnsi="Times New Roman"/>
          <w:b/>
          <w:spacing w:val="-7"/>
          <w:sz w:val="24"/>
          <w:szCs w:val="24"/>
        </w:rPr>
      </w:pPr>
      <w:r w:rsidRPr="007C779E">
        <w:rPr>
          <w:rFonts w:ascii="Times New Roman" w:hAnsi="Times New Roman"/>
          <w:b/>
          <w:spacing w:val="-7"/>
          <w:sz w:val="24"/>
          <w:szCs w:val="24"/>
        </w:rPr>
        <w:t>Регулаторнa агенцијa за електронске комуникације и поштанске услуге - РАТЕЛ</w:t>
      </w:r>
    </w:p>
    <w:p w:rsidR="00C047AE" w:rsidRPr="007C779E" w:rsidRDefault="00C047AE" w:rsidP="00C047AE">
      <w:pPr>
        <w:widowControl w:val="0"/>
        <w:autoSpaceDE w:val="0"/>
        <w:autoSpaceDN w:val="0"/>
        <w:adjustRightInd w:val="0"/>
        <w:spacing w:line="254" w:lineRule="exact"/>
        <w:ind w:left="0" w:right="46"/>
        <w:jc w:val="center"/>
        <w:rPr>
          <w:rFonts w:ascii="Times New Roman" w:hAnsi="Times New Roman"/>
          <w:b/>
          <w:spacing w:val="-7"/>
          <w:sz w:val="24"/>
          <w:szCs w:val="24"/>
        </w:rPr>
      </w:pPr>
      <w:r w:rsidRPr="007C779E">
        <w:rPr>
          <w:rFonts w:ascii="Times New Roman" w:hAnsi="Times New Roman"/>
          <w:b/>
          <w:spacing w:val="-7"/>
          <w:sz w:val="24"/>
          <w:szCs w:val="24"/>
          <w:lang w:val="sr-Cyrl-CS"/>
        </w:rPr>
        <w:t>Палмотићева</w:t>
      </w:r>
      <w:r w:rsidRPr="007C779E">
        <w:rPr>
          <w:rFonts w:ascii="Times New Roman" w:hAnsi="Times New Roman"/>
          <w:b/>
          <w:spacing w:val="-7"/>
          <w:sz w:val="24"/>
          <w:szCs w:val="24"/>
        </w:rPr>
        <w:t xml:space="preserve"> бр. </w:t>
      </w:r>
      <w:r w:rsidRPr="007C779E">
        <w:rPr>
          <w:rFonts w:ascii="Times New Roman" w:hAnsi="Times New Roman"/>
          <w:b/>
          <w:spacing w:val="-7"/>
          <w:sz w:val="24"/>
          <w:szCs w:val="24"/>
          <w:lang w:val="sr-Cyrl-CS"/>
        </w:rPr>
        <w:t>2</w:t>
      </w:r>
    </w:p>
    <w:p w:rsidR="00C047AE" w:rsidRPr="007C779E" w:rsidRDefault="00C047AE" w:rsidP="00C047AE">
      <w:pPr>
        <w:widowControl w:val="0"/>
        <w:autoSpaceDE w:val="0"/>
        <w:autoSpaceDN w:val="0"/>
        <w:adjustRightInd w:val="0"/>
        <w:spacing w:line="254" w:lineRule="exact"/>
        <w:ind w:left="0" w:right="46"/>
        <w:jc w:val="center"/>
        <w:rPr>
          <w:rFonts w:ascii="Times New Roman" w:hAnsi="Times New Roman"/>
          <w:b/>
          <w:spacing w:val="-7"/>
          <w:sz w:val="24"/>
          <w:szCs w:val="24"/>
        </w:rPr>
      </w:pPr>
      <w:r w:rsidRPr="007C779E">
        <w:rPr>
          <w:rFonts w:ascii="Times New Roman" w:hAnsi="Times New Roman"/>
          <w:b/>
          <w:spacing w:val="-7"/>
          <w:sz w:val="24"/>
          <w:szCs w:val="24"/>
        </w:rPr>
        <w:t xml:space="preserve">11103 Београд ПАК 106306 </w:t>
      </w:r>
    </w:p>
    <w:p w:rsidR="00C047AE" w:rsidRPr="007C779E" w:rsidRDefault="00C047AE" w:rsidP="00C047AE">
      <w:pPr>
        <w:widowControl w:val="0"/>
        <w:autoSpaceDE w:val="0"/>
        <w:autoSpaceDN w:val="0"/>
        <w:adjustRightInd w:val="0"/>
        <w:spacing w:before="120" w:after="120"/>
        <w:ind w:left="0" w:right="45"/>
        <w:jc w:val="center"/>
        <w:rPr>
          <w:rFonts w:ascii="Times New Roman" w:hAnsi="Times New Roman"/>
          <w:sz w:val="24"/>
          <w:szCs w:val="24"/>
          <w:lang w:val="sr-Cyrl-CS"/>
        </w:rPr>
      </w:pPr>
      <w:r w:rsidRPr="007C779E">
        <w:rPr>
          <w:rFonts w:ascii="Times New Roman" w:hAnsi="Times New Roman"/>
          <w:spacing w:val="-7"/>
          <w:sz w:val="24"/>
          <w:szCs w:val="24"/>
        </w:rPr>
        <w:t>са напоменом:</w:t>
      </w:r>
    </w:p>
    <w:tbl>
      <w:tblPr>
        <w:tblpPr w:leftFromText="180" w:rightFromText="180" w:vertAnchor="text" w:tblpX="126" w:tblpY="1"/>
        <w:tblOverlap w:val="neve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630"/>
      </w:tblGrid>
      <w:tr w:rsidR="00C047AE" w:rsidRPr="007C779E" w:rsidTr="00286509">
        <w:trPr>
          <w:trHeight w:val="890"/>
        </w:trPr>
        <w:tc>
          <w:tcPr>
            <w:tcW w:w="9630" w:type="dxa"/>
          </w:tcPr>
          <w:p w:rsidR="00C047AE" w:rsidRPr="007C779E" w:rsidRDefault="00C047AE" w:rsidP="00C047AE">
            <w:pPr>
              <w:widowControl w:val="0"/>
              <w:tabs>
                <w:tab w:val="left" w:pos="2700"/>
                <w:tab w:val="left" w:pos="9360"/>
              </w:tabs>
              <w:autoSpaceDE w:val="0"/>
              <w:autoSpaceDN w:val="0"/>
              <w:adjustRightInd w:val="0"/>
              <w:spacing w:line="275" w:lineRule="exact"/>
              <w:ind w:left="0" w:right="-50"/>
              <w:jc w:val="center"/>
              <w:rPr>
                <w:rFonts w:ascii="Times New Roman" w:hAnsi="Times New Roman"/>
                <w:b/>
                <w:bCs/>
                <w:spacing w:val="-7"/>
                <w:sz w:val="24"/>
                <w:szCs w:val="24"/>
              </w:rPr>
            </w:pPr>
          </w:p>
          <w:p w:rsidR="00C047AE" w:rsidRPr="007C779E" w:rsidRDefault="00C047AE" w:rsidP="00C047AE">
            <w:pPr>
              <w:widowControl w:val="0"/>
              <w:tabs>
                <w:tab w:val="left" w:pos="2700"/>
                <w:tab w:val="left" w:pos="9360"/>
              </w:tabs>
              <w:autoSpaceDE w:val="0"/>
              <w:autoSpaceDN w:val="0"/>
              <w:adjustRightInd w:val="0"/>
              <w:spacing w:line="275" w:lineRule="exact"/>
              <w:ind w:left="0" w:right="-50"/>
              <w:jc w:val="center"/>
              <w:rPr>
                <w:rFonts w:ascii="Times New Roman" w:hAnsi="Times New Roman"/>
                <w:b/>
                <w:bCs/>
                <w:spacing w:val="-10"/>
                <w:sz w:val="24"/>
                <w:szCs w:val="24"/>
              </w:rPr>
            </w:pPr>
            <w:r w:rsidRPr="007C779E">
              <w:rPr>
                <w:rFonts w:ascii="Times New Roman" w:hAnsi="Times New Roman"/>
                <w:b/>
                <w:bCs/>
                <w:spacing w:val="-7"/>
                <w:sz w:val="24"/>
                <w:szCs w:val="24"/>
              </w:rPr>
              <w:t>Понуда</w:t>
            </w:r>
            <w:r w:rsidRPr="007C779E">
              <w:rPr>
                <w:rFonts w:ascii="Times New Roman" w:hAnsi="Times New Roman"/>
                <w:bCs/>
                <w:spacing w:val="-7"/>
                <w:sz w:val="24"/>
                <w:szCs w:val="24"/>
              </w:rPr>
              <w:t xml:space="preserve"> за јавну набавку </w:t>
            </w:r>
            <w:r w:rsidR="0022659E" w:rsidRPr="007C779E">
              <w:rPr>
                <w:rFonts w:ascii="Times New Roman" w:hAnsi="Times New Roman"/>
                <w:bCs/>
                <w:lang w:val="sr-Cyrl-CS"/>
              </w:rPr>
              <w:t xml:space="preserve"> услуга</w:t>
            </w:r>
            <w:r w:rsidR="0022659E" w:rsidRPr="007C779E">
              <w:rPr>
                <w:rFonts w:ascii="Times New Roman" w:hAnsi="Times New Roman"/>
                <w:b/>
                <w:bCs/>
                <w:spacing w:val="-7"/>
                <w:sz w:val="24"/>
                <w:szCs w:val="24"/>
              </w:rPr>
              <w:t xml:space="preserve"> </w:t>
            </w:r>
            <w:r w:rsidRPr="007C779E">
              <w:rPr>
                <w:rFonts w:ascii="Times New Roman" w:hAnsi="Times New Roman"/>
                <w:b/>
                <w:bCs/>
                <w:spacing w:val="-7"/>
                <w:sz w:val="24"/>
                <w:szCs w:val="24"/>
              </w:rPr>
              <w:t>-</w:t>
            </w:r>
            <w:r w:rsidR="00CC21D8" w:rsidRPr="007C779E">
              <w:rPr>
                <w:rFonts w:ascii="Times New Roman" w:hAnsi="Times New Roman"/>
                <w:b/>
                <w:bCs/>
                <w:spacing w:val="-7"/>
                <w:sz w:val="24"/>
                <w:szCs w:val="24"/>
              </w:rPr>
              <w:t xml:space="preserve"> </w:t>
            </w:r>
            <w:r w:rsidR="00DC755D" w:rsidRPr="007C779E">
              <w:rPr>
                <w:rFonts w:ascii="Times New Roman" w:hAnsi="Times New Roman"/>
                <w:b/>
                <w:sz w:val="24"/>
                <w:lang w:val="en-GB"/>
              </w:rPr>
              <w:t xml:space="preserve"> ОДРЖАВАЊ</w:t>
            </w:r>
            <w:r w:rsidR="00DC755D" w:rsidRPr="007C779E">
              <w:rPr>
                <w:rFonts w:ascii="Times New Roman" w:hAnsi="Times New Roman"/>
                <w:b/>
                <w:sz w:val="24"/>
              </w:rPr>
              <w:t>Е</w:t>
            </w:r>
            <w:r w:rsidR="00DC755D" w:rsidRPr="007C779E">
              <w:rPr>
                <w:rFonts w:ascii="Times New Roman" w:hAnsi="Times New Roman"/>
                <w:b/>
                <w:sz w:val="24"/>
                <w:lang w:val="en-GB"/>
              </w:rPr>
              <w:t xml:space="preserve"> РАЧУНОВОДСТВЕНОГ ПРОГРАМА</w:t>
            </w:r>
            <w:r w:rsidR="00DC755D" w:rsidRPr="007C779E">
              <w:rPr>
                <w:rFonts w:ascii="Times New Roman" w:hAnsi="Times New Roman"/>
                <w:b/>
                <w:sz w:val="24"/>
              </w:rPr>
              <w:t xml:space="preserve"> </w:t>
            </w:r>
            <w:r w:rsidR="00DC755D" w:rsidRPr="007C779E">
              <w:rPr>
                <w:rFonts w:ascii="Times New Roman" w:hAnsi="Times New Roman"/>
                <w:b/>
                <w:sz w:val="24"/>
                <w:lang w:val="en-GB"/>
              </w:rPr>
              <w:t>ВАН ГАРАНТНОГ РОКА,</w:t>
            </w:r>
            <w:r w:rsidR="00DC755D" w:rsidRPr="007C779E">
              <w:rPr>
                <w:rFonts w:ascii="Times New Roman" w:hAnsi="Times New Roman"/>
                <w:b/>
                <w:sz w:val="24"/>
              </w:rPr>
              <w:t xml:space="preserve"> </w:t>
            </w:r>
            <w:r w:rsidR="00DC755D" w:rsidRPr="007C779E">
              <w:rPr>
                <w:rFonts w:ascii="Times New Roman" w:hAnsi="Times New Roman"/>
                <w:b/>
                <w:sz w:val="24"/>
                <w:lang w:val="en-GB"/>
              </w:rPr>
              <w:t>НА ТРИ ГОДИНЕ</w:t>
            </w:r>
            <w:r w:rsidR="00B821AA" w:rsidRPr="007C779E">
              <w:rPr>
                <w:rFonts w:ascii="Times New Roman" w:hAnsi="Times New Roman"/>
                <w:b/>
                <w:sz w:val="24"/>
                <w:szCs w:val="24"/>
              </w:rPr>
              <w:t xml:space="preserve">, </w:t>
            </w:r>
            <w:r w:rsidRPr="007C779E">
              <w:rPr>
                <w:rFonts w:ascii="Times New Roman" w:hAnsi="Times New Roman"/>
                <w:b/>
                <w:sz w:val="24"/>
                <w:szCs w:val="24"/>
              </w:rPr>
              <w:t xml:space="preserve"> бр. 1-02-404</w:t>
            </w:r>
            <w:r w:rsidR="00B821AA" w:rsidRPr="007C779E">
              <w:rPr>
                <w:rFonts w:ascii="Times New Roman" w:hAnsi="Times New Roman"/>
                <w:b/>
                <w:sz w:val="24"/>
                <w:szCs w:val="24"/>
              </w:rPr>
              <w:t>7-3</w:t>
            </w:r>
            <w:r w:rsidR="00DC755D" w:rsidRPr="007C779E">
              <w:rPr>
                <w:rFonts w:ascii="Times New Roman" w:hAnsi="Times New Roman"/>
                <w:b/>
                <w:sz w:val="24"/>
                <w:szCs w:val="24"/>
              </w:rPr>
              <w:t>0</w:t>
            </w:r>
            <w:r w:rsidRPr="007C779E">
              <w:rPr>
                <w:rFonts w:ascii="Times New Roman" w:hAnsi="Times New Roman"/>
                <w:b/>
                <w:sz w:val="24"/>
                <w:szCs w:val="24"/>
              </w:rPr>
              <w:t>/1</w:t>
            </w:r>
            <w:r w:rsidR="00286509" w:rsidRPr="007C779E">
              <w:rPr>
                <w:rFonts w:ascii="Times New Roman" w:hAnsi="Times New Roman"/>
                <w:b/>
                <w:sz w:val="24"/>
                <w:szCs w:val="24"/>
              </w:rPr>
              <w:t>8</w:t>
            </w:r>
            <w:r w:rsidRPr="007C779E">
              <w:rPr>
                <w:rFonts w:ascii="Times New Roman" w:hAnsi="Times New Roman"/>
                <w:b/>
                <w:bCs/>
                <w:spacing w:val="-6"/>
                <w:sz w:val="24"/>
                <w:szCs w:val="24"/>
              </w:rPr>
              <w:t xml:space="preserve"> </w:t>
            </w:r>
          </w:p>
          <w:p w:rsidR="00C047AE" w:rsidRPr="007C779E" w:rsidRDefault="00C047AE" w:rsidP="00C047AE">
            <w:pPr>
              <w:widowControl w:val="0"/>
              <w:tabs>
                <w:tab w:val="left" w:pos="2700"/>
                <w:tab w:val="left" w:pos="9360"/>
              </w:tabs>
              <w:autoSpaceDE w:val="0"/>
              <w:autoSpaceDN w:val="0"/>
              <w:adjustRightInd w:val="0"/>
              <w:spacing w:line="275" w:lineRule="exact"/>
              <w:ind w:left="0" w:right="-50"/>
              <w:jc w:val="center"/>
              <w:rPr>
                <w:rFonts w:ascii="Times New Roman" w:hAnsi="Times New Roman"/>
                <w:b/>
                <w:bCs/>
                <w:spacing w:val="-10"/>
                <w:sz w:val="24"/>
                <w:szCs w:val="24"/>
              </w:rPr>
            </w:pPr>
            <w:r w:rsidRPr="007C779E">
              <w:rPr>
                <w:rFonts w:ascii="Times New Roman" w:hAnsi="Times New Roman"/>
                <w:b/>
                <w:bCs/>
                <w:spacing w:val="-10"/>
                <w:sz w:val="24"/>
                <w:szCs w:val="24"/>
              </w:rPr>
              <w:t xml:space="preserve"> - не отварати -</w:t>
            </w:r>
          </w:p>
          <w:p w:rsidR="00C047AE" w:rsidRPr="007C779E" w:rsidRDefault="00C047AE" w:rsidP="00C047AE">
            <w:pPr>
              <w:widowControl w:val="0"/>
              <w:tabs>
                <w:tab w:val="left" w:pos="2700"/>
                <w:tab w:val="left" w:pos="9360"/>
              </w:tabs>
              <w:autoSpaceDE w:val="0"/>
              <w:autoSpaceDN w:val="0"/>
              <w:adjustRightInd w:val="0"/>
              <w:spacing w:line="275" w:lineRule="exact"/>
              <w:ind w:left="0" w:right="-50"/>
              <w:jc w:val="center"/>
              <w:rPr>
                <w:rFonts w:ascii="Times New Roman" w:hAnsi="Times New Roman"/>
                <w:b/>
                <w:bCs/>
                <w:spacing w:val="-7"/>
                <w:sz w:val="24"/>
                <w:szCs w:val="24"/>
              </w:rPr>
            </w:pPr>
          </w:p>
        </w:tc>
      </w:tr>
    </w:tbl>
    <w:p w:rsidR="00C047AE" w:rsidRPr="007C779E" w:rsidRDefault="00C047AE" w:rsidP="00C047AE">
      <w:pPr>
        <w:pStyle w:val="NoSpacing"/>
        <w:rPr>
          <w:rFonts w:ascii="Times New Roman" w:hAnsi="Times New Roman"/>
          <w:b/>
          <w:iCs/>
          <w:szCs w:val="24"/>
          <w:lang w:val="sr-Cyrl-CS"/>
        </w:rPr>
      </w:pPr>
      <w:r w:rsidRPr="007C779E">
        <w:rPr>
          <w:rFonts w:ascii="Times New Roman" w:hAnsi="Times New Roman"/>
          <w:b/>
          <w:iCs/>
          <w:szCs w:val="24"/>
          <w:lang w:val="sr-Cyrl-CS"/>
        </w:rPr>
        <w:t xml:space="preserve"> </w:t>
      </w:r>
    </w:p>
    <w:p w:rsidR="00C047AE" w:rsidRPr="007C779E" w:rsidRDefault="00C047AE" w:rsidP="00C047AE">
      <w:pPr>
        <w:widowControl w:val="0"/>
        <w:tabs>
          <w:tab w:val="left" w:pos="1290"/>
        </w:tabs>
        <w:autoSpaceDE w:val="0"/>
        <w:autoSpaceDN w:val="0"/>
        <w:adjustRightInd w:val="0"/>
        <w:spacing w:line="283" w:lineRule="exact"/>
        <w:ind w:left="0" w:right="33"/>
        <w:rPr>
          <w:rFonts w:ascii="Times New Roman" w:hAnsi="Times New Roman"/>
          <w:bCs/>
          <w:spacing w:val="-2"/>
          <w:sz w:val="24"/>
          <w:szCs w:val="24"/>
        </w:rPr>
      </w:pPr>
      <w:r w:rsidRPr="007C779E">
        <w:rPr>
          <w:rFonts w:ascii="Times New Roman" w:hAnsi="Times New Roman"/>
          <w:bCs/>
          <w:spacing w:val="-2"/>
          <w:sz w:val="24"/>
          <w:szCs w:val="24"/>
        </w:rPr>
        <w:t>На полеђини коверте мора бити исписан тачан назив и адреса понуђача.</w:t>
      </w:r>
    </w:p>
    <w:p w:rsidR="00C047AE" w:rsidRPr="007C779E" w:rsidRDefault="00C047AE" w:rsidP="00C047AE">
      <w:pPr>
        <w:widowControl w:val="0"/>
        <w:tabs>
          <w:tab w:val="left" w:pos="1290"/>
        </w:tabs>
        <w:autoSpaceDE w:val="0"/>
        <w:autoSpaceDN w:val="0"/>
        <w:adjustRightInd w:val="0"/>
        <w:spacing w:line="283" w:lineRule="exact"/>
        <w:ind w:left="0" w:right="33"/>
        <w:rPr>
          <w:rFonts w:ascii="Times New Roman" w:hAnsi="Times New Roman"/>
          <w:bCs/>
          <w:spacing w:val="-2"/>
          <w:sz w:val="24"/>
          <w:szCs w:val="24"/>
        </w:rPr>
      </w:pPr>
    </w:p>
    <w:p w:rsidR="00C047AE" w:rsidRPr="007C779E" w:rsidRDefault="00C047AE" w:rsidP="00C047AE">
      <w:pPr>
        <w:widowControl w:val="0"/>
        <w:tabs>
          <w:tab w:val="left" w:pos="1290"/>
        </w:tabs>
        <w:autoSpaceDE w:val="0"/>
        <w:autoSpaceDN w:val="0"/>
        <w:adjustRightInd w:val="0"/>
        <w:spacing w:line="283" w:lineRule="exact"/>
        <w:ind w:left="0" w:right="33"/>
        <w:rPr>
          <w:rFonts w:ascii="Times New Roman" w:hAnsi="Times New Roman"/>
          <w:bCs/>
          <w:spacing w:val="-2"/>
          <w:sz w:val="24"/>
          <w:szCs w:val="24"/>
        </w:rPr>
      </w:pPr>
    </w:p>
    <w:p w:rsidR="00C047AE" w:rsidRPr="007C779E" w:rsidRDefault="00C047AE" w:rsidP="00C047AE">
      <w:pPr>
        <w:pStyle w:val="NoSpacing"/>
        <w:widowControl w:val="0"/>
        <w:tabs>
          <w:tab w:val="left" w:pos="450"/>
          <w:tab w:val="left" w:pos="720"/>
        </w:tabs>
        <w:autoSpaceDE w:val="0"/>
        <w:autoSpaceDN w:val="0"/>
        <w:adjustRightInd w:val="0"/>
        <w:spacing w:after="240"/>
        <w:ind w:right="34"/>
        <w:contextualSpacing/>
        <w:rPr>
          <w:rFonts w:ascii="Times New Roman" w:hAnsi="Times New Roman"/>
          <w:b/>
          <w:iCs/>
          <w:szCs w:val="24"/>
          <w:lang w:val="sr-Cyrl-CS"/>
        </w:rPr>
      </w:pPr>
      <w:r w:rsidRPr="007C779E">
        <w:rPr>
          <w:rFonts w:ascii="Times New Roman" w:hAnsi="Times New Roman"/>
          <w:b/>
          <w:iCs/>
          <w:szCs w:val="24"/>
          <w:lang w:val="sr-Cyrl-CS"/>
        </w:rPr>
        <w:t>О</w:t>
      </w:r>
      <w:r w:rsidRPr="007C779E">
        <w:rPr>
          <w:rFonts w:ascii="Times New Roman" w:hAnsi="Times New Roman"/>
          <w:b/>
          <w:iCs/>
          <w:szCs w:val="24"/>
        </w:rPr>
        <w:t xml:space="preserve">тварање понуда </w:t>
      </w:r>
    </w:p>
    <w:p w:rsidR="00C047AE" w:rsidRPr="007C779E" w:rsidRDefault="00C047AE" w:rsidP="00C047AE">
      <w:pPr>
        <w:widowControl w:val="0"/>
        <w:autoSpaceDE w:val="0"/>
        <w:autoSpaceDN w:val="0"/>
        <w:adjustRightInd w:val="0"/>
        <w:spacing w:line="254" w:lineRule="exact"/>
        <w:ind w:left="0" w:right="46"/>
        <w:rPr>
          <w:rFonts w:ascii="Times New Roman" w:hAnsi="Times New Roman"/>
          <w:bCs/>
          <w:iCs/>
          <w:sz w:val="24"/>
          <w:szCs w:val="24"/>
        </w:rPr>
      </w:pPr>
      <w:r w:rsidRPr="007C779E">
        <w:rPr>
          <w:rFonts w:ascii="Times New Roman" w:hAnsi="Times New Roman"/>
          <w:bCs/>
          <w:iCs/>
          <w:sz w:val="24"/>
          <w:szCs w:val="24"/>
        </w:rPr>
        <w:t xml:space="preserve">Јавно отварање понуда одржаће се одмах након истека рока за подношење понуда, </w:t>
      </w:r>
      <w:r w:rsidRPr="007C779E">
        <w:rPr>
          <w:rFonts w:ascii="Times New Roman" w:hAnsi="Times New Roman"/>
          <w:b/>
          <w:bCs/>
          <w:iCs/>
          <w:sz w:val="24"/>
          <w:szCs w:val="24"/>
        </w:rPr>
        <w:t xml:space="preserve">дана </w:t>
      </w:r>
      <w:r w:rsidR="00A917AC" w:rsidRPr="00A917AC">
        <w:rPr>
          <w:rFonts w:ascii="Times New Roman" w:hAnsi="Times New Roman"/>
          <w:b/>
          <w:bCs/>
          <w:iCs/>
          <w:sz w:val="24"/>
          <w:szCs w:val="24"/>
        </w:rPr>
        <w:t>27</w:t>
      </w:r>
      <w:r w:rsidR="00DC755D" w:rsidRPr="00A917AC">
        <w:rPr>
          <w:rFonts w:ascii="Times New Roman" w:hAnsi="Times New Roman"/>
          <w:b/>
          <w:bCs/>
          <w:spacing w:val="-2"/>
          <w:sz w:val="24"/>
          <w:szCs w:val="24"/>
          <w:lang w:val="sr-Cyrl-CS"/>
        </w:rPr>
        <w:t>.01</w:t>
      </w:r>
      <w:r w:rsidR="00DC755D" w:rsidRPr="00A917AC">
        <w:rPr>
          <w:rFonts w:ascii="Times New Roman" w:hAnsi="Times New Roman"/>
          <w:b/>
          <w:bCs/>
          <w:spacing w:val="-2"/>
          <w:sz w:val="24"/>
          <w:szCs w:val="24"/>
        </w:rPr>
        <w:t>.201</w:t>
      </w:r>
      <w:r w:rsidR="00C10014" w:rsidRPr="00A917AC">
        <w:rPr>
          <w:rFonts w:ascii="Times New Roman" w:hAnsi="Times New Roman"/>
          <w:b/>
          <w:bCs/>
          <w:spacing w:val="-2"/>
          <w:sz w:val="24"/>
          <w:szCs w:val="24"/>
        </w:rPr>
        <w:t>9</w:t>
      </w:r>
      <w:r w:rsidR="00DC755D" w:rsidRPr="00A917AC">
        <w:rPr>
          <w:rFonts w:ascii="Times New Roman" w:hAnsi="Times New Roman"/>
          <w:bCs/>
          <w:spacing w:val="-2"/>
          <w:sz w:val="24"/>
          <w:szCs w:val="24"/>
        </w:rPr>
        <w:t>.</w:t>
      </w:r>
      <w:r w:rsidR="00A347E2" w:rsidRPr="007C779E">
        <w:rPr>
          <w:rFonts w:ascii="Times New Roman" w:hAnsi="Times New Roman"/>
          <w:bCs/>
          <w:spacing w:val="-2"/>
          <w:sz w:val="24"/>
          <w:szCs w:val="24"/>
        </w:rPr>
        <w:t xml:space="preserve"> </w:t>
      </w:r>
      <w:r w:rsidRPr="007C779E">
        <w:rPr>
          <w:rFonts w:ascii="Times New Roman" w:hAnsi="Times New Roman"/>
          <w:bCs/>
          <w:iCs/>
          <w:sz w:val="24"/>
          <w:szCs w:val="24"/>
        </w:rPr>
        <w:t xml:space="preserve">године у </w:t>
      </w:r>
      <w:r w:rsidRPr="007C779E">
        <w:rPr>
          <w:rFonts w:ascii="Times New Roman" w:hAnsi="Times New Roman"/>
          <w:b/>
          <w:bCs/>
          <w:iCs/>
          <w:sz w:val="24"/>
          <w:szCs w:val="24"/>
        </w:rPr>
        <w:t>11:00</w:t>
      </w:r>
      <w:r w:rsidRPr="007C779E">
        <w:rPr>
          <w:rFonts w:ascii="Times New Roman" w:hAnsi="Times New Roman"/>
          <w:bCs/>
          <w:iCs/>
          <w:sz w:val="24"/>
          <w:szCs w:val="24"/>
        </w:rPr>
        <w:t xml:space="preserve"> часова на адреси Наручиоца - </w:t>
      </w:r>
      <w:r w:rsidRPr="007C779E">
        <w:rPr>
          <w:rFonts w:ascii="Times New Roman" w:eastAsia="TimesNewRomanPSMT" w:hAnsi="Times New Roman"/>
          <w:b/>
          <w:bCs/>
          <w:sz w:val="24"/>
          <w:szCs w:val="24"/>
          <w:lang w:val="sr-Cyrl-CS"/>
        </w:rPr>
        <w:t>Регулаторна агенција за електронске комуникације и поштанске услуге</w:t>
      </w:r>
      <w:r w:rsidRPr="007C779E">
        <w:rPr>
          <w:rFonts w:ascii="Times New Roman" w:hAnsi="Times New Roman"/>
          <w:b/>
          <w:iCs/>
          <w:sz w:val="24"/>
          <w:szCs w:val="24"/>
        </w:rPr>
        <w:t xml:space="preserve">, </w:t>
      </w:r>
      <w:r w:rsidRPr="007C779E">
        <w:rPr>
          <w:rFonts w:ascii="Times New Roman" w:hAnsi="Times New Roman"/>
          <w:b/>
          <w:spacing w:val="-7"/>
          <w:sz w:val="24"/>
          <w:szCs w:val="24"/>
          <w:lang w:val="sr-Cyrl-CS"/>
        </w:rPr>
        <w:t>Палмотићева</w:t>
      </w:r>
      <w:r w:rsidRPr="007C779E">
        <w:rPr>
          <w:rFonts w:ascii="Times New Roman" w:hAnsi="Times New Roman"/>
          <w:b/>
          <w:spacing w:val="-7"/>
          <w:sz w:val="24"/>
          <w:szCs w:val="24"/>
        </w:rPr>
        <w:t xml:space="preserve"> бр. </w:t>
      </w:r>
      <w:r w:rsidRPr="007C779E">
        <w:rPr>
          <w:rFonts w:ascii="Times New Roman" w:hAnsi="Times New Roman"/>
          <w:b/>
          <w:spacing w:val="-7"/>
          <w:sz w:val="24"/>
          <w:szCs w:val="24"/>
          <w:lang w:val="sr-Cyrl-CS"/>
        </w:rPr>
        <w:t>2</w:t>
      </w:r>
      <w:r w:rsidRPr="007C779E">
        <w:rPr>
          <w:rFonts w:ascii="Times New Roman" w:hAnsi="Times New Roman"/>
          <w:b/>
          <w:spacing w:val="-7"/>
          <w:sz w:val="24"/>
          <w:szCs w:val="24"/>
        </w:rPr>
        <w:t xml:space="preserve">, 11103 Београд ПАК 106306, </w:t>
      </w:r>
      <w:r w:rsidRPr="007C779E">
        <w:rPr>
          <w:rFonts w:ascii="Times New Roman" w:hAnsi="Times New Roman"/>
          <w:b/>
          <w:iCs/>
          <w:sz w:val="24"/>
          <w:szCs w:val="24"/>
        </w:rPr>
        <w:t>сала за са</w:t>
      </w:r>
      <w:r w:rsidRPr="007C779E">
        <w:rPr>
          <w:rFonts w:ascii="Times New Roman" w:hAnsi="Times New Roman"/>
          <w:b/>
          <w:iCs/>
          <w:sz w:val="24"/>
          <w:szCs w:val="24"/>
          <w:lang w:val="sr-Cyrl-CS"/>
        </w:rPr>
        <w:t>с</w:t>
      </w:r>
      <w:r w:rsidRPr="007C779E">
        <w:rPr>
          <w:rFonts w:ascii="Times New Roman" w:hAnsi="Times New Roman"/>
          <w:b/>
          <w:iCs/>
          <w:sz w:val="24"/>
          <w:szCs w:val="24"/>
        </w:rPr>
        <w:t>танке</w:t>
      </w:r>
      <w:r w:rsidRPr="007C779E">
        <w:rPr>
          <w:rFonts w:ascii="Times New Roman" w:hAnsi="Times New Roman"/>
          <w:b/>
          <w:iCs/>
          <w:sz w:val="24"/>
          <w:szCs w:val="24"/>
          <w:lang w:val="sr-Cyrl-CS"/>
        </w:rPr>
        <w:t xml:space="preserve"> на првом спрату, канцеларија 53</w:t>
      </w:r>
      <w:r w:rsidRPr="007C779E">
        <w:rPr>
          <w:rFonts w:ascii="Times New Roman" w:hAnsi="Times New Roman"/>
          <w:iCs/>
          <w:sz w:val="24"/>
          <w:szCs w:val="24"/>
        </w:rPr>
        <w:t>.</w:t>
      </w:r>
    </w:p>
    <w:p w:rsidR="00C047AE" w:rsidRPr="007C779E" w:rsidRDefault="00C047AE" w:rsidP="00C047AE">
      <w:pPr>
        <w:ind w:left="0"/>
        <w:rPr>
          <w:rFonts w:ascii="Times New Roman" w:hAnsi="Times New Roman"/>
          <w:sz w:val="24"/>
          <w:szCs w:val="24"/>
        </w:rPr>
      </w:pPr>
      <w:r w:rsidRPr="007C779E">
        <w:rPr>
          <w:rFonts w:ascii="Times New Roman" w:hAnsi="Times New Roman"/>
          <w:sz w:val="24"/>
          <w:szCs w:val="24"/>
        </w:rPr>
        <w:t xml:space="preserve">Присутни представници понуђача пре почетка јавног отварања понуда морају комисији за јавну набавку наручиоца уручити </w:t>
      </w:r>
      <w:r w:rsidRPr="007C779E">
        <w:rPr>
          <w:rFonts w:ascii="Times New Roman" w:hAnsi="Times New Roman"/>
          <w:sz w:val="24"/>
          <w:szCs w:val="24"/>
          <w:u w:val="single"/>
        </w:rPr>
        <w:t>писмена овлашћења</w:t>
      </w:r>
      <w:r w:rsidRPr="007C779E">
        <w:rPr>
          <w:rFonts w:ascii="Times New Roman" w:hAnsi="Times New Roman"/>
          <w:sz w:val="24"/>
          <w:szCs w:val="24"/>
        </w:rPr>
        <w:t xml:space="preserve"> за учешће у поступку јавног отварања понуда које мора бити заведено код понуђача, оверено печатом и потписано од стране одговорног лица понуђача. </w:t>
      </w:r>
    </w:p>
    <w:p w:rsidR="00C047AE" w:rsidRPr="007C779E" w:rsidRDefault="00C047AE" w:rsidP="00C047AE">
      <w:pPr>
        <w:ind w:left="0"/>
        <w:rPr>
          <w:rFonts w:ascii="Times New Roman" w:hAnsi="Times New Roman"/>
          <w:sz w:val="24"/>
          <w:szCs w:val="24"/>
        </w:rPr>
      </w:pPr>
    </w:p>
    <w:p w:rsidR="00C047AE" w:rsidRPr="007C779E" w:rsidRDefault="00C047AE" w:rsidP="00C047AE">
      <w:pPr>
        <w:ind w:left="0"/>
        <w:rPr>
          <w:rFonts w:ascii="Times New Roman" w:hAnsi="Times New Roman"/>
          <w:sz w:val="24"/>
          <w:szCs w:val="24"/>
        </w:rPr>
      </w:pPr>
    </w:p>
    <w:p w:rsidR="00C047AE" w:rsidRPr="007C779E" w:rsidRDefault="00C047AE" w:rsidP="00C047AE">
      <w:pPr>
        <w:pStyle w:val="Default"/>
        <w:spacing w:after="120"/>
        <w:rPr>
          <w:color w:val="auto"/>
        </w:rPr>
      </w:pPr>
      <w:r w:rsidRPr="007C779E">
        <w:rPr>
          <w:b/>
          <w:bCs/>
          <w:color w:val="auto"/>
          <w:lang w:val="sr-Cyrl-CS"/>
        </w:rPr>
        <w:t>О</w:t>
      </w:r>
      <w:r w:rsidRPr="007C779E">
        <w:rPr>
          <w:b/>
          <w:bCs/>
          <w:color w:val="auto"/>
        </w:rPr>
        <w:t xml:space="preserve">квирни рок за доношење одлуке </w:t>
      </w:r>
    </w:p>
    <w:p w:rsidR="00C047AE" w:rsidRPr="007C779E" w:rsidRDefault="00C047AE" w:rsidP="00C047AE">
      <w:pPr>
        <w:widowControl w:val="0"/>
        <w:autoSpaceDE w:val="0"/>
        <w:autoSpaceDN w:val="0"/>
        <w:adjustRightInd w:val="0"/>
        <w:spacing w:line="379" w:lineRule="exact"/>
        <w:ind w:left="0" w:right="28"/>
        <w:rPr>
          <w:rFonts w:ascii="Times New Roman" w:hAnsi="Times New Roman"/>
          <w:sz w:val="24"/>
          <w:szCs w:val="24"/>
        </w:rPr>
      </w:pPr>
      <w:r w:rsidRPr="007C779E">
        <w:rPr>
          <w:rFonts w:ascii="Times New Roman" w:hAnsi="Times New Roman"/>
          <w:sz w:val="24"/>
          <w:szCs w:val="24"/>
        </w:rPr>
        <w:t xml:space="preserve">Одлука о додели уговора биће донета у року од </w:t>
      </w:r>
      <w:r w:rsidRPr="007C779E">
        <w:rPr>
          <w:rFonts w:ascii="Times New Roman" w:hAnsi="Times New Roman"/>
          <w:sz w:val="24"/>
          <w:szCs w:val="24"/>
          <w:lang w:val="sr-Cyrl-CS"/>
        </w:rPr>
        <w:t xml:space="preserve"> </w:t>
      </w:r>
      <w:r w:rsidR="00B821AA" w:rsidRPr="007C779E">
        <w:rPr>
          <w:rFonts w:ascii="Times New Roman" w:hAnsi="Times New Roman"/>
          <w:sz w:val="24"/>
          <w:szCs w:val="24"/>
          <w:lang w:val="sr-Cyrl-CS"/>
        </w:rPr>
        <w:t>10</w:t>
      </w:r>
      <w:r w:rsidRPr="007C779E">
        <w:rPr>
          <w:rFonts w:ascii="Times New Roman" w:hAnsi="Times New Roman"/>
          <w:sz w:val="24"/>
          <w:szCs w:val="24"/>
        </w:rPr>
        <w:t xml:space="preserve"> дана, од дана јавног отварања понуда.</w:t>
      </w:r>
    </w:p>
    <w:p w:rsidR="00C047AE" w:rsidRPr="007C779E" w:rsidRDefault="00C047AE" w:rsidP="00C047AE">
      <w:pPr>
        <w:widowControl w:val="0"/>
        <w:autoSpaceDE w:val="0"/>
        <w:autoSpaceDN w:val="0"/>
        <w:adjustRightInd w:val="0"/>
        <w:spacing w:line="379" w:lineRule="exact"/>
        <w:ind w:left="0" w:right="28"/>
        <w:rPr>
          <w:rFonts w:ascii="Times New Roman" w:hAnsi="Times New Roman"/>
          <w:b/>
          <w:bCs/>
          <w:spacing w:val="-6"/>
        </w:rPr>
      </w:pPr>
    </w:p>
    <w:p w:rsidR="00C047AE" w:rsidRPr="007C779E" w:rsidRDefault="00C047AE" w:rsidP="00C047AE">
      <w:pPr>
        <w:widowControl w:val="0"/>
        <w:autoSpaceDE w:val="0"/>
        <w:autoSpaceDN w:val="0"/>
        <w:adjustRightInd w:val="0"/>
        <w:spacing w:line="379" w:lineRule="exact"/>
        <w:ind w:left="0" w:right="28"/>
        <w:rPr>
          <w:rFonts w:ascii="Times New Roman" w:hAnsi="Times New Roman"/>
          <w:b/>
          <w:bCs/>
          <w:spacing w:val="-6"/>
        </w:rPr>
      </w:pPr>
    </w:p>
    <w:p w:rsidR="00C047AE" w:rsidRPr="007C779E" w:rsidRDefault="00C047AE" w:rsidP="00C047AE">
      <w:pPr>
        <w:widowControl w:val="0"/>
        <w:autoSpaceDE w:val="0"/>
        <w:autoSpaceDN w:val="0"/>
        <w:adjustRightInd w:val="0"/>
        <w:spacing w:line="379" w:lineRule="exact"/>
        <w:ind w:left="0" w:right="28"/>
        <w:rPr>
          <w:rFonts w:ascii="Times New Roman" w:hAnsi="Times New Roman"/>
          <w:b/>
          <w:bCs/>
          <w:spacing w:val="-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hemeFill="accent6" w:themeFillTint="33"/>
        <w:tblLook w:val="04A0"/>
      </w:tblPr>
      <w:tblGrid>
        <w:gridCol w:w="9576"/>
      </w:tblGrid>
      <w:tr w:rsidR="00C047AE" w:rsidRPr="007C779E" w:rsidTr="00286509">
        <w:trPr>
          <w:jc w:val="center"/>
        </w:trPr>
        <w:tc>
          <w:tcPr>
            <w:tcW w:w="9576" w:type="dxa"/>
            <w:tcBorders>
              <w:top w:val="nil"/>
              <w:left w:val="nil"/>
              <w:bottom w:val="nil"/>
              <w:right w:val="nil"/>
            </w:tcBorders>
            <w:shd w:val="clear" w:color="auto" w:fill="FDE9D9" w:themeFill="accent6" w:themeFillTint="33"/>
          </w:tcPr>
          <w:p w:rsidR="00C047AE" w:rsidRPr="007C779E" w:rsidRDefault="00C047AE" w:rsidP="00C047AE">
            <w:pPr>
              <w:spacing w:before="120" w:after="120"/>
              <w:ind w:left="0"/>
              <w:jc w:val="center"/>
              <w:rPr>
                <w:rFonts w:ascii="Times New Roman" w:hAnsi="Times New Roman"/>
                <w:b/>
                <w:sz w:val="28"/>
                <w:szCs w:val="28"/>
                <w:lang w:val="sr-Cyrl-CS"/>
              </w:rPr>
            </w:pPr>
            <w:r w:rsidRPr="007C779E">
              <w:rPr>
                <w:rFonts w:ascii="Times New Roman" w:hAnsi="Times New Roman"/>
                <w:b/>
                <w:bCs/>
                <w:sz w:val="28"/>
                <w:szCs w:val="28"/>
                <w:lang w:val="sr-Cyrl-CS"/>
              </w:rPr>
              <w:lastRenderedPageBreak/>
              <w:t>ОДЕЉАК II</w:t>
            </w:r>
          </w:p>
        </w:tc>
      </w:tr>
    </w:tbl>
    <w:p w:rsidR="00C047AE" w:rsidRPr="007C779E" w:rsidRDefault="00C047AE" w:rsidP="00C047AE">
      <w:pPr>
        <w:ind w:left="0"/>
        <w:rPr>
          <w:rFonts w:ascii="Times New Roman" w:hAnsi="Times New Roman"/>
          <w:bCs/>
        </w:rPr>
      </w:pPr>
    </w:p>
    <w:p w:rsidR="00C047AE" w:rsidRPr="007C779E" w:rsidRDefault="00C047AE" w:rsidP="00C047AE">
      <w:pPr>
        <w:ind w:left="0"/>
        <w:rPr>
          <w:rFonts w:ascii="Times New Roman" w:hAnsi="Times New Roman"/>
          <w:b/>
          <w:sz w:val="28"/>
          <w:szCs w:val="28"/>
          <w:lang w:val="sr-Cyrl-CS"/>
        </w:rPr>
      </w:pPr>
      <w:r w:rsidRPr="007C779E">
        <w:rPr>
          <w:rFonts w:ascii="Times New Roman" w:hAnsi="Times New Roman"/>
          <w:bCs/>
        </w:rPr>
        <w:t>На основу члана 32. и члана 61. Закона о јавним набавкама („Сл. гласник РС” бр. 124/12, 14/15 и 68/15, у даљем тексту: Закон) и члана 2. Правилника о обавезним елементима конкурсне документације у поступцима јавних набавки и начину доказивања испуњености услова („Сл. гласник РС” број 86/15), Н</w:t>
      </w:r>
      <w:r w:rsidRPr="007C779E">
        <w:rPr>
          <w:rFonts w:ascii="Times New Roman" w:hAnsi="Times New Roman"/>
          <w:lang w:val="sr-Cyrl-CS"/>
        </w:rPr>
        <w:t>аручилац је припремио образац:</w:t>
      </w:r>
    </w:p>
    <w:p w:rsidR="00C047AE" w:rsidRPr="007C779E" w:rsidRDefault="00C047AE" w:rsidP="00C047AE">
      <w:pPr>
        <w:ind w:left="0"/>
        <w:rPr>
          <w:rFonts w:ascii="Times New Roman" w:hAnsi="Times New Roman"/>
          <w:b/>
          <w:sz w:val="28"/>
          <w:szCs w:val="28"/>
          <w:lang w:val="sr-Cyrl-CS"/>
        </w:rPr>
      </w:pPr>
    </w:p>
    <w:p w:rsidR="00C047AE" w:rsidRPr="007C779E" w:rsidRDefault="00C047AE" w:rsidP="00C047AE">
      <w:pPr>
        <w:ind w:left="0"/>
        <w:rPr>
          <w:rFonts w:ascii="Times New Roman" w:hAnsi="Times New Roman"/>
          <w:b/>
          <w:sz w:val="28"/>
          <w:szCs w:val="28"/>
          <w:lang w:val="sr-Cyrl-CS"/>
        </w:rPr>
      </w:pPr>
    </w:p>
    <w:p w:rsidR="00C047AE" w:rsidRPr="007C779E" w:rsidRDefault="00C047AE" w:rsidP="00C047AE">
      <w:pPr>
        <w:ind w:left="0"/>
        <w:rPr>
          <w:rFonts w:ascii="Times New Roman" w:hAnsi="Times New Roman"/>
          <w:b/>
          <w:sz w:val="28"/>
          <w:szCs w:val="28"/>
          <w:lang w:val="sr-Cyrl-CS"/>
        </w:rPr>
      </w:pPr>
    </w:p>
    <w:p w:rsidR="00C047AE" w:rsidRPr="007C779E" w:rsidRDefault="00C047AE" w:rsidP="00C047AE">
      <w:pPr>
        <w:ind w:left="0"/>
        <w:jc w:val="center"/>
        <w:rPr>
          <w:rFonts w:ascii="Times New Roman" w:hAnsi="Times New Roman"/>
          <w:b/>
          <w:sz w:val="28"/>
          <w:szCs w:val="28"/>
          <w:lang w:val="sr-Cyrl-CS"/>
        </w:rPr>
      </w:pPr>
      <w:r w:rsidRPr="007C779E">
        <w:rPr>
          <w:rFonts w:ascii="Times New Roman" w:hAnsi="Times New Roman"/>
          <w:b/>
          <w:sz w:val="28"/>
          <w:szCs w:val="28"/>
          <w:lang w:val="sr-Cyrl-CS"/>
        </w:rPr>
        <w:t>ПОДАЦИ О ПРЕДМЕТУ ЈАВНЕ НАБАВКЕ</w:t>
      </w:r>
    </w:p>
    <w:p w:rsidR="00C047AE" w:rsidRPr="007C779E" w:rsidRDefault="00C047AE" w:rsidP="00C047AE">
      <w:pPr>
        <w:ind w:left="0"/>
        <w:rPr>
          <w:rFonts w:ascii="Times New Roman" w:hAnsi="Times New Roman"/>
          <w:lang w:val="sr-Cyrl-CS"/>
        </w:rPr>
      </w:pPr>
    </w:p>
    <w:p w:rsidR="00B821AA" w:rsidRPr="007C779E" w:rsidRDefault="00B821AA" w:rsidP="00C047AE">
      <w:pPr>
        <w:ind w:left="0"/>
        <w:rPr>
          <w:rFonts w:ascii="Times New Roman" w:hAnsi="Times New Roman"/>
          <w:lang w:val="sr-Cyrl-CS"/>
        </w:rPr>
      </w:pPr>
    </w:p>
    <w:p w:rsidR="00C047AE" w:rsidRPr="007C779E" w:rsidRDefault="00C047AE" w:rsidP="00C047AE">
      <w:pPr>
        <w:ind w:left="0"/>
        <w:rPr>
          <w:rFonts w:ascii="Times New Roman" w:hAnsi="Times New Roman"/>
          <w:lang w:val="sr-Cyrl-CS"/>
        </w:rPr>
      </w:pPr>
    </w:p>
    <w:p w:rsidR="00D55E62" w:rsidRPr="007C779E" w:rsidRDefault="00D55E62" w:rsidP="00D55E62">
      <w:pPr>
        <w:pStyle w:val="Default"/>
        <w:ind w:firstLine="720"/>
        <w:jc w:val="both"/>
        <w:rPr>
          <w:color w:val="auto"/>
        </w:rPr>
      </w:pPr>
      <w:r w:rsidRPr="007C779E">
        <w:rPr>
          <w:color w:val="auto"/>
        </w:rPr>
        <w:t>Предмет јавне набавке је набавка услуга – одржавање рачуноводственог програма ван гарантног рока, на три године.</w:t>
      </w:r>
    </w:p>
    <w:p w:rsidR="00D55E62" w:rsidRPr="007C779E" w:rsidRDefault="00D55E62" w:rsidP="00D55E62">
      <w:pPr>
        <w:pStyle w:val="Default"/>
        <w:ind w:firstLine="720"/>
        <w:jc w:val="both"/>
        <w:rPr>
          <w:color w:val="auto"/>
        </w:rPr>
      </w:pPr>
    </w:p>
    <w:p w:rsidR="00D55E62" w:rsidRPr="007C779E" w:rsidRDefault="00D55E62" w:rsidP="00D55E62">
      <w:pPr>
        <w:pStyle w:val="Default"/>
        <w:ind w:firstLine="720"/>
        <w:jc w:val="both"/>
        <w:rPr>
          <w:color w:val="auto"/>
        </w:rPr>
      </w:pPr>
      <w:r w:rsidRPr="007C779E">
        <w:rPr>
          <w:color w:val="auto"/>
        </w:rPr>
        <w:t>Назив и ознака из општег речника набавке је: 48443000-5 Програмски пакет за рачуноводство.</w:t>
      </w:r>
    </w:p>
    <w:p w:rsidR="00C047AE" w:rsidRPr="007C779E" w:rsidRDefault="00C047AE" w:rsidP="00C047AE">
      <w:pPr>
        <w:ind w:left="0"/>
        <w:rPr>
          <w:rFonts w:ascii="Times New Roman" w:hAnsi="Times New Roman"/>
          <w:lang w:val="sr-Cyrl-CS"/>
        </w:rPr>
      </w:pPr>
    </w:p>
    <w:p w:rsidR="00C047AE" w:rsidRPr="007C779E" w:rsidRDefault="00C047AE" w:rsidP="00C047AE">
      <w:pPr>
        <w:ind w:left="0"/>
        <w:rPr>
          <w:rFonts w:ascii="Times New Roman" w:hAnsi="Times New Roman"/>
          <w:lang w:val="sr-Cyrl-CS"/>
        </w:rPr>
      </w:pPr>
    </w:p>
    <w:p w:rsidR="00C047AE" w:rsidRPr="007C779E" w:rsidRDefault="00C047AE" w:rsidP="00C047AE">
      <w:pPr>
        <w:ind w:left="0"/>
        <w:rPr>
          <w:rFonts w:ascii="Times New Roman" w:hAnsi="Times New Roman"/>
          <w:lang w:val="sr-Cyrl-CS"/>
        </w:rPr>
      </w:pPr>
    </w:p>
    <w:p w:rsidR="00C047AE" w:rsidRPr="007C779E" w:rsidRDefault="00C047AE" w:rsidP="00C047AE">
      <w:pPr>
        <w:ind w:left="0"/>
        <w:rPr>
          <w:rFonts w:ascii="Times New Roman" w:hAnsi="Times New Roman"/>
          <w:lang w:val="sr-Cyrl-CS"/>
        </w:rPr>
      </w:pPr>
    </w:p>
    <w:p w:rsidR="00C047AE" w:rsidRPr="007C779E" w:rsidRDefault="00C047AE" w:rsidP="00C047AE">
      <w:pPr>
        <w:ind w:left="0"/>
        <w:rPr>
          <w:rFonts w:ascii="Times New Roman" w:hAnsi="Times New Roman"/>
          <w:lang w:val="sr-Cyrl-CS"/>
        </w:rPr>
      </w:pPr>
    </w:p>
    <w:p w:rsidR="00C047AE" w:rsidRPr="007C779E" w:rsidRDefault="00C047AE" w:rsidP="00C047AE">
      <w:pPr>
        <w:ind w:left="0"/>
        <w:rPr>
          <w:rFonts w:ascii="Times New Roman" w:hAnsi="Times New Roman"/>
          <w:lang w:val="sr-Cyrl-CS"/>
        </w:rPr>
      </w:pPr>
    </w:p>
    <w:p w:rsidR="00C047AE" w:rsidRPr="007C779E" w:rsidRDefault="00C047AE" w:rsidP="00C047AE">
      <w:pPr>
        <w:ind w:left="0"/>
        <w:rPr>
          <w:rFonts w:ascii="Times New Roman" w:hAnsi="Times New Roman"/>
          <w:lang w:val="sr-Cyrl-CS"/>
        </w:rPr>
      </w:pPr>
    </w:p>
    <w:p w:rsidR="00C047AE" w:rsidRPr="007C779E" w:rsidRDefault="00C047AE" w:rsidP="00C047AE">
      <w:pPr>
        <w:ind w:left="0"/>
        <w:rPr>
          <w:rFonts w:ascii="Times New Roman" w:hAnsi="Times New Roman"/>
          <w:lang w:val="sr-Cyrl-CS"/>
        </w:rPr>
      </w:pPr>
    </w:p>
    <w:p w:rsidR="00C047AE" w:rsidRPr="007C779E" w:rsidRDefault="00C047AE" w:rsidP="00C047AE">
      <w:pPr>
        <w:ind w:left="0"/>
        <w:rPr>
          <w:rFonts w:ascii="Times New Roman" w:hAnsi="Times New Roman"/>
          <w:lang w:val="sr-Cyrl-CS"/>
        </w:rPr>
      </w:pPr>
    </w:p>
    <w:p w:rsidR="00C047AE" w:rsidRPr="007C779E" w:rsidRDefault="00C047AE" w:rsidP="00C047AE">
      <w:pPr>
        <w:ind w:left="0"/>
        <w:rPr>
          <w:rFonts w:ascii="Times New Roman" w:hAnsi="Times New Roman"/>
          <w:lang w:val="sr-Cyrl-CS"/>
        </w:rPr>
      </w:pPr>
    </w:p>
    <w:p w:rsidR="00C047AE" w:rsidRPr="007C779E" w:rsidRDefault="00C047AE" w:rsidP="00C047AE">
      <w:pPr>
        <w:ind w:left="0"/>
        <w:rPr>
          <w:rFonts w:ascii="Times New Roman" w:hAnsi="Times New Roman"/>
          <w:lang w:val="sr-Cyrl-CS"/>
        </w:rPr>
      </w:pPr>
    </w:p>
    <w:p w:rsidR="00C047AE" w:rsidRPr="007C779E" w:rsidRDefault="00C047AE" w:rsidP="00C047AE">
      <w:pPr>
        <w:ind w:left="0"/>
        <w:rPr>
          <w:rFonts w:ascii="Times New Roman" w:hAnsi="Times New Roman"/>
          <w:lang w:val="sr-Cyrl-CS"/>
        </w:rPr>
      </w:pPr>
    </w:p>
    <w:p w:rsidR="00C047AE" w:rsidRPr="007C779E" w:rsidRDefault="00C047AE" w:rsidP="00C047AE">
      <w:pPr>
        <w:ind w:left="0"/>
        <w:rPr>
          <w:rFonts w:ascii="Times New Roman" w:hAnsi="Times New Roman"/>
          <w:lang w:val="sr-Cyrl-CS"/>
        </w:rPr>
      </w:pPr>
    </w:p>
    <w:p w:rsidR="00C047AE" w:rsidRPr="007C779E" w:rsidRDefault="00C047AE" w:rsidP="00C047AE">
      <w:pPr>
        <w:ind w:left="0"/>
        <w:rPr>
          <w:rFonts w:ascii="Times New Roman" w:hAnsi="Times New Roman"/>
          <w:lang w:val="sr-Cyrl-CS"/>
        </w:rPr>
      </w:pPr>
    </w:p>
    <w:p w:rsidR="00C047AE" w:rsidRPr="007C779E" w:rsidRDefault="00C047AE" w:rsidP="00C047AE">
      <w:pPr>
        <w:ind w:left="0"/>
        <w:rPr>
          <w:rFonts w:ascii="Times New Roman" w:hAnsi="Times New Roman"/>
          <w:lang w:val="sr-Cyrl-CS"/>
        </w:rPr>
      </w:pPr>
    </w:p>
    <w:p w:rsidR="00C047AE" w:rsidRPr="007C779E" w:rsidRDefault="00C047AE" w:rsidP="00C047AE">
      <w:pPr>
        <w:ind w:left="0"/>
        <w:rPr>
          <w:rFonts w:ascii="Times New Roman" w:hAnsi="Times New Roman"/>
          <w:lang w:val="sr-Cyrl-CS"/>
        </w:rPr>
      </w:pPr>
    </w:p>
    <w:p w:rsidR="00C047AE" w:rsidRPr="007C779E" w:rsidRDefault="00C047AE" w:rsidP="00C047AE">
      <w:pPr>
        <w:ind w:left="0"/>
        <w:rPr>
          <w:rFonts w:ascii="Times New Roman" w:hAnsi="Times New Roman"/>
          <w:lang w:val="sr-Cyrl-CS"/>
        </w:rPr>
      </w:pPr>
    </w:p>
    <w:p w:rsidR="00C047AE" w:rsidRPr="007C779E" w:rsidRDefault="00C047AE" w:rsidP="00C047AE">
      <w:pPr>
        <w:ind w:left="0"/>
        <w:rPr>
          <w:rFonts w:ascii="Times New Roman" w:hAnsi="Times New Roman"/>
          <w:lang w:val="sr-Cyrl-CS"/>
        </w:rPr>
      </w:pPr>
    </w:p>
    <w:p w:rsidR="00C047AE" w:rsidRPr="007C779E" w:rsidRDefault="00C047AE" w:rsidP="00C047AE">
      <w:pPr>
        <w:ind w:left="0"/>
        <w:rPr>
          <w:rFonts w:ascii="Times New Roman" w:hAnsi="Times New Roman"/>
          <w:lang w:val="sr-Cyrl-CS"/>
        </w:rPr>
      </w:pPr>
    </w:p>
    <w:p w:rsidR="00C047AE" w:rsidRPr="007C779E" w:rsidRDefault="00C047AE" w:rsidP="00C047AE">
      <w:pPr>
        <w:ind w:left="0"/>
        <w:rPr>
          <w:rFonts w:ascii="Times New Roman" w:hAnsi="Times New Roman"/>
          <w:lang w:val="sr-Cyrl-CS"/>
        </w:rPr>
      </w:pPr>
    </w:p>
    <w:p w:rsidR="00C047AE" w:rsidRPr="007C779E" w:rsidRDefault="00C047AE" w:rsidP="00C047AE">
      <w:pPr>
        <w:ind w:left="0"/>
        <w:rPr>
          <w:rFonts w:ascii="Times New Roman" w:hAnsi="Times New Roman"/>
          <w:lang w:val="sr-Cyrl-CS"/>
        </w:rPr>
      </w:pPr>
    </w:p>
    <w:p w:rsidR="00C047AE" w:rsidRPr="007C779E" w:rsidRDefault="00C047AE" w:rsidP="00C047AE">
      <w:pPr>
        <w:ind w:left="0"/>
        <w:rPr>
          <w:rFonts w:ascii="Times New Roman" w:hAnsi="Times New Roman"/>
          <w:lang w:val="sr-Cyrl-CS"/>
        </w:rPr>
      </w:pPr>
    </w:p>
    <w:p w:rsidR="00C047AE" w:rsidRPr="007C779E" w:rsidRDefault="00C047AE" w:rsidP="00C047AE">
      <w:pPr>
        <w:ind w:left="0"/>
        <w:rPr>
          <w:rFonts w:ascii="Times New Roman" w:hAnsi="Times New Roman"/>
          <w:lang w:val="sr-Cyrl-CS"/>
        </w:rPr>
      </w:pPr>
    </w:p>
    <w:p w:rsidR="00B821AA" w:rsidRPr="007C779E" w:rsidRDefault="00B821AA" w:rsidP="00C047AE">
      <w:pPr>
        <w:ind w:left="0"/>
        <w:rPr>
          <w:rFonts w:ascii="Times New Roman" w:hAnsi="Times New Roman"/>
          <w:lang w:val="sr-Cyrl-CS"/>
        </w:rPr>
      </w:pPr>
    </w:p>
    <w:p w:rsidR="00B821AA" w:rsidRPr="007C779E" w:rsidRDefault="00B821AA" w:rsidP="00C047AE">
      <w:pPr>
        <w:ind w:left="0"/>
        <w:rPr>
          <w:rFonts w:ascii="Times New Roman" w:hAnsi="Times New Roman"/>
          <w:lang w:val="sr-Cyrl-CS"/>
        </w:rPr>
      </w:pPr>
    </w:p>
    <w:p w:rsidR="00B821AA" w:rsidRPr="007C779E" w:rsidRDefault="00B821AA" w:rsidP="00C047AE">
      <w:pPr>
        <w:ind w:left="0"/>
        <w:rPr>
          <w:rFonts w:ascii="Times New Roman" w:hAnsi="Times New Roman"/>
          <w:lang w:val="sr-Cyrl-CS"/>
        </w:rPr>
      </w:pPr>
    </w:p>
    <w:p w:rsidR="00B821AA" w:rsidRPr="007C779E" w:rsidRDefault="00B821AA" w:rsidP="00C047AE">
      <w:pPr>
        <w:ind w:left="0"/>
        <w:rPr>
          <w:rFonts w:ascii="Times New Roman" w:hAnsi="Times New Roman"/>
          <w:lang w:val="sr-Cyrl-CS"/>
        </w:rPr>
      </w:pPr>
    </w:p>
    <w:p w:rsidR="00B821AA" w:rsidRPr="007C779E" w:rsidRDefault="00B821AA" w:rsidP="00C047AE">
      <w:pPr>
        <w:ind w:left="0"/>
        <w:rPr>
          <w:rFonts w:ascii="Times New Roman" w:hAnsi="Times New Roman"/>
          <w:lang w:val="sr-Cyrl-CS"/>
        </w:rPr>
      </w:pPr>
    </w:p>
    <w:p w:rsidR="00B821AA" w:rsidRPr="007C779E" w:rsidRDefault="00B821AA" w:rsidP="00C047AE">
      <w:pPr>
        <w:ind w:left="0"/>
        <w:rPr>
          <w:rFonts w:ascii="Times New Roman" w:hAnsi="Times New Roman"/>
          <w:lang w:val="sr-Cyrl-CS"/>
        </w:rPr>
      </w:pPr>
    </w:p>
    <w:p w:rsidR="00B821AA" w:rsidRPr="007C779E" w:rsidRDefault="00B821AA" w:rsidP="00C047AE">
      <w:pPr>
        <w:ind w:left="0"/>
        <w:rPr>
          <w:rFonts w:ascii="Times New Roman" w:hAnsi="Times New Roman"/>
          <w:lang w:val="sr-Cyrl-CS"/>
        </w:rPr>
      </w:pPr>
    </w:p>
    <w:p w:rsidR="00C047AE" w:rsidRPr="007C779E" w:rsidRDefault="00C047AE" w:rsidP="00C047AE">
      <w:pPr>
        <w:ind w:left="0"/>
        <w:rPr>
          <w:rFonts w:ascii="Times New Roman" w:hAnsi="Times New Roman"/>
          <w:lang w:val="sr-Cyrl-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hemeFill="accent6" w:themeFillTint="33"/>
        <w:tblLook w:val="04A0"/>
      </w:tblPr>
      <w:tblGrid>
        <w:gridCol w:w="9576"/>
      </w:tblGrid>
      <w:tr w:rsidR="00C047AE" w:rsidRPr="007C779E" w:rsidTr="00A90AFF">
        <w:trPr>
          <w:jc w:val="center"/>
        </w:trPr>
        <w:tc>
          <w:tcPr>
            <w:tcW w:w="9576" w:type="dxa"/>
            <w:tcBorders>
              <w:top w:val="nil"/>
              <w:left w:val="nil"/>
              <w:bottom w:val="nil"/>
              <w:right w:val="nil"/>
            </w:tcBorders>
            <w:shd w:val="clear" w:color="auto" w:fill="FDE9D9" w:themeFill="accent6" w:themeFillTint="33"/>
          </w:tcPr>
          <w:p w:rsidR="00C047AE" w:rsidRPr="007C779E" w:rsidRDefault="00C047AE" w:rsidP="00C047AE">
            <w:pPr>
              <w:spacing w:before="120" w:after="120"/>
              <w:ind w:left="0"/>
              <w:jc w:val="center"/>
              <w:rPr>
                <w:rFonts w:ascii="Times New Roman" w:hAnsi="Times New Roman"/>
                <w:b/>
                <w:sz w:val="28"/>
                <w:szCs w:val="28"/>
                <w:lang w:val="sr-Cyrl-CS"/>
              </w:rPr>
            </w:pPr>
            <w:r w:rsidRPr="007C779E">
              <w:rPr>
                <w:rFonts w:ascii="Times New Roman" w:hAnsi="Times New Roman"/>
                <w:b/>
                <w:sz w:val="28"/>
                <w:szCs w:val="28"/>
                <w:lang w:val="sr-Cyrl-CS"/>
              </w:rPr>
              <w:lastRenderedPageBreak/>
              <w:t>ОДЕЉАК III</w:t>
            </w:r>
          </w:p>
        </w:tc>
      </w:tr>
    </w:tbl>
    <w:p w:rsidR="00C047AE" w:rsidRPr="007C779E" w:rsidRDefault="00C047AE" w:rsidP="00C047AE">
      <w:pPr>
        <w:ind w:left="0"/>
        <w:rPr>
          <w:rFonts w:ascii="Times New Roman" w:hAnsi="Times New Roman"/>
          <w:bCs/>
          <w:lang w:val="sr-Cyrl-CS"/>
        </w:rPr>
      </w:pPr>
    </w:p>
    <w:p w:rsidR="00C047AE" w:rsidRPr="007C779E" w:rsidRDefault="00C047AE" w:rsidP="00C047AE">
      <w:pPr>
        <w:ind w:left="0"/>
        <w:rPr>
          <w:rFonts w:ascii="Times New Roman" w:hAnsi="Times New Roman"/>
          <w:bCs/>
          <w:sz w:val="24"/>
          <w:lang w:val="sr-Cyrl-CS"/>
        </w:rPr>
      </w:pPr>
      <w:r w:rsidRPr="007C779E">
        <w:rPr>
          <w:rFonts w:ascii="Times New Roman" w:hAnsi="Times New Roman"/>
          <w:bCs/>
          <w:sz w:val="24"/>
          <w:lang w:val="sr-Cyrl-CS"/>
        </w:rPr>
        <w:t>На основу члана 32. и члана 61. Закона о јавним набавкама („Сл. гласник РС” бр. 124/12, 14/15 и 68/15) и члана 2. Правилника о обавезним елементима конкурсне документације у поступцима јавних набавки и начину доказивања испуњености услова („Сл. гласник РС” број 86/15), Наручилац је за предметну јавну набавку припремио одговарајуће техничке спецификације и захтеве:</w:t>
      </w:r>
    </w:p>
    <w:p w:rsidR="00A03BBE" w:rsidRPr="007C779E" w:rsidRDefault="00A03BBE" w:rsidP="00C047AE">
      <w:pPr>
        <w:ind w:left="0"/>
        <w:rPr>
          <w:rFonts w:ascii="Times New Roman" w:hAnsi="Times New Roman"/>
          <w:bCs/>
          <w:lang w:val="sr-Cyrl-CS"/>
        </w:rPr>
      </w:pPr>
    </w:p>
    <w:p w:rsidR="00C047AE" w:rsidRPr="007C779E" w:rsidRDefault="00C047AE" w:rsidP="00C047AE">
      <w:pPr>
        <w:ind w:left="0"/>
        <w:rPr>
          <w:rFonts w:ascii="Times New Roman" w:hAnsi="Times New Roman"/>
          <w:lang w:val="sr-Cyrl-CS"/>
        </w:rPr>
      </w:pPr>
    </w:p>
    <w:p w:rsidR="00C047AE" w:rsidRPr="007C779E" w:rsidRDefault="00C047AE" w:rsidP="00C047AE">
      <w:pPr>
        <w:pStyle w:val="BodyText"/>
        <w:jc w:val="center"/>
        <w:rPr>
          <w:b/>
          <w:sz w:val="28"/>
          <w:szCs w:val="28"/>
        </w:rPr>
      </w:pPr>
      <w:r w:rsidRPr="007C779E">
        <w:rPr>
          <w:b/>
          <w:sz w:val="28"/>
          <w:szCs w:val="28"/>
          <w:lang w:val="sr-Cyrl-CS"/>
        </w:rPr>
        <w:t>ТЕХНИЧКЕ СПЕЦИФИКАЦИЈЕ И ЗАХТЕВИ</w:t>
      </w:r>
    </w:p>
    <w:p w:rsidR="003E746C" w:rsidRPr="007C779E" w:rsidRDefault="003E746C" w:rsidP="00C047AE">
      <w:pPr>
        <w:pStyle w:val="BodyText"/>
        <w:jc w:val="center"/>
        <w:rPr>
          <w:b/>
          <w:sz w:val="28"/>
          <w:szCs w:val="28"/>
        </w:rPr>
      </w:pPr>
    </w:p>
    <w:p w:rsidR="006F3D20" w:rsidRPr="007C779E" w:rsidRDefault="006F3D20" w:rsidP="003E746C">
      <w:pPr>
        <w:spacing w:before="120" w:after="120"/>
        <w:ind w:left="0" w:firstLine="720"/>
        <w:rPr>
          <w:rFonts w:ascii="Times New Roman" w:hAnsi="Times New Roman"/>
          <w:sz w:val="24"/>
          <w:szCs w:val="24"/>
          <w:lang w:val="sr-Cyrl-BA"/>
        </w:rPr>
      </w:pPr>
      <w:r w:rsidRPr="007C779E">
        <w:rPr>
          <w:rFonts w:ascii="Times New Roman" w:hAnsi="Times New Roman"/>
          <w:sz w:val="24"/>
          <w:szCs w:val="24"/>
          <w:lang w:val="sr-Cyrl-BA"/>
        </w:rPr>
        <w:t xml:space="preserve">Предмет набавке је </w:t>
      </w:r>
      <w:r w:rsidRPr="007C779E">
        <w:rPr>
          <w:rFonts w:ascii="Times New Roman" w:hAnsi="Times New Roman"/>
          <w:sz w:val="24"/>
          <w:szCs w:val="24"/>
        </w:rPr>
        <w:t>одржавање софтвера</w:t>
      </w:r>
      <w:r w:rsidRPr="007C779E">
        <w:rPr>
          <w:rFonts w:ascii="Times New Roman" w:hAnsi="Times New Roman"/>
          <w:sz w:val="24"/>
          <w:szCs w:val="24"/>
          <w:lang w:val="sr-Cyrl-BA"/>
        </w:rPr>
        <w:t xml:space="preserve"> за евидентирање пословних промена у складу са Законом о рачуноводству, Правилником о садржини и форми образаца финансијских извештаја за привредна друштва, задруге и предузетнике</w:t>
      </w:r>
      <w:r w:rsidRPr="007C779E">
        <w:rPr>
          <w:rFonts w:ascii="Times New Roman" w:hAnsi="Times New Roman"/>
          <w:sz w:val="24"/>
          <w:szCs w:val="24"/>
          <w:vertAlign w:val="superscript"/>
          <w:lang w:val="sr-Cyrl-BA"/>
        </w:rPr>
        <w:footnoteReference w:id="2"/>
      </w:r>
      <w:r w:rsidRPr="007C779E">
        <w:rPr>
          <w:rFonts w:ascii="Times New Roman" w:hAnsi="Times New Roman"/>
          <w:sz w:val="24"/>
          <w:szCs w:val="24"/>
          <w:lang w:val="sr-Cyrl-BA"/>
        </w:rPr>
        <w:t>, Правилником о Контном оквиру и садржини рачуна у Контном оквиру за привредна друштва, задруге и предузетнике</w:t>
      </w:r>
      <w:r w:rsidRPr="007C779E">
        <w:rPr>
          <w:rFonts w:ascii="Times New Roman" w:hAnsi="Times New Roman"/>
          <w:sz w:val="24"/>
          <w:szCs w:val="24"/>
          <w:vertAlign w:val="superscript"/>
          <w:lang w:val="sr-Cyrl-BA"/>
        </w:rPr>
        <w:footnoteReference w:id="3"/>
      </w:r>
      <w:r w:rsidRPr="007C779E">
        <w:rPr>
          <w:rFonts w:ascii="Times New Roman" w:hAnsi="Times New Roman"/>
          <w:sz w:val="24"/>
          <w:szCs w:val="24"/>
          <w:lang w:val="sr-Cyrl-BA"/>
        </w:rPr>
        <w:t xml:space="preserve">, Међународним рачуноводственим стандардима, односно Међународним стандардима финансијског извештавања. </w:t>
      </w:r>
    </w:p>
    <w:p w:rsidR="006F3D20" w:rsidRPr="007C779E" w:rsidRDefault="006F3D20" w:rsidP="006F3D20">
      <w:pPr>
        <w:spacing w:before="120" w:after="120"/>
        <w:rPr>
          <w:rFonts w:ascii="Times New Roman" w:hAnsi="Times New Roman"/>
          <w:sz w:val="24"/>
          <w:szCs w:val="24"/>
          <w:lang w:val="sr-Cyrl-BA"/>
        </w:rPr>
      </w:pPr>
    </w:p>
    <w:p w:rsidR="006F3D20" w:rsidRPr="007C779E" w:rsidRDefault="003E746C" w:rsidP="003E746C">
      <w:pPr>
        <w:jc w:val="center"/>
        <w:rPr>
          <w:rFonts w:ascii="Times New Roman" w:eastAsia="Times New Roman" w:hAnsi="Times New Roman"/>
          <w:b/>
          <w:sz w:val="24"/>
          <w:szCs w:val="24"/>
          <w:lang w:eastAsia="en-GB"/>
        </w:rPr>
      </w:pPr>
      <w:r w:rsidRPr="007C779E">
        <w:rPr>
          <w:rFonts w:ascii="Times New Roman" w:eastAsia="Times New Roman" w:hAnsi="Times New Roman"/>
          <w:b/>
          <w:sz w:val="24"/>
          <w:szCs w:val="24"/>
          <w:lang w:eastAsia="en-GB"/>
        </w:rPr>
        <w:t>O</w:t>
      </w:r>
      <w:r w:rsidRPr="007C779E">
        <w:rPr>
          <w:rFonts w:ascii="Times New Roman" w:eastAsia="Times New Roman" w:hAnsi="Times New Roman"/>
          <w:b/>
          <w:sz w:val="24"/>
          <w:szCs w:val="24"/>
          <w:lang w:val="sr-Cyrl-BA" w:eastAsia="en-GB"/>
        </w:rPr>
        <w:t>ПИС СОФТВЕРА КОЈИ ЈЕ ПРЕДМЕТ ОДРЖАВАЊА</w:t>
      </w:r>
    </w:p>
    <w:p w:rsidR="003E746C" w:rsidRPr="007C779E" w:rsidRDefault="003E746C" w:rsidP="003E746C">
      <w:pPr>
        <w:jc w:val="center"/>
        <w:rPr>
          <w:rFonts w:ascii="Times New Roman" w:eastAsia="Times New Roman" w:hAnsi="Times New Roman"/>
          <w:b/>
          <w:sz w:val="24"/>
          <w:szCs w:val="24"/>
          <w:lang w:eastAsia="en-GB"/>
        </w:rPr>
      </w:pPr>
    </w:p>
    <w:p w:rsidR="004C3286" w:rsidRPr="007C779E" w:rsidRDefault="006F3D20" w:rsidP="003E746C">
      <w:pPr>
        <w:spacing w:before="120" w:after="120"/>
        <w:ind w:left="0" w:firstLine="720"/>
        <w:rPr>
          <w:rFonts w:ascii="Times New Roman" w:hAnsi="Times New Roman"/>
          <w:sz w:val="24"/>
          <w:szCs w:val="24"/>
        </w:rPr>
      </w:pPr>
      <w:r w:rsidRPr="007C779E">
        <w:rPr>
          <w:rFonts w:ascii="Times New Roman" w:eastAsia="Times New Roman" w:hAnsi="Times New Roman"/>
          <w:sz w:val="24"/>
          <w:szCs w:val="24"/>
          <w:lang w:val="sr-Cyrl-BA" w:eastAsia="en-GB"/>
        </w:rPr>
        <w:t xml:space="preserve">Агенција користи софтвер Завода за унапређење пословања „САВЕТНИК - ТРЕЗОР“ који </w:t>
      </w:r>
      <w:r w:rsidRPr="007C779E">
        <w:rPr>
          <w:rFonts w:ascii="Times New Roman" w:hAnsi="Times New Roman"/>
          <w:sz w:val="24"/>
          <w:szCs w:val="24"/>
        </w:rPr>
        <w:t>подржава</w:t>
      </w:r>
      <w:r w:rsidRPr="007C779E">
        <w:rPr>
          <w:rFonts w:ascii="Times New Roman" w:hAnsi="Times New Roman"/>
          <w:sz w:val="24"/>
          <w:szCs w:val="24"/>
          <w:lang w:val="sr-Cyrl-CS"/>
        </w:rPr>
        <w:t xml:space="preserve"> </w:t>
      </w:r>
      <w:r w:rsidRPr="007C779E">
        <w:rPr>
          <w:rFonts w:ascii="Times New Roman" w:hAnsi="Times New Roman"/>
          <w:b/>
          <w:sz w:val="24"/>
          <w:szCs w:val="24"/>
          <w:lang w:val="sr-Cyrl-CS"/>
        </w:rPr>
        <w:t>мултикориснички рад</w:t>
      </w:r>
      <w:r w:rsidRPr="007C779E">
        <w:rPr>
          <w:rFonts w:ascii="Times New Roman" w:hAnsi="Times New Roman"/>
          <w:sz w:val="24"/>
          <w:szCs w:val="24"/>
          <w:lang w:val="sr-Cyrl-CS"/>
        </w:rPr>
        <w:t xml:space="preserve"> у мрежи, односно истовремени рад на минимално 20 (лиценци) рачунара повезаних у рачунарску мрежу. </w:t>
      </w:r>
    </w:p>
    <w:p w:rsidR="006F3D20" w:rsidRPr="007C779E" w:rsidRDefault="006F3D20" w:rsidP="003E746C">
      <w:pPr>
        <w:spacing w:before="120" w:after="120"/>
        <w:ind w:left="0" w:firstLine="720"/>
        <w:rPr>
          <w:rFonts w:ascii="Times New Roman" w:hAnsi="Times New Roman"/>
          <w:sz w:val="24"/>
          <w:szCs w:val="24"/>
          <w:lang w:val="sr-Cyrl-CS"/>
        </w:rPr>
      </w:pPr>
      <w:r w:rsidRPr="007C779E">
        <w:rPr>
          <w:rFonts w:ascii="Times New Roman" w:hAnsi="Times New Roman"/>
          <w:sz w:val="24"/>
          <w:szCs w:val="24"/>
          <w:lang w:val="sr-Cyrl-CS"/>
        </w:rPr>
        <w:t>Софтвер је имплементиран са следећим функционалностима:</w:t>
      </w:r>
    </w:p>
    <w:p w:rsidR="006F3D20" w:rsidRPr="007C779E" w:rsidRDefault="006F3D20" w:rsidP="004D6476">
      <w:pPr>
        <w:pStyle w:val="ListParagraph"/>
        <w:numPr>
          <w:ilvl w:val="0"/>
          <w:numId w:val="32"/>
        </w:numPr>
        <w:spacing w:before="100" w:beforeAutospacing="1" w:after="0" w:afterAutospacing="1" w:line="240" w:lineRule="auto"/>
        <w:ind w:left="426" w:hanging="426"/>
        <w:rPr>
          <w:rFonts w:ascii="Times New Roman" w:hAnsi="Times New Roman"/>
          <w:b/>
          <w:sz w:val="24"/>
          <w:szCs w:val="24"/>
          <w:u w:val="single"/>
          <w:lang w:val="sr-Cyrl-BA"/>
        </w:rPr>
      </w:pPr>
      <w:r w:rsidRPr="007C779E">
        <w:rPr>
          <w:rFonts w:ascii="Times New Roman" w:hAnsi="Times New Roman"/>
          <w:b/>
          <w:bCs/>
          <w:sz w:val="24"/>
          <w:szCs w:val="24"/>
          <w:lang w:val="sr-Cyrl-BA"/>
        </w:rPr>
        <w:t>Функционалности финансијске оперативе</w:t>
      </w:r>
      <w:r w:rsidRPr="007C779E">
        <w:rPr>
          <w:rFonts w:ascii="Times New Roman" w:hAnsi="Times New Roman"/>
          <w:b/>
          <w:bCs/>
          <w:sz w:val="24"/>
          <w:szCs w:val="24"/>
          <w:u w:val="single"/>
          <w:lang w:val="sr-Cyrl-BA"/>
        </w:rPr>
        <w:t xml:space="preserve"> </w:t>
      </w:r>
    </w:p>
    <w:p w:rsidR="006F3D20" w:rsidRPr="007C779E" w:rsidRDefault="006F3D20" w:rsidP="004D6476">
      <w:pPr>
        <w:numPr>
          <w:ilvl w:val="0"/>
          <w:numId w:val="22"/>
        </w:numPr>
        <w:tabs>
          <w:tab w:val="clear" w:pos="720"/>
        </w:tabs>
        <w:spacing w:before="100" w:beforeAutospacing="1" w:after="100" w:afterAutospacing="1"/>
        <w:ind w:left="709" w:hanging="283"/>
        <w:rPr>
          <w:rFonts w:ascii="Times New Roman" w:hAnsi="Times New Roman"/>
          <w:sz w:val="24"/>
          <w:szCs w:val="24"/>
          <w:lang w:val="sr-Cyrl-BA"/>
        </w:rPr>
      </w:pPr>
      <w:r w:rsidRPr="007C779E">
        <w:rPr>
          <w:rStyle w:val="fusion-li-item-content"/>
          <w:rFonts w:ascii="Times New Roman" w:hAnsi="Times New Roman"/>
          <w:sz w:val="24"/>
          <w:szCs w:val="24"/>
          <w:lang w:val="sr-Cyrl-BA"/>
        </w:rPr>
        <w:t>Ефикасно вођење и праћење новчаних токова на више текућих рачуна.</w:t>
      </w:r>
    </w:p>
    <w:p w:rsidR="006F3D20" w:rsidRPr="007C779E" w:rsidRDefault="006F3D20" w:rsidP="004D6476">
      <w:pPr>
        <w:numPr>
          <w:ilvl w:val="0"/>
          <w:numId w:val="22"/>
        </w:numPr>
        <w:tabs>
          <w:tab w:val="clear" w:pos="720"/>
        </w:tabs>
        <w:spacing w:before="100" w:beforeAutospacing="1" w:after="100" w:afterAutospacing="1"/>
        <w:ind w:left="709" w:hanging="283"/>
        <w:rPr>
          <w:rFonts w:ascii="Times New Roman" w:hAnsi="Times New Roman"/>
          <w:sz w:val="24"/>
          <w:szCs w:val="24"/>
          <w:lang w:val="sr-Cyrl-BA"/>
        </w:rPr>
      </w:pPr>
      <w:r w:rsidRPr="007C779E">
        <w:rPr>
          <w:rStyle w:val="fusion-li-item-content"/>
          <w:rFonts w:ascii="Times New Roman" w:hAnsi="Times New Roman"/>
          <w:sz w:val="24"/>
          <w:szCs w:val="24"/>
          <w:lang w:val="sr-Cyrl-BA"/>
        </w:rPr>
        <w:t xml:space="preserve">Електронско банкарство, преузимање извода и из Трезора  и свих е-банкинг система </w:t>
      </w:r>
    </w:p>
    <w:p w:rsidR="006F3D20" w:rsidRPr="007C779E" w:rsidRDefault="006F3D20" w:rsidP="004D6476">
      <w:pPr>
        <w:numPr>
          <w:ilvl w:val="0"/>
          <w:numId w:val="22"/>
        </w:numPr>
        <w:tabs>
          <w:tab w:val="clear" w:pos="720"/>
        </w:tabs>
        <w:spacing w:before="100" w:beforeAutospacing="1" w:after="100" w:afterAutospacing="1"/>
        <w:ind w:left="709" w:hanging="283"/>
        <w:rPr>
          <w:rFonts w:ascii="Times New Roman" w:hAnsi="Times New Roman"/>
          <w:sz w:val="24"/>
          <w:szCs w:val="24"/>
          <w:lang w:val="sr-Cyrl-BA"/>
        </w:rPr>
      </w:pPr>
      <w:r w:rsidRPr="007C779E">
        <w:rPr>
          <w:rStyle w:val="fusion-li-item-content"/>
          <w:rFonts w:ascii="Times New Roman" w:hAnsi="Times New Roman"/>
          <w:sz w:val="24"/>
          <w:szCs w:val="24"/>
          <w:lang w:val="sr-Cyrl-BA"/>
        </w:rPr>
        <w:t xml:space="preserve">Мануелно разрешавање ставки извода – уплата и исплата, повезивање са рачунима  КПР-у и решењима и обавештењима из </w:t>
      </w:r>
      <w:r w:rsidRPr="007C779E">
        <w:rPr>
          <w:rStyle w:val="fusion-li-item-content"/>
          <w:rFonts w:ascii="Times New Roman" w:hAnsi="Times New Roman"/>
          <w:i/>
          <w:sz w:val="24"/>
          <w:szCs w:val="24"/>
        </w:rPr>
        <w:t>DMS –</w:t>
      </w:r>
      <w:r w:rsidRPr="007C779E">
        <w:rPr>
          <w:rStyle w:val="fusion-li-item-content"/>
          <w:rFonts w:ascii="Times New Roman" w:hAnsi="Times New Roman"/>
          <w:sz w:val="24"/>
          <w:szCs w:val="24"/>
        </w:rPr>
        <w:t xml:space="preserve"> информационог</w:t>
      </w:r>
      <w:r w:rsidRPr="007C779E">
        <w:rPr>
          <w:rStyle w:val="fusion-li-item-content"/>
          <w:rFonts w:ascii="Times New Roman" w:hAnsi="Times New Roman"/>
          <w:i/>
          <w:sz w:val="24"/>
          <w:szCs w:val="24"/>
        </w:rPr>
        <w:t xml:space="preserve"> </w:t>
      </w:r>
      <w:r w:rsidRPr="007C779E">
        <w:rPr>
          <w:rFonts w:ascii="Times New Roman" w:hAnsi="Times New Roman"/>
          <w:sz w:val="24"/>
          <w:szCs w:val="24"/>
        </w:rPr>
        <w:t>система за управљање документима Агенције који je базиран на сервисно орјентисаној архитектури (SOA)</w:t>
      </w:r>
      <w:r w:rsidRPr="007C779E">
        <w:rPr>
          <w:rStyle w:val="fusion-li-item-content"/>
          <w:rFonts w:ascii="Times New Roman" w:hAnsi="Times New Roman"/>
          <w:sz w:val="24"/>
          <w:szCs w:val="24"/>
          <w:lang w:val="sr-Cyrl-BA"/>
        </w:rPr>
        <w:t>.</w:t>
      </w:r>
    </w:p>
    <w:p w:rsidR="006F3D20" w:rsidRPr="007C779E" w:rsidRDefault="006F3D20" w:rsidP="004D6476">
      <w:pPr>
        <w:numPr>
          <w:ilvl w:val="0"/>
          <w:numId w:val="22"/>
        </w:numPr>
        <w:tabs>
          <w:tab w:val="clear" w:pos="720"/>
        </w:tabs>
        <w:spacing w:before="100" w:beforeAutospacing="1" w:after="100" w:afterAutospacing="1"/>
        <w:ind w:left="709" w:hanging="283"/>
        <w:rPr>
          <w:rFonts w:ascii="Times New Roman" w:hAnsi="Times New Roman"/>
          <w:sz w:val="24"/>
          <w:szCs w:val="24"/>
          <w:lang w:val="sr-Cyrl-BA"/>
        </w:rPr>
      </w:pPr>
      <w:r w:rsidRPr="007C779E">
        <w:rPr>
          <w:rStyle w:val="fusion-li-item-content"/>
          <w:rFonts w:ascii="Times New Roman" w:hAnsi="Times New Roman"/>
          <w:sz w:val="24"/>
          <w:szCs w:val="24"/>
          <w:lang w:val="sr-Cyrl-BA"/>
        </w:rPr>
        <w:t>Аутоматско разрешавање уплата преко извода на основу позива на број.</w:t>
      </w:r>
    </w:p>
    <w:p w:rsidR="006F3D20" w:rsidRPr="007C779E" w:rsidRDefault="006F3D20" w:rsidP="004D6476">
      <w:pPr>
        <w:numPr>
          <w:ilvl w:val="0"/>
          <w:numId w:val="22"/>
        </w:numPr>
        <w:tabs>
          <w:tab w:val="clear" w:pos="720"/>
        </w:tabs>
        <w:spacing w:before="100" w:beforeAutospacing="1" w:after="100" w:afterAutospacing="1"/>
        <w:ind w:left="709" w:hanging="283"/>
        <w:rPr>
          <w:rFonts w:ascii="Times New Roman" w:hAnsi="Times New Roman"/>
          <w:sz w:val="24"/>
          <w:szCs w:val="24"/>
          <w:lang w:val="sr-Cyrl-BA"/>
        </w:rPr>
      </w:pPr>
      <w:r w:rsidRPr="007C779E">
        <w:rPr>
          <w:rStyle w:val="fusion-li-item-content"/>
          <w:rFonts w:ascii="Times New Roman" w:hAnsi="Times New Roman"/>
          <w:sz w:val="24"/>
          <w:szCs w:val="24"/>
          <w:lang w:val="sr-Cyrl-BA"/>
        </w:rPr>
        <w:t>Аутоматско разрешавање исплата преко извода на основу дефинисаних процеса.</w:t>
      </w:r>
    </w:p>
    <w:p w:rsidR="006F3D20" w:rsidRPr="007C779E" w:rsidRDefault="006F3D20" w:rsidP="004D6476">
      <w:pPr>
        <w:numPr>
          <w:ilvl w:val="0"/>
          <w:numId w:val="22"/>
        </w:numPr>
        <w:tabs>
          <w:tab w:val="clear" w:pos="720"/>
        </w:tabs>
        <w:spacing w:before="100" w:beforeAutospacing="1" w:after="100" w:afterAutospacing="1"/>
        <w:ind w:left="709" w:hanging="283"/>
        <w:rPr>
          <w:rFonts w:ascii="Times New Roman" w:hAnsi="Times New Roman"/>
          <w:sz w:val="24"/>
          <w:szCs w:val="24"/>
          <w:lang w:val="sr-Cyrl-BA"/>
        </w:rPr>
      </w:pPr>
      <w:r w:rsidRPr="007C779E">
        <w:rPr>
          <w:rStyle w:val="fusion-li-item-content"/>
          <w:rFonts w:ascii="Times New Roman" w:hAnsi="Times New Roman"/>
          <w:sz w:val="24"/>
          <w:szCs w:val="24"/>
          <w:lang w:val="sr-Cyrl-BA"/>
        </w:rPr>
        <w:t>Благајничко пословање .</w:t>
      </w:r>
    </w:p>
    <w:p w:rsidR="006F3D20" w:rsidRPr="007C779E" w:rsidRDefault="006F3D20" w:rsidP="004D6476">
      <w:pPr>
        <w:numPr>
          <w:ilvl w:val="0"/>
          <w:numId w:val="22"/>
        </w:numPr>
        <w:tabs>
          <w:tab w:val="clear" w:pos="720"/>
        </w:tabs>
        <w:spacing w:before="100" w:beforeAutospacing="1" w:after="100" w:afterAutospacing="1"/>
        <w:ind w:left="709" w:hanging="283"/>
        <w:rPr>
          <w:rFonts w:ascii="Times New Roman" w:hAnsi="Times New Roman"/>
          <w:sz w:val="24"/>
          <w:szCs w:val="24"/>
          <w:lang w:val="sr-Cyrl-BA"/>
        </w:rPr>
      </w:pPr>
      <w:r w:rsidRPr="007C779E">
        <w:rPr>
          <w:rStyle w:val="fusion-li-item-content"/>
          <w:rFonts w:ascii="Times New Roman" w:hAnsi="Times New Roman"/>
          <w:sz w:val="24"/>
          <w:szCs w:val="24"/>
          <w:lang w:val="sr-Cyrl-BA"/>
        </w:rPr>
        <w:t>Штампање налога за уплату и исплату.</w:t>
      </w:r>
    </w:p>
    <w:p w:rsidR="006F3D20" w:rsidRPr="007C779E" w:rsidRDefault="006F3D20" w:rsidP="004D6476">
      <w:pPr>
        <w:numPr>
          <w:ilvl w:val="0"/>
          <w:numId w:val="22"/>
        </w:numPr>
        <w:tabs>
          <w:tab w:val="clear" w:pos="720"/>
        </w:tabs>
        <w:spacing w:before="100" w:beforeAutospacing="1" w:after="100" w:afterAutospacing="1"/>
        <w:ind w:left="709" w:hanging="283"/>
        <w:rPr>
          <w:rFonts w:ascii="Times New Roman" w:hAnsi="Times New Roman"/>
          <w:sz w:val="24"/>
          <w:szCs w:val="24"/>
          <w:lang w:val="sr-Cyrl-BA"/>
        </w:rPr>
      </w:pPr>
      <w:r w:rsidRPr="007C779E">
        <w:rPr>
          <w:rStyle w:val="fusion-li-item-content"/>
          <w:rFonts w:ascii="Times New Roman" w:hAnsi="Times New Roman"/>
          <w:sz w:val="24"/>
          <w:szCs w:val="24"/>
          <w:lang w:val="sr-Cyrl-BA"/>
        </w:rPr>
        <w:t>Креирање вирмана за плаћање. Могућност штампања вирмана у електронском облику погодном за увоз у е-банкинг систем.</w:t>
      </w:r>
    </w:p>
    <w:p w:rsidR="006F3D20" w:rsidRPr="007C779E" w:rsidRDefault="006F3D20" w:rsidP="004D6476">
      <w:pPr>
        <w:numPr>
          <w:ilvl w:val="0"/>
          <w:numId w:val="22"/>
        </w:numPr>
        <w:tabs>
          <w:tab w:val="clear" w:pos="720"/>
        </w:tabs>
        <w:spacing w:before="100" w:beforeAutospacing="1" w:after="100" w:afterAutospacing="1"/>
        <w:ind w:left="709" w:hanging="283"/>
        <w:rPr>
          <w:rFonts w:ascii="Times New Roman" w:hAnsi="Times New Roman"/>
          <w:sz w:val="24"/>
          <w:szCs w:val="24"/>
          <w:lang w:val="sr-Cyrl-BA"/>
        </w:rPr>
      </w:pPr>
      <w:r w:rsidRPr="007C779E">
        <w:rPr>
          <w:rStyle w:val="fusion-li-item-content"/>
          <w:rFonts w:ascii="Times New Roman" w:hAnsi="Times New Roman"/>
          <w:sz w:val="24"/>
          <w:szCs w:val="24"/>
          <w:lang w:val="sr-Cyrl-BA"/>
        </w:rPr>
        <w:t>Аутоматско књижење извода и благајни у финансијско рачуноводство.</w:t>
      </w:r>
    </w:p>
    <w:p w:rsidR="006F3D20" w:rsidRPr="007C779E" w:rsidRDefault="006F3D20" w:rsidP="004D6476">
      <w:pPr>
        <w:numPr>
          <w:ilvl w:val="0"/>
          <w:numId w:val="22"/>
        </w:numPr>
        <w:tabs>
          <w:tab w:val="clear" w:pos="720"/>
        </w:tabs>
        <w:spacing w:before="100" w:beforeAutospacing="1" w:after="100" w:afterAutospacing="1"/>
        <w:ind w:left="709" w:hanging="283"/>
        <w:rPr>
          <w:rStyle w:val="fusion-li-item-content"/>
          <w:rFonts w:ascii="Times New Roman" w:hAnsi="Times New Roman"/>
          <w:sz w:val="24"/>
          <w:szCs w:val="24"/>
          <w:lang w:val="sr-Cyrl-BA"/>
        </w:rPr>
      </w:pPr>
      <w:r w:rsidRPr="007C779E">
        <w:rPr>
          <w:rStyle w:val="fusion-li-item-content"/>
          <w:rFonts w:ascii="Times New Roman" w:hAnsi="Times New Roman"/>
          <w:sz w:val="24"/>
          <w:szCs w:val="24"/>
          <w:lang w:val="sr-Cyrl-BA"/>
        </w:rPr>
        <w:t>Сет извештаја о новчаним токовима и благајничком пословању.</w:t>
      </w:r>
    </w:p>
    <w:p w:rsidR="00D02B6F" w:rsidRPr="007C779E" w:rsidRDefault="00D02B6F" w:rsidP="00D02B6F">
      <w:pPr>
        <w:spacing w:before="100" w:beforeAutospacing="1" w:after="100" w:afterAutospacing="1"/>
        <w:ind w:left="426"/>
        <w:rPr>
          <w:rFonts w:ascii="Times New Roman" w:hAnsi="Times New Roman"/>
          <w:sz w:val="24"/>
          <w:szCs w:val="24"/>
          <w:lang w:val="sr-Cyrl-BA"/>
        </w:rPr>
      </w:pPr>
    </w:p>
    <w:p w:rsidR="006F3D20" w:rsidRPr="007C779E" w:rsidRDefault="006F3D20" w:rsidP="004D6476">
      <w:pPr>
        <w:pStyle w:val="ListParagraph"/>
        <w:numPr>
          <w:ilvl w:val="0"/>
          <w:numId w:val="32"/>
        </w:numPr>
        <w:spacing w:before="100" w:beforeAutospacing="1" w:after="100" w:afterAutospacing="1" w:line="240" w:lineRule="auto"/>
        <w:ind w:left="284" w:hanging="284"/>
        <w:outlineLvl w:val="1"/>
        <w:rPr>
          <w:rFonts w:ascii="Times New Roman" w:hAnsi="Times New Roman"/>
          <w:b/>
          <w:bCs/>
          <w:sz w:val="24"/>
          <w:szCs w:val="24"/>
          <w:u w:val="single"/>
          <w:lang w:val="sr-Cyrl-BA"/>
        </w:rPr>
      </w:pPr>
      <w:r w:rsidRPr="007C779E">
        <w:rPr>
          <w:rFonts w:ascii="Times New Roman" w:hAnsi="Times New Roman"/>
          <w:b/>
          <w:bCs/>
          <w:sz w:val="24"/>
          <w:szCs w:val="24"/>
        </w:rPr>
        <w:lastRenderedPageBreak/>
        <w:t>Ф</w:t>
      </w:r>
      <w:r w:rsidRPr="007C779E">
        <w:rPr>
          <w:rFonts w:ascii="Times New Roman" w:hAnsi="Times New Roman"/>
          <w:b/>
          <w:bCs/>
          <w:sz w:val="24"/>
          <w:szCs w:val="24"/>
          <w:lang w:val="sr-Cyrl-BA"/>
        </w:rPr>
        <w:t>ункционалности обрачуна зараде и накнаде зарада</w:t>
      </w:r>
    </w:p>
    <w:p w:rsidR="006F3D20" w:rsidRPr="007C779E" w:rsidRDefault="006F3D20" w:rsidP="00D02B6F">
      <w:pPr>
        <w:ind w:left="0"/>
        <w:rPr>
          <w:rStyle w:val="fusion-li-item-content"/>
          <w:rFonts w:ascii="Times New Roman" w:hAnsi="Times New Roman"/>
          <w:sz w:val="24"/>
          <w:szCs w:val="24"/>
          <w:lang w:val="sr-Cyrl-BA"/>
        </w:rPr>
      </w:pPr>
      <w:r w:rsidRPr="007C779E">
        <w:rPr>
          <w:rStyle w:val="fusion-li-item-content"/>
          <w:rFonts w:ascii="Times New Roman" w:hAnsi="Times New Roman"/>
          <w:sz w:val="24"/>
          <w:szCs w:val="24"/>
          <w:lang w:val="sr-Cyrl-BA"/>
        </w:rPr>
        <w:t>Софтвер садржи више различитих алгоритама за обрачун зараде који покривају све начине рачунања зараде са којим се сусрећемо у пракси. Алгоритми за обрачун зараде су:</w:t>
      </w:r>
    </w:p>
    <w:p w:rsidR="006F3D20" w:rsidRPr="007C779E" w:rsidRDefault="006F3D20" w:rsidP="004D6476">
      <w:pPr>
        <w:numPr>
          <w:ilvl w:val="0"/>
          <w:numId w:val="22"/>
        </w:numPr>
        <w:tabs>
          <w:tab w:val="clear" w:pos="720"/>
        </w:tabs>
        <w:spacing w:before="120"/>
        <w:ind w:left="714" w:hanging="357"/>
        <w:rPr>
          <w:rStyle w:val="fusion-li-item-content"/>
          <w:rFonts w:ascii="Times New Roman" w:hAnsi="Times New Roman"/>
          <w:sz w:val="24"/>
          <w:szCs w:val="24"/>
          <w:lang w:val="sr-Cyrl-BA"/>
        </w:rPr>
      </w:pPr>
      <w:r w:rsidRPr="007C779E">
        <w:rPr>
          <w:rStyle w:val="fusion-li-item-content"/>
          <w:rFonts w:ascii="Times New Roman" w:hAnsi="Times New Roman"/>
          <w:sz w:val="24"/>
          <w:szCs w:val="24"/>
          <w:lang w:val="sr-Cyrl-BA"/>
        </w:rPr>
        <w:t>Зараде</w:t>
      </w:r>
    </w:p>
    <w:p w:rsidR="006F3D20" w:rsidRPr="007C779E" w:rsidRDefault="006F3D20" w:rsidP="004D6476">
      <w:pPr>
        <w:numPr>
          <w:ilvl w:val="0"/>
          <w:numId w:val="22"/>
        </w:numPr>
        <w:tabs>
          <w:tab w:val="clear" w:pos="720"/>
        </w:tabs>
        <w:spacing w:before="100" w:beforeAutospacing="1" w:after="100" w:afterAutospacing="1"/>
        <w:ind w:left="709" w:hanging="283"/>
        <w:rPr>
          <w:rStyle w:val="fusion-li-item-content"/>
          <w:rFonts w:ascii="Times New Roman" w:hAnsi="Times New Roman"/>
          <w:sz w:val="24"/>
          <w:szCs w:val="24"/>
          <w:lang w:val="sr-Cyrl-BA"/>
        </w:rPr>
      </w:pPr>
      <w:r w:rsidRPr="007C779E">
        <w:rPr>
          <w:rStyle w:val="fusion-li-item-content"/>
          <w:rFonts w:ascii="Times New Roman" w:hAnsi="Times New Roman"/>
          <w:sz w:val="24"/>
          <w:szCs w:val="24"/>
          <w:lang w:val="sr-Cyrl-BA"/>
        </w:rPr>
        <w:t>Боловања</w:t>
      </w:r>
    </w:p>
    <w:p w:rsidR="006F3D20" w:rsidRPr="007C779E" w:rsidRDefault="006F3D20" w:rsidP="004D6476">
      <w:pPr>
        <w:numPr>
          <w:ilvl w:val="0"/>
          <w:numId w:val="22"/>
        </w:numPr>
        <w:tabs>
          <w:tab w:val="clear" w:pos="720"/>
        </w:tabs>
        <w:spacing w:before="100" w:beforeAutospacing="1" w:after="100" w:afterAutospacing="1"/>
        <w:ind w:left="709" w:hanging="283"/>
        <w:rPr>
          <w:rStyle w:val="fusion-li-item-content"/>
          <w:rFonts w:ascii="Times New Roman" w:hAnsi="Times New Roman"/>
          <w:sz w:val="24"/>
          <w:szCs w:val="24"/>
          <w:lang w:val="sr-Cyrl-BA"/>
        </w:rPr>
      </w:pPr>
      <w:r w:rsidRPr="007C779E">
        <w:rPr>
          <w:rStyle w:val="fusion-li-item-content"/>
          <w:rFonts w:ascii="Times New Roman" w:hAnsi="Times New Roman"/>
          <w:sz w:val="24"/>
          <w:szCs w:val="24"/>
          <w:lang w:val="sr-Cyrl-BA"/>
        </w:rPr>
        <w:t>Накнаде трошкова</w:t>
      </w:r>
    </w:p>
    <w:p w:rsidR="006F3D20" w:rsidRPr="007C779E" w:rsidRDefault="006F3D20" w:rsidP="004D6476">
      <w:pPr>
        <w:numPr>
          <w:ilvl w:val="0"/>
          <w:numId w:val="22"/>
        </w:numPr>
        <w:tabs>
          <w:tab w:val="clear" w:pos="720"/>
        </w:tabs>
        <w:spacing w:before="100" w:beforeAutospacing="1" w:after="100" w:afterAutospacing="1"/>
        <w:ind w:left="709" w:hanging="283"/>
        <w:rPr>
          <w:rStyle w:val="fusion-li-item-content"/>
          <w:rFonts w:ascii="Times New Roman" w:hAnsi="Times New Roman"/>
          <w:sz w:val="24"/>
          <w:szCs w:val="24"/>
          <w:lang w:val="sr-Cyrl-BA"/>
        </w:rPr>
      </w:pPr>
      <w:r w:rsidRPr="007C779E">
        <w:rPr>
          <w:rStyle w:val="fusion-li-item-content"/>
          <w:rFonts w:ascii="Times New Roman" w:hAnsi="Times New Roman"/>
          <w:sz w:val="24"/>
          <w:szCs w:val="24"/>
          <w:lang w:val="sr-Cyrl-BA"/>
        </w:rPr>
        <w:t>Привремени и повремени послови</w:t>
      </w:r>
    </w:p>
    <w:p w:rsidR="006F3D20" w:rsidRPr="007C779E" w:rsidRDefault="006F3D20" w:rsidP="004D6476">
      <w:pPr>
        <w:numPr>
          <w:ilvl w:val="0"/>
          <w:numId w:val="22"/>
        </w:numPr>
        <w:tabs>
          <w:tab w:val="clear" w:pos="720"/>
        </w:tabs>
        <w:spacing w:before="100" w:beforeAutospacing="1" w:after="100" w:afterAutospacing="1"/>
        <w:ind w:left="709" w:hanging="283"/>
        <w:rPr>
          <w:rStyle w:val="fusion-li-item-content"/>
          <w:rFonts w:ascii="Times New Roman" w:hAnsi="Times New Roman"/>
          <w:sz w:val="24"/>
          <w:szCs w:val="24"/>
          <w:lang w:val="sr-Cyrl-BA"/>
        </w:rPr>
      </w:pPr>
      <w:r w:rsidRPr="007C779E">
        <w:rPr>
          <w:rStyle w:val="fusion-li-item-content"/>
          <w:rFonts w:ascii="Times New Roman" w:hAnsi="Times New Roman"/>
          <w:sz w:val="24"/>
          <w:szCs w:val="24"/>
          <w:lang w:val="sr-Cyrl-BA"/>
        </w:rPr>
        <w:t>Хонорари (приходи код којих се плаћа ПИО)</w:t>
      </w:r>
    </w:p>
    <w:p w:rsidR="006F3D20" w:rsidRPr="007C779E" w:rsidRDefault="006F3D20" w:rsidP="00D02B6F">
      <w:pPr>
        <w:ind w:left="0"/>
        <w:rPr>
          <w:rFonts w:ascii="Times New Roman" w:eastAsia="Times New Roman" w:hAnsi="Times New Roman"/>
          <w:sz w:val="24"/>
          <w:szCs w:val="24"/>
          <w:lang w:eastAsia="en-GB"/>
        </w:rPr>
      </w:pPr>
      <w:r w:rsidRPr="007C779E">
        <w:rPr>
          <w:rFonts w:ascii="Times New Roman" w:eastAsia="Times New Roman" w:hAnsi="Times New Roman"/>
          <w:sz w:val="24"/>
          <w:szCs w:val="24"/>
          <w:lang w:val="sr-Cyrl-BA" w:eastAsia="en-GB"/>
        </w:rPr>
        <w:t>Остало (приходи код којих се плаћа само порез</w:t>
      </w:r>
      <w:r w:rsidRPr="007C779E">
        <w:rPr>
          <w:rFonts w:ascii="Times New Roman" w:eastAsia="Times New Roman" w:hAnsi="Times New Roman"/>
          <w:sz w:val="24"/>
          <w:szCs w:val="24"/>
          <w:lang w:eastAsia="en-GB"/>
        </w:rPr>
        <w:t>)</w:t>
      </w:r>
    </w:p>
    <w:p w:rsidR="006F3D20" w:rsidRPr="007C779E" w:rsidRDefault="006F3D20" w:rsidP="004D6476">
      <w:pPr>
        <w:numPr>
          <w:ilvl w:val="0"/>
          <w:numId w:val="23"/>
        </w:numPr>
        <w:spacing w:before="120"/>
        <w:ind w:left="714" w:hanging="357"/>
        <w:rPr>
          <w:rFonts w:ascii="Times New Roman" w:eastAsia="Times New Roman" w:hAnsi="Times New Roman"/>
          <w:sz w:val="24"/>
          <w:szCs w:val="24"/>
          <w:lang w:val="sr-Cyrl-BA" w:eastAsia="en-GB"/>
        </w:rPr>
      </w:pPr>
      <w:r w:rsidRPr="007C779E">
        <w:rPr>
          <w:rFonts w:ascii="Times New Roman" w:eastAsia="Times New Roman" w:hAnsi="Times New Roman"/>
          <w:sz w:val="24"/>
          <w:szCs w:val="24"/>
          <w:lang w:val="sr-Cyrl-BA" w:eastAsia="en-GB"/>
        </w:rPr>
        <w:t>Радна листа која се базира на уговореној основној бруто заради и која садржи све уобичајене типове радних сати (редован рад, прековремени рад, боловање, годишњи одмор).</w:t>
      </w:r>
    </w:p>
    <w:p w:rsidR="006F3D20" w:rsidRPr="007C779E" w:rsidRDefault="006F3D20" w:rsidP="004D6476">
      <w:pPr>
        <w:numPr>
          <w:ilvl w:val="0"/>
          <w:numId w:val="23"/>
        </w:numPr>
        <w:spacing w:before="100" w:beforeAutospacing="1" w:after="100" w:afterAutospacing="1"/>
        <w:rPr>
          <w:rFonts w:ascii="Times New Roman" w:eastAsia="Times New Roman" w:hAnsi="Times New Roman"/>
          <w:sz w:val="24"/>
          <w:szCs w:val="24"/>
          <w:lang w:val="sr-Cyrl-BA" w:eastAsia="en-GB"/>
        </w:rPr>
      </w:pPr>
      <w:r w:rsidRPr="007C779E">
        <w:rPr>
          <w:rFonts w:ascii="Times New Roman" w:eastAsia="Times New Roman" w:hAnsi="Times New Roman"/>
          <w:sz w:val="24"/>
          <w:szCs w:val="24"/>
          <w:lang w:val="sr-Cyrl-BA" w:eastAsia="en-GB"/>
        </w:rPr>
        <w:t>Радна листа код које је почетна величина циљна бруто зарада за уобичајен радни учинак (основна зарада + минули рад + регрес + новчана накнада за топли оброк).</w:t>
      </w:r>
    </w:p>
    <w:p w:rsidR="006F3D20" w:rsidRPr="007C779E" w:rsidRDefault="006F3D20" w:rsidP="004D6476">
      <w:pPr>
        <w:numPr>
          <w:ilvl w:val="0"/>
          <w:numId w:val="23"/>
        </w:numPr>
        <w:spacing w:before="100" w:beforeAutospacing="1" w:after="100" w:afterAutospacing="1"/>
        <w:rPr>
          <w:rFonts w:ascii="Times New Roman" w:eastAsia="Times New Roman" w:hAnsi="Times New Roman"/>
          <w:sz w:val="24"/>
          <w:szCs w:val="24"/>
          <w:lang w:val="sr-Cyrl-BA" w:eastAsia="en-GB"/>
        </w:rPr>
      </w:pPr>
      <w:r w:rsidRPr="007C779E">
        <w:rPr>
          <w:rFonts w:ascii="Times New Roman" w:eastAsia="Times New Roman" w:hAnsi="Times New Roman"/>
          <w:sz w:val="24"/>
          <w:szCs w:val="24"/>
          <w:lang w:val="sr-Cyrl-BA" w:eastAsia="en-GB"/>
        </w:rPr>
        <w:t>Радна листа код које је почетна величина циљна нето зарада за уобичајен радни учинак (основна зарада + минули рад + регрес + новчана накнада за топли оброк).</w:t>
      </w:r>
    </w:p>
    <w:p w:rsidR="006F3D20" w:rsidRPr="007C779E" w:rsidRDefault="006F3D20" w:rsidP="004D6476">
      <w:pPr>
        <w:numPr>
          <w:ilvl w:val="0"/>
          <w:numId w:val="23"/>
        </w:numPr>
        <w:spacing w:before="100" w:beforeAutospacing="1" w:after="100" w:afterAutospacing="1"/>
        <w:rPr>
          <w:rFonts w:ascii="Times New Roman" w:eastAsia="Times New Roman" w:hAnsi="Times New Roman"/>
          <w:sz w:val="24"/>
          <w:szCs w:val="24"/>
          <w:lang w:val="sr-Cyrl-BA" w:eastAsia="en-GB"/>
        </w:rPr>
      </w:pPr>
      <w:r w:rsidRPr="007C779E">
        <w:rPr>
          <w:rFonts w:ascii="Times New Roman" w:eastAsia="Times New Roman" w:hAnsi="Times New Roman"/>
          <w:sz w:val="24"/>
          <w:szCs w:val="24"/>
          <w:lang w:val="sr-Cyrl-BA" w:eastAsia="en-GB"/>
        </w:rPr>
        <w:t>Обрачун накнаде трошкова запосленима (превоз, службени пут…).</w:t>
      </w:r>
    </w:p>
    <w:p w:rsidR="006F3D20" w:rsidRPr="007C779E" w:rsidRDefault="006F3D20" w:rsidP="004D6476">
      <w:pPr>
        <w:numPr>
          <w:ilvl w:val="0"/>
          <w:numId w:val="23"/>
        </w:numPr>
        <w:spacing w:before="100" w:beforeAutospacing="1" w:after="100" w:afterAutospacing="1"/>
        <w:rPr>
          <w:rFonts w:ascii="Times New Roman" w:eastAsia="Times New Roman" w:hAnsi="Times New Roman"/>
          <w:sz w:val="24"/>
          <w:szCs w:val="24"/>
          <w:lang w:val="sr-Cyrl-BA" w:eastAsia="en-GB"/>
        </w:rPr>
      </w:pPr>
      <w:r w:rsidRPr="007C779E">
        <w:rPr>
          <w:rFonts w:ascii="Times New Roman" w:eastAsia="Times New Roman" w:hAnsi="Times New Roman"/>
          <w:sz w:val="24"/>
          <w:szCs w:val="24"/>
          <w:lang w:val="sr-Cyrl-BA" w:eastAsia="en-GB"/>
        </w:rPr>
        <w:t>Обрачун привремених и повремених послова:</w:t>
      </w:r>
    </w:p>
    <w:p w:rsidR="006F3D20" w:rsidRPr="007C779E" w:rsidRDefault="006F3D20" w:rsidP="004D6476">
      <w:pPr>
        <w:numPr>
          <w:ilvl w:val="0"/>
          <w:numId w:val="23"/>
        </w:numPr>
        <w:spacing w:before="100" w:beforeAutospacing="1" w:after="100" w:afterAutospacing="1"/>
        <w:rPr>
          <w:rFonts w:ascii="Times New Roman" w:eastAsia="Times New Roman" w:hAnsi="Times New Roman"/>
          <w:sz w:val="24"/>
          <w:szCs w:val="24"/>
          <w:lang w:val="sr-Cyrl-BA" w:eastAsia="en-GB"/>
        </w:rPr>
      </w:pPr>
      <w:r w:rsidRPr="007C779E">
        <w:rPr>
          <w:rFonts w:ascii="Times New Roman" w:eastAsia="Times New Roman" w:hAnsi="Times New Roman"/>
          <w:sz w:val="24"/>
          <w:szCs w:val="24"/>
          <w:lang w:val="sr-Cyrl-BA" w:eastAsia="en-GB"/>
        </w:rPr>
        <w:t>Обрачун накнада које се рефундирају од државе:</w:t>
      </w:r>
    </w:p>
    <w:p w:rsidR="006F3D20" w:rsidRPr="007C779E" w:rsidRDefault="006F3D20" w:rsidP="00D02B6F">
      <w:pPr>
        <w:ind w:left="0"/>
        <w:rPr>
          <w:rFonts w:ascii="Times New Roman" w:eastAsia="Times New Roman" w:hAnsi="Times New Roman"/>
          <w:bCs/>
          <w:sz w:val="24"/>
          <w:szCs w:val="24"/>
          <w:lang w:val="sr-Cyrl-BA" w:eastAsia="en-GB"/>
        </w:rPr>
      </w:pPr>
      <w:r w:rsidRPr="007C779E">
        <w:rPr>
          <w:rFonts w:ascii="Times New Roman" w:eastAsia="Times New Roman" w:hAnsi="Times New Roman"/>
          <w:sz w:val="24"/>
          <w:szCs w:val="24"/>
          <w:lang w:val="sr-Cyrl-BA" w:eastAsia="en-GB"/>
        </w:rPr>
        <w:t> </w:t>
      </w:r>
      <w:r w:rsidRPr="007C779E">
        <w:rPr>
          <w:rFonts w:ascii="Times New Roman" w:eastAsia="Times New Roman" w:hAnsi="Times New Roman"/>
          <w:bCs/>
          <w:sz w:val="24"/>
          <w:szCs w:val="24"/>
          <w:lang w:val="sr-Cyrl-BA" w:eastAsia="en-GB"/>
        </w:rPr>
        <w:t>Додатни параметри који се могу користити код обрачуна зарада</w:t>
      </w:r>
    </w:p>
    <w:p w:rsidR="006F3D20" w:rsidRPr="007C779E" w:rsidRDefault="006F3D20" w:rsidP="004D6476">
      <w:pPr>
        <w:numPr>
          <w:ilvl w:val="0"/>
          <w:numId w:val="24"/>
        </w:numPr>
        <w:spacing w:before="120"/>
        <w:ind w:left="714" w:hanging="357"/>
        <w:rPr>
          <w:rFonts w:ascii="Times New Roman" w:eastAsia="Times New Roman" w:hAnsi="Times New Roman"/>
          <w:sz w:val="24"/>
          <w:szCs w:val="24"/>
          <w:lang w:val="sr-Cyrl-BA" w:eastAsia="en-GB"/>
        </w:rPr>
      </w:pPr>
      <w:r w:rsidRPr="007C779E">
        <w:rPr>
          <w:rFonts w:ascii="Times New Roman" w:eastAsia="Times New Roman" w:hAnsi="Times New Roman"/>
          <w:sz w:val="24"/>
          <w:szCs w:val="24"/>
          <w:lang w:val="sr-Cyrl-BA" w:eastAsia="en-GB"/>
        </w:rPr>
        <w:t>Коефицијентима радног места или уговореним износима зарада (динарским или девизним). Уговорена зарада се може дефинисати на месечном, дневном или нивоу сата рада. Постоји подршка за промену износа уговорене зараде током обрачунског периода (месеца).</w:t>
      </w:r>
    </w:p>
    <w:p w:rsidR="006F3D20" w:rsidRPr="007C779E" w:rsidRDefault="006F3D20" w:rsidP="004D6476">
      <w:pPr>
        <w:numPr>
          <w:ilvl w:val="0"/>
          <w:numId w:val="24"/>
        </w:numPr>
        <w:spacing w:before="100" w:beforeAutospacing="1" w:after="100" w:afterAutospacing="1"/>
        <w:rPr>
          <w:rFonts w:ascii="Times New Roman" w:eastAsia="Times New Roman" w:hAnsi="Times New Roman"/>
          <w:sz w:val="24"/>
          <w:szCs w:val="24"/>
          <w:lang w:val="sr-Cyrl-BA" w:eastAsia="en-GB"/>
        </w:rPr>
      </w:pPr>
      <w:r w:rsidRPr="007C779E">
        <w:rPr>
          <w:rFonts w:ascii="Times New Roman" w:eastAsia="Times New Roman" w:hAnsi="Times New Roman"/>
          <w:sz w:val="24"/>
          <w:szCs w:val="24"/>
          <w:lang w:val="sr-Cyrl-BA" w:eastAsia="en-GB"/>
        </w:rPr>
        <w:t>Обуставама задатим као износ (динарски или девизни).</w:t>
      </w:r>
    </w:p>
    <w:p w:rsidR="006F3D20" w:rsidRPr="007C779E" w:rsidRDefault="006F3D20" w:rsidP="004D6476">
      <w:pPr>
        <w:numPr>
          <w:ilvl w:val="0"/>
          <w:numId w:val="24"/>
        </w:numPr>
        <w:spacing w:before="100" w:beforeAutospacing="1" w:after="100" w:afterAutospacing="1"/>
        <w:rPr>
          <w:rFonts w:ascii="Times New Roman" w:eastAsia="Times New Roman" w:hAnsi="Times New Roman"/>
          <w:sz w:val="24"/>
          <w:szCs w:val="24"/>
          <w:lang w:val="sr-Cyrl-BA" w:eastAsia="en-GB"/>
        </w:rPr>
      </w:pPr>
      <w:r w:rsidRPr="007C779E">
        <w:rPr>
          <w:rFonts w:ascii="Times New Roman" w:eastAsia="Times New Roman" w:hAnsi="Times New Roman"/>
          <w:sz w:val="24"/>
          <w:szCs w:val="24"/>
          <w:lang w:val="sr-Cyrl-BA" w:eastAsia="en-GB"/>
        </w:rPr>
        <w:t>Обуставама задатим као проценат од нето/бруто зараде.</w:t>
      </w:r>
    </w:p>
    <w:p w:rsidR="006F3D20" w:rsidRPr="007C779E" w:rsidRDefault="006F3D20" w:rsidP="004D6476">
      <w:pPr>
        <w:numPr>
          <w:ilvl w:val="0"/>
          <w:numId w:val="24"/>
        </w:numPr>
        <w:spacing w:before="100" w:beforeAutospacing="1" w:after="100" w:afterAutospacing="1"/>
        <w:rPr>
          <w:rFonts w:ascii="Times New Roman" w:eastAsia="Times New Roman" w:hAnsi="Times New Roman"/>
          <w:sz w:val="24"/>
          <w:szCs w:val="24"/>
          <w:lang w:val="sr-Cyrl-BA" w:eastAsia="en-GB"/>
        </w:rPr>
      </w:pPr>
      <w:r w:rsidRPr="007C779E">
        <w:rPr>
          <w:rFonts w:ascii="Times New Roman" w:eastAsia="Times New Roman" w:hAnsi="Times New Roman"/>
          <w:sz w:val="24"/>
          <w:szCs w:val="24"/>
          <w:lang w:val="sr-Cyrl-BA" w:eastAsia="en-GB"/>
        </w:rPr>
        <w:t>Кредитима (динарским или девизним).</w:t>
      </w:r>
    </w:p>
    <w:p w:rsidR="006F3D20" w:rsidRPr="007C779E" w:rsidRDefault="006F3D20" w:rsidP="004D6476">
      <w:pPr>
        <w:numPr>
          <w:ilvl w:val="0"/>
          <w:numId w:val="24"/>
        </w:numPr>
        <w:spacing w:before="100" w:beforeAutospacing="1" w:after="100" w:afterAutospacing="1"/>
        <w:rPr>
          <w:rFonts w:ascii="Times New Roman" w:eastAsia="Times New Roman" w:hAnsi="Times New Roman"/>
          <w:sz w:val="24"/>
          <w:szCs w:val="24"/>
          <w:lang w:val="sr-Cyrl-BA" w:eastAsia="en-GB"/>
        </w:rPr>
      </w:pPr>
      <w:r w:rsidRPr="007C779E">
        <w:rPr>
          <w:rFonts w:ascii="Times New Roman" w:eastAsia="Times New Roman" w:hAnsi="Times New Roman"/>
          <w:sz w:val="24"/>
          <w:szCs w:val="24"/>
          <w:lang w:val="sr-Cyrl-BA" w:eastAsia="en-GB"/>
        </w:rPr>
        <w:t>Добровољним додатним ПИО које исплаћује послодавац и/или које уплаћује запослени.</w:t>
      </w:r>
    </w:p>
    <w:p w:rsidR="006F3D20" w:rsidRPr="007C779E" w:rsidRDefault="006F3D20" w:rsidP="004D6476">
      <w:pPr>
        <w:numPr>
          <w:ilvl w:val="0"/>
          <w:numId w:val="24"/>
        </w:numPr>
        <w:spacing w:before="100" w:beforeAutospacing="1" w:after="100" w:afterAutospacing="1"/>
        <w:rPr>
          <w:rFonts w:ascii="Times New Roman" w:eastAsia="Times New Roman" w:hAnsi="Times New Roman"/>
          <w:sz w:val="24"/>
          <w:szCs w:val="24"/>
          <w:lang w:val="sr-Cyrl-BA" w:eastAsia="en-GB"/>
        </w:rPr>
      </w:pPr>
      <w:r w:rsidRPr="007C779E">
        <w:rPr>
          <w:rFonts w:ascii="Times New Roman" w:eastAsia="Times New Roman" w:hAnsi="Times New Roman"/>
          <w:sz w:val="24"/>
          <w:szCs w:val="24"/>
          <w:lang w:val="sr-Cyrl-BA" w:eastAsia="en-GB"/>
        </w:rPr>
        <w:t>Увид у стање својих обавеза као и задужења пословних партнера.</w:t>
      </w:r>
    </w:p>
    <w:p w:rsidR="006F3D20" w:rsidRPr="007C779E" w:rsidRDefault="006F3D20" w:rsidP="004D6476">
      <w:pPr>
        <w:numPr>
          <w:ilvl w:val="0"/>
          <w:numId w:val="24"/>
        </w:numPr>
        <w:spacing w:before="100" w:beforeAutospacing="1" w:after="100" w:afterAutospacing="1"/>
        <w:rPr>
          <w:rFonts w:ascii="Times New Roman" w:eastAsia="Times New Roman" w:hAnsi="Times New Roman"/>
          <w:sz w:val="24"/>
          <w:szCs w:val="24"/>
          <w:lang w:val="sr-Cyrl-BA" w:eastAsia="en-GB"/>
        </w:rPr>
      </w:pPr>
      <w:r w:rsidRPr="007C779E">
        <w:rPr>
          <w:rFonts w:ascii="Times New Roman" w:eastAsia="Times New Roman" w:hAnsi="Times New Roman"/>
          <w:sz w:val="24"/>
          <w:szCs w:val="24"/>
          <w:lang w:val="sr-Cyrl-BA" w:eastAsia="en-GB"/>
        </w:rPr>
        <w:t>Бонусима на зараду у бруто и нето износу (динарски или девизни).</w:t>
      </w:r>
    </w:p>
    <w:p w:rsidR="006F3D20" w:rsidRPr="007C779E" w:rsidRDefault="006F3D20" w:rsidP="004D6476">
      <w:pPr>
        <w:numPr>
          <w:ilvl w:val="0"/>
          <w:numId w:val="24"/>
        </w:numPr>
        <w:spacing w:before="100" w:beforeAutospacing="1" w:after="100" w:afterAutospacing="1"/>
        <w:rPr>
          <w:rFonts w:ascii="Times New Roman" w:eastAsia="Times New Roman" w:hAnsi="Times New Roman"/>
          <w:sz w:val="24"/>
          <w:szCs w:val="24"/>
          <w:lang w:val="sr-Cyrl-BA" w:eastAsia="en-GB"/>
        </w:rPr>
      </w:pPr>
      <w:r w:rsidRPr="007C779E">
        <w:rPr>
          <w:rFonts w:ascii="Times New Roman" w:eastAsia="Times New Roman" w:hAnsi="Times New Roman"/>
          <w:sz w:val="24"/>
          <w:szCs w:val="24"/>
          <w:lang w:val="sr-Cyrl-BA" w:eastAsia="en-GB"/>
        </w:rPr>
        <w:t>Процентуалним увећањима зараде.</w:t>
      </w:r>
    </w:p>
    <w:p w:rsidR="006F3D20" w:rsidRPr="007C779E" w:rsidRDefault="006F3D20" w:rsidP="004D6476">
      <w:pPr>
        <w:numPr>
          <w:ilvl w:val="0"/>
          <w:numId w:val="24"/>
        </w:numPr>
        <w:spacing w:before="100" w:beforeAutospacing="1" w:after="100" w:afterAutospacing="1"/>
        <w:rPr>
          <w:rFonts w:ascii="Times New Roman" w:eastAsia="Times New Roman" w:hAnsi="Times New Roman"/>
          <w:sz w:val="24"/>
          <w:szCs w:val="24"/>
          <w:lang w:val="sr-Cyrl-BA" w:eastAsia="en-GB"/>
        </w:rPr>
      </w:pPr>
      <w:r w:rsidRPr="007C779E">
        <w:rPr>
          <w:rFonts w:ascii="Times New Roman" w:eastAsia="Times New Roman" w:hAnsi="Times New Roman"/>
          <w:sz w:val="24"/>
          <w:szCs w:val="24"/>
          <w:lang w:val="sr-Cyrl-BA" w:eastAsia="en-GB"/>
        </w:rPr>
        <w:t>Осталим неновчаним примањима (коришћење службеног аутомобила, мобилног телефона у приватне сврхе, топли оброк који се добија „у натури“).</w:t>
      </w:r>
    </w:p>
    <w:p w:rsidR="006F3D20" w:rsidRPr="007C779E" w:rsidRDefault="006F3D20" w:rsidP="00D02B6F">
      <w:pPr>
        <w:ind w:left="0"/>
        <w:rPr>
          <w:rFonts w:ascii="Times New Roman" w:eastAsia="Times New Roman" w:hAnsi="Times New Roman"/>
          <w:bCs/>
          <w:sz w:val="24"/>
          <w:szCs w:val="24"/>
          <w:lang w:val="sr-Cyrl-BA" w:eastAsia="en-GB"/>
        </w:rPr>
      </w:pPr>
      <w:r w:rsidRPr="007C779E">
        <w:rPr>
          <w:rFonts w:ascii="Times New Roman" w:eastAsia="Times New Roman" w:hAnsi="Times New Roman"/>
          <w:sz w:val="24"/>
          <w:szCs w:val="24"/>
          <w:lang w:val="sr-Cyrl-BA" w:eastAsia="en-GB"/>
        </w:rPr>
        <w:t> </w:t>
      </w:r>
      <w:r w:rsidRPr="007C779E">
        <w:rPr>
          <w:rFonts w:ascii="Times New Roman" w:eastAsia="Times New Roman" w:hAnsi="Times New Roman"/>
          <w:bCs/>
          <w:sz w:val="24"/>
          <w:szCs w:val="24"/>
          <w:lang w:val="sr-Cyrl-BA" w:eastAsia="en-GB"/>
        </w:rPr>
        <w:t>Остали обрачуни које софтвер подржава</w:t>
      </w:r>
    </w:p>
    <w:p w:rsidR="006F3D20" w:rsidRPr="007C779E" w:rsidRDefault="006F3D20" w:rsidP="004D6476">
      <w:pPr>
        <w:numPr>
          <w:ilvl w:val="0"/>
          <w:numId w:val="25"/>
        </w:numPr>
        <w:spacing w:before="120"/>
        <w:ind w:left="714" w:hanging="357"/>
        <w:rPr>
          <w:rFonts w:ascii="Times New Roman" w:eastAsia="Times New Roman" w:hAnsi="Times New Roman"/>
          <w:sz w:val="24"/>
          <w:szCs w:val="24"/>
          <w:lang w:val="sr-Cyrl-BA" w:eastAsia="en-GB"/>
        </w:rPr>
      </w:pPr>
      <w:r w:rsidRPr="007C779E">
        <w:rPr>
          <w:rFonts w:ascii="Times New Roman" w:eastAsia="Times New Roman" w:hAnsi="Times New Roman"/>
          <w:sz w:val="24"/>
          <w:szCs w:val="24"/>
          <w:lang w:val="sr-Cyrl-BA" w:eastAsia="en-GB"/>
        </w:rPr>
        <w:t>Ауторски уговор;</w:t>
      </w:r>
    </w:p>
    <w:p w:rsidR="006F3D20" w:rsidRPr="007C779E" w:rsidRDefault="006F3D20" w:rsidP="004D6476">
      <w:pPr>
        <w:numPr>
          <w:ilvl w:val="0"/>
          <w:numId w:val="25"/>
        </w:numPr>
        <w:spacing w:before="100" w:beforeAutospacing="1" w:after="100" w:afterAutospacing="1"/>
        <w:rPr>
          <w:rFonts w:ascii="Times New Roman" w:eastAsia="Times New Roman" w:hAnsi="Times New Roman"/>
          <w:sz w:val="24"/>
          <w:szCs w:val="24"/>
          <w:lang w:val="sr-Cyrl-BA" w:eastAsia="en-GB"/>
        </w:rPr>
      </w:pPr>
      <w:r w:rsidRPr="007C779E">
        <w:rPr>
          <w:rFonts w:ascii="Times New Roman" w:eastAsia="Times New Roman" w:hAnsi="Times New Roman"/>
          <w:sz w:val="24"/>
          <w:szCs w:val="24"/>
          <w:lang w:val="sr-Cyrl-BA" w:eastAsia="en-GB"/>
        </w:rPr>
        <w:t>Уговор о делу;</w:t>
      </w:r>
    </w:p>
    <w:p w:rsidR="006F3D20" w:rsidRPr="007C779E" w:rsidRDefault="006F3D20" w:rsidP="004D6476">
      <w:pPr>
        <w:numPr>
          <w:ilvl w:val="0"/>
          <w:numId w:val="25"/>
        </w:numPr>
        <w:spacing w:before="100" w:beforeAutospacing="1" w:after="100" w:afterAutospacing="1"/>
        <w:rPr>
          <w:rFonts w:ascii="Times New Roman" w:eastAsia="Times New Roman" w:hAnsi="Times New Roman"/>
          <w:sz w:val="24"/>
          <w:szCs w:val="24"/>
          <w:lang w:val="sr-Cyrl-BA" w:eastAsia="en-GB"/>
        </w:rPr>
      </w:pPr>
      <w:r w:rsidRPr="007C779E">
        <w:rPr>
          <w:rFonts w:ascii="Times New Roman" w:eastAsia="Times New Roman" w:hAnsi="Times New Roman"/>
          <w:sz w:val="24"/>
          <w:szCs w:val="24"/>
          <w:lang w:val="sr-Cyrl-BA" w:eastAsia="en-GB"/>
        </w:rPr>
        <w:t>Допунски рад;</w:t>
      </w:r>
    </w:p>
    <w:p w:rsidR="006F3D20" w:rsidRPr="007C779E" w:rsidRDefault="006F3D20" w:rsidP="004D6476">
      <w:pPr>
        <w:numPr>
          <w:ilvl w:val="0"/>
          <w:numId w:val="25"/>
        </w:numPr>
        <w:spacing w:before="100" w:beforeAutospacing="1" w:after="100" w:afterAutospacing="1"/>
        <w:rPr>
          <w:rFonts w:ascii="Times New Roman" w:eastAsia="Times New Roman" w:hAnsi="Times New Roman"/>
          <w:sz w:val="24"/>
          <w:szCs w:val="24"/>
          <w:lang w:val="sr-Cyrl-BA" w:eastAsia="en-GB"/>
        </w:rPr>
      </w:pPr>
      <w:r w:rsidRPr="007C779E">
        <w:rPr>
          <w:rFonts w:ascii="Times New Roman" w:eastAsia="Times New Roman" w:hAnsi="Times New Roman"/>
          <w:sz w:val="24"/>
          <w:szCs w:val="24"/>
          <w:lang w:val="sr-Cyrl-BA" w:eastAsia="en-GB"/>
        </w:rPr>
        <w:t>Стручно усавршавање;</w:t>
      </w:r>
    </w:p>
    <w:p w:rsidR="006F3D20" w:rsidRPr="007C779E" w:rsidRDefault="006F3D20" w:rsidP="004D6476">
      <w:pPr>
        <w:numPr>
          <w:ilvl w:val="0"/>
          <w:numId w:val="25"/>
        </w:numPr>
        <w:spacing w:before="100" w:beforeAutospacing="1" w:after="100" w:afterAutospacing="1"/>
        <w:rPr>
          <w:rFonts w:ascii="Times New Roman" w:eastAsia="Times New Roman" w:hAnsi="Times New Roman"/>
          <w:sz w:val="24"/>
          <w:szCs w:val="24"/>
          <w:lang w:val="sr-Cyrl-BA" w:eastAsia="en-GB"/>
        </w:rPr>
      </w:pPr>
      <w:r w:rsidRPr="007C779E">
        <w:rPr>
          <w:rFonts w:ascii="Times New Roman" w:eastAsia="Times New Roman" w:hAnsi="Times New Roman"/>
          <w:sz w:val="24"/>
          <w:szCs w:val="24"/>
          <w:lang w:val="sr-Cyrl-BA" w:eastAsia="en-GB"/>
        </w:rPr>
        <w:t>Накнаде члановима управног и надзорног одбора;</w:t>
      </w:r>
    </w:p>
    <w:p w:rsidR="006F3D20" w:rsidRPr="007C779E" w:rsidRDefault="006F3D20" w:rsidP="004D6476">
      <w:pPr>
        <w:numPr>
          <w:ilvl w:val="0"/>
          <w:numId w:val="25"/>
        </w:numPr>
        <w:spacing w:before="100" w:beforeAutospacing="1" w:after="100" w:afterAutospacing="1"/>
        <w:rPr>
          <w:rFonts w:ascii="Times New Roman" w:eastAsia="Times New Roman" w:hAnsi="Times New Roman"/>
          <w:sz w:val="24"/>
          <w:szCs w:val="24"/>
          <w:lang w:val="sr-Cyrl-BA" w:eastAsia="en-GB"/>
        </w:rPr>
      </w:pPr>
      <w:r w:rsidRPr="007C779E">
        <w:rPr>
          <w:rFonts w:ascii="Times New Roman" w:eastAsia="Times New Roman" w:hAnsi="Times New Roman"/>
          <w:sz w:val="24"/>
          <w:szCs w:val="24"/>
          <w:lang w:val="sr-Cyrl-BA" w:eastAsia="en-GB"/>
        </w:rPr>
        <w:t>Награде лицима која нису запослена код исплатиоца;</w:t>
      </w:r>
    </w:p>
    <w:p w:rsidR="006F3D20" w:rsidRPr="007C779E" w:rsidRDefault="006F3D20" w:rsidP="004D6476">
      <w:pPr>
        <w:numPr>
          <w:ilvl w:val="0"/>
          <w:numId w:val="25"/>
        </w:numPr>
        <w:spacing w:before="100" w:beforeAutospacing="1" w:after="100" w:afterAutospacing="1"/>
        <w:rPr>
          <w:rFonts w:ascii="Times New Roman" w:eastAsia="Times New Roman" w:hAnsi="Times New Roman"/>
          <w:sz w:val="24"/>
          <w:szCs w:val="24"/>
          <w:lang w:val="sr-Cyrl-BA" w:eastAsia="en-GB"/>
        </w:rPr>
      </w:pPr>
      <w:r w:rsidRPr="007C779E">
        <w:rPr>
          <w:rFonts w:ascii="Times New Roman" w:eastAsia="Times New Roman" w:hAnsi="Times New Roman"/>
          <w:sz w:val="24"/>
          <w:szCs w:val="24"/>
          <w:lang w:val="sr-Cyrl-BA" w:eastAsia="en-GB"/>
        </w:rPr>
        <w:lastRenderedPageBreak/>
        <w:t>Накнаде трошкова лицима ван радног односа;</w:t>
      </w:r>
    </w:p>
    <w:p w:rsidR="006F3D20" w:rsidRPr="007C779E" w:rsidRDefault="006F3D20" w:rsidP="004D6476">
      <w:pPr>
        <w:numPr>
          <w:ilvl w:val="0"/>
          <w:numId w:val="25"/>
        </w:numPr>
        <w:spacing w:before="100" w:beforeAutospacing="1" w:after="100" w:afterAutospacing="1"/>
        <w:rPr>
          <w:rFonts w:ascii="Times New Roman" w:eastAsia="Times New Roman" w:hAnsi="Times New Roman"/>
          <w:sz w:val="24"/>
          <w:szCs w:val="24"/>
          <w:lang w:val="sr-Cyrl-BA" w:eastAsia="en-GB"/>
        </w:rPr>
      </w:pPr>
      <w:r w:rsidRPr="007C779E">
        <w:rPr>
          <w:rFonts w:ascii="Times New Roman" w:eastAsia="Times New Roman" w:hAnsi="Times New Roman"/>
          <w:sz w:val="24"/>
          <w:szCs w:val="24"/>
          <w:lang w:val="sr-Cyrl-BA" w:eastAsia="en-GB"/>
        </w:rPr>
        <w:t>Накнада хранитељима;</w:t>
      </w:r>
    </w:p>
    <w:p w:rsidR="006F3D20" w:rsidRPr="007C779E" w:rsidRDefault="006F3D20" w:rsidP="00D02B6F">
      <w:pPr>
        <w:ind w:left="0"/>
        <w:rPr>
          <w:rFonts w:ascii="Times New Roman" w:eastAsia="Times New Roman" w:hAnsi="Times New Roman"/>
          <w:sz w:val="24"/>
          <w:szCs w:val="24"/>
          <w:lang w:val="sr-Cyrl-BA" w:eastAsia="en-GB"/>
        </w:rPr>
      </w:pPr>
      <w:r w:rsidRPr="007C779E">
        <w:rPr>
          <w:rFonts w:ascii="Times New Roman" w:eastAsia="Times New Roman" w:hAnsi="Times New Roman"/>
          <w:sz w:val="24"/>
          <w:szCs w:val="24"/>
          <w:lang w:val="sr-Cyrl-BA" w:eastAsia="en-GB"/>
        </w:rPr>
        <w:t>Софтвер омогућава  обрачун осталих прихода:</w:t>
      </w:r>
    </w:p>
    <w:p w:rsidR="006F3D20" w:rsidRPr="007C779E" w:rsidRDefault="006F3D20" w:rsidP="004D6476">
      <w:pPr>
        <w:numPr>
          <w:ilvl w:val="0"/>
          <w:numId w:val="26"/>
        </w:numPr>
        <w:spacing w:before="120"/>
        <w:ind w:left="714" w:hanging="357"/>
        <w:rPr>
          <w:rFonts w:ascii="Times New Roman" w:eastAsia="Times New Roman" w:hAnsi="Times New Roman"/>
          <w:sz w:val="24"/>
          <w:szCs w:val="24"/>
          <w:lang w:val="sr-Cyrl-BA" w:eastAsia="en-GB"/>
        </w:rPr>
      </w:pPr>
      <w:r w:rsidRPr="007C779E">
        <w:rPr>
          <w:rFonts w:ascii="Times New Roman" w:eastAsia="Times New Roman" w:hAnsi="Times New Roman"/>
          <w:sz w:val="24"/>
          <w:szCs w:val="24"/>
          <w:lang w:val="sr-Cyrl-BA" w:eastAsia="en-GB"/>
        </w:rPr>
        <w:t>закупа покретних или непокретних добара,</w:t>
      </w:r>
    </w:p>
    <w:p w:rsidR="006F3D20" w:rsidRPr="007C779E" w:rsidRDefault="006F3D20" w:rsidP="004D6476">
      <w:pPr>
        <w:numPr>
          <w:ilvl w:val="0"/>
          <w:numId w:val="26"/>
        </w:numPr>
        <w:spacing w:before="100" w:beforeAutospacing="1" w:after="100" w:afterAutospacing="1"/>
        <w:rPr>
          <w:rFonts w:ascii="Times New Roman" w:eastAsia="Times New Roman" w:hAnsi="Times New Roman"/>
          <w:sz w:val="24"/>
          <w:szCs w:val="24"/>
          <w:lang w:val="sr-Cyrl-BA" w:eastAsia="en-GB"/>
        </w:rPr>
      </w:pPr>
      <w:r w:rsidRPr="007C779E">
        <w:rPr>
          <w:rFonts w:ascii="Times New Roman" w:eastAsia="Times New Roman" w:hAnsi="Times New Roman"/>
          <w:sz w:val="24"/>
          <w:szCs w:val="24"/>
          <w:lang w:val="sr-Cyrl-BA" w:eastAsia="en-GB"/>
        </w:rPr>
        <w:t>отпремнина,</w:t>
      </w:r>
    </w:p>
    <w:p w:rsidR="006F3D20" w:rsidRPr="007C779E" w:rsidRDefault="006F3D20" w:rsidP="004D6476">
      <w:pPr>
        <w:numPr>
          <w:ilvl w:val="0"/>
          <w:numId w:val="26"/>
        </w:numPr>
        <w:spacing w:before="100" w:beforeAutospacing="1"/>
        <w:rPr>
          <w:rFonts w:ascii="Times New Roman" w:eastAsia="Times New Roman" w:hAnsi="Times New Roman"/>
          <w:sz w:val="24"/>
          <w:szCs w:val="24"/>
          <w:lang w:val="sr-Cyrl-BA" w:eastAsia="en-GB"/>
        </w:rPr>
      </w:pPr>
      <w:r w:rsidRPr="007C779E">
        <w:rPr>
          <w:rFonts w:ascii="Times New Roman" w:eastAsia="Times New Roman" w:hAnsi="Times New Roman"/>
          <w:sz w:val="24"/>
          <w:szCs w:val="24"/>
          <w:lang w:val="sr-Cyrl-BA" w:eastAsia="en-GB"/>
        </w:rPr>
        <w:t>исплата лицима која нису запослена код исплатиоца.</w:t>
      </w:r>
    </w:p>
    <w:p w:rsidR="006F3D20" w:rsidRPr="007C779E" w:rsidRDefault="006F3D20" w:rsidP="004D6476">
      <w:pPr>
        <w:numPr>
          <w:ilvl w:val="0"/>
          <w:numId w:val="27"/>
        </w:numPr>
        <w:spacing w:after="100" w:afterAutospacing="1"/>
        <w:rPr>
          <w:rFonts w:ascii="Times New Roman" w:eastAsia="Times New Roman" w:hAnsi="Times New Roman"/>
          <w:sz w:val="24"/>
          <w:szCs w:val="24"/>
          <w:lang w:val="sr-Cyrl-BA" w:eastAsia="en-GB"/>
        </w:rPr>
      </w:pPr>
      <w:r w:rsidRPr="007C779E">
        <w:rPr>
          <w:rFonts w:ascii="Times New Roman" w:eastAsia="Times New Roman" w:hAnsi="Times New Roman"/>
          <w:sz w:val="24"/>
          <w:szCs w:val="24"/>
          <w:lang w:val="sr-Cyrl-BA" w:eastAsia="en-GB"/>
        </w:rPr>
        <w:t>креирање ППП-ПД – Појединачне пореске пријаве,</w:t>
      </w:r>
    </w:p>
    <w:p w:rsidR="006F3D20" w:rsidRPr="007C779E" w:rsidRDefault="006F3D20" w:rsidP="004D6476">
      <w:pPr>
        <w:numPr>
          <w:ilvl w:val="0"/>
          <w:numId w:val="27"/>
        </w:numPr>
        <w:spacing w:before="100" w:beforeAutospacing="1" w:after="100" w:afterAutospacing="1"/>
        <w:rPr>
          <w:rFonts w:ascii="Times New Roman" w:eastAsia="Times New Roman" w:hAnsi="Times New Roman"/>
          <w:sz w:val="24"/>
          <w:szCs w:val="24"/>
          <w:lang w:val="sr-Cyrl-BA" w:eastAsia="en-GB"/>
        </w:rPr>
      </w:pPr>
      <w:r w:rsidRPr="007C779E">
        <w:rPr>
          <w:rFonts w:ascii="Times New Roman" w:eastAsia="Times New Roman" w:hAnsi="Times New Roman"/>
          <w:sz w:val="24"/>
          <w:szCs w:val="24"/>
          <w:lang w:val="sr-Cyrl-BA" w:eastAsia="en-GB"/>
        </w:rPr>
        <w:t>извоз ППП-ПД пријаве у електронском облику (xml фајл),</w:t>
      </w:r>
    </w:p>
    <w:p w:rsidR="006F3D20" w:rsidRPr="007C779E" w:rsidRDefault="006F3D20" w:rsidP="004D6476">
      <w:pPr>
        <w:numPr>
          <w:ilvl w:val="0"/>
          <w:numId w:val="27"/>
        </w:numPr>
        <w:spacing w:before="100" w:beforeAutospacing="1" w:after="100" w:afterAutospacing="1"/>
        <w:rPr>
          <w:rFonts w:ascii="Times New Roman" w:eastAsia="Times New Roman" w:hAnsi="Times New Roman"/>
          <w:sz w:val="24"/>
          <w:szCs w:val="24"/>
          <w:lang w:val="sr-Cyrl-BA" w:eastAsia="en-GB"/>
        </w:rPr>
      </w:pPr>
      <w:r w:rsidRPr="007C779E">
        <w:rPr>
          <w:rFonts w:ascii="Times New Roman" w:eastAsia="Times New Roman" w:hAnsi="Times New Roman"/>
          <w:sz w:val="24"/>
          <w:szCs w:val="24"/>
          <w:lang w:val="sr-Cyrl-BA" w:eastAsia="en-GB"/>
        </w:rPr>
        <w:t>увоз и предаја ППП-ПД пријаве преко портала еПорези, Пореске управе,</w:t>
      </w:r>
    </w:p>
    <w:p w:rsidR="006F3D20" w:rsidRPr="007C779E" w:rsidRDefault="006F3D20" w:rsidP="004D6476">
      <w:pPr>
        <w:numPr>
          <w:ilvl w:val="0"/>
          <w:numId w:val="27"/>
        </w:numPr>
        <w:spacing w:before="100" w:beforeAutospacing="1" w:after="100" w:afterAutospacing="1"/>
        <w:rPr>
          <w:rFonts w:ascii="Times New Roman" w:eastAsia="Times New Roman" w:hAnsi="Times New Roman"/>
          <w:sz w:val="24"/>
          <w:szCs w:val="24"/>
          <w:lang w:val="sr-Cyrl-BA" w:eastAsia="en-GB"/>
        </w:rPr>
      </w:pPr>
      <w:r w:rsidRPr="007C779E">
        <w:rPr>
          <w:rFonts w:ascii="Times New Roman" w:eastAsia="Times New Roman" w:hAnsi="Times New Roman"/>
          <w:sz w:val="24"/>
          <w:szCs w:val="24"/>
          <w:lang w:val="sr-Cyrl-BA" w:eastAsia="en-GB"/>
        </w:rPr>
        <w:t>креирање вирмана са добијеним позивом на број одобрења, Пореске управе.</w:t>
      </w:r>
    </w:p>
    <w:p w:rsidR="006F3D20" w:rsidRPr="007C779E" w:rsidRDefault="006F3D20" w:rsidP="00D02B6F">
      <w:pPr>
        <w:ind w:left="0"/>
        <w:rPr>
          <w:rFonts w:ascii="Times New Roman" w:eastAsia="Times New Roman" w:hAnsi="Times New Roman"/>
          <w:sz w:val="24"/>
          <w:szCs w:val="24"/>
          <w:lang w:val="sr-Cyrl-BA" w:eastAsia="en-GB"/>
        </w:rPr>
      </w:pPr>
      <w:r w:rsidRPr="007C779E">
        <w:rPr>
          <w:rFonts w:ascii="Times New Roman" w:eastAsia="Times New Roman" w:hAnsi="Times New Roman"/>
          <w:sz w:val="24"/>
          <w:szCs w:val="24"/>
          <w:lang w:val="sr-Cyrl-BA" w:eastAsia="en-GB"/>
        </w:rPr>
        <w:t>Софтвер може да штампа све неопходне и законом прописане обрасце који се везују за једну исплату као што су:</w:t>
      </w:r>
    </w:p>
    <w:p w:rsidR="006F3D20" w:rsidRPr="007C779E" w:rsidRDefault="006F3D20" w:rsidP="004D6476">
      <w:pPr>
        <w:numPr>
          <w:ilvl w:val="0"/>
          <w:numId w:val="28"/>
        </w:numPr>
        <w:spacing w:before="120"/>
        <w:ind w:left="714" w:hanging="357"/>
        <w:rPr>
          <w:rFonts w:ascii="Times New Roman" w:eastAsia="Times New Roman" w:hAnsi="Times New Roman"/>
          <w:sz w:val="24"/>
          <w:szCs w:val="24"/>
          <w:lang w:val="sr-Cyrl-BA" w:eastAsia="en-GB"/>
        </w:rPr>
      </w:pPr>
      <w:r w:rsidRPr="007C779E">
        <w:rPr>
          <w:rFonts w:ascii="Times New Roman" w:eastAsia="Times New Roman" w:hAnsi="Times New Roman"/>
          <w:sz w:val="24"/>
          <w:szCs w:val="24"/>
          <w:lang w:val="sr-Cyrl-BA" w:eastAsia="en-GB"/>
        </w:rPr>
        <w:t>Обрачунски листићи,</w:t>
      </w:r>
    </w:p>
    <w:p w:rsidR="006F3D20" w:rsidRPr="007C779E" w:rsidRDefault="006F3D20" w:rsidP="004D6476">
      <w:pPr>
        <w:numPr>
          <w:ilvl w:val="0"/>
          <w:numId w:val="28"/>
        </w:numPr>
        <w:spacing w:before="100" w:beforeAutospacing="1" w:after="100" w:afterAutospacing="1"/>
        <w:rPr>
          <w:rFonts w:ascii="Times New Roman" w:eastAsia="Times New Roman" w:hAnsi="Times New Roman"/>
          <w:sz w:val="24"/>
          <w:szCs w:val="24"/>
          <w:lang w:val="sr-Cyrl-BA" w:eastAsia="en-GB"/>
        </w:rPr>
      </w:pPr>
      <w:r w:rsidRPr="007C779E">
        <w:rPr>
          <w:rFonts w:ascii="Times New Roman" w:eastAsia="Times New Roman" w:hAnsi="Times New Roman"/>
          <w:sz w:val="24"/>
          <w:szCs w:val="24"/>
          <w:lang w:val="sr-Cyrl-BA" w:eastAsia="en-GB"/>
        </w:rPr>
        <w:t>Рекапитулација,</w:t>
      </w:r>
    </w:p>
    <w:p w:rsidR="006F3D20" w:rsidRPr="007C779E" w:rsidRDefault="006F3D20" w:rsidP="004D6476">
      <w:pPr>
        <w:numPr>
          <w:ilvl w:val="0"/>
          <w:numId w:val="28"/>
        </w:numPr>
        <w:spacing w:before="100" w:beforeAutospacing="1" w:after="100" w:afterAutospacing="1"/>
        <w:rPr>
          <w:rFonts w:ascii="Times New Roman" w:eastAsia="Times New Roman" w:hAnsi="Times New Roman"/>
          <w:sz w:val="24"/>
          <w:szCs w:val="24"/>
          <w:lang w:val="sr-Cyrl-BA" w:eastAsia="en-GB"/>
        </w:rPr>
      </w:pPr>
      <w:r w:rsidRPr="007C779E">
        <w:rPr>
          <w:rFonts w:ascii="Times New Roman" w:eastAsia="Times New Roman" w:hAnsi="Times New Roman"/>
          <w:sz w:val="24"/>
          <w:szCs w:val="24"/>
          <w:lang w:val="sr-Cyrl-BA" w:eastAsia="en-GB"/>
        </w:rPr>
        <w:t>НЗ-1,</w:t>
      </w:r>
    </w:p>
    <w:p w:rsidR="006F3D20" w:rsidRPr="007C779E" w:rsidRDefault="006F3D20" w:rsidP="004D6476">
      <w:pPr>
        <w:numPr>
          <w:ilvl w:val="0"/>
          <w:numId w:val="28"/>
        </w:numPr>
        <w:spacing w:before="100" w:beforeAutospacing="1" w:after="100" w:afterAutospacing="1"/>
        <w:rPr>
          <w:rFonts w:ascii="Times New Roman" w:eastAsia="Times New Roman" w:hAnsi="Times New Roman"/>
          <w:sz w:val="24"/>
          <w:szCs w:val="24"/>
          <w:lang w:val="sr-Cyrl-BA" w:eastAsia="en-GB"/>
        </w:rPr>
      </w:pPr>
      <w:r w:rsidRPr="007C779E">
        <w:rPr>
          <w:rFonts w:ascii="Times New Roman" w:eastAsia="Times New Roman" w:hAnsi="Times New Roman"/>
          <w:sz w:val="24"/>
          <w:szCs w:val="24"/>
          <w:lang w:val="sr-Cyrl-BA" w:eastAsia="en-GB"/>
        </w:rPr>
        <w:t>Вирмани за уплату пореза и доприноса/зарада/обустава. Постоји и могућност извоза у програме за е-банкинг.</w:t>
      </w:r>
    </w:p>
    <w:p w:rsidR="006F3D20" w:rsidRPr="007C779E" w:rsidRDefault="006F3D20" w:rsidP="004D6476">
      <w:pPr>
        <w:numPr>
          <w:ilvl w:val="0"/>
          <w:numId w:val="28"/>
        </w:numPr>
        <w:spacing w:before="100" w:beforeAutospacing="1" w:after="100" w:afterAutospacing="1"/>
        <w:rPr>
          <w:rFonts w:ascii="Times New Roman" w:eastAsia="Times New Roman" w:hAnsi="Times New Roman"/>
          <w:sz w:val="24"/>
          <w:szCs w:val="24"/>
          <w:lang w:val="sr-Cyrl-BA" w:eastAsia="en-GB"/>
        </w:rPr>
      </w:pPr>
      <w:r w:rsidRPr="007C779E">
        <w:rPr>
          <w:rFonts w:ascii="Times New Roman" w:eastAsia="Times New Roman" w:hAnsi="Times New Roman"/>
          <w:sz w:val="24"/>
          <w:szCs w:val="24"/>
          <w:lang w:val="sr-Cyrl-BA" w:eastAsia="en-GB"/>
        </w:rPr>
        <w:t>ИНСЗ.</w:t>
      </w:r>
    </w:p>
    <w:p w:rsidR="006F3D20" w:rsidRPr="007C779E" w:rsidRDefault="006F3D20" w:rsidP="004D6476">
      <w:pPr>
        <w:numPr>
          <w:ilvl w:val="0"/>
          <w:numId w:val="28"/>
        </w:numPr>
        <w:spacing w:before="100" w:beforeAutospacing="1" w:after="100" w:afterAutospacing="1"/>
        <w:rPr>
          <w:rFonts w:ascii="Times New Roman" w:eastAsia="Times New Roman" w:hAnsi="Times New Roman"/>
          <w:sz w:val="24"/>
          <w:szCs w:val="24"/>
          <w:lang w:val="sr-Cyrl-BA" w:eastAsia="en-GB"/>
        </w:rPr>
      </w:pPr>
      <w:r w:rsidRPr="007C779E">
        <w:rPr>
          <w:rFonts w:ascii="Times New Roman" w:eastAsia="Times New Roman" w:hAnsi="Times New Roman"/>
          <w:sz w:val="24"/>
          <w:szCs w:val="24"/>
          <w:lang w:val="sr-Cyrl-BA" w:eastAsia="en-GB"/>
        </w:rPr>
        <w:t>ИОСИ.</w:t>
      </w:r>
    </w:p>
    <w:p w:rsidR="006F3D20" w:rsidRPr="007C779E" w:rsidRDefault="006F3D20" w:rsidP="00D02B6F">
      <w:pPr>
        <w:ind w:left="0"/>
        <w:rPr>
          <w:rFonts w:ascii="Times New Roman" w:eastAsia="Times New Roman" w:hAnsi="Times New Roman"/>
          <w:sz w:val="24"/>
          <w:szCs w:val="24"/>
          <w:lang w:val="sr-Cyrl-BA" w:eastAsia="en-GB"/>
        </w:rPr>
      </w:pPr>
      <w:r w:rsidRPr="007C779E">
        <w:rPr>
          <w:rFonts w:ascii="Times New Roman" w:eastAsia="Times New Roman" w:hAnsi="Times New Roman"/>
          <w:sz w:val="24"/>
          <w:szCs w:val="24"/>
          <w:lang w:val="sr-Cyrl-BA" w:eastAsia="en-GB"/>
        </w:rPr>
        <w:t>Поред тога,  софтвер има функционалност да штампа и извози у захтевани електронски облик све законом прописане обрасце који се везују за неки период:</w:t>
      </w:r>
    </w:p>
    <w:p w:rsidR="006F3D20" w:rsidRPr="007C779E" w:rsidRDefault="006F3D20" w:rsidP="004D6476">
      <w:pPr>
        <w:numPr>
          <w:ilvl w:val="0"/>
          <w:numId w:val="29"/>
        </w:numPr>
        <w:spacing w:before="120"/>
        <w:ind w:left="714" w:hanging="357"/>
        <w:rPr>
          <w:rFonts w:ascii="Times New Roman" w:eastAsia="Times New Roman" w:hAnsi="Times New Roman"/>
          <w:sz w:val="24"/>
          <w:szCs w:val="24"/>
          <w:lang w:val="sr-Cyrl-BA" w:eastAsia="en-GB"/>
        </w:rPr>
      </w:pPr>
      <w:r w:rsidRPr="007C779E">
        <w:rPr>
          <w:rFonts w:ascii="Times New Roman" w:eastAsia="Times New Roman" w:hAnsi="Times New Roman"/>
          <w:sz w:val="24"/>
          <w:szCs w:val="24"/>
          <w:lang w:val="sr-Cyrl-BA" w:eastAsia="en-GB"/>
        </w:rPr>
        <w:t>ПП и основ за потврда о плаћеном порезу по одбитку (за ППП-ПО),</w:t>
      </w:r>
    </w:p>
    <w:p w:rsidR="006F3D20" w:rsidRPr="007C779E" w:rsidRDefault="006F3D20" w:rsidP="004D6476">
      <w:pPr>
        <w:numPr>
          <w:ilvl w:val="0"/>
          <w:numId w:val="29"/>
        </w:numPr>
        <w:spacing w:before="100" w:beforeAutospacing="1" w:after="100" w:afterAutospacing="1"/>
        <w:rPr>
          <w:rFonts w:ascii="Times New Roman" w:eastAsia="Times New Roman" w:hAnsi="Times New Roman"/>
          <w:sz w:val="24"/>
          <w:szCs w:val="24"/>
          <w:lang w:val="sr-Cyrl-BA" w:eastAsia="en-GB"/>
        </w:rPr>
      </w:pPr>
      <w:r w:rsidRPr="007C779E">
        <w:rPr>
          <w:rFonts w:ascii="Times New Roman" w:eastAsia="Times New Roman" w:hAnsi="Times New Roman"/>
          <w:sz w:val="24"/>
          <w:szCs w:val="24"/>
          <w:lang w:val="sr-Cyrl-BA" w:eastAsia="en-GB"/>
        </w:rPr>
        <w:t>М4 и картон уплате доприноса за ПИО током године,</w:t>
      </w:r>
    </w:p>
    <w:p w:rsidR="006F3D20" w:rsidRPr="007C779E" w:rsidRDefault="006F3D20" w:rsidP="004D6476">
      <w:pPr>
        <w:numPr>
          <w:ilvl w:val="0"/>
          <w:numId w:val="29"/>
        </w:numPr>
        <w:spacing w:before="100" w:beforeAutospacing="1" w:after="100" w:afterAutospacing="1"/>
        <w:rPr>
          <w:rFonts w:ascii="Times New Roman" w:eastAsia="Times New Roman" w:hAnsi="Times New Roman"/>
          <w:sz w:val="24"/>
          <w:szCs w:val="24"/>
          <w:lang w:val="sr-Cyrl-BA" w:eastAsia="en-GB"/>
        </w:rPr>
      </w:pPr>
      <w:r w:rsidRPr="007C779E">
        <w:rPr>
          <w:rFonts w:ascii="Times New Roman" w:eastAsia="Times New Roman" w:hAnsi="Times New Roman"/>
          <w:sz w:val="24"/>
          <w:szCs w:val="24"/>
          <w:lang w:val="sr-Cyrl-BA" w:eastAsia="en-GB"/>
        </w:rPr>
        <w:t>МУН/К.</w:t>
      </w:r>
    </w:p>
    <w:p w:rsidR="006F3D20" w:rsidRPr="007C779E" w:rsidRDefault="006F3D20" w:rsidP="00D02B6F">
      <w:pPr>
        <w:ind w:left="0"/>
        <w:rPr>
          <w:rFonts w:ascii="Times New Roman" w:eastAsia="Times New Roman" w:hAnsi="Times New Roman"/>
          <w:sz w:val="24"/>
          <w:szCs w:val="24"/>
          <w:lang w:val="sr-Cyrl-BA" w:eastAsia="en-GB"/>
        </w:rPr>
      </w:pPr>
      <w:r w:rsidRPr="007C779E">
        <w:rPr>
          <w:rFonts w:ascii="Times New Roman" w:eastAsia="Times New Roman" w:hAnsi="Times New Roman"/>
          <w:sz w:val="24"/>
          <w:szCs w:val="24"/>
          <w:lang w:val="sr-Cyrl-BA" w:eastAsia="en-GB"/>
        </w:rPr>
        <w:t>Такође, може да рачуна и штампа основе за статистичке извештаје:</w:t>
      </w:r>
    </w:p>
    <w:p w:rsidR="006F3D20" w:rsidRPr="007C779E" w:rsidRDefault="006F3D20" w:rsidP="004D6476">
      <w:pPr>
        <w:numPr>
          <w:ilvl w:val="0"/>
          <w:numId w:val="30"/>
        </w:numPr>
        <w:spacing w:before="120"/>
        <w:ind w:left="714" w:hanging="357"/>
        <w:rPr>
          <w:rFonts w:ascii="Times New Roman" w:eastAsia="Times New Roman" w:hAnsi="Times New Roman"/>
          <w:sz w:val="24"/>
          <w:szCs w:val="24"/>
          <w:lang w:val="sr-Cyrl-BA" w:eastAsia="en-GB"/>
        </w:rPr>
      </w:pPr>
      <w:r w:rsidRPr="007C779E">
        <w:rPr>
          <w:rFonts w:ascii="Times New Roman" w:eastAsia="Times New Roman" w:hAnsi="Times New Roman"/>
          <w:sz w:val="24"/>
          <w:szCs w:val="24"/>
          <w:lang w:val="sr-Cyrl-BA" w:eastAsia="en-GB"/>
        </w:rPr>
        <w:t>РАД1,</w:t>
      </w:r>
    </w:p>
    <w:p w:rsidR="006F3D20" w:rsidRPr="007C779E" w:rsidRDefault="006F3D20" w:rsidP="004D6476">
      <w:pPr>
        <w:numPr>
          <w:ilvl w:val="0"/>
          <w:numId w:val="30"/>
        </w:numPr>
        <w:spacing w:before="100" w:beforeAutospacing="1" w:after="100" w:afterAutospacing="1"/>
        <w:rPr>
          <w:rFonts w:ascii="Times New Roman" w:eastAsia="Times New Roman" w:hAnsi="Times New Roman"/>
          <w:sz w:val="24"/>
          <w:szCs w:val="24"/>
          <w:lang w:val="sr-Cyrl-BA" w:eastAsia="en-GB"/>
        </w:rPr>
      </w:pPr>
      <w:r w:rsidRPr="007C779E">
        <w:rPr>
          <w:rFonts w:ascii="Times New Roman" w:eastAsia="Times New Roman" w:hAnsi="Times New Roman"/>
          <w:sz w:val="24"/>
          <w:szCs w:val="24"/>
          <w:lang w:val="sr-Cyrl-BA" w:eastAsia="en-GB"/>
        </w:rPr>
        <w:t>извоз ППП-ПД пријаве у електронском облику (xмл фајл),</w:t>
      </w:r>
    </w:p>
    <w:p w:rsidR="006F3D20" w:rsidRPr="007C779E" w:rsidRDefault="006F3D20" w:rsidP="004D6476">
      <w:pPr>
        <w:numPr>
          <w:ilvl w:val="0"/>
          <w:numId w:val="30"/>
        </w:numPr>
        <w:spacing w:before="100" w:beforeAutospacing="1" w:after="100" w:afterAutospacing="1"/>
        <w:rPr>
          <w:rFonts w:ascii="Times New Roman" w:eastAsia="Times New Roman" w:hAnsi="Times New Roman"/>
          <w:sz w:val="24"/>
          <w:szCs w:val="24"/>
          <w:lang w:val="sr-Cyrl-BA" w:eastAsia="en-GB"/>
        </w:rPr>
      </w:pPr>
      <w:r w:rsidRPr="007C779E">
        <w:rPr>
          <w:rFonts w:ascii="Times New Roman" w:eastAsia="Times New Roman" w:hAnsi="Times New Roman"/>
          <w:sz w:val="24"/>
          <w:szCs w:val="24"/>
          <w:lang w:val="sr-Cyrl-BA" w:eastAsia="en-GB"/>
        </w:rPr>
        <w:t>РАД2,</w:t>
      </w:r>
    </w:p>
    <w:p w:rsidR="006F3D20" w:rsidRPr="007C779E" w:rsidRDefault="006F3D20" w:rsidP="004D6476">
      <w:pPr>
        <w:numPr>
          <w:ilvl w:val="0"/>
          <w:numId w:val="30"/>
        </w:numPr>
        <w:spacing w:before="100" w:beforeAutospacing="1" w:after="100" w:afterAutospacing="1"/>
        <w:rPr>
          <w:rFonts w:ascii="Times New Roman" w:eastAsia="Times New Roman" w:hAnsi="Times New Roman"/>
          <w:sz w:val="24"/>
          <w:szCs w:val="24"/>
          <w:lang w:val="sr-Cyrl-BA" w:eastAsia="en-GB"/>
        </w:rPr>
      </w:pPr>
      <w:r w:rsidRPr="007C779E">
        <w:rPr>
          <w:rFonts w:ascii="Times New Roman" w:eastAsia="Times New Roman" w:hAnsi="Times New Roman"/>
          <w:sz w:val="24"/>
          <w:szCs w:val="24"/>
          <w:lang w:val="sr-Cyrl-BA" w:eastAsia="en-GB"/>
        </w:rPr>
        <w:t>ИТР.</w:t>
      </w:r>
    </w:p>
    <w:p w:rsidR="006F3D20" w:rsidRPr="007C779E" w:rsidRDefault="006F3D20" w:rsidP="00D02B6F">
      <w:pPr>
        <w:ind w:left="0"/>
        <w:rPr>
          <w:rFonts w:ascii="Times New Roman" w:eastAsia="Times New Roman" w:hAnsi="Times New Roman"/>
          <w:sz w:val="24"/>
          <w:szCs w:val="24"/>
          <w:lang w:val="sr-Cyrl-BA" w:eastAsia="en-GB"/>
        </w:rPr>
      </w:pPr>
      <w:r w:rsidRPr="007C779E">
        <w:rPr>
          <w:rFonts w:ascii="Times New Roman" w:eastAsia="Times New Roman" w:hAnsi="Times New Roman"/>
          <w:sz w:val="24"/>
          <w:szCs w:val="24"/>
          <w:lang w:val="sr-Cyrl-BA" w:eastAsia="en-GB"/>
        </w:rPr>
        <w:t>Софтвер омогућава рачунање просеке који служе као основ за накнаде на терет послодавца и за накнаде које се рефундирају и да штампа одговарајуће извештаје:</w:t>
      </w:r>
    </w:p>
    <w:p w:rsidR="006F3D20" w:rsidRPr="007C779E" w:rsidRDefault="006F3D20" w:rsidP="004D6476">
      <w:pPr>
        <w:numPr>
          <w:ilvl w:val="0"/>
          <w:numId w:val="31"/>
        </w:numPr>
        <w:spacing w:before="120"/>
        <w:ind w:left="714" w:hanging="357"/>
        <w:rPr>
          <w:rFonts w:ascii="Times New Roman" w:eastAsia="Times New Roman" w:hAnsi="Times New Roman"/>
          <w:sz w:val="24"/>
          <w:szCs w:val="24"/>
          <w:lang w:val="sr-Cyrl-BA" w:eastAsia="en-GB"/>
        </w:rPr>
      </w:pPr>
      <w:r w:rsidRPr="007C779E">
        <w:rPr>
          <w:rFonts w:ascii="Times New Roman" w:eastAsia="Times New Roman" w:hAnsi="Times New Roman"/>
          <w:sz w:val="24"/>
          <w:szCs w:val="24"/>
          <w:lang w:val="sr-Cyrl-BA" w:eastAsia="en-GB"/>
        </w:rPr>
        <w:t>ОЗ-7, 8, 9 и 10.</w:t>
      </w:r>
    </w:p>
    <w:p w:rsidR="006F3D20" w:rsidRPr="007C779E" w:rsidRDefault="006F3D20" w:rsidP="004D6476">
      <w:pPr>
        <w:numPr>
          <w:ilvl w:val="0"/>
          <w:numId w:val="31"/>
        </w:numPr>
        <w:spacing w:before="100" w:beforeAutospacing="1" w:after="100" w:afterAutospacing="1"/>
        <w:rPr>
          <w:rFonts w:ascii="Times New Roman" w:eastAsia="Times New Roman" w:hAnsi="Times New Roman"/>
          <w:sz w:val="24"/>
          <w:szCs w:val="24"/>
          <w:lang w:val="sr-Cyrl-BA" w:eastAsia="en-GB"/>
        </w:rPr>
      </w:pPr>
      <w:r w:rsidRPr="007C779E">
        <w:rPr>
          <w:rFonts w:ascii="Times New Roman" w:eastAsia="Times New Roman" w:hAnsi="Times New Roman"/>
          <w:sz w:val="24"/>
          <w:szCs w:val="24"/>
          <w:lang w:val="sr-Cyrl-BA" w:eastAsia="en-GB"/>
        </w:rPr>
        <w:t>Основ за обрачун накнаде породиља.</w:t>
      </w:r>
    </w:p>
    <w:p w:rsidR="006F3D20" w:rsidRPr="007C779E" w:rsidRDefault="006F3D20" w:rsidP="00D02B6F">
      <w:pPr>
        <w:ind w:left="0"/>
        <w:rPr>
          <w:rFonts w:ascii="Times New Roman" w:eastAsia="Times New Roman" w:hAnsi="Times New Roman"/>
          <w:sz w:val="24"/>
          <w:szCs w:val="24"/>
          <w:lang w:val="sr-Cyrl-BA" w:eastAsia="en-GB"/>
        </w:rPr>
      </w:pPr>
      <w:r w:rsidRPr="007C779E">
        <w:rPr>
          <w:rFonts w:ascii="Times New Roman" w:eastAsia="Times New Roman" w:hAnsi="Times New Roman"/>
          <w:sz w:val="24"/>
          <w:szCs w:val="24"/>
          <w:lang w:val="sr-Cyrl-BA" w:eastAsia="en-GB"/>
        </w:rPr>
        <w:t>Као подршка ко</w:t>
      </w:r>
      <w:r w:rsidR="00D02B6F" w:rsidRPr="007C779E">
        <w:rPr>
          <w:rFonts w:ascii="Times New Roman" w:eastAsia="Times New Roman" w:hAnsi="Times New Roman"/>
          <w:sz w:val="24"/>
          <w:szCs w:val="24"/>
          <w:lang w:eastAsia="en-GB"/>
        </w:rPr>
        <w:t>ри</w:t>
      </w:r>
      <w:r w:rsidRPr="007C779E">
        <w:rPr>
          <w:rFonts w:ascii="Times New Roman" w:eastAsia="Times New Roman" w:hAnsi="Times New Roman"/>
          <w:sz w:val="24"/>
          <w:szCs w:val="24"/>
          <w:lang w:val="sr-Cyrl-BA" w:eastAsia="en-GB"/>
        </w:rPr>
        <w:t xml:space="preserve">сницима јавних средстава у које је сврстана Агенција  за обрачун зарада, накнада и других примања, обавезно је  креирати и извести у електронском облику Образац 4 – Нови регистар запослених, а након тога и увести га у апликацију Регистар запослених. </w:t>
      </w:r>
    </w:p>
    <w:p w:rsidR="00D02B6F" w:rsidRPr="007C779E" w:rsidRDefault="00D02B6F" w:rsidP="00D02B6F">
      <w:pPr>
        <w:ind w:left="0"/>
        <w:rPr>
          <w:rFonts w:ascii="Times New Roman" w:eastAsia="Times New Roman" w:hAnsi="Times New Roman"/>
          <w:sz w:val="24"/>
          <w:szCs w:val="24"/>
          <w:lang w:val="sr-Cyrl-BA" w:eastAsia="en-GB"/>
        </w:rPr>
      </w:pPr>
    </w:p>
    <w:p w:rsidR="00D02B6F" w:rsidRPr="007C779E" w:rsidRDefault="00D02B6F" w:rsidP="00D02B6F">
      <w:pPr>
        <w:ind w:left="0"/>
        <w:rPr>
          <w:rFonts w:ascii="Times New Roman" w:eastAsia="Times New Roman" w:hAnsi="Times New Roman"/>
          <w:sz w:val="24"/>
          <w:szCs w:val="24"/>
          <w:lang w:val="sr-Cyrl-BA" w:eastAsia="en-GB"/>
        </w:rPr>
      </w:pPr>
    </w:p>
    <w:p w:rsidR="00D02B6F" w:rsidRPr="007C779E" w:rsidRDefault="00D02B6F" w:rsidP="00D02B6F">
      <w:pPr>
        <w:ind w:left="0"/>
        <w:rPr>
          <w:rFonts w:ascii="Times New Roman" w:eastAsia="Times New Roman" w:hAnsi="Times New Roman"/>
          <w:sz w:val="24"/>
          <w:szCs w:val="24"/>
          <w:lang w:val="sr-Cyrl-BA" w:eastAsia="en-GB"/>
        </w:rPr>
      </w:pPr>
    </w:p>
    <w:p w:rsidR="006F3D20" w:rsidRPr="007C779E" w:rsidRDefault="006F3D20" w:rsidP="004D6476">
      <w:pPr>
        <w:pStyle w:val="ListParagraph"/>
        <w:numPr>
          <w:ilvl w:val="0"/>
          <w:numId w:val="32"/>
        </w:numPr>
        <w:spacing w:after="120" w:line="240" w:lineRule="auto"/>
        <w:ind w:left="284" w:hanging="284"/>
        <w:contextualSpacing w:val="0"/>
        <w:outlineLvl w:val="1"/>
        <w:rPr>
          <w:rFonts w:ascii="Times New Roman" w:hAnsi="Times New Roman"/>
          <w:b/>
          <w:bCs/>
          <w:sz w:val="24"/>
          <w:szCs w:val="24"/>
        </w:rPr>
      </w:pPr>
      <w:r w:rsidRPr="007C779E">
        <w:rPr>
          <w:rFonts w:ascii="Times New Roman" w:hAnsi="Times New Roman"/>
          <w:b/>
          <w:bCs/>
          <w:sz w:val="24"/>
          <w:szCs w:val="24"/>
        </w:rPr>
        <w:lastRenderedPageBreak/>
        <w:t>Функционалност администрације права</w:t>
      </w:r>
    </w:p>
    <w:p w:rsidR="006F3D20" w:rsidRPr="007C779E" w:rsidRDefault="006F3D20" w:rsidP="00D02B6F">
      <w:pPr>
        <w:pStyle w:val="NormalWeb"/>
        <w:spacing w:before="0" w:beforeAutospacing="0" w:after="0" w:afterAutospacing="0"/>
        <w:jc w:val="both"/>
        <w:rPr>
          <w:lang w:val="sr-Cyrl-BA"/>
        </w:rPr>
      </w:pPr>
      <w:r w:rsidRPr="007C779E">
        <w:rPr>
          <w:lang w:val="sr-Cyrl-BA"/>
        </w:rPr>
        <w:t>Администратор је компонента софтвера намењена дефинисању корисника и група корисника који имају право приступа бази података, као и додељивању ових права на нивоу појединачних прозора и контрола унутар сваке апликације.</w:t>
      </w:r>
    </w:p>
    <w:p w:rsidR="006F3D20" w:rsidRPr="007C779E" w:rsidRDefault="006F3D20" w:rsidP="004D6476">
      <w:pPr>
        <w:pStyle w:val="ListParagraph"/>
        <w:numPr>
          <w:ilvl w:val="0"/>
          <w:numId w:val="32"/>
        </w:numPr>
        <w:spacing w:before="360" w:after="0" w:line="240" w:lineRule="auto"/>
        <w:ind w:left="284" w:hanging="284"/>
        <w:contextualSpacing w:val="0"/>
        <w:outlineLvl w:val="1"/>
        <w:rPr>
          <w:rFonts w:ascii="Times New Roman" w:hAnsi="Times New Roman"/>
          <w:b/>
          <w:bCs/>
          <w:sz w:val="24"/>
          <w:szCs w:val="24"/>
        </w:rPr>
      </w:pPr>
      <w:r w:rsidRPr="007C779E">
        <w:rPr>
          <w:rFonts w:ascii="Times New Roman" w:hAnsi="Times New Roman"/>
          <w:b/>
          <w:bCs/>
          <w:sz w:val="24"/>
          <w:szCs w:val="24"/>
        </w:rPr>
        <w:t xml:space="preserve">Функционалност архивирања података </w:t>
      </w:r>
    </w:p>
    <w:p w:rsidR="006F3D20" w:rsidRPr="007C779E" w:rsidRDefault="006F3D20" w:rsidP="00D02B6F">
      <w:pPr>
        <w:pStyle w:val="NormalWeb"/>
        <w:spacing w:before="120" w:beforeAutospacing="0" w:after="0" w:afterAutospacing="0"/>
        <w:jc w:val="both"/>
        <w:rPr>
          <w:lang w:val="sr-Cyrl-BA"/>
        </w:rPr>
      </w:pPr>
      <w:r w:rsidRPr="007C779E">
        <w:rPr>
          <w:lang w:val="sr-Cyrl-BA"/>
        </w:rPr>
        <w:t>Архивирање је компонента софтвера чији је циљ да кориснику омогући што већи степен безбедности од губљења и оштећења података. Функција архивирања је централизована тако да са једног места могу да се одједном архивирају све базе података које постоје на рачунарима у локалној мрежи. Омогућено је комплетно и делимично (убрзано, сукцесивно) архивирање, као и периодично аутоматско стартовање у одређено, унапред задато време. Такође је омогућено аутоматско стартовање произвољне задате команде за посебно архивирање на спољашњи медијум (екстерни дискови, флеш меморије итд) по завршетку стандардног процеса архивирања на одређени диск.</w:t>
      </w:r>
    </w:p>
    <w:p w:rsidR="006F3D20" w:rsidRPr="007C779E" w:rsidRDefault="006F3D20" w:rsidP="004D6476">
      <w:pPr>
        <w:pStyle w:val="ListParagraph"/>
        <w:numPr>
          <w:ilvl w:val="0"/>
          <w:numId w:val="32"/>
        </w:numPr>
        <w:spacing w:before="360" w:after="0" w:line="240" w:lineRule="auto"/>
        <w:ind w:left="284" w:hanging="284"/>
        <w:contextualSpacing w:val="0"/>
        <w:outlineLvl w:val="1"/>
        <w:rPr>
          <w:rFonts w:ascii="Times New Roman" w:hAnsi="Times New Roman"/>
          <w:b/>
          <w:bCs/>
          <w:sz w:val="24"/>
          <w:szCs w:val="24"/>
        </w:rPr>
      </w:pPr>
      <w:r w:rsidRPr="007C779E">
        <w:rPr>
          <w:rFonts w:ascii="Times New Roman" w:hAnsi="Times New Roman"/>
          <w:b/>
          <w:bCs/>
          <w:sz w:val="24"/>
          <w:szCs w:val="24"/>
        </w:rPr>
        <w:t>Функционалност електронског преноса података</w:t>
      </w:r>
    </w:p>
    <w:p w:rsidR="006F3D20" w:rsidRPr="007C779E" w:rsidRDefault="006F3D20" w:rsidP="00D02B6F">
      <w:pPr>
        <w:pStyle w:val="NormalWeb"/>
        <w:spacing w:before="120" w:beforeAutospacing="0" w:after="0" w:afterAutospacing="0"/>
        <w:jc w:val="both"/>
      </w:pPr>
      <w:r w:rsidRPr="007C779E">
        <w:rPr>
          <w:lang w:val="sr-Cyrl-BA"/>
        </w:rPr>
        <w:t>Софтвер омогућава електронски пренос података у јавне базе  података – Трезор, РИНО, Регистар запослених, Пореску управу.</w:t>
      </w:r>
      <w:r w:rsidRPr="007C779E">
        <w:t xml:space="preserve"> </w:t>
      </w:r>
    </w:p>
    <w:p w:rsidR="00D02B6F" w:rsidRPr="007C779E" w:rsidRDefault="00D02B6F" w:rsidP="00D02B6F">
      <w:pPr>
        <w:pStyle w:val="NormalWeb"/>
        <w:spacing w:before="120" w:beforeAutospacing="0" w:after="0" w:afterAutospacing="0"/>
        <w:jc w:val="both"/>
      </w:pPr>
    </w:p>
    <w:p w:rsidR="00D02B6F" w:rsidRPr="007C779E" w:rsidRDefault="00D02B6F" w:rsidP="00D02B6F">
      <w:pPr>
        <w:pStyle w:val="NormalWeb"/>
        <w:spacing w:before="120" w:beforeAutospacing="0" w:after="0" w:afterAutospacing="0"/>
        <w:jc w:val="both"/>
      </w:pPr>
    </w:p>
    <w:p w:rsidR="006F3D20" w:rsidRPr="007C779E" w:rsidRDefault="006F3D20" w:rsidP="006F3D20">
      <w:pPr>
        <w:spacing w:before="120" w:after="120"/>
        <w:jc w:val="center"/>
        <w:rPr>
          <w:rFonts w:ascii="Times New Roman" w:eastAsia="Times New Roman" w:hAnsi="Times New Roman"/>
          <w:b/>
          <w:sz w:val="24"/>
          <w:szCs w:val="24"/>
          <w:lang w:val="sr-Cyrl-BA" w:eastAsia="en-GB"/>
        </w:rPr>
      </w:pPr>
      <w:r w:rsidRPr="007C779E">
        <w:rPr>
          <w:rFonts w:ascii="Times New Roman" w:eastAsia="Times New Roman" w:hAnsi="Times New Roman"/>
          <w:b/>
          <w:sz w:val="24"/>
          <w:szCs w:val="24"/>
          <w:lang w:val="sr-Cyrl-BA" w:eastAsia="en-GB"/>
        </w:rPr>
        <w:t>ОПИС УСЛУГА КОЈЕ СУ ПРЕДМЕТ ЈАВНЕ НАБАВКЕ</w:t>
      </w:r>
    </w:p>
    <w:p w:rsidR="006F3D20" w:rsidRPr="007C779E" w:rsidRDefault="006F3D20" w:rsidP="006F3D20">
      <w:pPr>
        <w:pStyle w:val="NormalWeb"/>
        <w:jc w:val="both"/>
        <w:rPr>
          <w:lang w:val="sr-Cyrl-BA"/>
        </w:rPr>
      </w:pPr>
      <w:r w:rsidRPr="007C779E">
        <w:rPr>
          <w:lang w:val="sr-Cyrl-BA"/>
        </w:rPr>
        <w:t>У току периода одржавања Понуђач је у обавези за софтвер обезбеди следеће услуге:</w:t>
      </w:r>
    </w:p>
    <w:p w:rsidR="006F3D20" w:rsidRPr="007C779E" w:rsidRDefault="006F3D20" w:rsidP="004D6476">
      <w:pPr>
        <w:pStyle w:val="NormalWeb"/>
        <w:numPr>
          <w:ilvl w:val="0"/>
          <w:numId w:val="33"/>
        </w:numPr>
        <w:ind w:left="284" w:hanging="284"/>
        <w:jc w:val="both"/>
        <w:rPr>
          <w:b/>
          <w:lang w:val="sr-Cyrl-BA"/>
        </w:rPr>
      </w:pPr>
      <w:r w:rsidRPr="007C779E">
        <w:rPr>
          <w:b/>
          <w:lang w:val="sr-Cyrl-BA"/>
        </w:rPr>
        <w:t>Услуга инсталације</w:t>
      </w:r>
    </w:p>
    <w:p w:rsidR="006F3D20" w:rsidRPr="007C779E" w:rsidRDefault="006F3D20" w:rsidP="006F3D20">
      <w:pPr>
        <w:pStyle w:val="NormalWeb"/>
        <w:jc w:val="both"/>
        <w:rPr>
          <w:lang w:val="sr-Cyrl-BA"/>
        </w:rPr>
      </w:pPr>
      <w:r w:rsidRPr="007C779E">
        <w:rPr>
          <w:lang w:val="sr-Cyrl-BA"/>
        </w:rPr>
        <w:t>Понуђач је у обавези да редовно врши ажурирање нових верзија софтвера на свим рачунарима укључујући серверске и клијентске компоненте.</w:t>
      </w:r>
    </w:p>
    <w:p w:rsidR="006F3D20" w:rsidRPr="007C779E" w:rsidRDefault="006F3D20" w:rsidP="004D6476">
      <w:pPr>
        <w:pStyle w:val="NormalWeb"/>
        <w:numPr>
          <w:ilvl w:val="0"/>
          <w:numId w:val="33"/>
        </w:numPr>
        <w:ind w:left="284" w:hanging="284"/>
        <w:jc w:val="both"/>
        <w:rPr>
          <w:b/>
          <w:lang w:val="sr-Cyrl-BA"/>
        </w:rPr>
      </w:pPr>
      <w:r w:rsidRPr="007C779E">
        <w:rPr>
          <w:b/>
          <w:lang w:val="sr-Cyrl-BA"/>
        </w:rPr>
        <w:t>Услуга обуке</w:t>
      </w:r>
    </w:p>
    <w:p w:rsidR="006F3D20" w:rsidRPr="007C779E" w:rsidRDefault="006F3D20" w:rsidP="006F3D20">
      <w:pPr>
        <w:pStyle w:val="NormalWeb"/>
        <w:jc w:val="both"/>
        <w:rPr>
          <w:lang w:val="sr-Cyrl-BA"/>
        </w:rPr>
      </w:pPr>
      <w:r w:rsidRPr="007C779E">
        <w:rPr>
          <w:lang w:val="sr-Cyrl-BA"/>
        </w:rPr>
        <w:t>Понуђач је у обавези да у складу са новим верзијама софтвера редовно врши обуку свих категорија корисника као и да одржава корисничку документацију.</w:t>
      </w:r>
    </w:p>
    <w:p w:rsidR="006F3D20" w:rsidRPr="007C779E" w:rsidRDefault="006F3D20" w:rsidP="004D6476">
      <w:pPr>
        <w:pStyle w:val="NormalWeb"/>
        <w:numPr>
          <w:ilvl w:val="0"/>
          <w:numId w:val="33"/>
        </w:numPr>
        <w:ind w:left="284" w:hanging="284"/>
        <w:jc w:val="both"/>
        <w:rPr>
          <w:b/>
          <w:lang w:val="sr-Cyrl-BA"/>
        </w:rPr>
      </w:pPr>
      <w:r w:rsidRPr="007C779E">
        <w:rPr>
          <w:b/>
          <w:lang w:val="sr-Cyrl-BA"/>
        </w:rPr>
        <w:t xml:space="preserve">Остале услуге </w:t>
      </w:r>
    </w:p>
    <w:p w:rsidR="006F3D20" w:rsidRPr="007C779E" w:rsidRDefault="006F3D20" w:rsidP="00FA5D53">
      <w:pPr>
        <w:ind w:left="0"/>
        <w:rPr>
          <w:rFonts w:ascii="Times New Roman" w:hAnsi="Times New Roman"/>
          <w:sz w:val="24"/>
          <w:szCs w:val="24"/>
          <w:lang w:val="sr-Cyrl-BA"/>
        </w:rPr>
      </w:pPr>
      <w:r w:rsidRPr="007C779E">
        <w:rPr>
          <w:rFonts w:ascii="Times New Roman" w:hAnsi="Times New Roman"/>
          <w:sz w:val="24"/>
          <w:szCs w:val="24"/>
          <w:lang w:val="sr-Cyrl-BA"/>
        </w:rPr>
        <w:t>Перманентно праћење позитивних прописа из области финансија и рачуноводства и у складу са тиме, а у роковима прописаним за њихову примену благовремена испорука нових верзија програма.</w:t>
      </w:r>
    </w:p>
    <w:p w:rsidR="006F3D20" w:rsidRPr="007C779E" w:rsidRDefault="006F3D20" w:rsidP="00FA5D53">
      <w:pPr>
        <w:spacing w:before="120"/>
        <w:ind w:left="0"/>
        <w:rPr>
          <w:rFonts w:ascii="Times New Roman" w:hAnsi="Times New Roman"/>
          <w:sz w:val="24"/>
          <w:szCs w:val="24"/>
          <w:lang w:val="sr-Cyrl-BA"/>
        </w:rPr>
      </w:pPr>
      <w:r w:rsidRPr="007C779E">
        <w:rPr>
          <w:rFonts w:ascii="Times New Roman" w:hAnsi="Times New Roman"/>
          <w:sz w:val="24"/>
          <w:szCs w:val="24"/>
          <w:lang w:val="sr-Cyrl-BA"/>
        </w:rPr>
        <w:t>Уважавање сугестија корисника у смислу увођења нових обележја у постојеће евиденције у оквиру уведених функција софтвера и њихово додавање на постојеће извештаје, инсталација измењених модула софтвера, реорганизација базе  података и обука корисника за примену измењених модула софтвера.</w:t>
      </w:r>
    </w:p>
    <w:p w:rsidR="006F3D20" w:rsidRPr="007C779E" w:rsidRDefault="006F3D20" w:rsidP="00FA5D53">
      <w:pPr>
        <w:spacing w:before="120"/>
        <w:ind w:left="0"/>
        <w:rPr>
          <w:rFonts w:ascii="Times New Roman" w:hAnsi="Times New Roman"/>
          <w:sz w:val="24"/>
          <w:szCs w:val="24"/>
          <w:lang w:val="sr-Cyrl-BA"/>
        </w:rPr>
      </w:pPr>
      <w:r w:rsidRPr="007C779E">
        <w:rPr>
          <w:rFonts w:ascii="Times New Roman" w:hAnsi="Times New Roman"/>
          <w:sz w:val="24"/>
          <w:szCs w:val="24"/>
          <w:lang w:val="sr-Cyrl-BA"/>
        </w:rPr>
        <w:lastRenderedPageBreak/>
        <w:t>Пружање подршке корисницима у вези коришћења имплементираних техника заштите података и процеса од неовлашћеног приступа, као и пружање подршке инжењерима наручиоца на пословима инсталације и подешавања системског софтвера на апликативним серверима, давање препорука и упутстава за подешавање системског окружења, формирање и чување резервних копија база података предметног софтвера.</w:t>
      </w:r>
    </w:p>
    <w:p w:rsidR="006F3D20" w:rsidRPr="007C779E" w:rsidRDefault="006F3D20" w:rsidP="00FA5D53">
      <w:pPr>
        <w:spacing w:before="120"/>
        <w:ind w:left="0"/>
        <w:rPr>
          <w:rFonts w:ascii="Times New Roman" w:hAnsi="Times New Roman"/>
          <w:sz w:val="24"/>
          <w:szCs w:val="24"/>
          <w:lang w:val="sr-Cyrl-BA"/>
        </w:rPr>
      </w:pPr>
      <w:r w:rsidRPr="007C779E">
        <w:rPr>
          <w:rFonts w:ascii="Times New Roman" w:hAnsi="Times New Roman"/>
          <w:sz w:val="24"/>
          <w:szCs w:val="24"/>
          <w:lang w:val="sr-Cyrl-BA"/>
        </w:rPr>
        <w:t>Брза и успешна реконструкција и опоравак базе података из заштитних копија базе података у случајевима оштећења или губитка података као последица квара хардвера, софтвера или нестручног руковања.</w:t>
      </w:r>
    </w:p>
    <w:p w:rsidR="00FA5D53" w:rsidRPr="007C779E" w:rsidRDefault="00FA5D53" w:rsidP="00FA5D53">
      <w:pPr>
        <w:spacing w:before="120" w:after="120"/>
        <w:ind w:left="0"/>
        <w:rPr>
          <w:rFonts w:ascii="Times New Roman" w:hAnsi="Times New Roman"/>
          <w:sz w:val="24"/>
          <w:szCs w:val="24"/>
          <w:lang w:val="sr-Cyrl-BA"/>
        </w:rPr>
      </w:pPr>
      <w:r w:rsidRPr="007C779E">
        <w:rPr>
          <w:rFonts w:ascii="Times New Roman" w:hAnsi="Times New Roman"/>
          <w:sz w:val="24"/>
          <w:szCs w:val="24"/>
          <w:u w:val="single"/>
          <w:lang w:val="sr-Cyrl-BA"/>
        </w:rPr>
        <w:t>Место извршења услуга</w:t>
      </w:r>
    </w:p>
    <w:p w:rsidR="006F3D20" w:rsidRPr="007C779E" w:rsidRDefault="006F3D20" w:rsidP="00FA5D53">
      <w:pPr>
        <w:ind w:left="0"/>
        <w:rPr>
          <w:rFonts w:ascii="Times New Roman" w:hAnsi="Times New Roman"/>
          <w:sz w:val="24"/>
          <w:szCs w:val="24"/>
          <w:lang w:val="sr-Cyrl-BA"/>
        </w:rPr>
      </w:pPr>
      <w:r w:rsidRPr="007C779E">
        <w:rPr>
          <w:rFonts w:ascii="Times New Roman" w:hAnsi="Times New Roman"/>
          <w:sz w:val="24"/>
          <w:szCs w:val="24"/>
          <w:lang w:val="sr-Cyrl-BA"/>
        </w:rPr>
        <w:t>Место извршења услуга је седиште наручиоца за све функције у софтверу осим у случају пружања техничке подршке корисницима путем телефона, електронском поштом и удаљено.</w:t>
      </w:r>
    </w:p>
    <w:p w:rsidR="00FA5D53" w:rsidRPr="007C779E" w:rsidRDefault="00FA5D53" w:rsidP="00FA5D53">
      <w:pPr>
        <w:ind w:left="0"/>
        <w:rPr>
          <w:rFonts w:ascii="Times New Roman" w:hAnsi="Times New Roman"/>
          <w:sz w:val="24"/>
          <w:szCs w:val="24"/>
          <w:lang w:val="sr-Cyrl-BA"/>
        </w:rPr>
      </w:pPr>
    </w:p>
    <w:p w:rsidR="00FA5D53" w:rsidRPr="007C779E" w:rsidRDefault="00FE4F23" w:rsidP="00FE4F23">
      <w:pPr>
        <w:spacing w:after="120"/>
        <w:ind w:left="0"/>
        <w:rPr>
          <w:rFonts w:ascii="Times New Roman" w:hAnsi="Times New Roman"/>
          <w:sz w:val="24"/>
          <w:szCs w:val="24"/>
          <w:u w:val="single"/>
          <w:lang w:val="sr-Cyrl-BA"/>
        </w:rPr>
      </w:pPr>
      <w:r w:rsidRPr="007C779E">
        <w:rPr>
          <w:rFonts w:ascii="Times New Roman" w:hAnsi="Times New Roman"/>
          <w:sz w:val="24"/>
          <w:szCs w:val="24"/>
          <w:u w:val="single"/>
          <w:lang w:val="sr-Cyrl-BA"/>
        </w:rPr>
        <w:t xml:space="preserve">Рок </w:t>
      </w:r>
      <w:r w:rsidR="00FA5D53" w:rsidRPr="007C779E">
        <w:rPr>
          <w:rFonts w:ascii="Times New Roman" w:hAnsi="Times New Roman"/>
          <w:sz w:val="24"/>
          <w:szCs w:val="24"/>
          <w:u w:val="single"/>
          <w:lang w:val="sr-Cyrl-BA"/>
        </w:rPr>
        <w:t xml:space="preserve"> </w:t>
      </w:r>
      <w:r w:rsidRPr="007C779E">
        <w:rPr>
          <w:rFonts w:ascii="Times New Roman" w:hAnsi="Times New Roman"/>
          <w:sz w:val="24"/>
          <w:szCs w:val="24"/>
          <w:u w:val="single"/>
          <w:lang w:val="sr-Cyrl-BA"/>
        </w:rPr>
        <w:t>одзива извршиоца</w:t>
      </w:r>
    </w:p>
    <w:p w:rsidR="00FA5D53" w:rsidRPr="007C779E" w:rsidRDefault="006F3D20" w:rsidP="00FA5D53">
      <w:pPr>
        <w:ind w:left="0"/>
        <w:rPr>
          <w:rFonts w:ascii="Times New Roman" w:hAnsi="Times New Roman"/>
          <w:sz w:val="24"/>
          <w:szCs w:val="24"/>
          <w:lang w:val="sr-Cyrl-BA"/>
        </w:rPr>
      </w:pPr>
      <w:r w:rsidRPr="007C779E">
        <w:rPr>
          <w:rFonts w:ascii="Times New Roman" w:hAnsi="Times New Roman"/>
          <w:sz w:val="24"/>
          <w:szCs w:val="24"/>
          <w:lang w:val="sr-Cyrl-BA"/>
        </w:rPr>
        <w:t xml:space="preserve">У сврху несметаног извршења пословних процеса  потребно је пружити техничку подршку наручиоцу на лицу места, путем телефона, електронском поштом и слично у року највише од </w:t>
      </w:r>
      <w:r w:rsidR="008A4E6B" w:rsidRPr="008A4E6B">
        <w:rPr>
          <w:rFonts w:ascii="Times New Roman" w:hAnsi="Times New Roman"/>
          <w:sz w:val="24"/>
          <w:szCs w:val="24"/>
          <w:lang w:val="sr-Cyrl-BA"/>
        </w:rPr>
        <w:t>48 радна часа од пријаве проблема и манифестације грешке. Под радним временом се подразумева период од 08 до 16 радним данима осим на дане државних и верских празника.</w:t>
      </w:r>
    </w:p>
    <w:p w:rsidR="008A4E6B" w:rsidRDefault="008A4E6B" w:rsidP="00FA5D53">
      <w:pPr>
        <w:ind w:left="0"/>
        <w:rPr>
          <w:rFonts w:ascii="Times New Roman" w:hAnsi="Times New Roman"/>
          <w:sz w:val="24"/>
          <w:szCs w:val="24"/>
          <w:lang/>
        </w:rPr>
      </w:pPr>
    </w:p>
    <w:p w:rsidR="006F3D20" w:rsidRPr="007C779E" w:rsidRDefault="006F3D20" w:rsidP="00FA5D53">
      <w:pPr>
        <w:ind w:left="0"/>
        <w:rPr>
          <w:rFonts w:ascii="Times New Roman" w:hAnsi="Times New Roman"/>
          <w:sz w:val="24"/>
          <w:szCs w:val="24"/>
          <w:lang w:val="sr-Cyrl-BA"/>
        </w:rPr>
      </w:pPr>
      <w:r w:rsidRPr="007C779E">
        <w:rPr>
          <w:rFonts w:ascii="Times New Roman" w:hAnsi="Times New Roman"/>
          <w:sz w:val="24"/>
          <w:szCs w:val="24"/>
          <w:lang w:val="sr-Cyrl-BA"/>
        </w:rPr>
        <w:t>Обавезна је најава било које интервенције на систему која захтева обуставу рада код наручиоца.</w:t>
      </w:r>
    </w:p>
    <w:p w:rsidR="00A03BBE" w:rsidRPr="007C779E" w:rsidRDefault="00A03BBE" w:rsidP="00A03BBE">
      <w:pPr>
        <w:pStyle w:val="BodyText"/>
        <w:tabs>
          <w:tab w:val="left" w:pos="3804"/>
        </w:tabs>
        <w:rPr>
          <w:b/>
          <w:sz w:val="28"/>
          <w:szCs w:val="28"/>
        </w:rPr>
      </w:pPr>
    </w:p>
    <w:p w:rsidR="00A03BBE" w:rsidRPr="007C779E" w:rsidRDefault="00A03BBE" w:rsidP="00A03BBE">
      <w:pPr>
        <w:pStyle w:val="BodyText"/>
        <w:tabs>
          <w:tab w:val="left" w:pos="3804"/>
        </w:tabs>
        <w:rPr>
          <w:b/>
          <w:sz w:val="28"/>
          <w:szCs w:val="28"/>
        </w:rPr>
      </w:pPr>
    </w:p>
    <w:p w:rsidR="003E746C" w:rsidRPr="007C779E" w:rsidRDefault="003E746C" w:rsidP="003E746C">
      <w:pPr>
        <w:pStyle w:val="BodyText"/>
        <w:tabs>
          <w:tab w:val="left" w:pos="3804"/>
        </w:tabs>
        <w:rPr>
          <w:b/>
          <w:sz w:val="32"/>
          <w:szCs w:val="28"/>
        </w:rPr>
      </w:pPr>
    </w:p>
    <w:p w:rsidR="00A03BBE" w:rsidRPr="007C779E" w:rsidRDefault="00A03BBE" w:rsidP="00A03BBE">
      <w:pPr>
        <w:pStyle w:val="BodyText"/>
        <w:tabs>
          <w:tab w:val="left" w:pos="3804"/>
        </w:tabs>
        <w:rPr>
          <w:b/>
          <w:sz w:val="28"/>
          <w:szCs w:val="28"/>
        </w:rPr>
      </w:pPr>
    </w:p>
    <w:p w:rsidR="00A03BBE" w:rsidRPr="007C779E" w:rsidRDefault="00A03BBE" w:rsidP="00A03BBE">
      <w:pPr>
        <w:pStyle w:val="BodyText"/>
        <w:tabs>
          <w:tab w:val="left" w:pos="3804"/>
        </w:tabs>
        <w:rPr>
          <w:b/>
          <w:sz w:val="28"/>
          <w:szCs w:val="28"/>
        </w:rPr>
      </w:pPr>
    </w:p>
    <w:p w:rsidR="00A03BBE" w:rsidRPr="007C779E" w:rsidRDefault="00A03BBE" w:rsidP="00A03BBE">
      <w:pPr>
        <w:pStyle w:val="BodyText"/>
        <w:tabs>
          <w:tab w:val="left" w:pos="3804"/>
        </w:tabs>
        <w:rPr>
          <w:b/>
          <w:sz w:val="28"/>
          <w:szCs w:val="28"/>
        </w:rPr>
      </w:pPr>
    </w:p>
    <w:p w:rsidR="00A03BBE" w:rsidRPr="007C779E" w:rsidRDefault="00A03BBE" w:rsidP="00A03BBE">
      <w:pPr>
        <w:pStyle w:val="BodyText"/>
        <w:tabs>
          <w:tab w:val="left" w:pos="3804"/>
        </w:tabs>
        <w:rPr>
          <w:b/>
          <w:sz w:val="28"/>
          <w:szCs w:val="28"/>
        </w:rPr>
      </w:pPr>
    </w:p>
    <w:p w:rsidR="00A03BBE" w:rsidRPr="007C779E" w:rsidRDefault="00A03BBE" w:rsidP="00A03BBE">
      <w:pPr>
        <w:pStyle w:val="BodyText"/>
        <w:tabs>
          <w:tab w:val="left" w:pos="3804"/>
        </w:tabs>
        <w:rPr>
          <w:b/>
          <w:sz w:val="28"/>
          <w:szCs w:val="28"/>
        </w:rPr>
      </w:pPr>
    </w:p>
    <w:p w:rsidR="00F605D6" w:rsidRPr="007C779E" w:rsidRDefault="00F605D6" w:rsidP="00A03BBE">
      <w:pPr>
        <w:pStyle w:val="BodyText"/>
        <w:tabs>
          <w:tab w:val="left" w:pos="3804"/>
        </w:tabs>
        <w:rPr>
          <w:b/>
          <w:sz w:val="28"/>
          <w:szCs w:val="28"/>
        </w:rPr>
      </w:pPr>
    </w:p>
    <w:p w:rsidR="00F605D6" w:rsidRPr="007C779E" w:rsidRDefault="00F605D6" w:rsidP="00A03BBE">
      <w:pPr>
        <w:pStyle w:val="BodyText"/>
        <w:tabs>
          <w:tab w:val="left" w:pos="3804"/>
        </w:tabs>
        <w:rPr>
          <w:b/>
          <w:sz w:val="28"/>
          <w:szCs w:val="28"/>
        </w:rPr>
      </w:pPr>
    </w:p>
    <w:p w:rsidR="00FE4F23" w:rsidRPr="007C779E" w:rsidRDefault="00FE4F23" w:rsidP="00A03BBE">
      <w:pPr>
        <w:pStyle w:val="BodyText"/>
        <w:tabs>
          <w:tab w:val="left" w:pos="3804"/>
        </w:tabs>
        <w:rPr>
          <w:b/>
          <w:sz w:val="28"/>
          <w:szCs w:val="28"/>
        </w:rPr>
      </w:pPr>
    </w:p>
    <w:p w:rsidR="00FE4F23" w:rsidRPr="007C779E" w:rsidRDefault="00FE4F23" w:rsidP="00A03BBE">
      <w:pPr>
        <w:pStyle w:val="BodyText"/>
        <w:tabs>
          <w:tab w:val="left" w:pos="3804"/>
        </w:tabs>
        <w:rPr>
          <w:b/>
          <w:sz w:val="28"/>
          <w:szCs w:val="28"/>
        </w:rPr>
      </w:pPr>
    </w:p>
    <w:p w:rsidR="00FE4F23" w:rsidRPr="007C779E" w:rsidRDefault="00FE4F23" w:rsidP="00A03BBE">
      <w:pPr>
        <w:pStyle w:val="BodyText"/>
        <w:tabs>
          <w:tab w:val="left" w:pos="3804"/>
        </w:tabs>
        <w:rPr>
          <w:b/>
          <w:sz w:val="28"/>
          <w:szCs w:val="28"/>
        </w:rPr>
      </w:pPr>
    </w:p>
    <w:p w:rsidR="00FE4F23" w:rsidRPr="007C779E" w:rsidRDefault="00FE4F23" w:rsidP="00A03BBE">
      <w:pPr>
        <w:pStyle w:val="BodyText"/>
        <w:tabs>
          <w:tab w:val="left" w:pos="3804"/>
        </w:tabs>
        <w:rPr>
          <w:b/>
          <w:sz w:val="28"/>
          <w:szCs w:val="28"/>
        </w:rPr>
      </w:pPr>
    </w:p>
    <w:p w:rsidR="00FE4F23" w:rsidRPr="007C779E" w:rsidRDefault="00FE4F23" w:rsidP="00A03BBE">
      <w:pPr>
        <w:pStyle w:val="BodyText"/>
        <w:tabs>
          <w:tab w:val="left" w:pos="3804"/>
        </w:tabs>
        <w:rPr>
          <w:b/>
          <w:sz w:val="28"/>
          <w:szCs w:val="28"/>
        </w:rPr>
      </w:pPr>
    </w:p>
    <w:p w:rsidR="00FE4F23" w:rsidRPr="007C779E" w:rsidRDefault="00FE4F23" w:rsidP="00A03BBE">
      <w:pPr>
        <w:pStyle w:val="BodyText"/>
        <w:tabs>
          <w:tab w:val="left" w:pos="3804"/>
        </w:tabs>
        <w:rPr>
          <w:b/>
          <w:sz w:val="28"/>
          <w:szCs w:val="28"/>
        </w:rPr>
      </w:pPr>
    </w:p>
    <w:p w:rsidR="00FE4F23" w:rsidRPr="007C779E" w:rsidRDefault="00FE4F23" w:rsidP="00A03BBE">
      <w:pPr>
        <w:pStyle w:val="BodyText"/>
        <w:tabs>
          <w:tab w:val="left" w:pos="3804"/>
        </w:tabs>
        <w:rPr>
          <w:b/>
          <w:sz w:val="28"/>
          <w:szCs w:val="28"/>
        </w:rPr>
      </w:pPr>
    </w:p>
    <w:p w:rsidR="00FE4F23" w:rsidRPr="007C779E" w:rsidRDefault="00FE4F23" w:rsidP="00A03BBE">
      <w:pPr>
        <w:pStyle w:val="BodyText"/>
        <w:tabs>
          <w:tab w:val="left" w:pos="3804"/>
        </w:tabs>
        <w:rPr>
          <w:b/>
          <w:sz w:val="28"/>
          <w:szCs w:val="28"/>
        </w:rPr>
      </w:pPr>
    </w:p>
    <w:p w:rsidR="00FE4F23" w:rsidRPr="007C779E" w:rsidRDefault="00FE4F23" w:rsidP="00A03BBE">
      <w:pPr>
        <w:pStyle w:val="BodyText"/>
        <w:tabs>
          <w:tab w:val="left" w:pos="3804"/>
        </w:tabs>
        <w:rPr>
          <w:b/>
          <w:sz w:val="28"/>
          <w:szCs w:val="28"/>
        </w:rPr>
      </w:pPr>
    </w:p>
    <w:p w:rsidR="00FE4F23" w:rsidRPr="007C779E" w:rsidRDefault="00FE4F23" w:rsidP="00A03BBE">
      <w:pPr>
        <w:pStyle w:val="BodyText"/>
        <w:tabs>
          <w:tab w:val="left" w:pos="3804"/>
        </w:tabs>
        <w:rPr>
          <w:b/>
          <w:sz w:val="28"/>
          <w:szCs w:val="28"/>
        </w:rPr>
      </w:pPr>
    </w:p>
    <w:p w:rsidR="00FE4F23" w:rsidRPr="007C779E" w:rsidRDefault="00FE4F23" w:rsidP="00A03BBE">
      <w:pPr>
        <w:pStyle w:val="BodyText"/>
        <w:tabs>
          <w:tab w:val="left" w:pos="3804"/>
        </w:tabs>
        <w:rPr>
          <w:b/>
          <w:sz w:val="28"/>
          <w:szCs w:val="28"/>
        </w:rPr>
      </w:pPr>
    </w:p>
    <w:p w:rsidR="00FE4F23" w:rsidRPr="007C779E" w:rsidRDefault="00FE4F23" w:rsidP="00A03BBE">
      <w:pPr>
        <w:pStyle w:val="BodyText"/>
        <w:tabs>
          <w:tab w:val="left" w:pos="3804"/>
        </w:tabs>
        <w:rPr>
          <w:b/>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hemeFill="accent6" w:themeFillTint="33"/>
        <w:tblLook w:val="04A0"/>
      </w:tblPr>
      <w:tblGrid>
        <w:gridCol w:w="9576"/>
      </w:tblGrid>
      <w:tr w:rsidR="00C047AE" w:rsidRPr="007C779E" w:rsidTr="00A90AFF">
        <w:trPr>
          <w:jc w:val="center"/>
        </w:trPr>
        <w:tc>
          <w:tcPr>
            <w:tcW w:w="9576" w:type="dxa"/>
            <w:tcBorders>
              <w:top w:val="nil"/>
              <w:left w:val="nil"/>
              <w:bottom w:val="nil"/>
              <w:right w:val="nil"/>
            </w:tcBorders>
            <w:shd w:val="clear" w:color="auto" w:fill="FDE9D9" w:themeFill="accent6" w:themeFillTint="33"/>
          </w:tcPr>
          <w:p w:rsidR="00C047AE" w:rsidRPr="007C779E" w:rsidRDefault="00C047AE" w:rsidP="00C047AE">
            <w:pPr>
              <w:spacing w:before="120" w:after="120"/>
              <w:ind w:left="0"/>
              <w:jc w:val="center"/>
              <w:rPr>
                <w:rFonts w:ascii="Times New Roman" w:hAnsi="Times New Roman"/>
                <w:b/>
                <w:sz w:val="28"/>
                <w:szCs w:val="28"/>
                <w:lang w:val="sr-Cyrl-CS"/>
              </w:rPr>
            </w:pPr>
            <w:r w:rsidRPr="007C779E">
              <w:rPr>
                <w:rFonts w:ascii="Times New Roman" w:hAnsi="Times New Roman"/>
                <w:b/>
                <w:sz w:val="28"/>
                <w:szCs w:val="28"/>
                <w:lang w:val="sr-Cyrl-CS"/>
              </w:rPr>
              <w:lastRenderedPageBreak/>
              <w:t>ОДЕЉАК IV</w:t>
            </w:r>
          </w:p>
        </w:tc>
      </w:tr>
    </w:tbl>
    <w:p w:rsidR="00C047AE" w:rsidRPr="007C779E" w:rsidRDefault="00C047AE" w:rsidP="00C047AE">
      <w:pPr>
        <w:ind w:left="0"/>
        <w:rPr>
          <w:rFonts w:ascii="Times New Roman" w:hAnsi="Times New Roman"/>
          <w:bCs/>
        </w:rPr>
      </w:pPr>
    </w:p>
    <w:p w:rsidR="00C047AE" w:rsidRPr="007C779E" w:rsidRDefault="00C047AE" w:rsidP="00C047AE">
      <w:pPr>
        <w:ind w:left="0"/>
        <w:rPr>
          <w:rFonts w:ascii="Times New Roman" w:hAnsi="Times New Roman"/>
          <w:b/>
          <w:sz w:val="32"/>
          <w:szCs w:val="28"/>
          <w:lang w:val="sr-Cyrl-CS"/>
        </w:rPr>
      </w:pPr>
      <w:r w:rsidRPr="007C779E">
        <w:rPr>
          <w:rFonts w:ascii="Times New Roman" w:hAnsi="Times New Roman"/>
          <w:bCs/>
          <w:sz w:val="24"/>
        </w:rPr>
        <w:t>На основу члана 32. и члана 61. Закона о јавним набавкама („Сл. гласник РС” бр. 124/12, 14/15 и 68/15, у даљем тексту: Закон) и члана 2. Правилника о обавезним елементима конкурсне документације у поступцима јавних набавки и начину доказивања испуњености услова („Сл. гласник РС” број 86/15), Н</w:t>
      </w:r>
      <w:r w:rsidRPr="007C779E">
        <w:rPr>
          <w:rFonts w:ascii="Times New Roman" w:hAnsi="Times New Roman"/>
          <w:sz w:val="24"/>
          <w:lang w:val="sr-Cyrl-CS"/>
        </w:rPr>
        <w:t>аручилац је припремио образац:</w:t>
      </w:r>
    </w:p>
    <w:p w:rsidR="00C047AE" w:rsidRPr="007C779E" w:rsidRDefault="00C047AE" w:rsidP="00C047AE">
      <w:pPr>
        <w:ind w:left="0"/>
        <w:rPr>
          <w:rFonts w:ascii="Times New Roman" w:hAnsi="Times New Roman"/>
          <w:b/>
          <w:sz w:val="28"/>
          <w:szCs w:val="28"/>
          <w:lang w:val="sr-Cyrl-CS"/>
        </w:rPr>
      </w:pPr>
    </w:p>
    <w:p w:rsidR="00C047AE" w:rsidRPr="007C779E" w:rsidRDefault="00C047AE" w:rsidP="00C047AE">
      <w:pPr>
        <w:ind w:left="0"/>
        <w:rPr>
          <w:rFonts w:ascii="Times New Roman" w:hAnsi="Times New Roman"/>
          <w:b/>
          <w:sz w:val="28"/>
          <w:szCs w:val="28"/>
        </w:rPr>
      </w:pPr>
    </w:p>
    <w:p w:rsidR="00C047AE" w:rsidRPr="007C779E" w:rsidRDefault="00C047AE" w:rsidP="00C047AE">
      <w:pPr>
        <w:pStyle w:val="ListParagraph"/>
        <w:spacing w:after="0"/>
        <w:ind w:left="0" w:right="120"/>
        <w:jc w:val="center"/>
        <w:rPr>
          <w:rFonts w:ascii="Times New Roman" w:hAnsi="Times New Roman"/>
          <w:b/>
          <w:sz w:val="28"/>
          <w:szCs w:val="28"/>
          <w:lang w:val="sr-Cyrl-CS"/>
        </w:rPr>
      </w:pPr>
      <w:r w:rsidRPr="007C779E">
        <w:rPr>
          <w:rFonts w:ascii="Times New Roman" w:hAnsi="Times New Roman"/>
          <w:b/>
          <w:sz w:val="28"/>
          <w:szCs w:val="28"/>
          <w:lang w:val="sr-Cyrl-CS"/>
        </w:rPr>
        <w:t xml:space="preserve">УСЛОВИ ЗА УЧЕШЋЕ У ПОСТУПКУ ЈАВНЕ НАБАВКЕ </w:t>
      </w:r>
    </w:p>
    <w:p w:rsidR="00C047AE" w:rsidRPr="007C779E" w:rsidRDefault="00C047AE" w:rsidP="00C047AE">
      <w:pPr>
        <w:pStyle w:val="ListParagraph"/>
        <w:spacing w:after="0"/>
        <w:ind w:left="0" w:right="120"/>
        <w:jc w:val="center"/>
        <w:rPr>
          <w:rFonts w:ascii="Times New Roman" w:hAnsi="Times New Roman"/>
          <w:b/>
          <w:sz w:val="28"/>
          <w:szCs w:val="28"/>
          <w:lang w:val="sr-Cyrl-CS"/>
        </w:rPr>
      </w:pPr>
      <w:r w:rsidRPr="007C779E">
        <w:rPr>
          <w:rFonts w:ascii="Times New Roman" w:hAnsi="Times New Roman"/>
          <w:b/>
          <w:sz w:val="28"/>
          <w:szCs w:val="28"/>
          <w:lang w:val="sr-Cyrl-CS"/>
        </w:rPr>
        <w:t>И УПУТСТВО КАКО СЕ ДОКАЗУЈЕ ИСПУЊЕНОСТ УСЛОВА</w:t>
      </w:r>
    </w:p>
    <w:p w:rsidR="00C047AE" w:rsidRPr="007C779E" w:rsidRDefault="00C047AE" w:rsidP="00C047AE">
      <w:pPr>
        <w:ind w:left="0" w:right="120"/>
        <w:rPr>
          <w:rFonts w:ascii="Times New Roman" w:hAnsi="Times New Roman"/>
          <w:lang w:val="sr-Cyrl-CS"/>
        </w:rPr>
      </w:pPr>
    </w:p>
    <w:p w:rsidR="00C047AE" w:rsidRPr="007C779E" w:rsidRDefault="00C047AE" w:rsidP="00C047AE">
      <w:pPr>
        <w:shd w:val="clear" w:color="auto" w:fill="FFFFFF"/>
        <w:ind w:left="0" w:right="120"/>
        <w:rPr>
          <w:rFonts w:ascii="Times New Roman" w:hAnsi="Times New Roman"/>
          <w:sz w:val="24"/>
          <w:szCs w:val="24"/>
          <w:lang w:val="sr-Cyrl-CS"/>
        </w:rPr>
      </w:pPr>
      <w:r w:rsidRPr="007C779E">
        <w:rPr>
          <w:rFonts w:ascii="Times New Roman" w:hAnsi="Times New Roman"/>
          <w:sz w:val="24"/>
          <w:szCs w:val="24"/>
          <w:lang w:val="sr-Cyrl-CS"/>
        </w:rPr>
        <w:t>Понуда мора да буде благовремена, да садржи све елементе, документе и доказе који су тражени у конкурсној документацији како би се утврдила испуњеност обавезних услова, оценила озбиљност и квалитет понуде, односно установила квалификованост понуђача.</w:t>
      </w:r>
    </w:p>
    <w:p w:rsidR="00C047AE" w:rsidRPr="007C779E" w:rsidRDefault="00C047AE" w:rsidP="00C047AE">
      <w:pPr>
        <w:shd w:val="clear" w:color="auto" w:fill="FFFFFF"/>
        <w:ind w:left="0" w:right="120"/>
        <w:rPr>
          <w:rFonts w:ascii="Times New Roman" w:hAnsi="Times New Roman"/>
          <w:sz w:val="24"/>
          <w:szCs w:val="24"/>
        </w:rPr>
      </w:pPr>
    </w:p>
    <w:p w:rsidR="00C047AE" w:rsidRPr="007C779E" w:rsidRDefault="00C047AE" w:rsidP="00C047AE">
      <w:pPr>
        <w:shd w:val="clear" w:color="auto" w:fill="FFFFFF"/>
        <w:ind w:left="0" w:right="120"/>
        <w:rPr>
          <w:rFonts w:ascii="Times New Roman" w:hAnsi="Times New Roman"/>
          <w:sz w:val="24"/>
          <w:szCs w:val="24"/>
        </w:rPr>
      </w:pPr>
    </w:p>
    <w:p w:rsidR="00C047AE" w:rsidRPr="007C779E" w:rsidRDefault="00C047AE" w:rsidP="00C047AE">
      <w:pPr>
        <w:numPr>
          <w:ilvl w:val="0"/>
          <w:numId w:val="6"/>
        </w:numPr>
        <w:tabs>
          <w:tab w:val="left" w:pos="0"/>
        </w:tabs>
        <w:ind w:left="0" w:right="120" w:firstLine="0"/>
        <w:rPr>
          <w:rFonts w:ascii="Times New Roman" w:hAnsi="Times New Roman"/>
          <w:b/>
          <w:sz w:val="24"/>
          <w:szCs w:val="24"/>
          <w:lang w:val="sr-Cyrl-CS"/>
        </w:rPr>
      </w:pPr>
      <w:r w:rsidRPr="007C779E">
        <w:rPr>
          <w:rFonts w:ascii="Times New Roman" w:hAnsi="Times New Roman"/>
          <w:b/>
          <w:sz w:val="24"/>
          <w:szCs w:val="24"/>
          <w:lang w:val="sr-Cyrl-CS"/>
        </w:rPr>
        <w:t xml:space="preserve"> ОБАВЕЗНИ УСЛОВИ</w:t>
      </w:r>
    </w:p>
    <w:p w:rsidR="00C047AE" w:rsidRPr="007C779E" w:rsidRDefault="00C047AE" w:rsidP="00C047AE">
      <w:pPr>
        <w:tabs>
          <w:tab w:val="left" w:pos="0"/>
        </w:tabs>
        <w:ind w:left="0" w:right="120"/>
        <w:rPr>
          <w:rFonts w:ascii="Times New Roman" w:hAnsi="Times New Roman"/>
          <w:b/>
          <w:sz w:val="24"/>
          <w:szCs w:val="24"/>
          <w:lang w:val="sr-Cyrl-CS"/>
        </w:rPr>
      </w:pPr>
    </w:p>
    <w:p w:rsidR="00C047AE" w:rsidRPr="007C779E" w:rsidRDefault="00C047AE" w:rsidP="00C047AE">
      <w:pPr>
        <w:tabs>
          <w:tab w:val="left" w:pos="0"/>
        </w:tabs>
        <w:ind w:left="0" w:right="120"/>
        <w:rPr>
          <w:rFonts w:ascii="Times New Roman" w:hAnsi="Times New Roman"/>
          <w:b/>
          <w:sz w:val="24"/>
          <w:szCs w:val="24"/>
          <w:lang w:val="sr-Cyrl-CS"/>
        </w:rPr>
      </w:pPr>
      <w:r w:rsidRPr="007C779E">
        <w:rPr>
          <w:rFonts w:ascii="Times New Roman" w:hAnsi="Times New Roman"/>
          <w:b/>
          <w:sz w:val="24"/>
          <w:szCs w:val="24"/>
          <w:lang w:val="sr-Cyrl-CS"/>
        </w:rPr>
        <w:t xml:space="preserve"> I-1. </w:t>
      </w:r>
      <w:r w:rsidRPr="007C779E">
        <w:rPr>
          <w:rFonts w:ascii="Times New Roman" w:hAnsi="Times New Roman"/>
          <w:b/>
          <w:sz w:val="24"/>
          <w:szCs w:val="24"/>
        </w:rPr>
        <w:t xml:space="preserve">Обавезни услови </w:t>
      </w:r>
      <w:r w:rsidRPr="007C779E">
        <w:rPr>
          <w:rFonts w:ascii="Times New Roman" w:hAnsi="Times New Roman"/>
          <w:b/>
          <w:sz w:val="24"/>
          <w:szCs w:val="24"/>
          <w:lang w:val="sr-Cyrl-CS"/>
        </w:rPr>
        <w:t xml:space="preserve">за учешће </w:t>
      </w:r>
      <w:r w:rsidRPr="007C779E">
        <w:rPr>
          <w:rFonts w:ascii="Times New Roman" w:hAnsi="Times New Roman"/>
          <w:b/>
          <w:sz w:val="24"/>
          <w:szCs w:val="24"/>
          <w:u w:val="single"/>
          <w:lang w:val="sr-Cyrl-CS"/>
        </w:rPr>
        <w:t>правних лица</w:t>
      </w:r>
      <w:r w:rsidRPr="007C779E">
        <w:rPr>
          <w:rFonts w:ascii="Times New Roman" w:hAnsi="Times New Roman"/>
          <w:b/>
          <w:sz w:val="24"/>
          <w:szCs w:val="24"/>
          <w:lang w:val="sr-Cyrl-CS"/>
        </w:rPr>
        <w:t xml:space="preserve"> у поступку јавне набавке, </w:t>
      </w:r>
    </w:p>
    <w:p w:rsidR="00C047AE" w:rsidRPr="007C779E" w:rsidRDefault="00C047AE" w:rsidP="00C047AE">
      <w:pPr>
        <w:tabs>
          <w:tab w:val="left" w:pos="0"/>
        </w:tabs>
        <w:ind w:left="0" w:right="120"/>
        <w:rPr>
          <w:rFonts w:ascii="Times New Roman" w:hAnsi="Times New Roman"/>
          <w:sz w:val="24"/>
          <w:szCs w:val="24"/>
          <w:lang w:val="sr-Cyrl-CS"/>
        </w:rPr>
      </w:pPr>
      <w:r w:rsidRPr="007C779E">
        <w:rPr>
          <w:rFonts w:ascii="Times New Roman" w:hAnsi="Times New Roman"/>
          <w:sz w:val="24"/>
          <w:szCs w:val="24"/>
        </w:rPr>
        <w:tab/>
        <w:t xml:space="preserve"> </w:t>
      </w:r>
      <w:r w:rsidRPr="007C779E">
        <w:rPr>
          <w:rFonts w:ascii="Times New Roman" w:hAnsi="Times New Roman"/>
          <w:sz w:val="24"/>
          <w:szCs w:val="24"/>
          <w:lang w:val="sr-Cyrl-CS"/>
        </w:rPr>
        <w:t>сагласно чл. 75. Закона о јавним набавкама су:</w:t>
      </w:r>
    </w:p>
    <w:p w:rsidR="00C047AE" w:rsidRPr="007C779E" w:rsidRDefault="00C047AE" w:rsidP="00FE1A17">
      <w:pPr>
        <w:pStyle w:val="normal0"/>
        <w:numPr>
          <w:ilvl w:val="0"/>
          <w:numId w:val="7"/>
        </w:numPr>
        <w:tabs>
          <w:tab w:val="left" w:pos="990"/>
        </w:tabs>
        <w:ind w:left="0" w:right="120" w:firstLine="567"/>
        <w:jc w:val="both"/>
        <w:rPr>
          <w:rFonts w:ascii="Times New Roman" w:hAnsi="Times New Roman" w:cs="Times New Roman"/>
          <w:sz w:val="24"/>
          <w:szCs w:val="24"/>
          <w:lang w:val="sr-Cyrl-CS"/>
        </w:rPr>
      </w:pPr>
      <w:r w:rsidRPr="007C779E">
        <w:rPr>
          <w:rFonts w:ascii="Times New Roman" w:hAnsi="Times New Roman" w:cs="Times New Roman"/>
          <w:sz w:val="24"/>
          <w:szCs w:val="24"/>
          <w:lang w:val="sr-Cyrl-CS"/>
        </w:rPr>
        <w:t>Да је регистрован код надлежног органа, односно уписан у одговарајући регистар;</w:t>
      </w:r>
    </w:p>
    <w:p w:rsidR="00C047AE" w:rsidRPr="007C779E" w:rsidRDefault="00C047AE" w:rsidP="00FE1A17">
      <w:pPr>
        <w:pStyle w:val="normal0"/>
        <w:numPr>
          <w:ilvl w:val="0"/>
          <w:numId w:val="7"/>
        </w:numPr>
        <w:tabs>
          <w:tab w:val="left" w:pos="990"/>
        </w:tabs>
        <w:spacing w:before="120" w:beforeAutospacing="0"/>
        <w:ind w:left="0" w:right="119" w:firstLine="567"/>
        <w:jc w:val="both"/>
        <w:rPr>
          <w:rFonts w:ascii="Times New Roman" w:hAnsi="Times New Roman" w:cs="Times New Roman"/>
          <w:sz w:val="24"/>
          <w:szCs w:val="24"/>
          <w:lang w:val="sr-Cyrl-CS"/>
        </w:rPr>
      </w:pPr>
      <w:r w:rsidRPr="007C779E">
        <w:rPr>
          <w:rFonts w:ascii="Times New Roman" w:hAnsi="Times New Roman" w:cs="Times New Roman"/>
          <w:sz w:val="24"/>
          <w:szCs w:val="24"/>
          <w:lang w:val="sr-Cyrl-CS"/>
        </w:rPr>
        <w:t xml:space="preserve">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w:t>
      </w:r>
    </w:p>
    <w:p w:rsidR="00C047AE" w:rsidRPr="007C779E" w:rsidRDefault="00C047AE" w:rsidP="00FE1A17">
      <w:pPr>
        <w:pStyle w:val="normal0"/>
        <w:numPr>
          <w:ilvl w:val="0"/>
          <w:numId w:val="7"/>
        </w:numPr>
        <w:tabs>
          <w:tab w:val="left" w:pos="990"/>
        </w:tabs>
        <w:spacing w:before="120" w:beforeAutospacing="0"/>
        <w:ind w:left="0" w:right="119" w:firstLine="567"/>
        <w:jc w:val="both"/>
        <w:rPr>
          <w:rFonts w:ascii="Times New Roman" w:hAnsi="Times New Roman" w:cs="Times New Roman"/>
          <w:sz w:val="24"/>
          <w:szCs w:val="24"/>
          <w:lang w:val="sr-Cyrl-CS"/>
        </w:rPr>
      </w:pPr>
      <w:r w:rsidRPr="007C779E">
        <w:rPr>
          <w:rFonts w:ascii="Times New Roman" w:hAnsi="Times New Roman" w:cs="Times New Roman"/>
          <w:sz w:val="24"/>
          <w:szCs w:val="24"/>
          <w:lang w:val="sr-Cyrl-CS"/>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C047AE" w:rsidRPr="007C779E" w:rsidRDefault="00C047AE" w:rsidP="00FE1A17">
      <w:pPr>
        <w:pStyle w:val="normal0"/>
        <w:numPr>
          <w:ilvl w:val="0"/>
          <w:numId w:val="7"/>
        </w:numPr>
        <w:tabs>
          <w:tab w:val="left" w:pos="990"/>
        </w:tabs>
        <w:spacing w:before="120" w:beforeAutospacing="0"/>
        <w:ind w:left="0" w:right="119" w:firstLine="567"/>
        <w:jc w:val="both"/>
        <w:rPr>
          <w:rFonts w:ascii="Times New Roman" w:hAnsi="Times New Roman" w:cs="Times New Roman"/>
          <w:sz w:val="24"/>
          <w:szCs w:val="24"/>
          <w:lang w:val="sr-Cyrl-CS"/>
        </w:rPr>
      </w:pPr>
      <w:r w:rsidRPr="007C779E">
        <w:rPr>
          <w:rFonts w:ascii="Times New Roman" w:hAnsi="Times New Roman" w:cs="Times New Roman"/>
          <w:sz w:val="24"/>
          <w:szCs w:val="24"/>
          <w:lang w:val="sr-Cyrl-CS"/>
        </w:rPr>
        <w:t>Да је поштовао обавезе које произлазе из важећих прописа о заштити на раду, запошљавању и условима рада, заштити животне средине, као и да нема меру забране обављања делатности која је на снази у време подношења понуде.</w:t>
      </w:r>
    </w:p>
    <w:p w:rsidR="00C047AE" w:rsidRPr="007C779E" w:rsidRDefault="00C047AE" w:rsidP="00C047AE">
      <w:pPr>
        <w:tabs>
          <w:tab w:val="left" w:pos="0"/>
        </w:tabs>
        <w:ind w:left="0" w:right="120"/>
        <w:rPr>
          <w:rFonts w:ascii="Times New Roman" w:hAnsi="Times New Roman"/>
          <w:sz w:val="24"/>
          <w:szCs w:val="24"/>
          <w:lang w:val="sr-Cyrl-CS"/>
        </w:rPr>
      </w:pPr>
      <w:r w:rsidRPr="007C779E">
        <w:rPr>
          <w:rFonts w:ascii="Times New Roman" w:hAnsi="Times New Roman"/>
          <w:b/>
          <w:sz w:val="24"/>
          <w:szCs w:val="24"/>
          <w:lang w:val="sr-Cyrl-CS"/>
        </w:rPr>
        <w:t xml:space="preserve">Документа потребна за доказивање обавезних услова за учешће </w:t>
      </w:r>
      <w:r w:rsidRPr="007C779E">
        <w:rPr>
          <w:rFonts w:ascii="Times New Roman" w:hAnsi="Times New Roman"/>
          <w:b/>
          <w:sz w:val="24"/>
          <w:szCs w:val="24"/>
          <w:u w:val="single"/>
          <w:lang w:val="sr-Cyrl-CS"/>
        </w:rPr>
        <w:t>правних лица</w:t>
      </w:r>
    </w:p>
    <w:p w:rsidR="00C047AE" w:rsidRPr="007C779E" w:rsidRDefault="00C047AE" w:rsidP="00C047AE">
      <w:pPr>
        <w:tabs>
          <w:tab w:val="left" w:pos="0"/>
        </w:tabs>
        <w:ind w:left="0" w:right="120"/>
        <w:rPr>
          <w:rFonts w:ascii="Times New Roman" w:hAnsi="Times New Roman"/>
          <w:sz w:val="24"/>
          <w:szCs w:val="24"/>
          <w:lang w:val="sr-Cyrl-CS"/>
        </w:rPr>
      </w:pPr>
      <w:r w:rsidRPr="007C779E">
        <w:rPr>
          <w:rFonts w:ascii="Times New Roman" w:hAnsi="Times New Roman"/>
          <w:b/>
          <w:sz w:val="24"/>
          <w:szCs w:val="24"/>
          <w:lang w:val="sr-Cyrl-CS"/>
        </w:rPr>
        <w:t xml:space="preserve">у поступку јавне набавке, </w:t>
      </w:r>
      <w:r w:rsidRPr="007C779E">
        <w:rPr>
          <w:rFonts w:ascii="Times New Roman" w:hAnsi="Times New Roman"/>
          <w:sz w:val="24"/>
          <w:szCs w:val="24"/>
          <w:lang w:val="sr-Cyrl-CS"/>
        </w:rPr>
        <w:t>сагласно чл. 77. Закона о јавним набавкама су:</w:t>
      </w:r>
    </w:p>
    <w:p w:rsidR="00C047AE" w:rsidRPr="007C779E" w:rsidRDefault="00C047AE" w:rsidP="00C047AE">
      <w:pPr>
        <w:ind w:left="0" w:right="120" w:firstLine="567"/>
        <w:rPr>
          <w:rFonts w:ascii="Times New Roman" w:hAnsi="Times New Roman"/>
          <w:sz w:val="24"/>
          <w:szCs w:val="24"/>
          <w:lang w:val="sr-Cyrl-CS"/>
        </w:rPr>
      </w:pPr>
    </w:p>
    <w:p w:rsidR="00C047AE" w:rsidRPr="007C779E" w:rsidRDefault="00C047AE" w:rsidP="00FE1A17">
      <w:pPr>
        <w:numPr>
          <w:ilvl w:val="0"/>
          <w:numId w:val="12"/>
        </w:numPr>
        <w:shd w:val="clear" w:color="auto" w:fill="FFFFFF"/>
        <w:tabs>
          <w:tab w:val="left" w:pos="990"/>
        </w:tabs>
        <w:ind w:left="0" w:right="120" w:firstLine="567"/>
        <w:rPr>
          <w:rFonts w:ascii="Times New Roman" w:hAnsi="Times New Roman"/>
          <w:sz w:val="24"/>
          <w:szCs w:val="24"/>
          <w:lang w:val="sr-Cyrl-CS"/>
        </w:rPr>
      </w:pPr>
      <w:r w:rsidRPr="007C779E">
        <w:rPr>
          <w:rFonts w:ascii="Times New Roman" w:hAnsi="Times New Roman"/>
          <w:sz w:val="24"/>
          <w:szCs w:val="24"/>
          <w:lang w:val="sr-Cyrl-CS"/>
        </w:rPr>
        <w:t>Извод из регистра Агенције за привредне регистре, односно извод из регистра надлежног Привредног суда;</w:t>
      </w:r>
    </w:p>
    <w:p w:rsidR="00C047AE" w:rsidRPr="007C779E" w:rsidRDefault="00C047AE" w:rsidP="00FE1A17">
      <w:pPr>
        <w:numPr>
          <w:ilvl w:val="0"/>
          <w:numId w:val="12"/>
        </w:numPr>
        <w:shd w:val="clear" w:color="auto" w:fill="FFFFFF"/>
        <w:tabs>
          <w:tab w:val="left" w:pos="990"/>
        </w:tabs>
        <w:spacing w:before="120"/>
        <w:ind w:left="0" w:right="119" w:firstLine="567"/>
        <w:rPr>
          <w:rFonts w:ascii="Times New Roman" w:hAnsi="Times New Roman"/>
          <w:sz w:val="24"/>
          <w:szCs w:val="24"/>
          <w:lang w:val="sr-Cyrl-CS"/>
        </w:rPr>
      </w:pPr>
      <w:r w:rsidRPr="007C779E">
        <w:rPr>
          <w:rFonts w:ascii="Times New Roman" w:hAnsi="Times New Roman"/>
          <w:sz w:val="24"/>
          <w:szCs w:val="24"/>
          <w:lang w:val="sr-Cyrl-CS"/>
        </w:rPr>
        <w:t xml:space="preserve">Извод из казнене евиденције, односно уверење надлежног суда и надлежне полицијске управе Министарства унутрашњих послова да он и његов законски заступник није осуђиван за неко од кривичних дела као члан организоване криминалне групе, да није осуђиван за неко од кривичних дела против привреде, кривична дела против заштите животне средине, кривично дело примања или давања мита, кривично дело преваре; </w:t>
      </w:r>
    </w:p>
    <w:p w:rsidR="00C047AE" w:rsidRPr="007C779E" w:rsidRDefault="00C047AE" w:rsidP="00C047AE">
      <w:pPr>
        <w:pStyle w:val="ListParagraph"/>
        <w:shd w:val="clear" w:color="auto" w:fill="FFFFFF"/>
        <w:tabs>
          <w:tab w:val="left" w:pos="810"/>
        </w:tabs>
        <w:spacing w:after="0" w:line="240" w:lineRule="auto"/>
        <w:ind w:left="0" w:right="119" w:firstLine="567"/>
        <w:jc w:val="both"/>
        <w:rPr>
          <w:rFonts w:ascii="Times New Roman" w:hAnsi="Times New Roman"/>
          <w:sz w:val="24"/>
          <w:szCs w:val="24"/>
          <w:lang w:val="sr-Cyrl-CS"/>
        </w:rPr>
      </w:pPr>
      <w:r w:rsidRPr="007C779E">
        <w:rPr>
          <w:rFonts w:ascii="Times New Roman" w:hAnsi="Times New Roman"/>
          <w:sz w:val="24"/>
          <w:szCs w:val="24"/>
          <w:lang w:val="sr-Cyrl-CS"/>
        </w:rPr>
        <w:t>Потврда надлежног суда и надлежне полицијске управе Министарства унутрашњих послова, не може бити старија од два месеца пре отварања понуда;</w:t>
      </w:r>
    </w:p>
    <w:p w:rsidR="00C047AE" w:rsidRPr="007C779E" w:rsidRDefault="00C047AE" w:rsidP="00C047AE">
      <w:pPr>
        <w:pStyle w:val="ListParagraph"/>
        <w:shd w:val="clear" w:color="auto" w:fill="FFFFFF"/>
        <w:tabs>
          <w:tab w:val="left" w:pos="810"/>
        </w:tabs>
        <w:spacing w:after="0"/>
        <w:ind w:left="0" w:right="120" w:firstLine="567"/>
        <w:jc w:val="both"/>
        <w:rPr>
          <w:rFonts w:ascii="Times New Roman" w:hAnsi="Times New Roman"/>
          <w:sz w:val="24"/>
          <w:szCs w:val="24"/>
          <w:lang w:val="sr-Cyrl-CS"/>
        </w:rPr>
      </w:pPr>
      <w:r w:rsidRPr="007C779E">
        <w:rPr>
          <w:rFonts w:ascii="Times New Roman" w:hAnsi="Times New Roman"/>
          <w:sz w:val="24"/>
          <w:szCs w:val="24"/>
          <w:lang w:val="sr-Cyrl-CS"/>
        </w:rPr>
        <w:lastRenderedPageBreak/>
        <w:t>Уколико Понуђач има више законских заступника, дужан је да доказе достави за сваког од њих;</w:t>
      </w:r>
    </w:p>
    <w:p w:rsidR="00C047AE" w:rsidRPr="007C779E" w:rsidRDefault="00C047AE" w:rsidP="00FE1A17">
      <w:pPr>
        <w:numPr>
          <w:ilvl w:val="0"/>
          <w:numId w:val="12"/>
        </w:numPr>
        <w:shd w:val="clear" w:color="auto" w:fill="FFFFFF"/>
        <w:tabs>
          <w:tab w:val="left" w:pos="990"/>
        </w:tabs>
        <w:spacing w:before="120"/>
        <w:ind w:left="0" w:right="119" w:firstLine="567"/>
        <w:rPr>
          <w:rFonts w:ascii="Times New Roman" w:hAnsi="Times New Roman"/>
          <w:sz w:val="24"/>
          <w:szCs w:val="24"/>
          <w:lang w:val="sr-Cyrl-CS"/>
        </w:rPr>
      </w:pPr>
      <w:r w:rsidRPr="007C779E">
        <w:rPr>
          <w:rFonts w:ascii="Times New Roman" w:hAnsi="Times New Roman"/>
          <w:sz w:val="24"/>
          <w:szCs w:val="24"/>
          <w:lang w:val="sr-Cyrl-CS"/>
        </w:rPr>
        <w:t>Уверење Пореске управе Министарства финансија и привреде да је измирио доспеле порезе и доприносе и уверење надлежне локалне самоуправе да је измирио обавезе по основу изворних локалних јавних прихода;</w:t>
      </w:r>
    </w:p>
    <w:p w:rsidR="00C047AE" w:rsidRPr="007C779E" w:rsidRDefault="00C047AE" w:rsidP="00C047AE">
      <w:pPr>
        <w:pStyle w:val="ListParagraph"/>
        <w:shd w:val="clear" w:color="auto" w:fill="FFFFFF"/>
        <w:tabs>
          <w:tab w:val="left" w:pos="810"/>
        </w:tabs>
        <w:spacing w:after="0" w:line="240" w:lineRule="auto"/>
        <w:ind w:left="0" w:right="119" w:firstLine="567"/>
        <w:jc w:val="both"/>
        <w:rPr>
          <w:rFonts w:ascii="Times New Roman" w:hAnsi="Times New Roman"/>
          <w:sz w:val="24"/>
          <w:szCs w:val="24"/>
          <w:lang w:val="sr-Cyrl-CS"/>
        </w:rPr>
      </w:pPr>
      <w:r w:rsidRPr="007C779E">
        <w:rPr>
          <w:rFonts w:ascii="Times New Roman" w:hAnsi="Times New Roman"/>
          <w:sz w:val="24"/>
          <w:szCs w:val="24"/>
          <w:lang w:val="sr-Cyrl-CS"/>
        </w:rPr>
        <w:t xml:space="preserve"> Уверење Пореске управе и уверења надлежне локалне самоуправе, не може бити старија од два месеца пре отварања понуда;</w:t>
      </w:r>
    </w:p>
    <w:p w:rsidR="00C047AE" w:rsidRPr="007C779E" w:rsidRDefault="00C047AE" w:rsidP="00FE1A17">
      <w:pPr>
        <w:numPr>
          <w:ilvl w:val="0"/>
          <w:numId w:val="12"/>
        </w:numPr>
        <w:tabs>
          <w:tab w:val="left" w:pos="990"/>
        </w:tabs>
        <w:ind w:left="0" w:right="119" w:firstLine="567"/>
        <w:rPr>
          <w:rFonts w:ascii="Times New Roman" w:hAnsi="Times New Roman"/>
          <w:sz w:val="24"/>
          <w:szCs w:val="24"/>
          <w:lang w:val="sr-Cyrl-CS"/>
        </w:rPr>
      </w:pPr>
      <w:r w:rsidRPr="007C779E">
        <w:rPr>
          <w:rFonts w:ascii="Times New Roman" w:hAnsi="Times New Roman"/>
          <w:sz w:val="24"/>
          <w:szCs w:val="24"/>
          <w:lang w:val="sr-Cyrl-CS"/>
        </w:rPr>
        <w:t>Изјава дата под материјалном и кривичном одговорношћу да је поштовао обавезе које произлазе из важећих прописа о заштити на раду, запошљавању и условима рада, заштити животне средине, као и да нема меру забране обављања делатности која је на снази у време подношења понуде.</w:t>
      </w:r>
    </w:p>
    <w:p w:rsidR="00C047AE" w:rsidRPr="007C779E" w:rsidRDefault="00C047AE" w:rsidP="00C047AE">
      <w:pPr>
        <w:ind w:left="0" w:right="120" w:firstLine="567"/>
        <w:rPr>
          <w:rFonts w:ascii="Times New Roman" w:hAnsi="Times New Roman"/>
          <w:b/>
          <w:sz w:val="24"/>
          <w:szCs w:val="24"/>
        </w:rPr>
      </w:pPr>
    </w:p>
    <w:p w:rsidR="00C047AE" w:rsidRPr="007C779E" w:rsidRDefault="00C047AE" w:rsidP="00C047AE">
      <w:pPr>
        <w:ind w:left="0" w:right="120"/>
        <w:rPr>
          <w:rFonts w:ascii="Times New Roman" w:hAnsi="Times New Roman"/>
          <w:b/>
          <w:sz w:val="24"/>
          <w:szCs w:val="24"/>
        </w:rPr>
      </w:pPr>
    </w:p>
    <w:p w:rsidR="00C047AE" w:rsidRPr="007C779E" w:rsidRDefault="00C047AE" w:rsidP="00C047AE">
      <w:pPr>
        <w:tabs>
          <w:tab w:val="left" w:pos="0"/>
        </w:tabs>
        <w:ind w:left="0" w:right="120"/>
        <w:rPr>
          <w:rFonts w:ascii="Times New Roman" w:hAnsi="Times New Roman"/>
          <w:sz w:val="24"/>
          <w:szCs w:val="24"/>
          <w:lang w:val="sr-Cyrl-CS"/>
        </w:rPr>
      </w:pPr>
      <w:r w:rsidRPr="007C779E">
        <w:rPr>
          <w:rFonts w:ascii="Times New Roman" w:hAnsi="Times New Roman"/>
          <w:b/>
          <w:sz w:val="24"/>
          <w:szCs w:val="24"/>
        </w:rPr>
        <w:t xml:space="preserve">I-2. </w:t>
      </w:r>
      <w:r w:rsidRPr="007C779E">
        <w:rPr>
          <w:rFonts w:ascii="Times New Roman" w:hAnsi="Times New Roman"/>
          <w:b/>
          <w:sz w:val="24"/>
          <w:szCs w:val="24"/>
          <w:lang w:val="sr-Cyrl-CS"/>
        </w:rPr>
        <w:t xml:space="preserve">Обавезни услови за учешће </w:t>
      </w:r>
      <w:r w:rsidRPr="007C779E">
        <w:rPr>
          <w:rFonts w:ascii="Times New Roman" w:hAnsi="Times New Roman"/>
          <w:b/>
          <w:sz w:val="24"/>
          <w:szCs w:val="24"/>
          <w:u w:val="single"/>
          <w:lang w:val="sr-Cyrl-CS"/>
        </w:rPr>
        <w:t>предузетника</w:t>
      </w:r>
      <w:r w:rsidRPr="007C779E">
        <w:rPr>
          <w:rFonts w:ascii="Times New Roman" w:hAnsi="Times New Roman"/>
          <w:b/>
          <w:sz w:val="24"/>
          <w:szCs w:val="24"/>
          <w:lang w:val="sr-Cyrl-CS"/>
        </w:rPr>
        <w:t xml:space="preserve"> у поступку јавне набавке</w:t>
      </w:r>
      <w:r w:rsidRPr="007C779E">
        <w:rPr>
          <w:rFonts w:ascii="Times New Roman" w:hAnsi="Times New Roman"/>
          <w:sz w:val="24"/>
          <w:szCs w:val="24"/>
          <w:lang w:val="sr-Cyrl-CS"/>
        </w:rPr>
        <w:t>,</w:t>
      </w:r>
    </w:p>
    <w:p w:rsidR="00C047AE" w:rsidRPr="007C779E" w:rsidRDefault="00C047AE" w:rsidP="00C047AE">
      <w:pPr>
        <w:tabs>
          <w:tab w:val="left" w:pos="0"/>
        </w:tabs>
        <w:ind w:left="0" w:right="120"/>
        <w:rPr>
          <w:rFonts w:ascii="Times New Roman" w:hAnsi="Times New Roman"/>
          <w:sz w:val="24"/>
          <w:szCs w:val="24"/>
        </w:rPr>
      </w:pPr>
      <w:r w:rsidRPr="007C779E">
        <w:rPr>
          <w:rFonts w:ascii="Times New Roman" w:hAnsi="Times New Roman"/>
          <w:sz w:val="24"/>
          <w:szCs w:val="24"/>
          <w:lang w:val="sr-Cyrl-CS"/>
        </w:rPr>
        <w:t xml:space="preserve"> </w:t>
      </w:r>
      <w:r w:rsidRPr="007C779E">
        <w:rPr>
          <w:rFonts w:ascii="Times New Roman" w:hAnsi="Times New Roman"/>
          <w:sz w:val="24"/>
          <w:szCs w:val="24"/>
        </w:rPr>
        <w:tab/>
        <w:t xml:space="preserve"> </w:t>
      </w:r>
      <w:r w:rsidRPr="007C779E">
        <w:rPr>
          <w:rFonts w:ascii="Times New Roman" w:hAnsi="Times New Roman"/>
          <w:sz w:val="24"/>
          <w:szCs w:val="24"/>
          <w:lang w:val="sr-Cyrl-CS"/>
        </w:rPr>
        <w:t>сагласно чл. 75 Закона о јавним набавкама су:</w:t>
      </w:r>
    </w:p>
    <w:p w:rsidR="00C047AE" w:rsidRPr="007C779E" w:rsidRDefault="00C047AE" w:rsidP="00C047AE">
      <w:pPr>
        <w:tabs>
          <w:tab w:val="left" w:pos="0"/>
        </w:tabs>
        <w:ind w:left="0" w:right="120"/>
        <w:rPr>
          <w:rFonts w:ascii="Times New Roman" w:hAnsi="Times New Roman"/>
          <w:sz w:val="24"/>
          <w:szCs w:val="24"/>
        </w:rPr>
      </w:pPr>
    </w:p>
    <w:p w:rsidR="00C047AE" w:rsidRPr="007C779E" w:rsidRDefault="00C047AE" w:rsidP="00FE1A17">
      <w:pPr>
        <w:pStyle w:val="normal0"/>
        <w:numPr>
          <w:ilvl w:val="0"/>
          <w:numId w:val="8"/>
        </w:numPr>
        <w:tabs>
          <w:tab w:val="left" w:pos="990"/>
        </w:tabs>
        <w:spacing w:before="0" w:beforeAutospacing="0" w:after="0" w:afterAutospacing="0"/>
        <w:ind w:left="0" w:right="119" w:firstLine="567"/>
        <w:jc w:val="both"/>
        <w:rPr>
          <w:rFonts w:ascii="Times New Roman" w:hAnsi="Times New Roman" w:cs="Times New Roman"/>
          <w:sz w:val="24"/>
          <w:szCs w:val="24"/>
          <w:lang w:val="sr-Cyrl-CS"/>
        </w:rPr>
      </w:pPr>
      <w:r w:rsidRPr="007C779E">
        <w:rPr>
          <w:rFonts w:ascii="Times New Roman" w:hAnsi="Times New Roman" w:cs="Times New Roman"/>
          <w:sz w:val="24"/>
          <w:szCs w:val="24"/>
          <w:lang w:val="sr-Cyrl-CS"/>
        </w:rPr>
        <w:t>Да је регистрован код надлежног органа, односно уписан у одговарајући регистар;</w:t>
      </w:r>
    </w:p>
    <w:p w:rsidR="00C047AE" w:rsidRPr="007C779E" w:rsidRDefault="00C047AE" w:rsidP="00FE1A17">
      <w:pPr>
        <w:pStyle w:val="normal0"/>
        <w:numPr>
          <w:ilvl w:val="0"/>
          <w:numId w:val="8"/>
        </w:numPr>
        <w:tabs>
          <w:tab w:val="left" w:pos="990"/>
        </w:tabs>
        <w:ind w:left="0" w:right="120" w:firstLine="567"/>
        <w:jc w:val="both"/>
        <w:rPr>
          <w:rFonts w:ascii="Times New Roman" w:hAnsi="Times New Roman" w:cs="Times New Roman"/>
          <w:sz w:val="24"/>
          <w:szCs w:val="24"/>
          <w:lang w:val="sr-Cyrl-CS"/>
        </w:rPr>
      </w:pPr>
      <w:r w:rsidRPr="007C779E">
        <w:rPr>
          <w:rFonts w:ascii="Times New Roman" w:hAnsi="Times New Roman" w:cs="Times New Roman"/>
          <w:sz w:val="24"/>
          <w:szCs w:val="24"/>
          <w:lang w:val="sr-Cyrl-CS"/>
        </w:rPr>
        <w:t xml:space="preserve">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w:t>
      </w:r>
    </w:p>
    <w:p w:rsidR="00C047AE" w:rsidRPr="007C779E" w:rsidRDefault="00C047AE" w:rsidP="00FE1A17">
      <w:pPr>
        <w:pStyle w:val="normal0"/>
        <w:numPr>
          <w:ilvl w:val="0"/>
          <w:numId w:val="8"/>
        </w:numPr>
        <w:tabs>
          <w:tab w:val="left" w:pos="990"/>
        </w:tabs>
        <w:ind w:left="0" w:right="120" w:firstLine="567"/>
        <w:jc w:val="both"/>
        <w:rPr>
          <w:rFonts w:ascii="Times New Roman" w:hAnsi="Times New Roman" w:cs="Times New Roman"/>
          <w:sz w:val="24"/>
          <w:szCs w:val="24"/>
          <w:lang w:val="sr-Cyrl-CS"/>
        </w:rPr>
      </w:pPr>
      <w:r w:rsidRPr="007C779E">
        <w:rPr>
          <w:rFonts w:ascii="Times New Roman" w:hAnsi="Times New Roman" w:cs="Times New Roman"/>
          <w:sz w:val="24"/>
          <w:szCs w:val="24"/>
          <w:lang w:val="sr-Cyrl-CS"/>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C047AE" w:rsidRPr="007C779E" w:rsidRDefault="00C047AE" w:rsidP="00FE1A17">
      <w:pPr>
        <w:pStyle w:val="normal0"/>
        <w:numPr>
          <w:ilvl w:val="0"/>
          <w:numId w:val="8"/>
        </w:numPr>
        <w:tabs>
          <w:tab w:val="left" w:pos="990"/>
        </w:tabs>
        <w:ind w:left="0" w:right="120" w:firstLine="567"/>
        <w:jc w:val="both"/>
        <w:rPr>
          <w:rFonts w:ascii="Times New Roman" w:hAnsi="Times New Roman" w:cs="Times New Roman"/>
          <w:sz w:val="24"/>
          <w:szCs w:val="24"/>
          <w:lang w:val="sr-Cyrl-CS"/>
        </w:rPr>
      </w:pPr>
      <w:r w:rsidRPr="007C779E">
        <w:rPr>
          <w:rFonts w:ascii="Times New Roman" w:hAnsi="Times New Roman" w:cs="Times New Roman"/>
          <w:sz w:val="24"/>
          <w:szCs w:val="24"/>
          <w:lang w:val="sr-Cyrl-CS"/>
        </w:rPr>
        <w:t>Да је поштовао обавезе које произлазе из важећих прописа о заштити на раду, запошљавању и условима рада, заштити животне средине, као и да нема меру забране обављања делатности која је на снази у време подношења понуде.</w:t>
      </w:r>
    </w:p>
    <w:p w:rsidR="00C047AE" w:rsidRPr="007C779E" w:rsidRDefault="00C047AE" w:rsidP="00C047AE">
      <w:pPr>
        <w:tabs>
          <w:tab w:val="left" w:pos="0"/>
        </w:tabs>
        <w:ind w:left="0" w:right="120"/>
        <w:rPr>
          <w:rFonts w:ascii="Times New Roman" w:hAnsi="Times New Roman"/>
          <w:b/>
          <w:sz w:val="24"/>
          <w:szCs w:val="24"/>
        </w:rPr>
      </w:pPr>
      <w:r w:rsidRPr="007C779E">
        <w:rPr>
          <w:rFonts w:ascii="Times New Roman" w:hAnsi="Times New Roman"/>
          <w:b/>
          <w:sz w:val="24"/>
          <w:szCs w:val="24"/>
          <w:lang w:val="sr-Cyrl-CS"/>
        </w:rPr>
        <w:t xml:space="preserve">Документа потребна за доказивање обавезних услова за учешће </w:t>
      </w:r>
      <w:r w:rsidRPr="007C779E">
        <w:rPr>
          <w:rFonts w:ascii="Times New Roman" w:hAnsi="Times New Roman"/>
          <w:b/>
          <w:sz w:val="24"/>
          <w:szCs w:val="24"/>
          <w:u w:val="single"/>
          <w:lang w:val="sr-Cyrl-CS"/>
        </w:rPr>
        <w:t>предузетника</w:t>
      </w:r>
    </w:p>
    <w:p w:rsidR="00C047AE" w:rsidRPr="007C779E" w:rsidRDefault="00C047AE" w:rsidP="00C047AE">
      <w:pPr>
        <w:tabs>
          <w:tab w:val="left" w:pos="0"/>
        </w:tabs>
        <w:ind w:left="0" w:right="120"/>
        <w:rPr>
          <w:rFonts w:ascii="Times New Roman" w:hAnsi="Times New Roman"/>
          <w:sz w:val="24"/>
          <w:szCs w:val="24"/>
          <w:lang w:val="sr-Cyrl-CS"/>
        </w:rPr>
      </w:pPr>
      <w:r w:rsidRPr="007C779E">
        <w:rPr>
          <w:rFonts w:ascii="Times New Roman" w:hAnsi="Times New Roman"/>
          <w:b/>
          <w:sz w:val="24"/>
          <w:szCs w:val="24"/>
          <w:lang w:val="sr-Cyrl-CS"/>
        </w:rPr>
        <w:t xml:space="preserve">у поступку јавне набавке, </w:t>
      </w:r>
      <w:r w:rsidRPr="007C779E">
        <w:rPr>
          <w:rFonts w:ascii="Times New Roman" w:hAnsi="Times New Roman"/>
          <w:sz w:val="24"/>
          <w:szCs w:val="24"/>
          <w:lang w:val="sr-Cyrl-CS"/>
        </w:rPr>
        <w:t>сагласно чл. 77. Закона о јавним набавкама су:</w:t>
      </w:r>
    </w:p>
    <w:p w:rsidR="00C047AE" w:rsidRPr="007C779E" w:rsidRDefault="00C047AE" w:rsidP="00C047AE">
      <w:pPr>
        <w:ind w:left="0" w:right="120" w:firstLine="567"/>
        <w:rPr>
          <w:rFonts w:ascii="Times New Roman" w:hAnsi="Times New Roman"/>
          <w:sz w:val="24"/>
          <w:szCs w:val="24"/>
          <w:lang w:val="sr-Cyrl-CS"/>
        </w:rPr>
      </w:pPr>
    </w:p>
    <w:p w:rsidR="00C047AE" w:rsidRPr="007C779E" w:rsidRDefault="00C047AE" w:rsidP="00FE1A17">
      <w:pPr>
        <w:numPr>
          <w:ilvl w:val="0"/>
          <w:numId w:val="11"/>
        </w:numPr>
        <w:shd w:val="clear" w:color="auto" w:fill="FFFFFF"/>
        <w:tabs>
          <w:tab w:val="left" w:pos="990"/>
        </w:tabs>
        <w:ind w:left="0" w:right="120" w:firstLine="567"/>
        <w:rPr>
          <w:rFonts w:ascii="Times New Roman" w:hAnsi="Times New Roman"/>
          <w:sz w:val="24"/>
          <w:szCs w:val="24"/>
          <w:lang w:val="sr-Cyrl-CS"/>
        </w:rPr>
      </w:pPr>
      <w:r w:rsidRPr="007C779E">
        <w:rPr>
          <w:rFonts w:ascii="Times New Roman" w:hAnsi="Times New Roman"/>
          <w:sz w:val="24"/>
          <w:szCs w:val="24"/>
          <w:lang w:val="sr-Cyrl-CS"/>
        </w:rPr>
        <w:t>Извод из регистра Агенције за привредне регистре, односно извод из регистра надлежног Привредног суда;</w:t>
      </w:r>
    </w:p>
    <w:p w:rsidR="00C047AE" w:rsidRPr="007C779E" w:rsidRDefault="00C047AE" w:rsidP="00FE1A17">
      <w:pPr>
        <w:numPr>
          <w:ilvl w:val="0"/>
          <w:numId w:val="11"/>
        </w:numPr>
        <w:shd w:val="clear" w:color="auto" w:fill="FFFFFF"/>
        <w:tabs>
          <w:tab w:val="left" w:pos="990"/>
        </w:tabs>
        <w:ind w:left="0" w:right="120" w:firstLine="567"/>
        <w:rPr>
          <w:rFonts w:ascii="Times New Roman" w:hAnsi="Times New Roman"/>
          <w:sz w:val="24"/>
          <w:szCs w:val="24"/>
          <w:lang w:val="sr-Cyrl-CS"/>
        </w:rPr>
      </w:pPr>
      <w:r w:rsidRPr="007C779E">
        <w:rPr>
          <w:rFonts w:ascii="Times New Roman" w:hAnsi="Times New Roman"/>
          <w:sz w:val="24"/>
          <w:szCs w:val="24"/>
          <w:lang w:val="sr-Cyrl-CS"/>
        </w:rPr>
        <w:t xml:space="preserve">Извод из казнене евиденције, односно уверења надлежне полицијске управе Министарства унутрашњих послова да није осуђиван за неко од кривичних дела као члан организоване криминалне групе, да није осуђиван за кривична дела против привреде, кривична дела против заштите животне средине, кривично дело примања или давања мита, кривично дело преваре; </w:t>
      </w:r>
    </w:p>
    <w:p w:rsidR="00C047AE" w:rsidRPr="007C779E" w:rsidRDefault="00C047AE" w:rsidP="00C047AE">
      <w:pPr>
        <w:pStyle w:val="ListParagraph"/>
        <w:shd w:val="clear" w:color="auto" w:fill="FFFFFF"/>
        <w:tabs>
          <w:tab w:val="left" w:pos="810"/>
        </w:tabs>
        <w:spacing w:after="0"/>
        <w:ind w:left="0" w:right="120" w:firstLine="567"/>
        <w:jc w:val="both"/>
        <w:rPr>
          <w:rFonts w:ascii="Times New Roman" w:hAnsi="Times New Roman"/>
          <w:sz w:val="24"/>
          <w:szCs w:val="24"/>
          <w:lang w:val="sr-Cyrl-CS"/>
        </w:rPr>
      </w:pPr>
      <w:r w:rsidRPr="007C779E">
        <w:rPr>
          <w:rFonts w:ascii="Times New Roman" w:hAnsi="Times New Roman"/>
          <w:sz w:val="24"/>
          <w:szCs w:val="24"/>
          <w:lang w:val="sr-Cyrl-CS"/>
        </w:rPr>
        <w:t>Потврда надлежног суда и надлежне полицијске управе Министарства унутрашњих послова, не може бити старија од два месеца пре отварања понуда;</w:t>
      </w:r>
    </w:p>
    <w:p w:rsidR="00C047AE" w:rsidRPr="007C779E" w:rsidRDefault="00C047AE" w:rsidP="00FE1A17">
      <w:pPr>
        <w:numPr>
          <w:ilvl w:val="0"/>
          <w:numId w:val="11"/>
        </w:numPr>
        <w:shd w:val="clear" w:color="auto" w:fill="FFFFFF"/>
        <w:tabs>
          <w:tab w:val="left" w:pos="990"/>
        </w:tabs>
        <w:ind w:left="0" w:right="120" w:firstLine="567"/>
        <w:rPr>
          <w:rFonts w:ascii="Times New Roman" w:hAnsi="Times New Roman"/>
          <w:sz w:val="24"/>
          <w:szCs w:val="24"/>
          <w:lang w:val="sr-Cyrl-CS"/>
        </w:rPr>
      </w:pPr>
      <w:r w:rsidRPr="007C779E">
        <w:rPr>
          <w:rFonts w:ascii="Times New Roman" w:hAnsi="Times New Roman"/>
          <w:sz w:val="24"/>
          <w:szCs w:val="24"/>
          <w:lang w:val="sr-Cyrl-CS"/>
        </w:rPr>
        <w:t>Уверење Пореске управе Министарства финансија и привреде да је измирио доспеле порезе и доприносе и уверења надлежне управе локалне самоуправе да је измирио обавезе по основу изворних локалних јавних прихода;</w:t>
      </w:r>
    </w:p>
    <w:p w:rsidR="00C047AE" w:rsidRPr="007C779E" w:rsidRDefault="00C047AE" w:rsidP="00C047AE">
      <w:pPr>
        <w:pStyle w:val="ListParagraph"/>
        <w:shd w:val="clear" w:color="auto" w:fill="FFFFFF"/>
        <w:tabs>
          <w:tab w:val="left" w:pos="810"/>
        </w:tabs>
        <w:spacing w:after="0"/>
        <w:ind w:left="0" w:right="120" w:firstLine="567"/>
        <w:jc w:val="both"/>
        <w:rPr>
          <w:rFonts w:ascii="Times New Roman" w:hAnsi="Times New Roman"/>
          <w:sz w:val="24"/>
          <w:szCs w:val="24"/>
          <w:lang w:val="sr-Cyrl-CS"/>
        </w:rPr>
      </w:pPr>
      <w:r w:rsidRPr="007C779E">
        <w:rPr>
          <w:rFonts w:ascii="Times New Roman" w:hAnsi="Times New Roman"/>
          <w:sz w:val="24"/>
          <w:szCs w:val="24"/>
          <w:lang w:val="sr-Cyrl-CS"/>
        </w:rPr>
        <w:t xml:space="preserve"> Уверење Пореске управе и уверења надлежне локалне самоуправе, не може бити старија од два месеца пре отварања понуда;</w:t>
      </w:r>
    </w:p>
    <w:p w:rsidR="00C047AE" w:rsidRPr="007C779E" w:rsidRDefault="00C047AE" w:rsidP="00FE1A17">
      <w:pPr>
        <w:numPr>
          <w:ilvl w:val="0"/>
          <w:numId w:val="11"/>
        </w:numPr>
        <w:tabs>
          <w:tab w:val="left" w:pos="990"/>
        </w:tabs>
        <w:ind w:left="0" w:right="120" w:firstLine="567"/>
        <w:rPr>
          <w:rFonts w:ascii="Times New Roman" w:hAnsi="Times New Roman"/>
          <w:sz w:val="24"/>
          <w:szCs w:val="24"/>
          <w:lang w:val="sr-Cyrl-CS"/>
        </w:rPr>
      </w:pPr>
      <w:r w:rsidRPr="007C779E">
        <w:rPr>
          <w:rFonts w:ascii="Times New Roman" w:hAnsi="Times New Roman"/>
          <w:sz w:val="24"/>
          <w:szCs w:val="24"/>
          <w:lang w:val="sr-Cyrl-CS"/>
        </w:rPr>
        <w:t xml:space="preserve">Изјава дата под материјалном и кривичном одговорношћу да је поштовао обавезе које произлазе из важећих прописа о заштити на раду, запошљавању и условима рада, </w:t>
      </w:r>
      <w:r w:rsidRPr="007C779E">
        <w:rPr>
          <w:rFonts w:ascii="Times New Roman" w:hAnsi="Times New Roman"/>
          <w:sz w:val="24"/>
          <w:szCs w:val="24"/>
          <w:lang w:val="sr-Cyrl-CS"/>
        </w:rPr>
        <w:lastRenderedPageBreak/>
        <w:t>заштити животне средине, као и да нема меру забране обављања делатности која је на снази у време подношења понуде.</w:t>
      </w:r>
    </w:p>
    <w:p w:rsidR="00C047AE" w:rsidRPr="007C779E" w:rsidRDefault="00C047AE" w:rsidP="00C047AE">
      <w:pPr>
        <w:ind w:left="0" w:right="120"/>
        <w:rPr>
          <w:rFonts w:ascii="Times New Roman" w:hAnsi="Times New Roman"/>
          <w:b/>
          <w:sz w:val="24"/>
          <w:szCs w:val="24"/>
        </w:rPr>
      </w:pPr>
    </w:p>
    <w:p w:rsidR="00C047AE" w:rsidRPr="007C779E" w:rsidRDefault="00C047AE" w:rsidP="00C047AE">
      <w:pPr>
        <w:ind w:left="0" w:right="120"/>
        <w:rPr>
          <w:rFonts w:ascii="Times New Roman" w:hAnsi="Times New Roman"/>
          <w:b/>
          <w:sz w:val="24"/>
          <w:szCs w:val="24"/>
        </w:rPr>
      </w:pPr>
    </w:p>
    <w:p w:rsidR="00C047AE" w:rsidRPr="007C779E" w:rsidRDefault="00C047AE" w:rsidP="00C047AE">
      <w:pPr>
        <w:tabs>
          <w:tab w:val="left" w:pos="0"/>
        </w:tabs>
        <w:ind w:left="0" w:right="120"/>
        <w:rPr>
          <w:rFonts w:ascii="Times New Roman" w:hAnsi="Times New Roman"/>
          <w:sz w:val="24"/>
          <w:szCs w:val="24"/>
          <w:lang w:val="sr-Cyrl-CS"/>
        </w:rPr>
      </w:pPr>
      <w:r w:rsidRPr="007C779E">
        <w:rPr>
          <w:rFonts w:ascii="Times New Roman" w:hAnsi="Times New Roman"/>
          <w:b/>
          <w:sz w:val="24"/>
          <w:szCs w:val="24"/>
        </w:rPr>
        <w:t xml:space="preserve">I-3. </w:t>
      </w:r>
      <w:r w:rsidRPr="007C779E">
        <w:rPr>
          <w:rFonts w:ascii="Times New Roman" w:hAnsi="Times New Roman"/>
          <w:b/>
          <w:sz w:val="24"/>
          <w:szCs w:val="24"/>
          <w:lang w:val="sr-Cyrl-CS"/>
        </w:rPr>
        <w:t xml:space="preserve">Обавезни услови за учешће </w:t>
      </w:r>
      <w:r w:rsidRPr="007C779E">
        <w:rPr>
          <w:rFonts w:ascii="Times New Roman" w:hAnsi="Times New Roman"/>
          <w:b/>
          <w:sz w:val="24"/>
          <w:szCs w:val="24"/>
          <w:u w:val="single"/>
          <w:lang w:val="sr-Cyrl-CS"/>
        </w:rPr>
        <w:t>физичких лица</w:t>
      </w:r>
      <w:r w:rsidRPr="007C779E">
        <w:rPr>
          <w:rFonts w:ascii="Times New Roman" w:hAnsi="Times New Roman"/>
          <w:b/>
          <w:sz w:val="24"/>
          <w:szCs w:val="24"/>
          <w:lang w:val="sr-Cyrl-CS"/>
        </w:rPr>
        <w:t xml:space="preserve"> у поступку јавне набавке</w:t>
      </w:r>
      <w:r w:rsidRPr="007C779E">
        <w:rPr>
          <w:rFonts w:ascii="Times New Roman" w:hAnsi="Times New Roman"/>
          <w:sz w:val="24"/>
          <w:szCs w:val="24"/>
          <w:lang w:val="sr-Cyrl-CS"/>
        </w:rPr>
        <w:t>,</w:t>
      </w:r>
    </w:p>
    <w:p w:rsidR="00C047AE" w:rsidRPr="007C779E" w:rsidRDefault="00C047AE" w:rsidP="00C047AE">
      <w:pPr>
        <w:tabs>
          <w:tab w:val="left" w:pos="0"/>
        </w:tabs>
        <w:ind w:left="0" w:right="120"/>
        <w:rPr>
          <w:rFonts w:ascii="Times New Roman" w:hAnsi="Times New Roman"/>
          <w:sz w:val="24"/>
          <w:szCs w:val="24"/>
        </w:rPr>
      </w:pPr>
      <w:r w:rsidRPr="007C779E">
        <w:rPr>
          <w:rFonts w:ascii="Times New Roman" w:hAnsi="Times New Roman"/>
          <w:sz w:val="24"/>
          <w:szCs w:val="24"/>
          <w:lang w:val="sr-Cyrl-CS"/>
        </w:rPr>
        <w:t xml:space="preserve"> </w:t>
      </w:r>
      <w:r w:rsidRPr="007C779E">
        <w:rPr>
          <w:rFonts w:ascii="Times New Roman" w:hAnsi="Times New Roman"/>
          <w:sz w:val="24"/>
          <w:szCs w:val="24"/>
        </w:rPr>
        <w:tab/>
        <w:t xml:space="preserve">    </w:t>
      </w:r>
      <w:r w:rsidRPr="007C779E">
        <w:rPr>
          <w:rFonts w:ascii="Times New Roman" w:hAnsi="Times New Roman"/>
          <w:sz w:val="24"/>
          <w:szCs w:val="24"/>
          <w:lang w:val="sr-Cyrl-CS"/>
        </w:rPr>
        <w:t>сагласно чл. 75 Закона о јавним набавкама су:</w:t>
      </w:r>
    </w:p>
    <w:p w:rsidR="00C047AE" w:rsidRPr="007C779E" w:rsidRDefault="00C047AE" w:rsidP="00C047AE">
      <w:pPr>
        <w:tabs>
          <w:tab w:val="left" w:pos="0"/>
        </w:tabs>
        <w:ind w:left="0" w:right="120" w:firstLine="567"/>
        <w:rPr>
          <w:rFonts w:ascii="Times New Roman" w:hAnsi="Times New Roman"/>
          <w:sz w:val="24"/>
          <w:szCs w:val="24"/>
        </w:rPr>
      </w:pPr>
    </w:p>
    <w:p w:rsidR="00C047AE" w:rsidRPr="007C779E" w:rsidRDefault="00C047AE" w:rsidP="00FE1A17">
      <w:pPr>
        <w:pStyle w:val="normal0"/>
        <w:numPr>
          <w:ilvl w:val="0"/>
          <w:numId w:val="9"/>
        </w:numPr>
        <w:tabs>
          <w:tab w:val="left" w:pos="990"/>
        </w:tabs>
        <w:spacing w:before="0" w:beforeAutospacing="0" w:after="0" w:afterAutospacing="0"/>
        <w:ind w:left="0" w:right="119" w:firstLine="567"/>
        <w:jc w:val="both"/>
        <w:rPr>
          <w:rFonts w:ascii="Times New Roman" w:hAnsi="Times New Roman" w:cs="Times New Roman"/>
          <w:sz w:val="24"/>
          <w:szCs w:val="24"/>
          <w:lang w:val="sr-Cyrl-CS"/>
        </w:rPr>
      </w:pPr>
      <w:r w:rsidRPr="007C779E">
        <w:rPr>
          <w:rFonts w:ascii="Times New Roman" w:hAnsi="Times New Roman" w:cs="Times New Roman"/>
          <w:sz w:val="24"/>
          <w:szCs w:val="24"/>
          <w:lang w:val="sr-Cyrl-CS"/>
        </w:rPr>
        <w:t xml:space="preserve">Да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w:t>
      </w:r>
    </w:p>
    <w:p w:rsidR="00C047AE" w:rsidRPr="007C779E" w:rsidRDefault="00C047AE" w:rsidP="00FE1A17">
      <w:pPr>
        <w:pStyle w:val="normal0"/>
        <w:numPr>
          <w:ilvl w:val="0"/>
          <w:numId w:val="9"/>
        </w:numPr>
        <w:tabs>
          <w:tab w:val="left" w:pos="990"/>
        </w:tabs>
        <w:ind w:left="0" w:right="120" w:firstLine="567"/>
        <w:jc w:val="both"/>
        <w:rPr>
          <w:rFonts w:ascii="Times New Roman" w:hAnsi="Times New Roman" w:cs="Times New Roman"/>
          <w:sz w:val="24"/>
          <w:szCs w:val="24"/>
          <w:lang w:val="sr-Cyrl-CS"/>
        </w:rPr>
      </w:pPr>
      <w:r w:rsidRPr="007C779E">
        <w:rPr>
          <w:rFonts w:ascii="Times New Roman" w:hAnsi="Times New Roman" w:cs="Times New Roman"/>
          <w:sz w:val="24"/>
          <w:szCs w:val="24"/>
          <w:lang w:val="sr-Cyrl-CS"/>
        </w:rPr>
        <w:t>Да је измирио доспеле порезе и доприносе и друге јавне дажбине у складу са прописима Републике Србије или стране државе у којој борави;</w:t>
      </w:r>
    </w:p>
    <w:p w:rsidR="00C047AE" w:rsidRPr="007C779E" w:rsidRDefault="00C047AE" w:rsidP="00FE1A17">
      <w:pPr>
        <w:pStyle w:val="normal0"/>
        <w:numPr>
          <w:ilvl w:val="0"/>
          <w:numId w:val="9"/>
        </w:numPr>
        <w:tabs>
          <w:tab w:val="left" w:pos="990"/>
        </w:tabs>
        <w:ind w:left="0" w:right="120" w:firstLine="567"/>
        <w:jc w:val="both"/>
        <w:rPr>
          <w:rFonts w:ascii="Times New Roman" w:hAnsi="Times New Roman" w:cs="Times New Roman"/>
          <w:sz w:val="24"/>
          <w:szCs w:val="24"/>
          <w:lang w:val="sr-Cyrl-CS"/>
        </w:rPr>
      </w:pPr>
      <w:r w:rsidRPr="007C779E">
        <w:rPr>
          <w:rFonts w:ascii="Times New Roman" w:hAnsi="Times New Roman" w:cs="Times New Roman"/>
          <w:sz w:val="24"/>
          <w:szCs w:val="24"/>
          <w:lang w:val="sr-Cyrl-CS"/>
        </w:rPr>
        <w:t>Да је поштовао обавезе које произлазе из важећих прописа о заштити на раду, запошљавању и условима рада, заштити животне средине, као и да нема меру забране обављања делатности која је на снази у време подношења понуде.</w:t>
      </w:r>
    </w:p>
    <w:p w:rsidR="00C10014" w:rsidRPr="007C779E" w:rsidRDefault="00C10014" w:rsidP="00C10014">
      <w:pPr>
        <w:pStyle w:val="normal0"/>
        <w:tabs>
          <w:tab w:val="left" w:pos="990"/>
        </w:tabs>
        <w:ind w:right="120"/>
        <w:jc w:val="both"/>
        <w:rPr>
          <w:rFonts w:ascii="Times New Roman" w:hAnsi="Times New Roman" w:cs="Times New Roman"/>
          <w:sz w:val="24"/>
          <w:szCs w:val="24"/>
          <w:lang w:val="sr-Cyrl-CS"/>
        </w:rPr>
      </w:pPr>
    </w:p>
    <w:p w:rsidR="00C047AE" w:rsidRPr="007C779E" w:rsidRDefault="00C047AE" w:rsidP="00C047AE">
      <w:pPr>
        <w:tabs>
          <w:tab w:val="left" w:pos="0"/>
        </w:tabs>
        <w:ind w:left="0" w:right="120" w:firstLine="567"/>
        <w:rPr>
          <w:rFonts w:ascii="Times New Roman" w:hAnsi="Times New Roman"/>
          <w:b/>
          <w:sz w:val="24"/>
          <w:szCs w:val="24"/>
        </w:rPr>
      </w:pPr>
      <w:r w:rsidRPr="007C779E">
        <w:rPr>
          <w:rFonts w:ascii="Times New Roman" w:hAnsi="Times New Roman"/>
          <w:b/>
          <w:sz w:val="24"/>
          <w:szCs w:val="24"/>
        </w:rPr>
        <w:t>Д</w:t>
      </w:r>
      <w:r w:rsidRPr="007C779E">
        <w:rPr>
          <w:rFonts w:ascii="Times New Roman" w:hAnsi="Times New Roman"/>
          <w:b/>
          <w:sz w:val="24"/>
          <w:szCs w:val="24"/>
          <w:lang w:val="sr-Cyrl-CS"/>
        </w:rPr>
        <w:t xml:space="preserve">окумента потребна за доказивање обавезних услова за учешће </w:t>
      </w:r>
      <w:r w:rsidRPr="007C779E">
        <w:rPr>
          <w:rFonts w:ascii="Times New Roman" w:hAnsi="Times New Roman"/>
          <w:b/>
          <w:sz w:val="24"/>
          <w:szCs w:val="24"/>
          <w:u w:val="single"/>
          <w:lang w:val="sr-Cyrl-CS"/>
        </w:rPr>
        <w:t>физичких лица</w:t>
      </w:r>
    </w:p>
    <w:p w:rsidR="00C047AE" w:rsidRPr="007C779E" w:rsidRDefault="00C047AE" w:rsidP="00C047AE">
      <w:pPr>
        <w:tabs>
          <w:tab w:val="left" w:pos="0"/>
        </w:tabs>
        <w:ind w:left="0" w:right="120" w:firstLine="567"/>
        <w:rPr>
          <w:rFonts w:ascii="Times New Roman" w:hAnsi="Times New Roman"/>
          <w:sz w:val="24"/>
          <w:szCs w:val="24"/>
          <w:lang w:val="sr-Cyrl-CS"/>
        </w:rPr>
      </w:pPr>
      <w:r w:rsidRPr="007C779E">
        <w:rPr>
          <w:rFonts w:ascii="Times New Roman" w:hAnsi="Times New Roman"/>
          <w:b/>
          <w:sz w:val="24"/>
          <w:szCs w:val="24"/>
          <w:lang w:val="sr-Cyrl-CS"/>
        </w:rPr>
        <w:t xml:space="preserve">у поступку јавне набавке, </w:t>
      </w:r>
      <w:r w:rsidRPr="007C779E">
        <w:rPr>
          <w:rFonts w:ascii="Times New Roman" w:hAnsi="Times New Roman"/>
          <w:sz w:val="24"/>
          <w:szCs w:val="24"/>
          <w:lang w:val="sr-Cyrl-CS"/>
        </w:rPr>
        <w:t>сагласно чл. 77. Закона о јавним набавкама су:</w:t>
      </w:r>
    </w:p>
    <w:p w:rsidR="00C047AE" w:rsidRPr="007C779E" w:rsidRDefault="00C047AE" w:rsidP="00C047AE">
      <w:pPr>
        <w:ind w:left="0" w:right="120" w:firstLine="567"/>
        <w:rPr>
          <w:rFonts w:ascii="Times New Roman" w:hAnsi="Times New Roman"/>
          <w:sz w:val="24"/>
          <w:szCs w:val="24"/>
          <w:lang w:val="sr-Cyrl-CS"/>
        </w:rPr>
      </w:pPr>
    </w:p>
    <w:p w:rsidR="00C047AE" w:rsidRPr="007C779E" w:rsidRDefault="00C047AE" w:rsidP="00FE1A17">
      <w:pPr>
        <w:numPr>
          <w:ilvl w:val="0"/>
          <w:numId w:val="10"/>
        </w:numPr>
        <w:shd w:val="clear" w:color="auto" w:fill="FFFFFF"/>
        <w:tabs>
          <w:tab w:val="left" w:pos="990"/>
        </w:tabs>
        <w:ind w:left="0" w:right="119" w:firstLine="567"/>
        <w:rPr>
          <w:rFonts w:ascii="Times New Roman" w:hAnsi="Times New Roman"/>
          <w:sz w:val="24"/>
          <w:szCs w:val="24"/>
          <w:lang w:val="sr-Cyrl-CS"/>
        </w:rPr>
      </w:pPr>
      <w:r w:rsidRPr="007C779E">
        <w:rPr>
          <w:rFonts w:ascii="Times New Roman" w:hAnsi="Times New Roman"/>
          <w:sz w:val="24"/>
          <w:szCs w:val="24"/>
          <w:lang w:val="sr-Cyrl-CS"/>
        </w:rPr>
        <w:t xml:space="preserve">Извод из казнене евиденције, односно уверења надлежне полицијске управе Министарства унутрашњих послова да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w:t>
      </w:r>
    </w:p>
    <w:p w:rsidR="00C047AE" w:rsidRPr="007C779E" w:rsidRDefault="00C047AE" w:rsidP="00C047AE">
      <w:pPr>
        <w:pStyle w:val="ListParagraph"/>
        <w:shd w:val="clear" w:color="auto" w:fill="FFFFFF"/>
        <w:tabs>
          <w:tab w:val="left" w:pos="810"/>
        </w:tabs>
        <w:spacing w:after="0"/>
        <w:ind w:left="0" w:right="120" w:firstLine="567"/>
        <w:jc w:val="both"/>
        <w:rPr>
          <w:rFonts w:ascii="Times New Roman" w:hAnsi="Times New Roman"/>
          <w:sz w:val="24"/>
          <w:szCs w:val="24"/>
          <w:lang w:val="sr-Cyrl-CS"/>
        </w:rPr>
      </w:pPr>
      <w:r w:rsidRPr="007C779E">
        <w:rPr>
          <w:rFonts w:ascii="Times New Roman" w:hAnsi="Times New Roman"/>
          <w:sz w:val="24"/>
          <w:szCs w:val="24"/>
          <w:lang w:val="sr-Cyrl-CS"/>
        </w:rPr>
        <w:t>Потврда надлежног суда и надлежне полицијске управе Министарства унутрашњих послова, не може бити старија од два месеца пре отварања понуда;</w:t>
      </w:r>
    </w:p>
    <w:p w:rsidR="00C047AE" w:rsidRPr="007C779E" w:rsidRDefault="00C047AE" w:rsidP="00FE1A17">
      <w:pPr>
        <w:numPr>
          <w:ilvl w:val="0"/>
          <w:numId w:val="10"/>
        </w:numPr>
        <w:shd w:val="clear" w:color="auto" w:fill="FFFFFF"/>
        <w:tabs>
          <w:tab w:val="left" w:pos="990"/>
        </w:tabs>
        <w:ind w:left="0" w:right="120" w:firstLine="567"/>
        <w:rPr>
          <w:rFonts w:ascii="Times New Roman" w:hAnsi="Times New Roman"/>
          <w:sz w:val="24"/>
          <w:szCs w:val="24"/>
          <w:lang w:val="sr-Cyrl-CS"/>
        </w:rPr>
      </w:pPr>
      <w:r w:rsidRPr="007C779E">
        <w:rPr>
          <w:rFonts w:ascii="Times New Roman" w:hAnsi="Times New Roman"/>
          <w:sz w:val="24"/>
          <w:szCs w:val="24"/>
          <w:lang w:val="sr-Cyrl-CS"/>
        </w:rPr>
        <w:t>Уверење Пореске управе Министарства финансија и привреде да је измирио доспеле порезе и доприносе и уверења надлежне управе локалне самоуправе да је измирио обавезе по основу изворних локалних јавних прихода;</w:t>
      </w:r>
    </w:p>
    <w:p w:rsidR="00C047AE" w:rsidRPr="007C779E" w:rsidRDefault="00C047AE" w:rsidP="00C047AE">
      <w:pPr>
        <w:pStyle w:val="ListParagraph"/>
        <w:shd w:val="clear" w:color="auto" w:fill="FFFFFF"/>
        <w:tabs>
          <w:tab w:val="left" w:pos="810"/>
        </w:tabs>
        <w:spacing w:after="0"/>
        <w:ind w:left="0" w:right="120" w:firstLine="567"/>
        <w:jc w:val="both"/>
        <w:rPr>
          <w:rFonts w:ascii="Times New Roman" w:hAnsi="Times New Roman"/>
          <w:sz w:val="24"/>
          <w:szCs w:val="24"/>
          <w:lang w:val="sr-Cyrl-CS"/>
        </w:rPr>
      </w:pPr>
      <w:r w:rsidRPr="007C779E">
        <w:rPr>
          <w:rFonts w:ascii="Times New Roman" w:hAnsi="Times New Roman"/>
          <w:sz w:val="24"/>
          <w:szCs w:val="24"/>
          <w:lang w:val="sr-Cyrl-CS"/>
        </w:rPr>
        <w:t xml:space="preserve"> Уверење Пореске управе не може бити старија од два месеца пре отварања понуда;</w:t>
      </w:r>
    </w:p>
    <w:p w:rsidR="00C047AE" w:rsidRPr="007C779E" w:rsidRDefault="00C047AE" w:rsidP="00FE1A17">
      <w:pPr>
        <w:numPr>
          <w:ilvl w:val="0"/>
          <w:numId w:val="10"/>
        </w:numPr>
        <w:tabs>
          <w:tab w:val="left" w:pos="990"/>
        </w:tabs>
        <w:ind w:left="0" w:right="120" w:firstLine="567"/>
        <w:rPr>
          <w:rFonts w:ascii="Times New Roman" w:hAnsi="Times New Roman"/>
          <w:sz w:val="24"/>
          <w:szCs w:val="24"/>
          <w:lang w:val="sr-Cyrl-CS"/>
        </w:rPr>
      </w:pPr>
      <w:r w:rsidRPr="007C779E">
        <w:rPr>
          <w:rFonts w:ascii="Times New Roman" w:hAnsi="Times New Roman"/>
          <w:sz w:val="24"/>
          <w:szCs w:val="24"/>
          <w:lang w:val="sr-Cyrl-CS"/>
        </w:rPr>
        <w:t>Изјава дата под материјалном и кривичном одговорношћу да је поштовао обавезе које произлазе из важећих прописа о заштити на раду, запошљавању и условима рада, заштити животне средине, као и да нема меру забране обављања делатности која је на снази у време подношења понуде.</w:t>
      </w:r>
    </w:p>
    <w:p w:rsidR="00C047AE" w:rsidRPr="007C779E" w:rsidRDefault="00C047AE" w:rsidP="00C047AE">
      <w:pPr>
        <w:pStyle w:val="ListParagraph"/>
        <w:shd w:val="clear" w:color="auto" w:fill="FFFFFF"/>
        <w:tabs>
          <w:tab w:val="left" w:pos="810"/>
          <w:tab w:val="left" w:pos="1080"/>
        </w:tabs>
        <w:spacing w:after="0"/>
        <w:ind w:left="0" w:firstLine="567"/>
        <w:jc w:val="both"/>
        <w:rPr>
          <w:rFonts w:ascii="Times New Roman" w:hAnsi="Times New Roman"/>
          <w:sz w:val="24"/>
          <w:szCs w:val="24"/>
        </w:rPr>
      </w:pPr>
    </w:p>
    <w:p w:rsidR="008B0708" w:rsidRPr="007C779E" w:rsidRDefault="008B0708" w:rsidP="00C047AE">
      <w:pPr>
        <w:pStyle w:val="ListParagraph"/>
        <w:shd w:val="clear" w:color="auto" w:fill="FFFFFF"/>
        <w:tabs>
          <w:tab w:val="left" w:pos="810"/>
          <w:tab w:val="left" w:pos="1080"/>
        </w:tabs>
        <w:spacing w:after="0"/>
        <w:ind w:left="0" w:firstLine="567"/>
        <w:jc w:val="both"/>
        <w:rPr>
          <w:rFonts w:ascii="Times New Roman" w:hAnsi="Times New Roman"/>
          <w:sz w:val="24"/>
          <w:szCs w:val="24"/>
        </w:rPr>
      </w:pPr>
    </w:p>
    <w:p w:rsidR="001E4CC8" w:rsidRPr="007C779E" w:rsidRDefault="001E4CC8" w:rsidP="00C047AE">
      <w:pPr>
        <w:pStyle w:val="ListParagraph"/>
        <w:shd w:val="clear" w:color="auto" w:fill="FFFFFF"/>
        <w:tabs>
          <w:tab w:val="left" w:pos="810"/>
          <w:tab w:val="left" w:pos="1080"/>
        </w:tabs>
        <w:spacing w:after="0"/>
        <w:ind w:left="0" w:firstLine="567"/>
        <w:jc w:val="both"/>
        <w:rPr>
          <w:rFonts w:ascii="Times New Roman" w:hAnsi="Times New Roman"/>
          <w:sz w:val="24"/>
          <w:szCs w:val="24"/>
        </w:rPr>
      </w:pPr>
    </w:p>
    <w:p w:rsidR="00E21BC9" w:rsidRPr="007C779E" w:rsidRDefault="00E21BC9" w:rsidP="00C047AE">
      <w:pPr>
        <w:pStyle w:val="ListParagraph"/>
        <w:shd w:val="clear" w:color="auto" w:fill="FFFFFF"/>
        <w:tabs>
          <w:tab w:val="left" w:pos="810"/>
          <w:tab w:val="left" w:pos="1080"/>
        </w:tabs>
        <w:spacing w:after="0"/>
        <w:ind w:left="0" w:firstLine="567"/>
        <w:jc w:val="both"/>
        <w:rPr>
          <w:rFonts w:ascii="Times New Roman" w:hAnsi="Times New Roman"/>
          <w:sz w:val="24"/>
          <w:szCs w:val="24"/>
        </w:rPr>
      </w:pPr>
    </w:p>
    <w:p w:rsidR="00E21BC9" w:rsidRPr="007C779E" w:rsidRDefault="00E21BC9" w:rsidP="00C047AE">
      <w:pPr>
        <w:pStyle w:val="ListParagraph"/>
        <w:shd w:val="clear" w:color="auto" w:fill="FFFFFF"/>
        <w:tabs>
          <w:tab w:val="left" w:pos="810"/>
          <w:tab w:val="left" w:pos="1080"/>
        </w:tabs>
        <w:spacing w:after="0"/>
        <w:ind w:left="0" w:firstLine="567"/>
        <w:jc w:val="both"/>
        <w:rPr>
          <w:rFonts w:ascii="Times New Roman" w:hAnsi="Times New Roman"/>
          <w:sz w:val="24"/>
          <w:szCs w:val="24"/>
        </w:rPr>
      </w:pPr>
    </w:p>
    <w:p w:rsidR="00E21BC9" w:rsidRPr="007C779E" w:rsidRDefault="00E21BC9" w:rsidP="00C047AE">
      <w:pPr>
        <w:pStyle w:val="ListParagraph"/>
        <w:shd w:val="clear" w:color="auto" w:fill="FFFFFF"/>
        <w:tabs>
          <w:tab w:val="left" w:pos="810"/>
          <w:tab w:val="left" w:pos="1080"/>
        </w:tabs>
        <w:spacing w:after="0"/>
        <w:ind w:left="0" w:firstLine="567"/>
        <w:jc w:val="both"/>
        <w:rPr>
          <w:rFonts w:ascii="Times New Roman" w:hAnsi="Times New Roman"/>
          <w:sz w:val="24"/>
          <w:szCs w:val="24"/>
        </w:rPr>
      </w:pPr>
    </w:p>
    <w:p w:rsidR="00E21BC9" w:rsidRPr="007C779E" w:rsidRDefault="00E21BC9" w:rsidP="00C047AE">
      <w:pPr>
        <w:pStyle w:val="ListParagraph"/>
        <w:shd w:val="clear" w:color="auto" w:fill="FFFFFF"/>
        <w:tabs>
          <w:tab w:val="left" w:pos="810"/>
          <w:tab w:val="left" w:pos="1080"/>
        </w:tabs>
        <w:spacing w:after="0"/>
        <w:ind w:left="0" w:firstLine="567"/>
        <w:jc w:val="both"/>
        <w:rPr>
          <w:rFonts w:ascii="Times New Roman" w:hAnsi="Times New Roman"/>
          <w:sz w:val="24"/>
          <w:szCs w:val="24"/>
        </w:rPr>
      </w:pPr>
    </w:p>
    <w:p w:rsidR="00E21BC9" w:rsidRPr="007C779E" w:rsidRDefault="00E21BC9" w:rsidP="00C047AE">
      <w:pPr>
        <w:pStyle w:val="ListParagraph"/>
        <w:shd w:val="clear" w:color="auto" w:fill="FFFFFF"/>
        <w:tabs>
          <w:tab w:val="left" w:pos="810"/>
          <w:tab w:val="left" w:pos="1080"/>
        </w:tabs>
        <w:spacing w:after="0"/>
        <w:ind w:left="0" w:firstLine="567"/>
        <w:jc w:val="both"/>
        <w:rPr>
          <w:rFonts w:ascii="Times New Roman" w:hAnsi="Times New Roman"/>
          <w:sz w:val="24"/>
          <w:szCs w:val="24"/>
        </w:rPr>
      </w:pPr>
    </w:p>
    <w:p w:rsidR="00E21BC9" w:rsidRPr="007C779E" w:rsidRDefault="00E21BC9" w:rsidP="00C047AE">
      <w:pPr>
        <w:pStyle w:val="ListParagraph"/>
        <w:shd w:val="clear" w:color="auto" w:fill="FFFFFF"/>
        <w:tabs>
          <w:tab w:val="left" w:pos="810"/>
          <w:tab w:val="left" w:pos="1080"/>
        </w:tabs>
        <w:spacing w:after="0"/>
        <w:ind w:left="0" w:firstLine="567"/>
        <w:jc w:val="both"/>
        <w:rPr>
          <w:rFonts w:ascii="Times New Roman" w:hAnsi="Times New Roman"/>
          <w:sz w:val="24"/>
          <w:szCs w:val="24"/>
        </w:rPr>
      </w:pPr>
    </w:p>
    <w:p w:rsidR="00E21BC9" w:rsidRPr="007C779E" w:rsidRDefault="00E21BC9" w:rsidP="00C047AE">
      <w:pPr>
        <w:pStyle w:val="ListParagraph"/>
        <w:shd w:val="clear" w:color="auto" w:fill="FFFFFF"/>
        <w:tabs>
          <w:tab w:val="left" w:pos="810"/>
          <w:tab w:val="left" w:pos="1080"/>
        </w:tabs>
        <w:spacing w:after="0"/>
        <w:ind w:left="0" w:firstLine="567"/>
        <w:jc w:val="both"/>
        <w:rPr>
          <w:rFonts w:ascii="Times New Roman" w:hAnsi="Times New Roman"/>
          <w:sz w:val="24"/>
          <w:szCs w:val="24"/>
        </w:rPr>
      </w:pPr>
    </w:p>
    <w:p w:rsidR="00E21BC9" w:rsidRPr="007C779E" w:rsidRDefault="00E21BC9" w:rsidP="00C047AE">
      <w:pPr>
        <w:pStyle w:val="ListParagraph"/>
        <w:shd w:val="clear" w:color="auto" w:fill="FFFFFF"/>
        <w:tabs>
          <w:tab w:val="left" w:pos="810"/>
          <w:tab w:val="left" w:pos="1080"/>
        </w:tabs>
        <w:spacing w:after="0"/>
        <w:ind w:left="0" w:firstLine="567"/>
        <w:jc w:val="both"/>
        <w:rPr>
          <w:rFonts w:ascii="Times New Roman" w:hAnsi="Times New Roman"/>
          <w:sz w:val="24"/>
          <w:szCs w:val="24"/>
        </w:rPr>
      </w:pPr>
    </w:p>
    <w:p w:rsidR="004576AA" w:rsidRPr="007C779E" w:rsidRDefault="004576AA" w:rsidP="004576AA">
      <w:pPr>
        <w:tabs>
          <w:tab w:val="left" w:pos="284"/>
        </w:tabs>
        <w:ind w:left="0"/>
        <w:rPr>
          <w:rFonts w:ascii="Times New Roman" w:hAnsi="Times New Roman"/>
          <w:b/>
          <w:sz w:val="24"/>
          <w:szCs w:val="24"/>
          <w:lang w:val="sr-Cyrl-CS"/>
        </w:rPr>
      </w:pPr>
      <w:r w:rsidRPr="007C779E">
        <w:rPr>
          <w:rFonts w:ascii="Times New Roman" w:hAnsi="Times New Roman"/>
          <w:b/>
          <w:sz w:val="24"/>
          <w:szCs w:val="24"/>
        </w:rPr>
        <w:t xml:space="preserve">ДОДАТНИ </w:t>
      </w:r>
      <w:r w:rsidRPr="007C779E">
        <w:rPr>
          <w:rFonts w:ascii="Times New Roman" w:hAnsi="Times New Roman"/>
          <w:b/>
          <w:sz w:val="24"/>
          <w:szCs w:val="24"/>
          <w:lang w:val="sr-Cyrl-CS"/>
        </w:rPr>
        <w:t>УСЛОВИ</w:t>
      </w:r>
    </w:p>
    <w:p w:rsidR="008B0708" w:rsidRPr="007C779E" w:rsidRDefault="008B0708" w:rsidP="008B0708">
      <w:pPr>
        <w:pStyle w:val="Heading1"/>
        <w:tabs>
          <w:tab w:val="left" w:pos="567"/>
        </w:tabs>
        <w:rPr>
          <w:b w:val="0"/>
          <w:sz w:val="24"/>
        </w:rPr>
      </w:pPr>
      <w:r w:rsidRPr="007C779E">
        <w:rPr>
          <w:b w:val="0"/>
          <w:sz w:val="24"/>
        </w:rPr>
        <w:t>сагласно члану 76. Закона о јавним набавкама су:</w:t>
      </w:r>
    </w:p>
    <w:p w:rsidR="003E03BB" w:rsidRPr="007C779E" w:rsidRDefault="003E03BB" w:rsidP="003E03BB">
      <w:pPr>
        <w:tabs>
          <w:tab w:val="left" w:pos="284"/>
        </w:tabs>
        <w:ind w:left="0"/>
        <w:rPr>
          <w:rFonts w:ascii="Times New Roman" w:hAnsi="Times New Roman"/>
          <w:b/>
          <w:sz w:val="24"/>
          <w:szCs w:val="24"/>
        </w:rPr>
      </w:pPr>
    </w:p>
    <w:p w:rsidR="00E21BC9" w:rsidRPr="007C779E" w:rsidRDefault="00E21BC9" w:rsidP="003E03BB">
      <w:pPr>
        <w:tabs>
          <w:tab w:val="left" w:pos="284"/>
        </w:tabs>
        <w:ind w:left="0"/>
        <w:rPr>
          <w:rFonts w:ascii="Times New Roman" w:hAnsi="Times New Roman"/>
          <w:b/>
          <w:sz w:val="24"/>
          <w:szCs w:val="24"/>
        </w:rPr>
      </w:pPr>
    </w:p>
    <w:p w:rsidR="003E03BB" w:rsidRPr="007C779E" w:rsidRDefault="003E03BB" w:rsidP="00FE1A17">
      <w:pPr>
        <w:pStyle w:val="ListParagraph"/>
        <w:numPr>
          <w:ilvl w:val="2"/>
          <w:numId w:val="16"/>
        </w:numPr>
        <w:tabs>
          <w:tab w:val="left" w:pos="284"/>
          <w:tab w:val="left" w:pos="1418"/>
        </w:tabs>
        <w:ind w:firstLine="16"/>
        <w:rPr>
          <w:rFonts w:ascii="Times New Roman" w:hAnsi="Times New Roman"/>
          <w:b/>
          <w:sz w:val="24"/>
          <w:lang w:val="sr-Cyrl-CS"/>
        </w:rPr>
      </w:pPr>
      <w:r w:rsidRPr="007C779E">
        <w:rPr>
          <w:rFonts w:ascii="Times New Roman" w:hAnsi="Times New Roman"/>
          <w:b/>
          <w:sz w:val="24"/>
          <w:lang w:val="sr-Cyrl-CS"/>
        </w:rPr>
        <w:t>Да располаже неопходним пословним капацитетом</w:t>
      </w:r>
    </w:p>
    <w:p w:rsidR="003E03BB" w:rsidRPr="007C779E" w:rsidRDefault="003E03BB" w:rsidP="003E03BB">
      <w:pPr>
        <w:pStyle w:val="ListParagraph"/>
        <w:shd w:val="clear" w:color="auto" w:fill="FFFFFF"/>
        <w:spacing w:after="0" w:line="240" w:lineRule="auto"/>
        <w:ind w:left="568"/>
        <w:contextualSpacing w:val="0"/>
        <w:jc w:val="both"/>
        <w:rPr>
          <w:rFonts w:ascii="Times New Roman" w:hAnsi="Times New Roman"/>
          <w:sz w:val="24"/>
          <w:szCs w:val="24"/>
          <w:lang w:val="sr-Cyrl-CS"/>
        </w:rPr>
      </w:pPr>
      <w:r w:rsidRPr="007C779E">
        <w:rPr>
          <w:rFonts w:ascii="Times New Roman" w:hAnsi="Times New Roman"/>
          <w:sz w:val="24"/>
          <w:szCs w:val="24"/>
          <w:lang w:val="sr-Cyrl-CS"/>
        </w:rPr>
        <w:t xml:space="preserve">Под неопходним пословним </w:t>
      </w:r>
      <w:r w:rsidRPr="007C779E">
        <w:rPr>
          <w:rFonts w:ascii="Times New Roman" w:hAnsi="Times New Roman"/>
          <w:sz w:val="24"/>
          <w:szCs w:val="24"/>
        </w:rPr>
        <w:t xml:space="preserve">капацитетом - </w:t>
      </w:r>
      <w:r w:rsidRPr="007C779E">
        <w:rPr>
          <w:rFonts w:ascii="Times New Roman" w:hAnsi="Times New Roman"/>
          <w:sz w:val="24"/>
          <w:szCs w:val="24"/>
          <w:lang w:val="sr-Cyrl-CS"/>
        </w:rPr>
        <w:t>референцама се подразумева да је понуђач</w:t>
      </w:r>
      <w:r w:rsidRPr="007C779E">
        <w:rPr>
          <w:rFonts w:ascii="Times New Roman" w:hAnsi="Times New Roman"/>
          <w:sz w:val="24"/>
          <w:szCs w:val="24"/>
        </w:rPr>
        <w:t xml:space="preserve"> </w:t>
      </w:r>
      <w:r w:rsidRPr="007C779E">
        <w:rPr>
          <w:rFonts w:ascii="Times New Roman" w:hAnsi="Times New Roman"/>
          <w:sz w:val="24"/>
          <w:szCs w:val="24"/>
          <w:lang w:val="sr-Cyrl-CS"/>
        </w:rPr>
        <w:t xml:space="preserve"> у последње </w:t>
      </w:r>
      <w:r w:rsidR="00A347E2" w:rsidRPr="007C779E">
        <w:rPr>
          <w:rFonts w:ascii="Times New Roman" w:hAnsi="Times New Roman"/>
          <w:sz w:val="24"/>
          <w:szCs w:val="24"/>
          <w:lang w:val="sr-Cyrl-CS"/>
        </w:rPr>
        <w:t>3 (три)</w:t>
      </w:r>
      <w:r w:rsidRPr="007C779E">
        <w:rPr>
          <w:rFonts w:ascii="Times New Roman" w:hAnsi="Times New Roman"/>
          <w:sz w:val="24"/>
          <w:szCs w:val="24"/>
          <w:lang w:val="sr-Cyrl-CS"/>
        </w:rPr>
        <w:t xml:space="preserve"> године реализовао најмање </w:t>
      </w:r>
      <w:r w:rsidR="00A347E2" w:rsidRPr="007C779E">
        <w:rPr>
          <w:rFonts w:ascii="Times New Roman" w:hAnsi="Times New Roman"/>
          <w:sz w:val="24"/>
          <w:szCs w:val="24"/>
          <w:lang w:val="sr-Cyrl-CS"/>
        </w:rPr>
        <w:t>3 (три)</w:t>
      </w:r>
      <w:r w:rsidRPr="007C779E">
        <w:rPr>
          <w:rFonts w:ascii="Times New Roman" w:hAnsi="Times New Roman"/>
          <w:sz w:val="24"/>
          <w:szCs w:val="24"/>
          <w:lang w:val="sr-Cyrl-CS"/>
        </w:rPr>
        <w:t xml:space="preserve"> уговора-послова чији је предмет набавке био</w:t>
      </w:r>
      <w:r w:rsidR="00EA1A1E" w:rsidRPr="007C779E">
        <w:rPr>
          <w:rFonts w:ascii="Times New Roman" w:hAnsi="Times New Roman"/>
          <w:sz w:val="24"/>
          <w:szCs w:val="24"/>
          <w:lang w:val="sr-Cyrl-CS"/>
        </w:rPr>
        <w:t xml:space="preserve"> </w:t>
      </w:r>
      <w:r w:rsidR="00EA1A1E" w:rsidRPr="007C779E">
        <w:rPr>
          <w:rFonts w:ascii="Times New Roman" w:hAnsi="Times New Roman"/>
          <w:sz w:val="24"/>
          <w:szCs w:val="24"/>
        </w:rPr>
        <w:t>одржавање програма ван гарантног рока</w:t>
      </w:r>
      <w:r w:rsidRPr="007C779E">
        <w:rPr>
          <w:rFonts w:ascii="Times New Roman" w:hAnsi="Times New Roman"/>
          <w:sz w:val="24"/>
          <w:szCs w:val="24"/>
          <w:lang w:val="sr-Cyrl-CS"/>
        </w:rPr>
        <w:t>.</w:t>
      </w:r>
    </w:p>
    <w:p w:rsidR="003E03BB" w:rsidRPr="007C779E" w:rsidRDefault="003E03BB" w:rsidP="003E03BB">
      <w:pPr>
        <w:tabs>
          <w:tab w:val="left" w:pos="1418"/>
        </w:tabs>
        <w:rPr>
          <w:b/>
          <w:sz w:val="24"/>
          <w:lang w:val="sr-Cyrl-CS"/>
        </w:rPr>
      </w:pPr>
    </w:p>
    <w:p w:rsidR="003E03BB" w:rsidRPr="007C779E" w:rsidRDefault="003E03BB" w:rsidP="00FE1A17">
      <w:pPr>
        <w:pStyle w:val="ListParagraph"/>
        <w:numPr>
          <w:ilvl w:val="2"/>
          <w:numId w:val="16"/>
        </w:numPr>
        <w:tabs>
          <w:tab w:val="left" w:pos="284"/>
          <w:tab w:val="left" w:pos="1418"/>
        </w:tabs>
        <w:ind w:firstLine="16"/>
        <w:rPr>
          <w:rFonts w:ascii="Times New Roman" w:hAnsi="Times New Roman"/>
          <w:b/>
          <w:sz w:val="24"/>
          <w:lang w:val="sr-Cyrl-CS"/>
        </w:rPr>
      </w:pPr>
      <w:r w:rsidRPr="007C779E">
        <w:rPr>
          <w:rFonts w:ascii="Times New Roman" w:hAnsi="Times New Roman"/>
          <w:b/>
          <w:sz w:val="24"/>
          <w:lang w:val="sr-Cyrl-CS"/>
        </w:rPr>
        <w:t>Да располаже неопходним кадровским капацитетом</w:t>
      </w:r>
    </w:p>
    <w:p w:rsidR="003E03BB" w:rsidRPr="007C779E" w:rsidRDefault="003E03BB" w:rsidP="003E03BB">
      <w:pPr>
        <w:pStyle w:val="ListParagraph"/>
        <w:shd w:val="clear" w:color="auto" w:fill="FFFFFF"/>
        <w:spacing w:after="0" w:line="240" w:lineRule="auto"/>
        <w:ind w:left="480"/>
        <w:contextualSpacing w:val="0"/>
        <w:jc w:val="both"/>
        <w:rPr>
          <w:rFonts w:ascii="Times New Roman" w:hAnsi="Times New Roman"/>
          <w:sz w:val="24"/>
          <w:szCs w:val="24"/>
          <w:lang w:val="sr-Cyrl-CS"/>
        </w:rPr>
      </w:pPr>
      <w:r w:rsidRPr="00E918D5">
        <w:rPr>
          <w:rFonts w:ascii="Times New Roman" w:hAnsi="Times New Roman"/>
          <w:sz w:val="24"/>
          <w:szCs w:val="24"/>
          <w:lang w:val="sr-Cyrl-CS"/>
        </w:rPr>
        <w:t xml:space="preserve">Под неопходним кадровским капацитетом се подразумева да понуђач има </w:t>
      </w:r>
      <w:r w:rsidR="00C541E6" w:rsidRPr="00E918D5">
        <w:rPr>
          <w:rFonts w:ascii="Times New Roman" w:hAnsi="Times New Roman"/>
          <w:sz w:val="24"/>
          <w:szCs w:val="24"/>
          <w:lang w:val="sr-Cyrl-CS"/>
        </w:rPr>
        <w:t xml:space="preserve">најмање 1 (једно) запослено или ангажовано лице </w:t>
      </w:r>
      <w:r w:rsidR="00EA1A1E" w:rsidRPr="00E918D5">
        <w:rPr>
          <w:rFonts w:ascii="Times New Roman" w:hAnsi="Times New Roman"/>
          <w:sz w:val="24"/>
          <w:szCs w:val="24"/>
          <w:lang w:val="sr-Cyrl-CS"/>
        </w:rPr>
        <w:t>в</w:t>
      </w:r>
      <w:r w:rsidR="00C541E6" w:rsidRPr="00E918D5">
        <w:rPr>
          <w:rFonts w:ascii="Times New Roman" w:hAnsi="Times New Roman"/>
          <w:sz w:val="24"/>
          <w:szCs w:val="24"/>
          <w:lang w:val="sr-Cyrl-CS"/>
        </w:rPr>
        <w:t>и</w:t>
      </w:r>
      <w:r w:rsidR="00EA1A1E" w:rsidRPr="00E918D5">
        <w:rPr>
          <w:rFonts w:ascii="Times New Roman" w:hAnsi="Times New Roman"/>
          <w:sz w:val="24"/>
          <w:szCs w:val="24"/>
          <w:lang w:val="sr-Cyrl-CS"/>
        </w:rPr>
        <w:t>шег</w:t>
      </w:r>
      <w:r w:rsidR="00C541E6" w:rsidRPr="00E918D5">
        <w:rPr>
          <w:rFonts w:ascii="Times New Roman" w:hAnsi="Times New Roman"/>
          <w:sz w:val="24"/>
          <w:szCs w:val="24"/>
          <w:lang w:val="sr-Cyrl-CS"/>
        </w:rPr>
        <w:t xml:space="preserve"> стручног образовања (</w:t>
      </w:r>
      <w:r w:rsidR="00EA1A1E" w:rsidRPr="00E918D5">
        <w:rPr>
          <w:rFonts w:ascii="Times New Roman" w:hAnsi="Times New Roman"/>
          <w:sz w:val="24"/>
          <w:szCs w:val="24"/>
          <w:lang w:val="sr-Cyrl-CS"/>
        </w:rPr>
        <w:t>180</w:t>
      </w:r>
      <w:r w:rsidR="00C541E6" w:rsidRPr="00E918D5">
        <w:rPr>
          <w:rFonts w:ascii="Times New Roman" w:hAnsi="Times New Roman"/>
          <w:sz w:val="24"/>
          <w:szCs w:val="24"/>
          <w:lang w:val="sr-Cyrl-CS"/>
        </w:rPr>
        <w:t xml:space="preserve"> ЕСПБ бодова) </w:t>
      </w:r>
      <w:r w:rsidR="00EA1A1E" w:rsidRPr="00E918D5">
        <w:rPr>
          <w:rFonts w:ascii="Times New Roman" w:hAnsi="Times New Roman"/>
          <w:sz w:val="24"/>
          <w:szCs w:val="24"/>
          <w:lang w:val="sr-Cyrl-CS"/>
        </w:rPr>
        <w:t>техничко-технолошке</w:t>
      </w:r>
      <w:r w:rsidR="00C541E6" w:rsidRPr="00E918D5">
        <w:rPr>
          <w:rFonts w:ascii="Times New Roman" w:hAnsi="Times New Roman"/>
          <w:sz w:val="24"/>
          <w:szCs w:val="24"/>
          <w:lang w:val="sr-Cyrl-CS"/>
        </w:rPr>
        <w:t xml:space="preserve"> струке са потребним искуством везаним за предмет набавке, који ће бити именован као одговорно лице за реализацију предмета набавке</w:t>
      </w:r>
      <w:r w:rsidRPr="00E918D5">
        <w:rPr>
          <w:rFonts w:ascii="Times New Roman" w:hAnsi="Times New Roman"/>
          <w:sz w:val="24"/>
          <w:szCs w:val="24"/>
        </w:rPr>
        <w:t>.</w:t>
      </w:r>
    </w:p>
    <w:p w:rsidR="003E03BB" w:rsidRPr="007C779E" w:rsidRDefault="003E03BB" w:rsidP="003E03BB">
      <w:pPr>
        <w:tabs>
          <w:tab w:val="left" w:pos="284"/>
          <w:tab w:val="left" w:pos="1418"/>
        </w:tabs>
        <w:ind w:left="0"/>
        <w:rPr>
          <w:b/>
          <w:sz w:val="24"/>
          <w:lang w:val="sr-Cyrl-CS"/>
        </w:rPr>
      </w:pPr>
    </w:p>
    <w:p w:rsidR="003E03BB" w:rsidRPr="007C779E" w:rsidRDefault="003E03BB" w:rsidP="00FE1A17">
      <w:pPr>
        <w:pStyle w:val="ListParagraph"/>
        <w:numPr>
          <w:ilvl w:val="2"/>
          <w:numId w:val="16"/>
        </w:numPr>
        <w:tabs>
          <w:tab w:val="left" w:pos="284"/>
          <w:tab w:val="left" w:pos="1418"/>
        </w:tabs>
        <w:ind w:firstLine="16"/>
        <w:rPr>
          <w:rFonts w:ascii="Times New Roman" w:hAnsi="Times New Roman"/>
          <w:b/>
          <w:sz w:val="24"/>
          <w:lang w:val="sr-Cyrl-CS"/>
        </w:rPr>
      </w:pPr>
      <w:r w:rsidRPr="007C779E">
        <w:rPr>
          <w:rFonts w:ascii="Times New Roman" w:hAnsi="Times New Roman"/>
          <w:b/>
          <w:sz w:val="24"/>
          <w:lang w:val="sr-Cyrl-CS"/>
        </w:rPr>
        <w:t>Да располаже неопходним техничким капацитетом</w:t>
      </w:r>
    </w:p>
    <w:p w:rsidR="003E03BB" w:rsidRPr="007C779E" w:rsidRDefault="003E03BB" w:rsidP="003E03BB">
      <w:pPr>
        <w:pStyle w:val="ListParagraph"/>
        <w:shd w:val="clear" w:color="auto" w:fill="FFFFFF"/>
        <w:spacing w:after="0" w:line="240" w:lineRule="auto"/>
        <w:ind w:left="480"/>
        <w:contextualSpacing w:val="0"/>
        <w:jc w:val="both"/>
        <w:rPr>
          <w:rFonts w:ascii="Times New Roman" w:hAnsi="Times New Roman"/>
          <w:sz w:val="24"/>
          <w:szCs w:val="24"/>
          <w:lang w:val="sr-Cyrl-CS"/>
        </w:rPr>
      </w:pPr>
      <w:r w:rsidRPr="007C779E">
        <w:rPr>
          <w:rFonts w:ascii="Times New Roman" w:hAnsi="Times New Roman"/>
          <w:sz w:val="24"/>
          <w:szCs w:val="24"/>
          <w:lang w:val="sr-Cyrl-CS"/>
        </w:rPr>
        <w:t xml:space="preserve">Под неопходним техничким </w:t>
      </w:r>
      <w:r w:rsidRPr="007C779E">
        <w:rPr>
          <w:rFonts w:ascii="Times New Roman" w:hAnsi="Times New Roman"/>
          <w:sz w:val="24"/>
          <w:szCs w:val="24"/>
        </w:rPr>
        <w:t xml:space="preserve">капацитетом </w:t>
      </w:r>
      <w:r w:rsidRPr="007C779E">
        <w:rPr>
          <w:rFonts w:ascii="Times New Roman" w:hAnsi="Times New Roman"/>
          <w:sz w:val="24"/>
          <w:szCs w:val="24"/>
          <w:lang w:val="sr-Cyrl-CS"/>
        </w:rPr>
        <w:t xml:space="preserve">се подразумева да понуђач поседује </w:t>
      </w:r>
      <w:r w:rsidRPr="007C779E">
        <w:rPr>
          <w:rFonts w:ascii="Times New Roman" w:hAnsi="Times New Roman"/>
          <w:sz w:val="24"/>
          <w:szCs w:val="24"/>
        </w:rPr>
        <w:t>опремљени пословни простор за обављање своје делатности и друге техничке капацитете потребне за реализацију предмета набавке.</w:t>
      </w:r>
    </w:p>
    <w:p w:rsidR="003E03BB" w:rsidRPr="007C779E" w:rsidRDefault="003E03BB" w:rsidP="003E03BB">
      <w:pPr>
        <w:tabs>
          <w:tab w:val="left" w:pos="1418"/>
        </w:tabs>
        <w:rPr>
          <w:b/>
          <w:sz w:val="24"/>
        </w:rPr>
      </w:pPr>
    </w:p>
    <w:p w:rsidR="00E21BC9" w:rsidRPr="007C779E" w:rsidRDefault="00E21BC9" w:rsidP="003E03BB">
      <w:pPr>
        <w:tabs>
          <w:tab w:val="left" w:pos="1418"/>
        </w:tabs>
        <w:rPr>
          <w:b/>
          <w:sz w:val="24"/>
        </w:rPr>
      </w:pPr>
    </w:p>
    <w:p w:rsidR="003E03BB" w:rsidRPr="007C779E" w:rsidRDefault="003E03BB" w:rsidP="003E03BB">
      <w:pPr>
        <w:pStyle w:val="Heading1"/>
        <w:tabs>
          <w:tab w:val="left" w:pos="142"/>
        </w:tabs>
        <w:rPr>
          <w:sz w:val="24"/>
          <w:lang w:val="sr-Cyrl-CS"/>
        </w:rPr>
      </w:pPr>
    </w:p>
    <w:p w:rsidR="003E03BB" w:rsidRPr="007C779E" w:rsidRDefault="00026848" w:rsidP="003E03BB">
      <w:pPr>
        <w:pStyle w:val="Heading1"/>
        <w:tabs>
          <w:tab w:val="left" w:pos="142"/>
        </w:tabs>
        <w:rPr>
          <w:sz w:val="22"/>
        </w:rPr>
      </w:pPr>
      <w:r w:rsidRPr="007C779E">
        <w:rPr>
          <w:sz w:val="24"/>
          <w:lang w:val="sr-Cyrl-CS"/>
        </w:rPr>
        <w:t xml:space="preserve">Документа потребна за доказивање </w:t>
      </w:r>
      <w:r w:rsidRPr="007C779E">
        <w:rPr>
          <w:sz w:val="24"/>
        </w:rPr>
        <w:t>додатних услова</w:t>
      </w:r>
    </w:p>
    <w:p w:rsidR="003E03BB" w:rsidRPr="007C779E" w:rsidRDefault="003E03BB" w:rsidP="003E03BB">
      <w:pPr>
        <w:rPr>
          <w:b/>
          <w:sz w:val="20"/>
        </w:rPr>
      </w:pPr>
    </w:p>
    <w:p w:rsidR="003E03BB" w:rsidRPr="007C779E" w:rsidRDefault="003E03BB" w:rsidP="00FE1A17">
      <w:pPr>
        <w:pStyle w:val="ListParagraph"/>
        <w:numPr>
          <w:ilvl w:val="0"/>
          <w:numId w:val="13"/>
        </w:numPr>
        <w:shd w:val="clear" w:color="auto" w:fill="FFFFFF"/>
        <w:tabs>
          <w:tab w:val="left" w:pos="540"/>
          <w:tab w:val="left" w:pos="1080"/>
        </w:tabs>
        <w:ind w:left="567" w:right="120"/>
        <w:rPr>
          <w:rFonts w:ascii="Times New Roman" w:hAnsi="Times New Roman"/>
          <w:b/>
          <w:sz w:val="24"/>
          <w:lang w:val="sr-Cyrl-CS"/>
        </w:rPr>
      </w:pPr>
      <w:r w:rsidRPr="007C779E">
        <w:rPr>
          <w:rFonts w:ascii="Times New Roman" w:hAnsi="Times New Roman"/>
          <w:sz w:val="24"/>
          <w:lang w:val="sr-Cyrl-CS"/>
        </w:rPr>
        <w:t>Као</w:t>
      </w:r>
      <w:r w:rsidRPr="007C779E">
        <w:rPr>
          <w:rFonts w:ascii="Times New Roman" w:hAnsi="Times New Roman"/>
          <w:b/>
          <w:sz w:val="24"/>
          <w:lang w:val="sr-Cyrl-CS"/>
        </w:rPr>
        <w:t xml:space="preserve"> </w:t>
      </w:r>
      <w:r w:rsidRPr="007C779E">
        <w:rPr>
          <w:rFonts w:ascii="Times New Roman" w:hAnsi="Times New Roman"/>
          <w:b/>
          <w:sz w:val="24"/>
          <w:u w:val="single"/>
          <w:lang w:val="sr-Cyrl-CS"/>
        </w:rPr>
        <w:t xml:space="preserve">доказ да располаже неопходним пословним, кадровским и техничким капацитетом </w:t>
      </w:r>
      <w:r w:rsidRPr="007C779E">
        <w:rPr>
          <w:rFonts w:ascii="Times New Roman" w:hAnsi="Times New Roman"/>
          <w:sz w:val="24"/>
          <w:lang w:val="sr-Cyrl-CS"/>
        </w:rPr>
        <w:t>понуђач је дужан да достави:</w:t>
      </w:r>
    </w:p>
    <w:p w:rsidR="003E03BB" w:rsidRPr="007C779E" w:rsidRDefault="003E03BB" w:rsidP="00FE1A17">
      <w:pPr>
        <w:pStyle w:val="Default"/>
        <w:numPr>
          <w:ilvl w:val="0"/>
          <w:numId w:val="15"/>
        </w:numPr>
        <w:rPr>
          <w:color w:val="auto"/>
          <w:lang w:val="sr-Cyrl-CS"/>
        </w:rPr>
      </w:pPr>
      <w:r w:rsidRPr="007C779E">
        <w:rPr>
          <w:bCs/>
          <w:i/>
          <w:color w:val="auto"/>
        </w:rPr>
        <w:t>Изјаву понуђача о испуњавању додатних услова   –</w:t>
      </w:r>
      <w:r w:rsidR="00EA1A1E" w:rsidRPr="007C779E">
        <w:rPr>
          <w:bCs/>
          <w:i/>
          <w:color w:val="auto"/>
        </w:rPr>
        <w:t xml:space="preserve"> </w:t>
      </w:r>
      <w:r w:rsidRPr="007C779E">
        <w:rPr>
          <w:bCs/>
          <w:i/>
          <w:color w:val="auto"/>
        </w:rPr>
        <w:t xml:space="preserve">пословног, кадровског и техничког капацитета </w:t>
      </w:r>
      <w:r w:rsidRPr="007C779E">
        <w:rPr>
          <w:color w:val="auto"/>
          <w:lang w:val="sr-Cyrl-CS"/>
        </w:rPr>
        <w:t xml:space="preserve"> </w:t>
      </w:r>
      <w:r w:rsidRPr="007C779E">
        <w:rPr>
          <w:i/>
          <w:color w:val="auto"/>
          <w:lang w:val="sr-Cyrl-CS"/>
        </w:rPr>
        <w:t xml:space="preserve">- </w:t>
      </w:r>
      <w:r w:rsidRPr="007C779E">
        <w:rPr>
          <w:bCs/>
          <w:i/>
          <w:color w:val="auto"/>
        </w:rPr>
        <w:t xml:space="preserve">Прилог П </w:t>
      </w:r>
      <w:r w:rsidR="00F40D4C" w:rsidRPr="007C779E">
        <w:rPr>
          <w:bCs/>
          <w:i/>
          <w:color w:val="auto"/>
        </w:rPr>
        <w:t>1</w:t>
      </w:r>
      <w:r w:rsidRPr="007C779E">
        <w:rPr>
          <w:color w:val="auto"/>
          <w:lang w:val="sr-Cyrl-CS"/>
        </w:rPr>
        <w:t xml:space="preserve"> (Одељак XII – Прилози), потписану, дату под моралном, кривичном и материјалном одговорношћу, да су подаци наведени у изјави тачни.</w:t>
      </w:r>
    </w:p>
    <w:p w:rsidR="003E03BB" w:rsidRPr="007C779E" w:rsidRDefault="003E03BB" w:rsidP="003E03BB">
      <w:pPr>
        <w:pStyle w:val="Default"/>
        <w:ind w:left="360"/>
        <w:rPr>
          <w:b/>
          <w:bCs/>
          <w:color w:val="auto"/>
          <w:lang w:val="sr-Cyrl-CS"/>
        </w:rPr>
      </w:pPr>
    </w:p>
    <w:p w:rsidR="003E03BB" w:rsidRPr="00EC31C9" w:rsidRDefault="00796666" w:rsidP="00FE1A17">
      <w:pPr>
        <w:pStyle w:val="Default"/>
        <w:numPr>
          <w:ilvl w:val="0"/>
          <w:numId w:val="15"/>
        </w:numPr>
        <w:rPr>
          <w:bCs/>
          <w:color w:val="auto"/>
        </w:rPr>
      </w:pPr>
      <w:r w:rsidRPr="00EC31C9">
        <w:rPr>
          <w:bCs/>
          <w:i/>
          <w:color w:val="auto"/>
        </w:rPr>
        <w:t>Копију</w:t>
      </w:r>
      <w:r w:rsidR="003E03BB" w:rsidRPr="00EC31C9">
        <w:rPr>
          <w:bCs/>
          <w:i/>
          <w:color w:val="auto"/>
        </w:rPr>
        <w:t xml:space="preserve"> диплом</w:t>
      </w:r>
      <w:r w:rsidRPr="00EC31C9">
        <w:rPr>
          <w:bCs/>
          <w:i/>
          <w:color w:val="auto"/>
        </w:rPr>
        <w:t>е</w:t>
      </w:r>
      <w:r w:rsidR="003E03BB" w:rsidRPr="00EC31C9">
        <w:rPr>
          <w:bCs/>
          <w:i/>
          <w:color w:val="auto"/>
        </w:rPr>
        <w:t xml:space="preserve"> </w:t>
      </w:r>
      <w:r w:rsidR="003E03BB" w:rsidRPr="00EC31C9">
        <w:rPr>
          <w:bCs/>
          <w:color w:val="auto"/>
        </w:rPr>
        <w:t xml:space="preserve">за </w:t>
      </w:r>
      <w:r w:rsidR="003E03BB" w:rsidRPr="00EC31C9">
        <w:rPr>
          <w:color w:val="auto"/>
          <w:lang w:val="sr-Cyrl-CS"/>
        </w:rPr>
        <w:t xml:space="preserve">најмање </w:t>
      </w:r>
      <w:r w:rsidR="00402225" w:rsidRPr="00EC31C9">
        <w:rPr>
          <w:color w:val="auto"/>
          <w:lang w:val="sr-Cyrl-CS"/>
        </w:rPr>
        <w:t>1</w:t>
      </w:r>
      <w:r w:rsidR="003E03BB" w:rsidRPr="00EC31C9">
        <w:rPr>
          <w:color w:val="auto"/>
          <w:lang w:val="sr-Cyrl-CS"/>
        </w:rPr>
        <w:t xml:space="preserve"> (</w:t>
      </w:r>
      <w:r w:rsidRPr="00EC31C9">
        <w:rPr>
          <w:color w:val="auto"/>
          <w:lang w:val="sr-Cyrl-CS"/>
        </w:rPr>
        <w:t>једно</w:t>
      </w:r>
      <w:r w:rsidR="003E03BB" w:rsidRPr="00EC31C9">
        <w:rPr>
          <w:color w:val="auto"/>
          <w:lang w:val="sr-Cyrl-CS"/>
        </w:rPr>
        <w:t>) запослен</w:t>
      </w:r>
      <w:r w:rsidR="00402225" w:rsidRPr="00EC31C9">
        <w:rPr>
          <w:color w:val="auto"/>
          <w:lang w:val="sr-Cyrl-CS"/>
        </w:rPr>
        <w:t>о</w:t>
      </w:r>
      <w:r w:rsidR="003E03BB" w:rsidRPr="00EC31C9">
        <w:rPr>
          <w:color w:val="auto"/>
          <w:lang w:val="sr-Cyrl-CS"/>
        </w:rPr>
        <w:t xml:space="preserve"> или ангажован</w:t>
      </w:r>
      <w:r w:rsidR="00402225" w:rsidRPr="00EC31C9">
        <w:rPr>
          <w:color w:val="auto"/>
          <w:lang w:val="sr-Cyrl-CS"/>
        </w:rPr>
        <w:t>о</w:t>
      </w:r>
      <w:r w:rsidR="003E03BB" w:rsidRPr="00EC31C9">
        <w:rPr>
          <w:color w:val="auto"/>
          <w:lang w:val="sr-Cyrl-CS"/>
        </w:rPr>
        <w:t xml:space="preserve"> лиц</w:t>
      </w:r>
      <w:r w:rsidR="00026848" w:rsidRPr="00EC31C9">
        <w:rPr>
          <w:color w:val="auto"/>
          <w:lang w:val="sr-Cyrl-CS"/>
        </w:rPr>
        <w:t>е</w:t>
      </w:r>
      <w:r w:rsidR="003E03BB" w:rsidRPr="00EC31C9">
        <w:rPr>
          <w:color w:val="auto"/>
          <w:lang w:val="sr-Cyrl-CS"/>
        </w:rPr>
        <w:t xml:space="preserve"> </w:t>
      </w:r>
      <w:r w:rsidR="00EA1A1E" w:rsidRPr="00EC31C9">
        <w:rPr>
          <w:color w:val="auto"/>
          <w:lang w:val="sr-Cyrl-CS"/>
        </w:rPr>
        <w:t>вишег стручног образовања (180 ЕСПБ бодова) техничко-технолошке струке</w:t>
      </w:r>
      <w:r w:rsidR="003E03BB" w:rsidRPr="00EC31C9">
        <w:rPr>
          <w:bCs/>
          <w:color w:val="auto"/>
        </w:rPr>
        <w:t>.</w:t>
      </w:r>
    </w:p>
    <w:p w:rsidR="003E03BB" w:rsidRPr="007C779E" w:rsidRDefault="003E03BB" w:rsidP="003E03BB">
      <w:pPr>
        <w:ind w:right="120" w:firstLine="720"/>
        <w:rPr>
          <w:bCs/>
        </w:rPr>
      </w:pPr>
    </w:p>
    <w:p w:rsidR="00E21BC9" w:rsidRPr="007C779E" w:rsidRDefault="00E21BC9" w:rsidP="003E03BB">
      <w:pPr>
        <w:ind w:right="120" w:firstLine="720"/>
        <w:rPr>
          <w:bCs/>
        </w:rPr>
      </w:pPr>
    </w:p>
    <w:p w:rsidR="00E21BC9" w:rsidRPr="007C779E" w:rsidRDefault="00E21BC9" w:rsidP="003E03BB">
      <w:pPr>
        <w:ind w:right="120" w:firstLine="720"/>
        <w:rPr>
          <w:bCs/>
        </w:rPr>
      </w:pPr>
    </w:p>
    <w:p w:rsidR="00E21BC9" w:rsidRPr="007C779E" w:rsidRDefault="00E21BC9" w:rsidP="003E03BB">
      <w:pPr>
        <w:ind w:right="120" w:firstLine="720"/>
        <w:rPr>
          <w:bCs/>
        </w:rPr>
      </w:pPr>
    </w:p>
    <w:p w:rsidR="00E21BC9" w:rsidRPr="007C779E" w:rsidRDefault="00E21BC9" w:rsidP="003E03BB">
      <w:pPr>
        <w:ind w:right="120" w:firstLine="720"/>
        <w:rPr>
          <w:bCs/>
        </w:rPr>
      </w:pPr>
    </w:p>
    <w:p w:rsidR="00E21BC9" w:rsidRPr="007C779E" w:rsidRDefault="00E21BC9" w:rsidP="003E03BB">
      <w:pPr>
        <w:ind w:right="120" w:firstLine="720"/>
        <w:rPr>
          <w:bCs/>
        </w:rPr>
      </w:pPr>
    </w:p>
    <w:p w:rsidR="00E21BC9" w:rsidRPr="007C779E" w:rsidRDefault="00E21BC9" w:rsidP="003E03BB">
      <w:pPr>
        <w:ind w:right="120" w:firstLine="720"/>
        <w:rPr>
          <w:bCs/>
        </w:rPr>
      </w:pPr>
    </w:p>
    <w:p w:rsidR="00E21BC9" w:rsidRPr="007C779E" w:rsidRDefault="00E21BC9" w:rsidP="003E03BB">
      <w:pPr>
        <w:ind w:right="120" w:firstLine="720"/>
        <w:rPr>
          <w:bCs/>
        </w:rPr>
      </w:pPr>
    </w:p>
    <w:p w:rsidR="00E21BC9" w:rsidRPr="007C779E" w:rsidRDefault="00E21BC9" w:rsidP="003E03BB">
      <w:pPr>
        <w:ind w:right="120" w:firstLine="720"/>
        <w:rPr>
          <w:bCs/>
        </w:rPr>
      </w:pPr>
    </w:p>
    <w:p w:rsidR="00E21BC9" w:rsidRPr="007C779E" w:rsidRDefault="00E21BC9" w:rsidP="003E03BB">
      <w:pPr>
        <w:ind w:right="120" w:firstLine="720"/>
        <w:rPr>
          <w:bCs/>
        </w:rPr>
      </w:pPr>
    </w:p>
    <w:p w:rsidR="00E21BC9" w:rsidRPr="007C779E" w:rsidRDefault="00E21BC9" w:rsidP="003E03BB">
      <w:pPr>
        <w:ind w:right="120" w:firstLine="720"/>
        <w:rPr>
          <w:bCs/>
        </w:rPr>
      </w:pPr>
    </w:p>
    <w:p w:rsidR="00E21BC9" w:rsidRPr="007C779E" w:rsidRDefault="00E21BC9" w:rsidP="003E03BB">
      <w:pPr>
        <w:ind w:right="120" w:firstLine="720"/>
        <w:rPr>
          <w:bCs/>
        </w:rPr>
      </w:pPr>
    </w:p>
    <w:p w:rsidR="00E21BC9" w:rsidRPr="007C779E" w:rsidRDefault="00E21BC9" w:rsidP="003E03BB">
      <w:pPr>
        <w:ind w:right="120" w:firstLine="720"/>
        <w:rPr>
          <w:bCs/>
        </w:rPr>
      </w:pPr>
    </w:p>
    <w:p w:rsidR="00432076" w:rsidRPr="007C779E" w:rsidRDefault="00432076" w:rsidP="00432076">
      <w:pPr>
        <w:pStyle w:val="normal0"/>
        <w:spacing w:before="0" w:beforeAutospacing="0" w:after="0" w:afterAutospacing="0"/>
        <w:jc w:val="both"/>
        <w:rPr>
          <w:rFonts w:ascii="Times New Roman" w:hAnsi="Times New Roman" w:cs="Times New Roman"/>
          <w:b/>
          <w:sz w:val="24"/>
          <w:szCs w:val="24"/>
          <w:lang w:val="sr-Cyrl-CS"/>
        </w:rPr>
      </w:pPr>
      <w:r w:rsidRPr="007C779E">
        <w:rPr>
          <w:rFonts w:ascii="Times New Roman" w:hAnsi="Times New Roman" w:cs="Times New Roman"/>
          <w:b/>
          <w:sz w:val="24"/>
          <w:szCs w:val="24"/>
          <w:lang w:val="sr-Cyrl-CS"/>
        </w:rPr>
        <w:t xml:space="preserve">НАПОМЕНЕ </w:t>
      </w:r>
    </w:p>
    <w:p w:rsidR="00432076" w:rsidRPr="007C779E" w:rsidRDefault="00432076" w:rsidP="00432076">
      <w:pPr>
        <w:pStyle w:val="normal0"/>
        <w:spacing w:before="0" w:beforeAutospacing="0" w:after="0" w:afterAutospacing="0"/>
        <w:jc w:val="both"/>
        <w:rPr>
          <w:rFonts w:ascii="Times New Roman" w:hAnsi="Times New Roman" w:cs="Times New Roman"/>
          <w:sz w:val="24"/>
          <w:szCs w:val="24"/>
          <w:lang w:val="sr-Cyrl-CS"/>
        </w:rPr>
      </w:pPr>
      <w:r w:rsidRPr="007C779E">
        <w:rPr>
          <w:rFonts w:ascii="Times New Roman" w:hAnsi="Times New Roman" w:cs="Times New Roman"/>
          <w:sz w:val="24"/>
          <w:szCs w:val="24"/>
          <w:lang w:val="sr-Cyrl-CS"/>
        </w:rPr>
        <w:t>(важи за обе партије)</w:t>
      </w:r>
    </w:p>
    <w:p w:rsidR="00432076" w:rsidRPr="007C779E" w:rsidRDefault="00432076" w:rsidP="00432076">
      <w:pPr>
        <w:pStyle w:val="normal0"/>
        <w:spacing w:before="0" w:beforeAutospacing="0" w:after="0" w:afterAutospacing="0"/>
        <w:jc w:val="both"/>
        <w:rPr>
          <w:rFonts w:ascii="Times New Roman" w:hAnsi="Times New Roman" w:cs="Times New Roman"/>
          <w:b/>
          <w:sz w:val="24"/>
          <w:szCs w:val="24"/>
          <w:lang w:val="sr-Cyrl-CS"/>
        </w:rPr>
      </w:pPr>
    </w:p>
    <w:p w:rsidR="00432076" w:rsidRPr="007C779E" w:rsidRDefault="00432076" w:rsidP="00FE1A17">
      <w:pPr>
        <w:pStyle w:val="NormalWeb"/>
        <w:numPr>
          <w:ilvl w:val="0"/>
          <w:numId w:val="17"/>
        </w:numPr>
        <w:tabs>
          <w:tab w:val="left" w:pos="1080"/>
        </w:tabs>
        <w:spacing w:before="0" w:beforeAutospacing="0" w:after="0" w:afterAutospacing="0"/>
        <w:ind w:left="0" w:firstLine="720"/>
        <w:jc w:val="both"/>
        <w:rPr>
          <w:spacing w:val="-4"/>
          <w:lang w:val="sr-Cyrl-CS"/>
        </w:rPr>
      </w:pPr>
      <w:r w:rsidRPr="007C779E">
        <w:rPr>
          <w:lang w:val="sr-Cyrl-CS"/>
        </w:rPr>
        <w:t xml:space="preserve">Понуђач је дужан да </w:t>
      </w:r>
      <w:r w:rsidRPr="007C779E">
        <w:rPr>
          <w:b/>
          <w:lang w:val="sr-Cyrl-CS"/>
        </w:rPr>
        <w:t>за подизвођаче</w:t>
      </w:r>
      <w:r w:rsidRPr="007C779E">
        <w:rPr>
          <w:lang w:val="sr-Cyrl-CS"/>
        </w:rPr>
        <w:t xml:space="preserve"> достави доказе о испуњености обавезних услова из члана 75. став 1. тач 1) до 4) Закона о јавним набавкама</w:t>
      </w:r>
      <w:r w:rsidRPr="007C779E">
        <w:rPr>
          <w:spacing w:val="-4"/>
          <w:lang w:val="sr-Cyrl-CS"/>
        </w:rPr>
        <w:t xml:space="preserve">. </w:t>
      </w:r>
      <w:r w:rsidRPr="007C779E">
        <w:rPr>
          <w:lang w:val="sr-Cyrl-CS"/>
        </w:rPr>
        <w:t>Поред наведених доказа о испуњености обавезних услова, понуђач је дужан да за подизвођаче достави попуњен, потписан и оверен Образац Изјаве о поштовању обавезa које произлазе из других прописа као и да нема меру забране обављања делатности (Одељак X).</w:t>
      </w:r>
      <w:r w:rsidRPr="007C779E">
        <w:rPr>
          <w:spacing w:val="-4"/>
          <w:lang w:val="sr-Cyrl-CS"/>
        </w:rPr>
        <w:t xml:space="preserve"> </w:t>
      </w:r>
    </w:p>
    <w:p w:rsidR="00432076" w:rsidRPr="007C779E" w:rsidRDefault="00432076" w:rsidP="00FE1A17">
      <w:pPr>
        <w:pStyle w:val="NormalWeb"/>
        <w:numPr>
          <w:ilvl w:val="0"/>
          <w:numId w:val="17"/>
        </w:numPr>
        <w:tabs>
          <w:tab w:val="left" w:pos="1080"/>
        </w:tabs>
        <w:spacing w:before="240" w:beforeAutospacing="0" w:after="0" w:afterAutospacing="0"/>
        <w:ind w:left="0" w:firstLine="720"/>
        <w:jc w:val="both"/>
        <w:rPr>
          <w:spacing w:val="-4"/>
          <w:lang w:val="sr-Cyrl-CS"/>
        </w:rPr>
      </w:pPr>
      <w:r w:rsidRPr="007C779E">
        <w:rPr>
          <w:b/>
          <w:lang w:val="sr-Cyrl-CS"/>
        </w:rPr>
        <w:t>Сваки понуђач из групе Понуђача мора да испуни обавезне услове</w:t>
      </w:r>
      <w:r w:rsidRPr="007C779E">
        <w:rPr>
          <w:lang w:val="sr-Cyrl-CS"/>
        </w:rPr>
        <w:t xml:space="preserve"> из члана 75. став 1. тач. 1) до 4) Закона о јавним набавкама</w:t>
      </w:r>
      <w:r w:rsidRPr="007C779E">
        <w:rPr>
          <w:spacing w:val="-4"/>
          <w:lang w:val="sr-Cyrl-CS"/>
        </w:rPr>
        <w:t xml:space="preserve">. Услов из члана 75. став 1. тачка 5) </w:t>
      </w:r>
      <w:r w:rsidRPr="007C779E">
        <w:rPr>
          <w:lang w:val="sr-Cyrl-CS"/>
        </w:rPr>
        <w:t>Закона о јавним набавкама</w:t>
      </w:r>
      <w:r w:rsidRPr="007C779E">
        <w:rPr>
          <w:spacing w:val="-4"/>
          <w:lang w:val="sr-Cyrl-CS"/>
        </w:rPr>
        <w:t xml:space="preserve"> дужан је да испуни понуђач из групе понуђача којем је поверено извршење дела набавке за који је неопходна испуњеност тог услова</w:t>
      </w:r>
      <w:r w:rsidRPr="007C779E">
        <w:rPr>
          <w:lang w:val="sr-Cyrl-CS"/>
        </w:rPr>
        <w:t xml:space="preserve">. Поред наведених доказа о испуњености обавезних услова, сваки од понуђача из групе понуђача је дужан да достави попуњен, потписан и оверен Образац Изјаве о поштовању обавезa које произлазе из других прописа као и да нема меру забране обављања делатности (Одељак X). </w:t>
      </w:r>
      <w:r w:rsidRPr="007C779E">
        <w:rPr>
          <w:b/>
          <w:spacing w:val="-4"/>
          <w:lang w:val="sr-Cyrl-CS"/>
        </w:rPr>
        <w:t>Додатне услове понуђачи из групе понуђача испуњавају заједно.</w:t>
      </w:r>
    </w:p>
    <w:p w:rsidR="00432076" w:rsidRPr="007C779E" w:rsidRDefault="00432076" w:rsidP="00FE1A17">
      <w:pPr>
        <w:pStyle w:val="NormalWeb"/>
        <w:numPr>
          <w:ilvl w:val="0"/>
          <w:numId w:val="17"/>
        </w:numPr>
        <w:tabs>
          <w:tab w:val="left" w:pos="1080"/>
        </w:tabs>
        <w:spacing w:before="240" w:beforeAutospacing="0" w:after="0" w:afterAutospacing="0"/>
        <w:ind w:left="0" w:firstLine="720"/>
        <w:jc w:val="both"/>
        <w:rPr>
          <w:spacing w:val="-4"/>
          <w:lang w:val="sr-Cyrl-CS"/>
        </w:rPr>
      </w:pPr>
      <w:r w:rsidRPr="007C779E">
        <w:rPr>
          <w:b/>
          <w:lang w:val="sr-Cyrl-CS"/>
        </w:rPr>
        <w:t>Понуђач није дужан да доставља доказе који су јавно доступни на интернет страницама надлежних органа</w:t>
      </w:r>
      <w:r w:rsidRPr="007C779E">
        <w:rPr>
          <w:lang w:val="sr-Cyrl-CS"/>
        </w:rPr>
        <w:t xml:space="preserve">, али је у обавези да у понуди наведе који су то докази и на којим интернет страницама надлежних органа се ови докази могу проверити. </w:t>
      </w:r>
    </w:p>
    <w:p w:rsidR="00432076" w:rsidRPr="007C779E" w:rsidRDefault="00432076" w:rsidP="00432076">
      <w:pPr>
        <w:pStyle w:val="NormalWeb"/>
        <w:tabs>
          <w:tab w:val="left" w:pos="1080"/>
        </w:tabs>
        <w:spacing w:before="240" w:beforeAutospacing="0" w:after="0" w:afterAutospacing="0"/>
        <w:jc w:val="both"/>
        <w:rPr>
          <w:spacing w:val="-4"/>
          <w:lang w:val="sr-Cyrl-CS"/>
        </w:rPr>
      </w:pPr>
      <w:r w:rsidRPr="007C779E">
        <w:rPr>
          <w:lang w:val="sr-Cyrl-CS"/>
        </w:rPr>
        <w:tab/>
        <w:t xml:space="preserve">Уколико је понуђач уписан у </w:t>
      </w:r>
      <w:r w:rsidRPr="007C779E">
        <w:rPr>
          <w:b/>
          <w:u w:val="single"/>
          <w:lang w:val="sr-Cyrl-CS"/>
        </w:rPr>
        <w:t>Регистар понуђача</w:t>
      </w:r>
      <w:r w:rsidRPr="007C779E">
        <w:rPr>
          <w:lang w:val="sr-Cyrl-CS"/>
        </w:rPr>
        <w:t xml:space="preserve"> код Агенције за привредне регистре </w:t>
      </w:r>
      <w:r w:rsidRPr="007C779E">
        <w:rPr>
          <w:u w:val="single"/>
          <w:lang w:val="sr-Cyrl-CS"/>
        </w:rPr>
        <w:t>довољно је да у Обрасцу понуде упише интернет адресу</w:t>
      </w:r>
      <w:r w:rsidRPr="007C779E">
        <w:rPr>
          <w:lang w:val="sr-Cyrl-CS"/>
        </w:rPr>
        <w:t xml:space="preserve"> на којој се могу проверити ти подаци).</w:t>
      </w:r>
    </w:p>
    <w:p w:rsidR="00432076" w:rsidRPr="007C779E" w:rsidRDefault="00432076" w:rsidP="00FE1A17">
      <w:pPr>
        <w:pStyle w:val="NormalWeb"/>
        <w:numPr>
          <w:ilvl w:val="0"/>
          <w:numId w:val="17"/>
        </w:numPr>
        <w:tabs>
          <w:tab w:val="left" w:pos="1080"/>
        </w:tabs>
        <w:spacing w:before="240" w:beforeAutospacing="0" w:after="0" w:afterAutospacing="0"/>
        <w:ind w:left="0" w:firstLine="720"/>
        <w:jc w:val="both"/>
        <w:rPr>
          <w:spacing w:val="-4"/>
          <w:lang w:val="sr-Cyrl-CS"/>
        </w:rPr>
      </w:pPr>
      <w:r w:rsidRPr="007C779E">
        <w:rPr>
          <w:b/>
          <w:lang w:val="sr-Cyrl-CS"/>
        </w:rPr>
        <w:t>Уколико је доказ о испуњености услова електронски документ</w:t>
      </w:r>
      <w:r w:rsidRPr="007C779E">
        <w:rPr>
          <w:lang w:val="sr-Cyrl-CS"/>
        </w:rPr>
        <w:t xml:space="preserve">, понуђач доставља копију електронског документа у писаном облику, у складу са законом којим се уређује електронски документ. </w:t>
      </w:r>
    </w:p>
    <w:p w:rsidR="00432076" w:rsidRPr="007C779E" w:rsidRDefault="00432076" w:rsidP="00FE1A17">
      <w:pPr>
        <w:pStyle w:val="NormalWeb"/>
        <w:numPr>
          <w:ilvl w:val="0"/>
          <w:numId w:val="17"/>
        </w:numPr>
        <w:tabs>
          <w:tab w:val="left" w:pos="1080"/>
        </w:tabs>
        <w:spacing w:before="240" w:beforeAutospacing="0" w:after="0" w:afterAutospacing="0"/>
        <w:ind w:left="0" w:firstLine="720"/>
        <w:jc w:val="both"/>
        <w:rPr>
          <w:spacing w:val="-4"/>
          <w:lang w:val="sr-Cyrl-CS"/>
        </w:rPr>
      </w:pPr>
      <w:r w:rsidRPr="007C779E">
        <w:rPr>
          <w:b/>
          <w:lang w:val="sr-Cyrl-CS"/>
        </w:rPr>
        <w:t>Ако понуђач има седиште у другој држави</w:t>
      </w:r>
      <w:r w:rsidRPr="007C779E">
        <w:rPr>
          <w:lang w:val="sr-Cyrl-CS"/>
        </w:rPr>
        <w:t xml:space="preserve">, Наручилац може да провери да ли су документи којима понуђач доказује испуњеност тражених услова издати од стране надлежних органа те државе. </w:t>
      </w:r>
    </w:p>
    <w:p w:rsidR="00432076" w:rsidRPr="007C779E" w:rsidRDefault="00432076" w:rsidP="00FE1A17">
      <w:pPr>
        <w:pStyle w:val="NormalWeb"/>
        <w:numPr>
          <w:ilvl w:val="0"/>
          <w:numId w:val="17"/>
        </w:numPr>
        <w:tabs>
          <w:tab w:val="left" w:pos="1080"/>
        </w:tabs>
        <w:spacing w:before="240" w:beforeAutospacing="0" w:after="0" w:afterAutospacing="0"/>
        <w:ind w:left="0" w:firstLine="720"/>
        <w:jc w:val="both"/>
        <w:rPr>
          <w:spacing w:val="-4"/>
          <w:lang w:val="sr-Cyrl-CS"/>
        </w:rPr>
      </w:pPr>
      <w:r w:rsidRPr="007C779E">
        <w:rPr>
          <w:lang w:val="sr-Cyrl-CS"/>
        </w:rPr>
        <w:t xml:space="preserve">Ако понуђач није могао да прибави тражена документа у року за подношење понуде, због тога што она до тренутка подношења понуде нису могла бити издата по прописима државе у којој понуђач има седиште и уколико уз понуду приложи одговарајући доказ за то, Наручилац ће дозволити понуђачу да накнадно достави тражена документа у примереном року. </w:t>
      </w:r>
    </w:p>
    <w:p w:rsidR="00432076" w:rsidRPr="007C779E" w:rsidRDefault="00432076" w:rsidP="00FE1A17">
      <w:pPr>
        <w:pStyle w:val="NormalWeb"/>
        <w:numPr>
          <w:ilvl w:val="0"/>
          <w:numId w:val="17"/>
        </w:numPr>
        <w:tabs>
          <w:tab w:val="left" w:pos="1080"/>
        </w:tabs>
        <w:spacing w:before="240" w:beforeAutospacing="0" w:after="0" w:afterAutospacing="0"/>
        <w:ind w:left="0" w:firstLine="720"/>
        <w:jc w:val="both"/>
        <w:rPr>
          <w:spacing w:val="-4"/>
          <w:lang w:val="sr-Cyrl-CS"/>
        </w:rPr>
      </w:pPr>
      <w:r w:rsidRPr="007C779E">
        <w:rPr>
          <w:lang w:val="sr-Cyrl-CS"/>
        </w:rPr>
        <w:t xml:space="preserve">Ако се у држави у којој понуђач има седиште не издају докази из члана 77. Закона о јавним набавкама, понуђач може, уместо доказа, приложити своју писану изјаву, дату под кривичном и материјалном одговорношћу оверену пред судским или управним органом, јавним бележником или другим надлежним органом те државе. </w:t>
      </w:r>
    </w:p>
    <w:p w:rsidR="00C047AE" w:rsidRPr="007C779E" w:rsidRDefault="00C047AE" w:rsidP="00C047AE">
      <w:pPr>
        <w:ind w:left="0" w:right="120"/>
        <w:rPr>
          <w:rFonts w:ascii="Times New Roman" w:hAnsi="Times New Roman"/>
          <w:lang w:val="sr-Cyrl-CS"/>
        </w:rPr>
      </w:pPr>
    </w:p>
    <w:p w:rsidR="00C047AE" w:rsidRPr="007C779E" w:rsidRDefault="00C047AE" w:rsidP="00C047AE">
      <w:pPr>
        <w:ind w:left="0" w:right="120"/>
        <w:rPr>
          <w:rFonts w:ascii="Times New Roman" w:hAnsi="Times New Roman"/>
          <w:lang w:val="sr-Cyrl-CS"/>
        </w:rPr>
      </w:pPr>
    </w:p>
    <w:p w:rsidR="00FF1FDC" w:rsidRPr="007C779E" w:rsidRDefault="00FF1FDC" w:rsidP="00FF1FDC">
      <w:pPr>
        <w:pStyle w:val="normal0"/>
        <w:tabs>
          <w:tab w:val="left" w:pos="1080"/>
        </w:tabs>
        <w:spacing w:before="120" w:beforeAutospacing="0" w:after="0" w:afterAutospacing="0"/>
        <w:ind w:right="119"/>
        <w:jc w:val="both"/>
        <w:rPr>
          <w:rFonts w:ascii="Times New Roman" w:hAnsi="Times New Roman" w:cs="Times New Roman"/>
          <w:sz w:val="24"/>
          <w:szCs w:val="24"/>
          <w:lang w:val="sr-Cyrl-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hemeFill="accent6" w:themeFillTint="33"/>
        <w:tblLook w:val="04A0"/>
      </w:tblPr>
      <w:tblGrid>
        <w:gridCol w:w="9576"/>
      </w:tblGrid>
      <w:tr w:rsidR="00C047AE" w:rsidRPr="007C779E" w:rsidTr="00A90AFF">
        <w:trPr>
          <w:jc w:val="center"/>
        </w:trPr>
        <w:tc>
          <w:tcPr>
            <w:tcW w:w="9576" w:type="dxa"/>
            <w:tcBorders>
              <w:top w:val="nil"/>
              <w:left w:val="nil"/>
              <w:bottom w:val="nil"/>
              <w:right w:val="nil"/>
            </w:tcBorders>
            <w:shd w:val="clear" w:color="auto" w:fill="FDE9D9" w:themeFill="accent6" w:themeFillTint="33"/>
          </w:tcPr>
          <w:p w:rsidR="00C047AE" w:rsidRPr="007C779E" w:rsidRDefault="00C047AE" w:rsidP="00C047AE">
            <w:pPr>
              <w:spacing w:before="120" w:after="120"/>
              <w:ind w:left="0"/>
              <w:jc w:val="center"/>
              <w:rPr>
                <w:rFonts w:ascii="Times New Roman" w:hAnsi="Times New Roman"/>
                <w:b/>
                <w:sz w:val="28"/>
                <w:szCs w:val="28"/>
                <w:lang w:val="sr-Cyrl-CS"/>
              </w:rPr>
            </w:pPr>
            <w:r w:rsidRPr="007C779E">
              <w:rPr>
                <w:rFonts w:ascii="Times New Roman" w:hAnsi="Times New Roman"/>
                <w:b/>
                <w:sz w:val="28"/>
                <w:szCs w:val="28"/>
                <w:lang w:val="sr-Cyrl-CS"/>
              </w:rPr>
              <w:t>ОДЕЉАК V</w:t>
            </w:r>
          </w:p>
        </w:tc>
      </w:tr>
    </w:tbl>
    <w:p w:rsidR="00C047AE" w:rsidRPr="007C779E" w:rsidRDefault="00C047AE" w:rsidP="00C047AE">
      <w:pPr>
        <w:ind w:left="0"/>
        <w:rPr>
          <w:rFonts w:ascii="Times New Roman" w:hAnsi="Times New Roman"/>
          <w:bCs/>
        </w:rPr>
      </w:pPr>
    </w:p>
    <w:p w:rsidR="00C047AE" w:rsidRPr="007C779E" w:rsidRDefault="00C047AE" w:rsidP="00C047AE">
      <w:pPr>
        <w:ind w:left="0"/>
        <w:rPr>
          <w:rFonts w:ascii="Times New Roman" w:hAnsi="Times New Roman"/>
          <w:b/>
          <w:sz w:val="32"/>
          <w:szCs w:val="28"/>
          <w:lang w:val="sr-Cyrl-CS"/>
        </w:rPr>
      </w:pPr>
      <w:r w:rsidRPr="007C779E">
        <w:rPr>
          <w:rFonts w:ascii="Times New Roman" w:hAnsi="Times New Roman"/>
          <w:bCs/>
          <w:sz w:val="24"/>
        </w:rPr>
        <w:t>На основу члана 32. и члана 61. Закона о јавним набавкама („Сл. гласник РС” бр. 124/12, 14/15 и 68/15, у даљем тексту: Закон) и члана 2. Правилника о обавезним елементима конкурсне документације у поступцима јавних набавки и начину доказивања испуњености услова („Сл. гласник РС” број 86/15), Н</w:t>
      </w:r>
      <w:r w:rsidRPr="007C779E">
        <w:rPr>
          <w:rFonts w:ascii="Times New Roman" w:hAnsi="Times New Roman"/>
          <w:sz w:val="24"/>
          <w:lang w:val="sr-Cyrl-CS"/>
        </w:rPr>
        <w:t>аручилац је припремио образац:</w:t>
      </w:r>
    </w:p>
    <w:p w:rsidR="00C047AE" w:rsidRPr="007C779E" w:rsidRDefault="00C047AE" w:rsidP="00C047AE">
      <w:pPr>
        <w:ind w:left="0"/>
        <w:rPr>
          <w:rFonts w:ascii="Times New Roman" w:hAnsi="Times New Roman"/>
          <w:b/>
          <w:sz w:val="28"/>
          <w:szCs w:val="28"/>
          <w:lang w:val="sr-Cyrl-CS"/>
        </w:rPr>
      </w:pPr>
    </w:p>
    <w:p w:rsidR="00C047AE" w:rsidRPr="007C779E" w:rsidRDefault="00C047AE" w:rsidP="00C047AE">
      <w:pPr>
        <w:ind w:left="0"/>
        <w:rPr>
          <w:rFonts w:ascii="Times New Roman" w:hAnsi="Times New Roman"/>
          <w:b/>
          <w:sz w:val="28"/>
          <w:szCs w:val="28"/>
          <w:lang w:val="sr-Cyrl-CS"/>
        </w:rPr>
      </w:pPr>
    </w:p>
    <w:p w:rsidR="00C047AE" w:rsidRPr="007C779E" w:rsidRDefault="00C047AE" w:rsidP="00C047AE">
      <w:pPr>
        <w:pStyle w:val="ListParagraph"/>
        <w:spacing w:after="0"/>
        <w:ind w:left="0"/>
        <w:jc w:val="center"/>
        <w:rPr>
          <w:rFonts w:ascii="Times New Roman" w:hAnsi="Times New Roman"/>
          <w:b/>
          <w:sz w:val="28"/>
          <w:szCs w:val="28"/>
          <w:lang w:val="sr-Cyrl-CS"/>
        </w:rPr>
      </w:pPr>
      <w:r w:rsidRPr="007C779E">
        <w:rPr>
          <w:rFonts w:ascii="Times New Roman" w:hAnsi="Times New Roman"/>
          <w:b/>
          <w:sz w:val="28"/>
          <w:szCs w:val="28"/>
          <w:lang w:val="sr-Cyrl-CS"/>
        </w:rPr>
        <w:t>УПУТСТВО ПОНУЂАЧИМА КАКО ДА САЧИНЕ ПОНУДУ</w:t>
      </w:r>
    </w:p>
    <w:p w:rsidR="00C047AE" w:rsidRPr="007C779E" w:rsidRDefault="00C047AE" w:rsidP="00C047AE">
      <w:pPr>
        <w:ind w:left="0"/>
        <w:rPr>
          <w:rFonts w:ascii="Times New Roman" w:hAnsi="Times New Roman"/>
          <w:lang w:val="sr-Cyrl-CS"/>
        </w:rPr>
      </w:pPr>
    </w:p>
    <w:p w:rsidR="00C047AE" w:rsidRPr="007C779E" w:rsidRDefault="00C047AE" w:rsidP="00C047AE">
      <w:pPr>
        <w:ind w:left="0"/>
        <w:rPr>
          <w:rFonts w:ascii="Times New Roman" w:hAnsi="Times New Roman"/>
          <w:lang w:val="sr-Cyrl-CS"/>
        </w:rPr>
      </w:pPr>
    </w:p>
    <w:p w:rsidR="00C047AE" w:rsidRPr="007C779E" w:rsidRDefault="00C047AE" w:rsidP="00C047AE">
      <w:pPr>
        <w:numPr>
          <w:ilvl w:val="0"/>
          <w:numId w:val="1"/>
        </w:numPr>
        <w:tabs>
          <w:tab w:val="clear" w:pos="540"/>
          <w:tab w:val="num" w:pos="0"/>
          <w:tab w:val="num" w:pos="284"/>
        </w:tabs>
        <w:ind w:left="0" w:firstLine="0"/>
        <w:rPr>
          <w:rFonts w:ascii="Times New Roman" w:hAnsi="Times New Roman"/>
          <w:b/>
          <w:sz w:val="24"/>
          <w:lang w:val="sr-Cyrl-CS"/>
        </w:rPr>
      </w:pPr>
      <w:r w:rsidRPr="007C779E">
        <w:rPr>
          <w:rFonts w:ascii="Times New Roman" w:hAnsi="Times New Roman"/>
          <w:sz w:val="24"/>
          <w:lang w:val="sr-Cyrl-CS"/>
        </w:rPr>
        <w:t xml:space="preserve"> </w:t>
      </w:r>
      <w:r w:rsidRPr="007C779E">
        <w:rPr>
          <w:rFonts w:ascii="Times New Roman" w:hAnsi="Times New Roman"/>
          <w:b/>
          <w:sz w:val="24"/>
          <w:lang w:val="sr-Cyrl-CS"/>
        </w:rPr>
        <w:t>Језик понуде</w:t>
      </w:r>
    </w:p>
    <w:p w:rsidR="00C047AE" w:rsidRPr="007C779E" w:rsidRDefault="00C047AE" w:rsidP="00C047AE">
      <w:pPr>
        <w:ind w:left="0"/>
        <w:rPr>
          <w:rFonts w:ascii="Times New Roman" w:eastAsia="Arial Unicode MS" w:hAnsi="Times New Roman"/>
          <w:b/>
          <w:sz w:val="24"/>
          <w:lang w:val="sr-Cyrl-CS"/>
        </w:rPr>
      </w:pPr>
    </w:p>
    <w:p w:rsidR="00C047AE" w:rsidRPr="007C779E" w:rsidRDefault="00C047AE" w:rsidP="00995EA1">
      <w:pPr>
        <w:ind w:left="0" w:firstLine="720"/>
        <w:rPr>
          <w:rFonts w:ascii="Times New Roman" w:eastAsia="Arial Unicode MS" w:hAnsi="Times New Roman"/>
          <w:sz w:val="24"/>
          <w:lang w:val="sr-Cyrl-CS"/>
        </w:rPr>
      </w:pPr>
      <w:r w:rsidRPr="007C779E">
        <w:rPr>
          <w:rFonts w:ascii="Times New Roman" w:eastAsia="Arial Unicode MS" w:hAnsi="Times New Roman"/>
          <w:sz w:val="24"/>
          <w:lang w:val="sr-Cyrl-CS"/>
        </w:rPr>
        <w:t xml:space="preserve">Понуда мора бити достављена на српском језику за домаће понуђаче, односно преведена на српски језик и оверена од стране судског тумача за понуђаче из иностранства. </w:t>
      </w:r>
    </w:p>
    <w:p w:rsidR="001E1386" w:rsidRPr="007C779E" w:rsidRDefault="001E1386" w:rsidP="001E1386">
      <w:pPr>
        <w:spacing w:before="120"/>
        <w:ind w:left="0" w:firstLine="720"/>
        <w:rPr>
          <w:rFonts w:ascii="Times New Roman" w:eastAsia="Arial Unicode MS" w:hAnsi="Times New Roman"/>
          <w:sz w:val="24"/>
          <w:lang w:val="sr-Cyrl-CS"/>
        </w:rPr>
      </w:pPr>
      <w:r w:rsidRPr="007C779E">
        <w:rPr>
          <w:rFonts w:ascii="Times New Roman" w:eastAsia="Arial Unicode MS" w:hAnsi="Times New Roman"/>
          <w:sz w:val="24"/>
          <w:lang w:val="sr-Cyrl-CS"/>
        </w:rPr>
        <w:t>Изузетно,  техничка документација, која се доставља у виду каталога или брошура, може бити достављен и на енглеском језику, с тим што Наручилац задржава право да, уколико је потребно, од понуђача додатно затражи превод на српски језик.</w:t>
      </w:r>
    </w:p>
    <w:p w:rsidR="00C047AE" w:rsidRPr="007C779E" w:rsidRDefault="00C047AE" w:rsidP="00C047AE">
      <w:pPr>
        <w:ind w:left="0"/>
        <w:rPr>
          <w:rFonts w:ascii="Times New Roman" w:hAnsi="Times New Roman"/>
          <w:lang w:val="sr-Cyrl-CS"/>
        </w:rPr>
      </w:pPr>
    </w:p>
    <w:p w:rsidR="00C047AE" w:rsidRPr="007C779E" w:rsidRDefault="00C047AE" w:rsidP="00C047AE">
      <w:pPr>
        <w:ind w:left="0"/>
        <w:rPr>
          <w:rFonts w:ascii="Times New Roman" w:hAnsi="Times New Roman"/>
          <w:lang w:val="sr-Cyrl-CS"/>
        </w:rPr>
      </w:pPr>
    </w:p>
    <w:p w:rsidR="00C047AE" w:rsidRPr="007C779E" w:rsidRDefault="00C047AE" w:rsidP="00C047AE">
      <w:pPr>
        <w:numPr>
          <w:ilvl w:val="0"/>
          <w:numId w:val="1"/>
        </w:numPr>
        <w:tabs>
          <w:tab w:val="clear" w:pos="540"/>
          <w:tab w:val="num" w:pos="0"/>
          <w:tab w:val="num" w:pos="284"/>
        </w:tabs>
        <w:ind w:left="0" w:firstLine="0"/>
        <w:rPr>
          <w:rFonts w:ascii="Times New Roman" w:hAnsi="Times New Roman"/>
          <w:b/>
          <w:sz w:val="24"/>
          <w:szCs w:val="24"/>
          <w:lang w:val="sr-Cyrl-CS"/>
        </w:rPr>
      </w:pPr>
      <w:r w:rsidRPr="007C779E">
        <w:rPr>
          <w:rFonts w:ascii="Times New Roman" w:hAnsi="Times New Roman"/>
          <w:b/>
          <w:sz w:val="24"/>
          <w:szCs w:val="24"/>
          <w:lang w:val="sr-Cyrl-CS"/>
        </w:rPr>
        <w:t xml:space="preserve"> Израда понуде</w:t>
      </w:r>
    </w:p>
    <w:p w:rsidR="00C047AE" w:rsidRPr="007C779E" w:rsidRDefault="00C047AE" w:rsidP="00C047AE">
      <w:pPr>
        <w:tabs>
          <w:tab w:val="num" w:pos="284"/>
        </w:tabs>
        <w:ind w:left="0"/>
        <w:rPr>
          <w:rFonts w:ascii="Times New Roman" w:hAnsi="Times New Roman"/>
          <w:b/>
          <w:sz w:val="24"/>
          <w:szCs w:val="24"/>
          <w:lang w:val="sr-Cyrl-CS"/>
        </w:rPr>
      </w:pPr>
    </w:p>
    <w:p w:rsidR="00C047AE" w:rsidRPr="007C779E" w:rsidRDefault="00C047AE" w:rsidP="00995EA1">
      <w:pPr>
        <w:ind w:left="0" w:firstLine="720"/>
        <w:rPr>
          <w:rFonts w:ascii="Times New Roman" w:hAnsi="Times New Roman"/>
          <w:sz w:val="24"/>
          <w:szCs w:val="24"/>
          <w:lang w:val="sr-Cyrl-CS"/>
        </w:rPr>
      </w:pPr>
      <w:r w:rsidRPr="007C779E">
        <w:rPr>
          <w:rFonts w:ascii="Times New Roman" w:hAnsi="Times New Roman"/>
          <w:bCs/>
          <w:sz w:val="24"/>
          <w:szCs w:val="24"/>
          <w:lang w:val="sr-Cyrl-CS"/>
        </w:rPr>
        <w:t>Понуђач мора да достави понуду у писаном облику. Понуђач може, поред писаног облика, да достави понуду и у</w:t>
      </w:r>
      <w:r w:rsidRPr="007C779E">
        <w:rPr>
          <w:rFonts w:ascii="Times New Roman" w:eastAsia="Arial Unicode MS" w:hAnsi="Times New Roman"/>
          <w:sz w:val="24"/>
          <w:szCs w:val="24"/>
          <w:lang w:val="sr-Cyrl-CS"/>
        </w:rPr>
        <w:t xml:space="preserve"> електронском облику (на „</w:t>
      </w:r>
      <w:r w:rsidRPr="007C779E">
        <w:rPr>
          <w:rFonts w:ascii="Times New Roman" w:eastAsia="Arial Unicode MS" w:hAnsi="Times New Roman"/>
          <w:i/>
          <w:sz w:val="24"/>
          <w:szCs w:val="24"/>
          <w:lang w:val="sr-Cyrl-CS"/>
        </w:rPr>
        <w:t>CD ROM“-у</w:t>
      </w:r>
      <w:r w:rsidRPr="007C779E">
        <w:rPr>
          <w:rFonts w:ascii="Times New Roman" w:eastAsia="Arial Unicode MS" w:hAnsi="Times New Roman"/>
          <w:sz w:val="24"/>
          <w:szCs w:val="24"/>
          <w:lang w:val="sr-Cyrl-CS"/>
        </w:rPr>
        <w:t xml:space="preserve"> или „</w:t>
      </w:r>
      <w:r w:rsidRPr="007C779E">
        <w:rPr>
          <w:rFonts w:ascii="Times New Roman" w:eastAsia="Arial Unicode MS" w:hAnsi="Times New Roman"/>
          <w:i/>
          <w:sz w:val="24"/>
          <w:szCs w:val="24"/>
          <w:lang w:val="sr-Cyrl-CS"/>
        </w:rPr>
        <w:t>USB“-у</w:t>
      </w:r>
      <w:r w:rsidRPr="007C779E">
        <w:rPr>
          <w:rFonts w:ascii="Times New Roman" w:eastAsia="Arial Unicode MS" w:hAnsi="Times New Roman"/>
          <w:sz w:val="24"/>
          <w:szCs w:val="24"/>
          <w:lang w:val="sr-Cyrl-CS"/>
        </w:rPr>
        <w:t xml:space="preserve">, у </w:t>
      </w:r>
      <w:r w:rsidRPr="007C779E">
        <w:rPr>
          <w:rFonts w:ascii="Times New Roman" w:eastAsia="Arial Unicode MS" w:hAnsi="Times New Roman"/>
          <w:i/>
          <w:sz w:val="24"/>
          <w:szCs w:val="24"/>
          <w:lang w:val="sr-Cyrl-CS"/>
        </w:rPr>
        <w:t>Word</w:t>
      </w:r>
      <w:r w:rsidRPr="007C779E">
        <w:rPr>
          <w:rFonts w:ascii="Times New Roman" w:eastAsia="Arial Unicode MS" w:hAnsi="Times New Roman"/>
          <w:sz w:val="24"/>
          <w:szCs w:val="24"/>
          <w:lang w:val="sr-Cyrl-CS"/>
        </w:rPr>
        <w:t xml:space="preserve"> (.</w:t>
      </w:r>
      <w:r w:rsidRPr="007C779E">
        <w:rPr>
          <w:rFonts w:ascii="Times New Roman" w:eastAsia="Arial Unicode MS" w:hAnsi="Times New Roman"/>
          <w:i/>
          <w:sz w:val="24"/>
          <w:szCs w:val="24"/>
          <w:lang w:val="sr-Cyrl-CS"/>
        </w:rPr>
        <w:t>doc</w:t>
      </w:r>
      <w:r w:rsidRPr="007C779E">
        <w:rPr>
          <w:rFonts w:ascii="Times New Roman" w:eastAsia="Arial Unicode MS" w:hAnsi="Times New Roman"/>
          <w:sz w:val="24"/>
          <w:szCs w:val="24"/>
          <w:lang w:val="sr-Cyrl-CS"/>
        </w:rPr>
        <w:t xml:space="preserve"> или </w:t>
      </w:r>
      <w:r w:rsidRPr="007C779E">
        <w:rPr>
          <w:rFonts w:ascii="Times New Roman" w:eastAsia="Arial Unicode MS" w:hAnsi="Times New Roman"/>
          <w:i/>
          <w:sz w:val="24"/>
          <w:szCs w:val="24"/>
          <w:lang w:val="sr-Cyrl-CS"/>
        </w:rPr>
        <w:t>.doc</w:t>
      </w:r>
      <w:r w:rsidRPr="007C779E">
        <w:rPr>
          <w:rFonts w:ascii="Times New Roman" w:eastAsia="Arial Unicode MS" w:hAnsi="Times New Roman"/>
          <w:i/>
          <w:sz w:val="24"/>
          <w:szCs w:val="24"/>
          <w:lang w:val="sr-Latn-CS"/>
        </w:rPr>
        <w:t>x</w:t>
      </w:r>
      <w:r w:rsidRPr="007C779E">
        <w:rPr>
          <w:rFonts w:ascii="Times New Roman" w:eastAsia="Arial Unicode MS" w:hAnsi="Times New Roman"/>
          <w:sz w:val="24"/>
          <w:szCs w:val="24"/>
          <w:lang w:val="sr-Cyrl-CS"/>
        </w:rPr>
        <w:t xml:space="preserve">) или </w:t>
      </w:r>
      <w:r w:rsidRPr="007C779E">
        <w:rPr>
          <w:rFonts w:ascii="Times New Roman" w:eastAsia="Arial Unicode MS" w:hAnsi="Times New Roman"/>
          <w:i/>
          <w:sz w:val="24"/>
          <w:szCs w:val="24"/>
          <w:lang w:val="sr-Cyrl-CS"/>
        </w:rPr>
        <w:t>Acrobat Reader</w:t>
      </w:r>
      <w:r w:rsidRPr="007C779E">
        <w:rPr>
          <w:rFonts w:ascii="Times New Roman" w:eastAsia="Arial Unicode MS" w:hAnsi="Times New Roman"/>
          <w:sz w:val="24"/>
          <w:szCs w:val="24"/>
          <w:lang w:val="sr-Cyrl-CS"/>
        </w:rPr>
        <w:t xml:space="preserve"> (</w:t>
      </w:r>
      <w:r w:rsidRPr="007C779E">
        <w:rPr>
          <w:rFonts w:ascii="Times New Roman" w:eastAsia="Arial Unicode MS" w:hAnsi="Times New Roman"/>
          <w:i/>
          <w:sz w:val="24"/>
          <w:szCs w:val="24"/>
          <w:lang w:val="sr-Cyrl-CS"/>
        </w:rPr>
        <w:t>pdf</w:t>
      </w:r>
      <w:r w:rsidRPr="007C779E">
        <w:rPr>
          <w:rFonts w:ascii="Times New Roman" w:eastAsia="Arial Unicode MS" w:hAnsi="Times New Roman"/>
          <w:sz w:val="24"/>
          <w:szCs w:val="24"/>
          <w:lang w:val="sr-Cyrl-CS"/>
        </w:rPr>
        <w:t>) формату, исправног записа). Наведени медијуми морају да буду јасно и трајно означени називом понуђача.</w:t>
      </w:r>
      <w:r w:rsidRPr="007C779E">
        <w:rPr>
          <w:rFonts w:ascii="Times New Roman" w:hAnsi="Times New Roman"/>
          <w:sz w:val="24"/>
          <w:szCs w:val="24"/>
          <w:lang w:val="sr-Cyrl-CS"/>
        </w:rPr>
        <w:t xml:space="preserve"> </w:t>
      </w:r>
    </w:p>
    <w:p w:rsidR="00C047AE" w:rsidRPr="007C779E" w:rsidRDefault="00C047AE" w:rsidP="00995EA1">
      <w:pPr>
        <w:spacing w:before="120"/>
        <w:ind w:left="0" w:firstLine="720"/>
        <w:rPr>
          <w:rFonts w:ascii="Times New Roman" w:hAnsi="Times New Roman"/>
          <w:sz w:val="24"/>
          <w:szCs w:val="24"/>
          <w:lang w:val="sr-Cyrl-CS"/>
        </w:rPr>
      </w:pPr>
      <w:r w:rsidRPr="007C779E">
        <w:rPr>
          <w:rFonts w:ascii="Times New Roman" w:hAnsi="Times New Roman"/>
          <w:sz w:val="24"/>
          <w:szCs w:val="24"/>
          <w:lang w:val="sr-Cyrl-CS"/>
        </w:rPr>
        <w:t>На полеђини коверте треба навести назив и адресу понуђача.</w:t>
      </w:r>
    </w:p>
    <w:p w:rsidR="00C047AE" w:rsidRPr="007C779E" w:rsidRDefault="00C047AE" w:rsidP="00995EA1">
      <w:pPr>
        <w:spacing w:before="120"/>
        <w:ind w:left="0" w:firstLine="426"/>
        <w:rPr>
          <w:rFonts w:ascii="Times New Roman" w:hAnsi="Times New Roman"/>
          <w:sz w:val="24"/>
          <w:szCs w:val="24"/>
          <w:lang w:val="sr-Cyrl-CS"/>
        </w:rPr>
      </w:pPr>
      <w:r w:rsidRPr="007C779E">
        <w:rPr>
          <w:rFonts w:ascii="Times New Roman" w:hAnsi="Times New Roman"/>
          <w:sz w:val="24"/>
          <w:szCs w:val="24"/>
          <w:lang w:val="sr-Cyrl-CS"/>
        </w:rPr>
        <w:t>Понуду доставити тако што ће се документа и докази, који су тражени конкурсном документацијом:</w:t>
      </w:r>
    </w:p>
    <w:p w:rsidR="00C047AE" w:rsidRPr="007C779E" w:rsidRDefault="00C047AE" w:rsidP="00995EA1">
      <w:pPr>
        <w:pStyle w:val="ListParagraph"/>
        <w:numPr>
          <w:ilvl w:val="0"/>
          <w:numId w:val="3"/>
        </w:numPr>
        <w:spacing w:after="0"/>
        <w:ind w:left="0" w:firstLine="426"/>
        <w:jc w:val="both"/>
        <w:rPr>
          <w:rFonts w:ascii="Times New Roman" w:hAnsi="Times New Roman"/>
          <w:sz w:val="24"/>
          <w:szCs w:val="24"/>
          <w:lang w:val="sr-Cyrl-CS"/>
        </w:rPr>
      </w:pPr>
      <w:r w:rsidRPr="007C779E">
        <w:rPr>
          <w:rFonts w:ascii="Times New Roman" w:hAnsi="Times New Roman"/>
          <w:sz w:val="24"/>
          <w:szCs w:val="24"/>
          <w:lang w:val="sr-Cyrl-CS"/>
        </w:rPr>
        <w:t>сортирати по редоследу којим су тражени  конкурсном документацијом и</w:t>
      </w:r>
    </w:p>
    <w:p w:rsidR="00C047AE" w:rsidRPr="007C779E" w:rsidRDefault="00C047AE" w:rsidP="00995EA1">
      <w:pPr>
        <w:pStyle w:val="ListParagraph"/>
        <w:numPr>
          <w:ilvl w:val="0"/>
          <w:numId w:val="3"/>
        </w:numPr>
        <w:spacing w:after="0"/>
        <w:ind w:left="0" w:firstLine="426"/>
        <w:jc w:val="both"/>
        <w:rPr>
          <w:rFonts w:ascii="Times New Roman" w:hAnsi="Times New Roman"/>
          <w:sz w:val="24"/>
          <w:szCs w:val="24"/>
          <w:lang w:val="sr-Cyrl-CS"/>
        </w:rPr>
      </w:pPr>
      <w:r w:rsidRPr="007C779E">
        <w:rPr>
          <w:rFonts w:ascii="Times New Roman" w:hAnsi="Times New Roman"/>
          <w:sz w:val="24"/>
          <w:szCs w:val="24"/>
          <w:lang w:val="sr-Cyrl-CS"/>
        </w:rPr>
        <w:t>међусобно повезати тако да чине једну целину (не мора се увезати јемствеником).</w:t>
      </w:r>
    </w:p>
    <w:p w:rsidR="00C047AE" w:rsidRPr="007C779E" w:rsidRDefault="00C047AE" w:rsidP="00C047AE">
      <w:pPr>
        <w:ind w:left="0"/>
        <w:rPr>
          <w:rFonts w:ascii="Times New Roman" w:hAnsi="Times New Roman"/>
          <w:sz w:val="24"/>
          <w:szCs w:val="24"/>
          <w:highlight w:val="yellow"/>
          <w:lang w:val="sr-Cyrl-CS"/>
        </w:rPr>
      </w:pPr>
    </w:p>
    <w:p w:rsidR="00C047AE" w:rsidRPr="007C779E" w:rsidRDefault="001E1386" w:rsidP="00C047AE">
      <w:pPr>
        <w:pStyle w:val="ListParagraph"/>
        <w:tabs>
          <w:tab w:val="left" w:pos="720"/>
        </w:tabs>
        <w:spacing w:after="0"/>
        <w:ind w:left="0"/>
        <w:jc w:val="both"/>
        <w:rPr>
          <w:rFonts w:ascii="Times New Roman" w:hAnsi="Times New Roman"/>
          <w:i/>
          <w:sz w:val="24"/>
          <w:szCs w:val="24"/>
          <w:lang w:val="sr-Cyrl-CS"/>
        </w:rPr>
      </w:pPr>
      <w:r w:rsidRPr="007C779E">
        <w:rPr>
          <w:rFonts w:ascii="Times New Roman" w:hAnsi="Times New Roman"/>
          <w:i/>
          <w:sz w:val="24"/>
          <w:szCs w:val="24"/>
          <w:lang w:val="sr-Cyrl-CS"/>
        </w:rPr>
        <w:tab/>
      </w:r>
      <w:r w:rsidR="00C047AE" w:rsidRPr="007C779E">
        <w:rPr>
          <w:rFonts w:ascii="Times New Roman" w:hAnsi="Times New Roman"/>
          <w:i/>
          <w:sz w:val="24"/>
          <w:szCs w:val="24"/>
          <w:lang w:val="sr-Cyrl-CS"/>
        </w:rPr>
        <w:t xml:space="preserve">Овлашћено лице понуђача мора да попуни, потпише и овери тражене обрасце из конкурсне документације, на начин описан поред сваког доказа. </w:t>
      </w:r>
    </w:p>
    <w:p w:rsidR="00C047AE" w:rsidRPr="007C779E" w:rsidRDefault="001E1386" w:rsidP="00C047AE">
      <w:pPr>
        <w:pStyle w:val="ListParagraph"/>
        <w:tabs>
          <w:tab w:val="left" w:pos="720"/>
        </w:tabs>
        <w:spacing w:after="0"/>
        <w:ind w:left="0"/>
        <w:jc w:val="both"/>
        <w:rPr>
          <w:rFonts w:ascii="Times New Roman" w:hAnsi="Times New Roman"/>
          <w:i/>
          <w:sz w:val="24"/>
          <w:szCs w:val="24"/>
          <w:lang w:val="sr-Cyrl-CS"/>
        </w:rPr>
      </w:pPr>
      <w:r w:rsidRPr="007C779E">
        <w:rPr>
          <w:rFonts w:ascii="Times New Roman" w:hAnsi="Times New Roman"/>
          <w:i/>
          <w:sz w:val="24"/>
          <w:szCs w:val="24"/>
          <w:lang w:val="sr-Cyrl-CS"/>
        </w:rPr>
        <w:tab/>
      </w:r>
      <w:r w:rsidR="00C047AE" w:rsidRPr="007C779E">
        <w:rPr>
          <w:rFonts w:ascii="Times New Roman" w:hAnsi="Times New Roman"/>
          <w:i/>
          <w:sz w:val="24"/>
          <w:szCs w:val="24"/>
          <w:lang w:val="sr-Cyrl-CS"/>
        </w:rPr>
        <w:t xml:space="preserve">У случају подношења заједничке понуде, понуђачи из групе понуђача могу  овластити једног понуђача да у име групе попуни, потпише и овери тражене обрасце из конкурсне документације, на начин описан поред сваког доказа.  </w:t>
      </w:r>
    </w:p>
    <w:p w:rsidR="00C047AE" w:rsidRPr="007C779E" w:rsidRDefault="00C047AE" w:rsidP="00C047AE">
      <w:pPr>
        <w:ind w:left="0"/>
        <w:rPr>
          <w:rFonts w:ascii="Times New Roman" w:hAnsi="Times New Roman"/>
          <w:b/>
          <w:lang w:val="sr-Cyrl-CS"/>
        </w:rPr>
      </w:pPr>
    </w:p>
    <w:p w:rsidR="00C047AE" w:rsidRPr="007C779E" w:rsidRDefault="00C047AE" w:rsidP="00C047AE">
      <w:pPr>
        <w:ind w:left="0"/>
        <w:rPr>
          <w:rFonts w:ascii="Times New Roman" w:hAnsi="Times New Roman"/>
          <w:b/>
          <w:lang w:val="sr-Cyrl-CS"/>
        </w:rPr>
      </w:pPr>
    </w:p>
    <w:p w:rsidR="00C047AE" w:rsidRPr="007C779E" w:rsidRDefault="00C047AE" w:rsidP="00C047AE">
      <w:pPr>
        <w:numPr>
          <w:ilvl w:val="0"/>
          <w:numId w:val="1"/>
        </w:numPr>
        <w:tabs>
          <w:tab w:val="clear" w:pos="540"/>
          <w:tab w:val="num" w:pos="0"/>
          <w:tab w:val="num" w:pos="284"/>
        </w:tabs>
        <w:ind w:left="0" w:firstLine="0"/>
        <w:rPr>
          <w:rFonts w:ascii="Times New Roman" w:hAnsi="Times New Roman"/>
          <w:b/>
          <w:sz w:val="24"/>
          <w:lang w:val="sr-Cyrl-CS"/>
        </w:rPr>
      </w:pPr>
      <w:r w:rsidRPr="007C779E">
        <w:rPr>
          <w:rFonts w:ascii="Times New Roman" w:hAnsi="Times New Roman"/>
          <w:b/>
          <w:sz w:val="24"/>
          <w:lang w:val="sr-Cyrl-CS"/>
        </w:rPr>
        <w:t xml:space="preserve"> Варијантна понуда</w:t>
      </w:r>
    </w:p>
    <w:p w:rsidR="00C047AE" w:rsidRPr="007C779E" w:rsidRDefault="00C047AE" w:rsidP="00C047AE">
      <w:pPr>
        <w:pStyle w:val="ListParagraph"/>
        <w:spacing w:after="0"/>
        <w:ind w:left="0"/>
        <w:rPr>
          <w:rFonts w:ascii="Times New Roman" w:hAnsi="Times New Roman"/>
          <w:lang w:val="sr-Cyrl-CS"/>
        </w:rPr>
      </w:pPr>
    </w:p>
    <w:p w:rsidR="00C047AE" w:rsidRPr="007C779E" w:rsidRDefault="00C047AE" w:rsidP="00995EA1">
      <w:pPr>
        <w:pStyle w:val="ListParagraph"/>
        <w:spacing w:after="0"/>
        <w:ind w:left="0" w:firstLine="720"/>
        <w:rPr>
          <w:rFonts w:ascii="Times New Roman" w:hAnsi="Times New Roman"/>
          <w:sz w:val="24"/>
          <w:szCs w:val="24"/>
          <w:lang w:val="sr-Cyrl-CS"/>
        </w:rPr>
      </w:pPr>
      <w:r w:rsidRPr="007C779E">
        <w:rPr>
          <w:rFonts w:ascii="Times New Roman" w:hAnsi="Times New Roman"/>
          <w:sz w:val="24"/>
          <w:szCs w:val="24"/>
          <w:lang w:val="sr-Cyrl-CS"/>
        </w:rPr>
        <w:t>Подношење понуде са варијантама није дозвољено.</w:t>
      </w:r>
    </w:p>
    <w:p w:rsidR="00C047AE" w:rsidRPr="007C779E" w:rsidRDefault="00C047AE" w:rsidP="00C047AE">
      <w:pPr>
        <w:numPr>
          <w:ilvl w:val="0"/>
          <w:numId w:val="1"/>
        </w:numPr>
        <w:tabs>
          <w:tab w:val="clear" w:pos="540"/>
          <w:tab w:val="num" w:pos="0"/>
          <w:tab w:val="num" w:pos="284"/>
        </w:tabs>
        <w:ind w:left="0" w:firstLine="0"/>
        <w:rPr>
          <w:rFonts w:ascii="Times New Roman" w:hAnsi="Times New Roman"/>
          <w:b/>
          <w:sz w:val="24"/>
          <w:lang w:val="sr-Cyrl-CS"/>
        </w:rPr>
      </w:pPr>
      <w:r w:rsidRPr="007C779E">
        <w:rPr>
          <w:rFonts w:ascii="Times New Roman" w:hAnsi="Times New Roman"/>
          <w:b/>
          <w:sz w:val="24"/>
          <w:lang w:val="sr-Cyrl-CS"/>
        </w:rPr>
        <w:lastRenderedPageBreak/>
        <w:t>Измена, допуна и опозив понуде</w:t>
      </w:r>
    </w:p>
    <w:p w:rsidR="00C047AE" w:rsidRPr="007C779E" w:rsidRDefault="00C047AE" w:rsidP="00C047AE">
      <w:pPr>
        <w:tabs>
          <w:tab w:val="num" w:pos="720"/>
        </w:tabs>
        <w:ind w:left="0"/>
        <w:rPr>
          <w:rFonts w:ascii="Times New Roman" w:hAnsi="Times New Roman"/>
          <w:u w:val="single"/>
          <w:lang w:val="sr-Cyrl-CS"/>
        </w:rPr>
      </w:pPr>
    </w:p>
    <w:p w:rsidR="00C047AE" w:rsidRPr="007C779E" w:rsidRDefault="00C047AE" w:rsidP="00995EA1">
      <w:pPr>
        <w:ind w:left="0" w:firstLine="720"/>
        <w:rPr>
          <w:rFonts w:ascii="Times New Roman" w:hAnsi="Times New Roman"/>
          <w:sz w:val="24"/>
          <w:szCs w:val="24"/>
          <w:lang w:val="sr-Cyrl-CS"/>
        </w:rPr>
      </w:pPr>
      <w:r w:rsidRPr="007C779E">
        <w:rPr>
          <w:rFonts w:ascii="Times New Roman" w:hAnsi="Times New Roman"/>
          <w:sz w:val="24"/>
          <w:szCs w:val="24"/>
          <w:lang w:val="sr-Cyrl-CS"/>
        </w:rPr>
        <w:t xml:space="preserve">У року за подношење понуде понуђач може да измени, допуни или опозове своју понуду, уколико је понуду предао. Измена, допуна и опозив понуде се врши писменим путем, у затвореној коверти са јасном назнаком ИЗМЕНА/ДОПУНА/ОПОЗИВ ПОНУДЕ, препорученом пошиљком или лично на адресу: </w:t>
      </w:r>
    </w:p>
    <w:p w:rsidR="00C047AE" w:rsidRPr="007C779E" w:rsidRDefault="00C047AE" w:rsidP="008F0EF3">
      <w:pPr>
        <w:spacing w:before="120"/>
        <w:ind w:left="0"/>
        <w:jc w:val="center"/>
        <w:rPr>
          <w:rFonts w:ascii="Times New Roman" w:hAnsi="Times New Roman"/>
          <w:bCs/>
          <w:sz w:val="24"/>
          <w:szCs w:val="24"/>
          <w:lang w:val="sr-Cyrl-CS"/>
        </w:rPr>
      </w:pPr>
      <w:r w:rsidRPr="007C779E">
        <w:rPr>
          <w:rFonts w:ascii="Times New Roman" w:hAnsi="Times New Roman"/>
          <w:bCs/>
          <w:sz w:val="24"/>
          <w:szCs w:val="24"/>
          <w:lang w:val="sr-Cyrl-CS"/>
        </w:rPr>
        <w:t xml:space="preserve">Регулаторна агенција за електронске комуникације и поштанске услуге </w:t>
      </w:r>
    </w:p>
    <w:p w:rsidR="00C047AE" w:rsidRPr="007C779E" w:rsidRDefault="00C047AE" w:rsidP="00C047AE">
      <w:pPr>
        <w:ind w:left="0"/>
        <w:jc w:val="center"/>
        <w:rPr>
          <w:rFonts w:ascii="Times New Roman" w:hAnsi="Times New Roman"/>
          <w:bCs/>
          <w:sz w:val="24"/>
          <w:szCs w:val="24"/>
          <w:lang w:val="sr-Cyrl-CS"/>
        </w:rPr>
      </w:pPr>
      <w:r w:rsidRPr="007C779E">
        <w:rPr>
          <w:rFonts w:ascii="Times New Roman" w:hAnsi="Times New Roman"/>
          <w:bCs/>
          <w:sz w:val="24"/>
          <w:szCs w:val="24"/>
          <w:lang w:val="sr-Cyrl-CS"/>
        </w:rPr>
        <w:t xml:space="preserve">ул. Палмотићева број 2, </w:t>
      </w:r>
      <w:r w:rsidRPr="007C779E">
        <w:rPr>
          <w:rFonts w:ascii="Times New Roman" w:hAnsi="Times New Roman"/>
          <w:sz w:val="24"/>
          <w:szCs w:val="24"/>
        </w:rPr>
        <w:t>11103 Београд ПАК 106306</w:t>
      </w:r>
    </w:p>
    <w:p w:rsidR="00C047AE" w:rsidRPr="007C779E" w:rsidRDefault="00C047AE" w:rsidP="00C047AE">
      <w:pPr>
        <w:ind w:left="0"/>
        <w:jc w:val="center"/>
        <w:rPr>
          <w:rFonts w:ascii="Times New Roman" w:hAnsi="Times New Roman"/>
          <w:bCs/>
          <w:sz w:val="24"/>
          <w:szCs w:val="24"/>
          <w:lang w:val="sr-Cyrl-CS"/>
        </w:rPr>
      </w:pPr>
      <w:r w:rsidRPr="007C779E">
        <w:rPr>
          <w:rFonts w:ascii="Times New Roman" w:hAnsi="Times New Roman"/>
          <w:bCs/>
          <w:sz w:val="24"/>
          <w:szCs w:val="24"/>
          <w:lang w:val="sr-Cyrl-CS"/>
        </w:rPr>
        <w:t xml:space="preserve">- Писарница </w:t>
      </w:r>
      <w:r w:rsidR="004D6ABB" w:rsidRPr="007C779E">
        <w:rPr>
          <w:rFonts w:ascii="Times New Roman" w:hAnsi="Times New Roman"/>
          <w:bCs/>
          <w:sz w:val="24"/>
          <w:szCs w:val="24"/>
          <w:lang w:val="sr-Cyrl-CS"/>
        </w:rPr>
        <w:t>–</w:t>
      </w:r>
    </w:p>
    <w:p w:rsidR="00CC21D8" w:rsidRPr="007C779E" w:rsidRDefault="00C047AE" w:rsidP="00CC21D8">
      <w:pPr>
        <w:pStyle w:val="Default"/>
        <w:spacing w:before="120"/>
        <w:ind w:firstLine="720"/>
        <w:jc w:val="center"/>
        <w:rPr>
          <w:b/>
          <w:color w:val="auto"/>
        </w:rPr>
      </w:pPr>
      <w:r w:rsidRPr="007C779E">
        <w:rPr>
          <w:b/>
          <w:bCs/>
          <w:color w:val="auto"/>
          <w:lang w:val="sr-Cyrl-CS"/>
        </w:rPr>
        <w:t xml:space="preserve">ИЗМЕНА/ДОПУНА/ОПОЗИВ Понуде за јавну набавку </w:t>
      </w:r>
      <w:r w:rsidR="004D6ABB" w:rsidRPr="007C779E">
        <w:rPr>
          <w:b/>
          <w:color w:val="auto"/>
        </w:rPr>
        <w:t xml:space="preserve">yслуга – </w:t>
      </w:r>
    </w:p>
    <w:p w:rsidR="00CC21D8" w:rsidRPr="007C779E" w:rsidRDefault="00C51085" w:rsidP="00CC21D8">
      <w:pPr>
        <w:pStyle w:val="Default"/>
        <w:jc w:val="center"/>
        <w:rPr>
          <w:b/>
          <w:bCs/>
          <w:color w:val="auto"/>
          <w:spacing w:val="-6"/>
        </w:rPr>
      </w:pPr>
      <w:r w:rsidRPr="007C779E">
        <w:rPr>
          <w:b/>
          <w:color w:val="auto"/>
          <w:lang w:val="en-GB"/>
        </w:rPr>
        <w:t>ОДРЖАВАЊ</w:t>
      </w:r>
      <w:r w:rsidRPr="007C779E">
        <w:rPr>
          <w:b/>
          <w:color w:val="auto"/>
        </w:rPr>
        <w:t>Е</w:t>
      </w:r>
      <w:r w:rsidRPr="007C779E">
        <w:rPr>
          <w:b/>
          <w:color w:val="auto"/>
          <w:lang w:val="en-GB"/>
        </w:rPr>
        <w:t xml:space="preserve"> РАЧУНОВОДСТВЕНОГ ПРОГРАМА</w:t>
      </w:r>
      <w:r w:rsidRPr="007C779E">
        <w:rPr>
          <w:b/>
          <w:color w:val="auto"/>
        </w:rPr>
        <w:t xml:space="preserve"> </w:t>
      </w:r>
      <w:r w:rsidRPr="007C779E">
        <w:rPr>
          <w:b/>
          <w:color w:val="auto"/>
          <w:lang w:val="en-GB"/>
        </w:rPr>
        <w:t>ВАН ГАРАНТНОГ РОКА,</w:t>
      </w:r>
      <w:r w:rsidRPr="007C779E">
        <w:rPr>
          <w:b/>
          <w:color w:val="auto"/>
        </w:rPr>
        <w:t xml:space="preserve"> </w:t>
      </w:r>
      <w:r w:rsidRPr="007C779E">
        <w:rPr>
          <w:b/>
          <w:color w:val="auto"/>
          <w:lang w:val="en-GB"/>
        </w:rPr>
        <w:t>НА ТРИ ГОДИНЕ</w:t>
      </w:r>
      <w:r w:rsidRPr="007C779E">
        <w:rPr>
          <w:b/>
          <w:color w:val="auto"/>
        </w:rPr>
        <w:t>,  бр. 1-02-4047-30/18</w:t>
      </w:r>
    </w:p>
    <w:p w:rsidR="00C047AE" w:rsidRPr="007C779E" w:rsidRDefault="00CC21D8" w:rsidP="00CC21D8">
      <w:pPr>
        <w:pStyle w:val="CM55"/>
        <w:widowControl/>
        <w:spacing w:before="120" w:after="0"/>
        <w:jc w:val="center"/>
        <w:rPr>
          <w:rFonts w:ascii="Times New Roman" w:hAnsi="Times New Roman" w:cs="Times New Roman"/>
          <w:b/>
          <w:lang w:val="sr-Cyrl-CS"/>
        </w:rPr>
      </w:pPr>
      <w:r w:rsidRPr="007C779E">
        <w:rPr>
          <w:rFonts w:ascii="Times New Roman" w:hAnsi="Times New Roman" w:cs="Times New Roman"/>
          <w:b/>
          <w:lang w:val="sr-Cyrl-CS"/>
        </w:rPr>
        <w:t>- не отварати  -</w:t>
      </w:r>
    </w:p>
    <w:p w:rsidR="00C047AE" w:rsidRPr="007C779E" w:rsidRDefault="00C047AE" w:rsidP="00C047AE">
      <w:pPr>
        <w:ind w:left="0"/>
        <w:rPr>
          <w:rFonts w:ascii="Times New Roman" w:hAnsi="Times New Roman"/>
          <w:u w:val="single"/>
          <w:lang w:val="sr-Cyrl-CS"/>
        </w:rPr>
      </w:pPr>
    </w:p>
    <w:p w:rsidR="008F0EF3" w:rsidRPr="007C779E" w:rsidRDefault="008F0EF3" w:rsidP="00C047AE">
      <w:pPr>
        <w:ind w:left="0"/>
        <w:rPr>
          <w:rFonts w:ascii="Times New Roman" w:hAnsi="Times New Roman"/>
          <w:u w:val="single"/>
          <w:lang w:val="sr-Cyrl-CS"/>
        </w:rPr>
      </w:pPr>
    </w:p>
    <w:p w:rsidR="00C047AE" w:rsidRPr="007C779E" w:rsidRDefault="00C047AE" w:rsidP="00C047AE">
      <w:pPr>
        <w:numPr>
          <w:ilvl w:val="0"/>
          <w:numId w:val="1"/>
        </w:numPr>
        <w:tabs>
          <w:tab w:val="clear" w:pos="540"/>
          <w:tab w:val="num" w:pos="0"/>
          <w:tab w:val="num" w:pos="284"/>
        </w:tabs>
        <w:ind w:left="0" w:firstLine="0"/>
        <w:rPr>
          <w:rFonts w:ascii="Times New Roman" w:hAnsi="Times New Roman"/>
          <w:b/>
          <w:sz w:val="24"/>
          <w:szCs w:val="24"/>
          <w:lang w:val="sr-Cyrl-CS"/>
        </w:rPr>
      </w:pPr>
      <w:r w:rsidRPr="007C779E">
        <w:rPr>
          <w:rFonts w:ascii="Times New Roman" w:hAnsi="Times New Roman"/>
          <w:b/>
          <w:sz w:val="24"/>
          <w:szCs w:val="24"/>
          <w:lang w:val="sr-Cyrl-CS"/>
        </w:rPr>
        <w:t xml:space="preserve"> Учествовање у заједничкој понуди или као подизвођач</w:t>
      </w:r>
    </w:p>
    <w:p w:rsidR="00C047AE" w:rsidRPr="007C779E" w:rsidRDefault="00C047AE" w:rsidP="00C047AE">
      <w:pPr>
        <w:ind w:left="0" w:right="120"/>
        <w:rPr>
          <w:rFonts w:ascii="Times New Roman" w:hAnsi="Times New Roman"/>
          <w:sz w:val="24"/>
          <w:szCs w:val="24"/>
          <w:u w:val="single"/>
          <w:lang w:val="sr-Cyrl-CS"/>
        </w:rPr>
      </w:pPr>
    </w:p>
    <w:p w:rsidR="00C047AE" w:rsidRPr="007C779E" w:rsidRDefault="00C047AE" w:rsidP="00995EA1">
      <w:pPr>
        <w:pStyle w:val="ListParagraph"/>
        <w:spacing w:after="0"/>
        <w:ind w:left="0" w:right="120" w:firstLine="720"/>
        <w:jc w:val="both"/>
        <w:rPr>
          <w:rFonts w:ascii="Times New Roman" w:hAnsi="Times New Roman"/>
          <w:caps/>
          <w:sz w:val="24"/>
          <w:szCs w:val="24"/>
          <w:u w:val="single"/>
          <w:lang w:val="sr-Cyrl-CS"/>
        </w:rPr>
      </w:pPr>
      <w:r w:rsidRPr="007C779E">
        <w:rPr>
          <w:rFonts w:ascii="Times New Roman" w:hAnsi="Times New Roman"/>
          <w:sz w:val="24"/>
          <w:szCs w:val="24"/>
          <w:lang w:val="sr-Cyrl-CS"/>
        </w:rPr>
        <w:t>У случају да je Понуђач самостално поднео понуду, не може истовремено да учествује у заједничкој понуди или више заједничких понуда.</w:t>
      </w:r>
    </w:p>
    <w:p w:rsidR="00C047AE" w:rsidRPr="007C779E" w:rsidRDefault="00C047AE" w:rsidP="00263950">
      <w:pPr>
        <w:ind w:left="0" w:right="120" w:firstLine="720"/>
        <w:rPr>
          <w:rFonts w:ascii="Times New Roman" w:hAnsi="Times New Roman"/>
          <w:caps/>
          <w:sz w:val="24"/>
          <w:szCs w:val="24"/>
          <w:u w:val="single"/>
          <w:lang w:val="sr-Cyrl-CS"/>
        </w:rPr>
      </w:pPr>
      <w:r w:rsidRPr="007C779E">
        <w:rPr>
          <w:rFonts w:ascii="Times New Roman" w:hAnsi="Times New Roman"/>
          <w:sz w:val="24"/>
          <w:szCs w:val="24"/>
          <w:lang w:val="sr-Cyrl-CS"/>
        </w:rPr>
        <w:t>У случају да je Понуђач самостално поднео понуду, не може истовремено да учествује као подизвођач.</w:t>
      </w:r>
    </w:p>
    <w:p w:rsidR="00C047AE" w:rsidRPr="007C779E" w:rsidRDefault="00C047AE" w:rsidP="00C047AE">
      <w:pPr>
        <w:ind w:left="0" w:right="120"/>
        <w:rPr>
          <w:rFonts w:ascii="Times New Roman" w:hAnsi="Times New Roman"/>
          <w:caps/>
          <w:u w:val="single"/>
          <w:lang w:val="sr-Cyrl-CS"/>
        </w:rPr>
      </w:pPr>
    </w:p>
    <w:p w:rsidR="008F0EF3" w:rsidRPr="007C779E" w:rsidRDefault="008F0EF3" w:rsidP="00C047AE">
      <w:pPr>
        <w:ind w:left="0" w:right="120"/>
        <w:rPr>
          <w:rFonts w:ascii="Times New Roman" w:hAnsi="Times New Roman"/>
          <w:caps/>
          <w:u w:val="single"/>
          <w:lang w:val="sr-Cyrl-CS"/>
        </w:rPr>
      </w:pPr>
    </w:p>
    <w:p w:rsidR="00C047AE" w:rsidRPr="007C779E" w:rsidRDefault="00C047AE" w:rsidP="00C047AE">
      <w:pPr>
        <w:numPr>
          <w:ilvl w:val="0"/>
          <w:numId w:val="1"/>
        </w:numPr>
        <w:tabs>
          <w:tab w:val="clear" w:pos="540"/>
          <w:tab w:val="num" w:pos="0"/>
          <w:tab w:val="num" w:pos="284"/>
        </w:tabs>
        <w:ind w:left="0" w:firstLine="0"/>
        <w:rPr>
          <w:rFonts w:ascii="Times New Roman" w:hAnsi="Times New Roman"/>
          <w:b/>
          <w:sz w:val="24"/>
          <w:szCs w:val="24"/>
          <w:lang w:val="sr-Cyrl-CS"/>
        </w:rPr>
      </w:pPr>
      <w:r w:rsidRPr="007C779E">
        <w:rPr>
          <w:rFonts w:ascii="Times New Roman" w:hAnsi="Times New Roman"/>
          <w:b/>
          <w:sz w:val="24"/>
          <w:szCs w:val="24"/>
          <w:lang w:val="sr-Cyrl-CS"/>
        </w:rPr>
        <w:t xml:space="preserve"> Извршење набавке са подизвођачем</w:t>
      </w:r>
    </w:p>
    <w:p w:rsidR="00C047AE" w:rsidRPr="007C779E" w:rsidRDefault="00C047AE" w:rsidP="00C047AE">
      <w:pPr>
        <w:ind w:left="0" w:right="120"/>
        <w:rPr>
          <w:rFonts w:ascii="Times New Roman" w:hAnsi="Times New Roman"/>
          <w:caps/>
          <w:sz w:val="24"/>
          <w:szCs w:val="24"/>
          <w:u w:val="single"/>
          <w:lang w:val="sr-Cyrl-CS"/>
        </w:rPr>
      </w:pPr>
    </w:p>
    <w:p w:rsidR="00C047AE" w:rsidRPr="007C779E" w:rsidRDefault="00C047AE" w:rsidP="00995EA1">
      <w:pPr>
        <w:pStyle w:val="normal0"/>
        <w:spacing w:before="0" w:beforeAutospacing="0" w:after="0" w:afterAutospacing="0"/>
        <w:ind w:right="120" w:firstLine="720"/>
        <w:jc w:val="both"/>
        <w:rPr>
          <w:rFonts w:ascii="Times New Roman" w:hAnsi="Times New Roman" w:cs="Times New Roman"/>
          <w:sz w:val="24"/>
          <w:szCs w:val="24"/>
          <w:lang w:val="sr-Cyrl-CS"/>
        </w:rPr>
      </w:pPr>
      <w:r w:rsidRPr="007C779E">
        <w:rPr>
          <w:rFonts w:ascii="Times New Roman" w:hAnsi="Times New Roman" w:cs="Times New Roman"/>
          <w:sz w:val="24"/>
          <w:szCs w:val="24"/>
          <w:lang w:val="sr-Cyrl-CS"/>
        </w:rPr>
        <w:t xml:space="preserve">Понуђач је у обавези да у понуди наведе да ли ће извршење јавне набавке делимично поверити подизвођачу и да наведе проценат укупне вредности набавке који ће поверити подизвођачу, а који не може бити већи од 50 % као и део предмета набавке који ће извршити преко подизвођача. </w:t>
      </w:r>
    </w:p>
    <w:p w:rsidR="00C047AE" w:rsidRPr="007C779E" w:rsidRDefault="00C047AE" w:rsidP="00995EA1">
      <w:pPr>
        <w:pStyle w:val="normal0"/>
        <w:spacing w:before="0" w:beforeAutospacing="0" w:after="0" w:afterAutospacing="0"/>
        <w:ind w:right="120" w:firstLine="720"/>
        <w:jc w:val="both"/>
        <w:rPr>
          <w:rFonts w:ascii="Times New Roman" w:hAnsi="Times New Roman" w:cs="Times New Roman"/>
          <w:sz w:val="24"/>
          <w:szCs w:val="24"/>
          <w:lang w:val="sr-Cyrl-CS"/>
        </w:rPr>
      </w:pPr>
      <w:r w:rsidRPr="007C779E">
        <w:rPr>
          <w:rFonts w:ascii="Times New Roman" w:hAnsi="Times New Roman" w:cs="Times New Roman"/>
          <w:sz w:val="24"/>
          <w:szCs w:val="24"/>
          <w:lang w:val="sr-Cyrl-CS"/>
        </w:rPr>
        <w:t xml:space="preserve">Ако Понуђач у понуди наведе да ће делимично извршење набавке поверити подизвођачу, дужан је да наведе назив подизвођача, а уколико уговор између Наручиоца и Понуђача буде закључен, тај подизвођач ће бити наведен у уговору. </w:t>
      </w:r>
    </w:p>
    <w:p w:rsidR="00C047AE" w:rsidRPr="007C779E" w:rsidRDefault="00C047AE" w:rsidP="00995EA1">
      <w:pPr>
        <w:pStyle w:val="normal0"/>
        <w:spacing w:before="0" w:beforeAutospacing="0" w:after="0" w:afterAutospacing="0"/>
        <w:ind w:right="120" w:firstLine="720"/>
        <w:jc w:val="both"/>
        <w:rPr>
          <w:rFonts w:ascii="Times New Roman" w:hAnsi="Times New Roman" w:cs="Times New Roman"/>
          <w:sz w:val="24"/>
          <w:szCs w:val="24"/>
          <w:lang w:val="sr-Cyrl-CS"/>
        </w:rPr>
      </w:pPr>
      <w:r w:rsidRPr="007C779E">
        <w:rPr>
          <w:rFonts w:ascii="Times New Roman" w:hAnsi="Times New Roman" w:cs="Times New Roman"/>
          <w:sz w:val="24"/>
          <w:szCs w:val="24"/>
          <w:lang w:val="sr-Cyrl-CS"/>
        </w:rPr>
        <w:t xml:space="preserve">Понуђач је дужан да Наручиоцу, на његов захтев, омогући приступ код подизвођача ради утврђивања испуњености услова. </w:t>
      </w:r>
    </w:p>
    <w:p w:rsidR="00C047AE" w:rsidRPr="007C779E" w:rsidRDefault="00C047AE" w:rsidP="00995EA1">
      <w:pPr>
        <w:pStyle w:val="normal0"/>
        <w:spacing w:before="0" w:beforeAutospacing="0" w:after="0" w:afterAutospacing="0"/>
        <w:ind w:right="120" w:firstLine="720"/>
        <w:jc w:val="both"/>
        <w:rPr>
          <w:rFonts w:ascii="Times New Roman" w:hAnsi="Times New Roman" w:cs="Times New Roman"/>
          <w:sz w:val="24"/>
          <w:szCs w:val="24"/>
          <w:lang w:val="sr-Cyrl-CS"/>
        </w:rPr>
      </w:pPr>
      <w:r w:rsidRPr="007C779E">
        <w:rPr>
          <w:rFonts w:ascii="Times New Roman" w:hAnsi="Times New Roman" w:cs="Times New Roman"/>
          <w:sz w:val="24"/>
          <w:szCs w:val="24"/>
          <w:lang w:val="sr-Cyrl-CS"/>
        </w:rPr>
        <w:t xml:space="preserve">Понуђач у потпуности одговара наручиоцу за извршење обавеза из поступка јавне набавке, односно за извршење уговорних обавеза, без обзира на број подизвођача. </w:t>
      </w:r>
    </w:p>
    <w:p w:rsidR="00C047AE" w:rsidRPr="007C779E" w:rsidRDefault="00C047AE" w:rsidP="00995EA1">
      <w:pPr>
        <w:pStyle w:val="normal0"/>
        <w:spacing w:before="0" w:beforeAutospacing="0" w:after="0" w:afterAutospacing="0"/>
        <w:ind w:right="120" w:firstLine="720"/>
        <w:jc w:val="both"/>
        <w:rPr>
          <w:rFonts w:ascii="Times New Roman" w:hAnsi="Times New Roman" w:cs="Times New Roman"/>
          <w:sz w:val="24"/>
          <w:szCs w:val="24"/>
          <w:lang w:val="sr-Cyrl-CS"/>
        </w:rPr>
      </w:pPr>
      <w:r w:rsidRPr="007C779E">
        <w:rPr>
          <w:rFonts w:ascii="Times New Roman" w:hAnsi="Times New Roman" w:cs="Times New Roman"/>
          <w:sz w:val="24"/>
          <w:szCs w:val="24"/>
          <w:lang w:val="sr-Cyrl-CS"/>
        </w:rPr>
        <w:t xml:space="preserve">Наручилац може на захтев подизвођача и где природа предмета набавке то дозвољава пренети доспела потраживања директно подизвођачу, за део набавке која се извршава преко тог подизвођача. </w:t>
      </w:r>
    </w:p>
    <w:p w:rsidR="00C047AE" w:rsidRPr="007C779E" w:rsidRDefault="00C047AE" w:rsidP="00995EA1">
      <w:pPr>
        <w:pStyle w:val="normal0"/>
        <w:spacing w:before="0" w:beforeAutospacing="0" w:after="0" w:afterAutospacing="0"/>
        <w:ind w:right="120" w:firstLine="720"/>
        <w:jc w:val="both"/>
        <w:rPr>
          <w:rFonts w:ascii="Times New Roman" w:hAnsi="Times New Roman" w:cs="Times New Roman"/>
          <w:sz w:val="24"/>
          <w:szCs w:val="24"/>
          <w:lang w:val="sr-Cyrl-CS"/>
        </w:rPr>
      </w:pPr>
      <w:r w:rsidRPr="007C779E">
        <w:rPr>
          <w:rFonts w:ascii="Times New Roman" w:hAnsi="Times New Roman" w:cs="Times New Roman"/>
          <w:sz w:val="24"/>
          <w:szCs w:val="24"/>
          <w:lang w:val="sr-Cyrl-CS"/>
        </w:rPr>
        <w:t xml:space="preserve">Понуђач не може ангажовати као подизвођача лице које није навео у понуди, у супротном Наручилац ће реализовати средство обезбеђења и раскинути уговор, осим ако би раскидом уговора Наручилац претрпео знатну штету. </w:t>
      </w:r>
    </w:p>
    <w:p w:rsidR="00C047AE" w:rsidRPr="007C779E" w:rsidRDefault="00C047AE" w:rsidP="00995EA1">
      <w:pPr>
        <w:pStyle w:val="normal0"/>
        <w:spacing w:before="0" w:beforeAutospacing="0" w:after="0" w:afterAutospacing="0"/>
        <w:ind w:right="120" w:firstLine="720"/>
        <w:jc w:val="both"/>
        <w:rPr>
          <w:rFonts w:ascii="Times New Roman" w:hAnsi="Times New Roman" w:cs="Times New Roman"/>
          <w:sz w:val="24"/>
          <w:szCs w:val="24"/>
          <w:lang w:val="sr-Cyrl-CS"/>
        </w:rPr>
      </w:pPr>
      <w:r w:rsidRPr="007C779E">
        <w:rPr>
          <w:rFonts w:ascii="Times New Roman" w:hAnsi="Times New Roman" w:cs="Times New Roman"/>
          <w:sz w:val="24"/>
          <w:szCs w:val="24"/>
          <w:lang w:val="sr-Cyrl-CS"/>
        </w:rPr>
        <w:t xml:space="preserve">Понуђач може ангажовати као подизвођача лице које није навео у понуди, ако је на страни подизвођача након подношења понуде настала трајнија неспособност плаћања, ако то лице испуњава све услове одређене за подизвођача и уколико добије претходну сагласност Наручиоца. </w:t>
      </w:r>
    </w:p>
    <w:p w:rsidR="00C047AE" w:rsidRPr="007C779E" w:rsidRDefault="00C047AE" w:rsidP="00C047AE">
      <w:pPr>
        <w:numPr>
          <w:ilvl w:val="0"/>
          <w:numId w:val="1"/>
        </w:numPr>
        <w:tabs>
          <w:tab w:val="clear" w:pos="540"/>
          <w:tab w:val="num" w:pos="0"/>
          <w:tab w:val="num" w:pos="284"/>
        </w:tabs>
        <w:ind w:left="0" w:firstLine="0"/>
        <w:rPr>
          <w:rFonts w:ascii="Times New Roman" w:hAnsi="Times New Roman"/>
          <w:b/>
          <w:sz w:val="24"/>
          <w:szCs w:val="24"/>
          <w:lang w:val="sr-Cyrl-CS"/>
        </w:rPr>
      </w:pPr>
      <w:r w:rsidRPr="007C779E">
        <w:rPr>
          <w:rFonts w:ascii="Times New Roman" w:hAnsi="Times New Roman"/>
          <w:b/>
          <w:sz w:val="24"/>
          <w:szCs w:val="24"/>
          <w:lang w:val="sr-Cyrl-CS"/>
        </w:rPr>
        <w:lastRenderedPageBreak/>
        <w:t>Подношење заједничке понуде</w:t>
      </w:r>
    </w:p>
    <w:p w:rsidR="00C047AE" w:rsidRPr="007C779E" w:rsidRDefault="00C047AE" w:rsidP="00C047AE">
      <w:pPr>
        <w:tabs>
          <w:tab w:val="num" w:pos="720"/>
        </w:tabs>
        <w:ind w:left="0"/>
        <w:rPr>
          <w:rFonts w:ascii="Times New Roman" w:hAnsi="Times New Roman"/>
          <w:sz w:val="24"/>
          <w:szCs w:val="24"/>
          <w:u w:val="single"/>
          <w:lang w:val="sr-Cyrl-CS"/>
        </w:rPr>
      </w:pPr>
    </w:p>
    <w:p w:rsidR="00C047AE" w:rsidRPr="007C779E" w:rsidRDefault="00C047AE" w:rsidP="00995EA1">
      <w:pPr>
        <w:pStyle w:val="normal0"/>
        <w:spacing w:before="0" w:beforeAutospacing="0" w:after="0" w:afterAutospacing="0"/>
        <w:ind w:firstLine="720"/>
        <w:jc w:val="both"/>
        <w:rPr>
          <w:rFonts w:ascii="Times New Roman" w:hAnsi="Times New Roman" w:cs="Times New Roman"/>
          <w:sz w:val="24"/>
          <w:szCs w:val="24"/>
          <w:lang w:val="sr-Cyrl-CS"/>
        </w:rPr>
      </w:pPr>
      <w:r w:rsidRPr="007C779E">
        <w:rPr>
          <w:rFonts w:ascii="Times New Roman" w:hAnsi="Times New Roman" w:cs="Times New Roman"/>
          <w:sz w:val="24"/>
          <w:szCs w:val="24"/>
          <w:lang w:val="sr-Cyrl-CS"/>
        </w:rPr>
        <w:t xml:space="preserve">Понуду може поднети група понуђача. </w:t>
      </w:r>
    </w:p>
    <w:p w:rsidR="00C047AE" w:rsidRPr="007C779E" w:rsidRDefault="00C047AE" w:rsidP="00995EA1">
      <w:pPr>
        <w:pStyle w:val="normal0"/>
        <w:spacing w:before="120" w:beforeAutospacing="0" w:after="0" w:afterAutospacing="0"/>
        <w:ind w:firstLine="720"/>
        <w:jc w:val="both"/>
        <w:rPr>
          <w:rFonts w:ascii="Times New Roman" w:hAnsi="Times New Roman" w:cs="Times New Roman"/>
          <w:sz w:val="24"/>
          <w:szCs w:val="24"/>
          <w:lang w:val="sr-Cyrl-CS"/>
        </w:rPr>
      </w:pPr>
      <w:r w:rsidRPr="007C779E">
        <w:rPr>
          <w:rFonts w:ascii="Times New Roman" w:hAnsi="Times New Roman" w:cs="Times New Roman"/>
          <w:sz w:val="24"/>
          <w:szCs w:val="24"/>
          <w:lang w:val="sr-Cyrl-CS"/>
        </w:rPr>
        <w:t xml:space="preserve">Саставни део заједничке понуде је </w:t>
      </w:r>
      <w:r w:rsidRPr="007C779E">
        <w:rPr>
          <w:rFonts w:ascii="Times New Roman" w:hAnsi="Times New Roman" w:cs="Times New Roman"/>
          <w:sz w:val="24"/>
          <w:szCs w:val="24"/>
          <w:u w:val="single"/>
          <w:lang w:val="sr-Cyrl-CS"/>
        </w:rPr>
        <w:t>споразум</w:t>
      </w:r>
      <w:r w:rsidRPr="007C779E">
        <w:rPr>
          <w:rFonts w:ascii="Times New Roman" w:hAnsi="Times New Roman" w:cs="Times New Roman"/>
          <w:sz w:val="24"/>
          <w:szCs w:val="24"/>
          <w:lang w:val="sr-Cyrl-CS"/>
        </w:rPr>
        <w:t xml:space="preserve"> којим се Понуђачи из групе међусобно и према наручиоцу обавезују на извршење јавне набавке, а који обавезно садржи податке о: </w:t>
      </w:r>
    </w:p>
    <w:p w:rsidR="00C047AE" w:rsidRPr="007C779E" w:rsidRDefault="00C047AE" w:rsidP="00995EA1">
      <w:pPr>
        <w:pStyle w:val="normal0"/>
        <w:spacing w:before="0" w:beforeAutospacing="0" w:after="0" w:afterAutospacing="0"/>
        <w:ind w:firstLine="709"/>
        <w:jc w:val="both"/>
        <w:rPr>
          <w:rFonts w:ascii="Times New Roman" w:hAnsi="Times New Roman" w:cs="Times New Roman"/>
          <w:sz w:val="24"/>
          <w:szCs w:val="24"/>
          <w:lang w:val="sr-Cyrl-CS"/>
        </w:rPr>
      </w:pPr>
      <w:r w:rsidRPr="007C779E">
        <w:rPr>
          <w:rFonts w:ascii="Times New Roman" w:hAnsi="Times New Roman" w:cs="Times New Roman"/>
          <w:sz w:val="24"/>
          <w:szCs w:val="24"/>
          <w:lang w:val="sr-Cyrl-CS"/>
        </w:rPr>
        <w:t xml:space="preserve">1) податке о члану групе који ће бити носилац посла, односно који ће поднети понуду и који ће заступати групу понуђача пред наручиоцем и </w:t>
      </w:r>
    </w:p>
    <w:p w:rsidR="00C047AE" w:rsidRPr="007C779E" w:rsidRDefault="00C047AE" w:rsidP="00995EA1">
      <w:pPr>
        <w:pStyle w:val="normal0"/>
        <w:spacing w:before="0" w:beforeAutospacing="0" w:after="0" w:afterAutospacing="0"/>
        <w:ind w:firstLine="709"/>
        <w:jc w:val="both"/>
        <w:rPr>
          <w:rFonts w:ascii="Times New Roman" w:hAnsi="Times New Roman" w:cs="Times New Roman"/>
          <w:sz w:val="24"/>
          <w:szCs w:val="24"/>
          <w:lang w:val="sr-Cyrl-CS"/>
        </w:rPr>
      </w:pPr>
      <w:r w:rsidRPr="007C779E">
        <w:rPr>
          <w:rFonts w:ascii="Times New Roman" w:hAnsi="Times New Roman" w:cs="Times New Roman"/>
          <w:sz w:val="24"/>
          <w:szCs w:val="24"/>
          <w:lang w:val="sr-Cyrl-CS"/>
        </w:rPr>
        <w:t>2) опис послова сваког од понуђача из групе понуђача у извршењу уговора;</w:t>
      </w:r>
    </w:p>
    <w:p w:rsidR="00C047AE" w:rsidRPr="007C779E" w:rsidRDefault="00C047AE" w:rsidP="00995EA1">
      <w:pPr>
        <w:pStyle w:val="normal0"/>
        <w:spacing w:before="0" w:beforeAutospacing="0" w:after="0" w:afterAutospacing="0"/>
        <w:ind w:firstLine="709"/>
        <w:jc w:val="both"/>
        <w:rPr>
          <w:rFonts w:ascii="Times New Roman" w:hAnsi="Times New Roman" w:cs="Times New Roman"/>
          <w:sz w:val="24"/>
          <w:szCs w:val="24"/>
          <w:lang w:val="sr-Cyrl-CS"/>
        </w:rPr>
      </w:pPr>
      <w:r w:rsidRPr="007C779E">
        <w:rPr>
          <w:rFonts w:ascii="Times New Roman" w:hAnsi="Times New Roman" w:cs="Times New Roman"/>
          <w:sz w:val="24"/>
          <w:szCs w:val="24"/>
          <w:lang w:val="sr-Cyrl-CS"/>
        </w:rPr>
        <w:t xml:space="preserve">Понуђачи који поднесу заједничку понуду одговарају неограничено солидарно према наручиоцу. </w:t>
      </w:r>
    </w:p>
    <w:p w:rsidR="00C047AE" w:rsidRPr="007C779E" w:rsidRDefault="00C047AE" w:rsidP="00C047AE">
      <w:pPr>
        <w:ind w:left="0"/>
        <w:rPr>
          <w:rFonts w:ascii="Times New Roman" w:hAnsi="Times New Roman"/>
          <w:sz w:val="24"/>
          <w:szCs w:val="24"/>
        </w:rPr>
      </w:pPr>
    </w:p>
    <w:p w:rsidR="006529BD" w:rsidRPr="007C779E" w:rsidRDefault="006529BD" w:rsidP="00C047AE">
      <w:pPr>
        <w:ind w:left="0"/>
        <w:rPr>
          <w:rFonts w:ascii="Times New Roman" w:hAnsi="Times New Roman"/>
          <w:sz w:val="24"/>
          <w:szCs w:val="24"/>
        </w:rPr>
      </w:pPr>
    </w:p>
    <w:p w:rsidR="00C047AE" w:rsidRPr="007C779E" w:rsidRDefault="00C047AE" w:rsidP="00C047AE">
      <w:pPr>
        <w:numPr>
          <w:ilvl w:val="0"/>
          <w:numId w:val="1"/>
        </w:numPr>
        <w:tabs>
          <w:tab w:val="clear" w:pos="540"/>
          <w:tab w:val="num" w:pos="0"/>
          <w:tab w:val="num" w:pos="284"/>
        </w:tabs>
        <w:ind w:left="0" w:firstLine="0"/>
        <w:rPr>
          <w:rFonts w:ascii="Times New Roman" w:hAnsi="Times New Roman"/>
          <w:b/>
          <w:sz w:val="24"/>
          <w:szCs w:val="24"/>
          <w:lang w:val="sr-Cyrl-CS"/>
        </w:rPr>
      </w:pPr>
      <w:r w:rsidRPr="007C779E">
        <w:rPr>
          <w:rFonts w:ascii="Times New Roman" w:hAnsi="Times New Roman"/>
          <w:b/>
          <w:sz w:val="24"/>
          <w:szCs w:val="24"/>
          <w:lang w:val="sr-Cyrl-CS"/>
        </w:rPr>
        <w:t xml:space="preserve">Начин плаћања, рок, услови плаћања и </w:t>
      </w:r>
    </w:p>
    <w:p w:rsidR="00C047AE" w:rsidRPr="007C779E" w:rsidRDefault="00C047AE" w:rsidP="00C047AE">
      <w:pPr>
        <w:tabs>
          <w:tab w:val="num" w:pos="540"/>
        </w:tabs>
        <w:ind w:left="0"/>
        <w:rPr>
          <w:rFonts w:ascii="Times New Roman" w:hAnsi="Times New Roman"/>
          <w:b/>
          <w:sz w:val="24"/>
          <w:szCs w:val="24"/>
          <w:lang w:val="sr-Cyrl-CS"/>
        </w:rPr>
      </w:pPr>
      <w:r w:rsidRPr="007C779E">
        <w:rPr>
          <w:rFonts w:ascii="Times New Roman" w:hAnsi="Times New Roman"/>
          <w:b/>
          <w:sz w:val="24"/>
          <w:szCs w:val="24"/>
          <w:lang w:val="sr-Cyrl-CS"/>
        </w:rPr>
        <w:t xml:space="preserve">     друге околности од којих зависи прихватљивост понуде</w:t>
      </w:r>
    </w:p>
    <w:p w:rsidR="00C047AE" w:rsidRPr="007C779E" w:rsidRDefault="00C047AE" w:rsidP="00C047AE">
      <w:pPr>
        <w:ind w:left="0"/>
        <w:outlineLvl w:val="0"/>
        <w:rPr>
          <w:rFonts w:ascii="Times New Roman" w:hAnsi="Times New Roman"/>
          <w:b/>
          <w:sz w:val="24"/>
          <w:szCs w:val="24"/>
          <w:u w:val="single"/>
          <w:lang w:val="sr-Cyrl-CS"/>
        </w:rPr>
      </w:pPr>
    </w:p>
    <w:p w:rsidR="00C047AE" w:rsidRPr="007C779E" w:rsidRDefault="00C047AE" w:rsidP="00C047AE">
      <w:pPr>
        <w:ind w:left="0"/>
        <w:rPr>
          <w:rFonts w:ascii="Times New Roman" w:hAnsi="Times New Roman"/>
          <w:sz w:val="24"/>
          <w:szCs w:val="24"/>
          <w:u w:val="single"/>
          <w:lang w:val="sr-Cyrl-CS"/>
        </w:rPr>
      </w:pPr>
      <w:r w:rsidRPr="007C779E">
        <w:rPr>
          <w:rFonts w:ascii="Times New Roman" w:hAnsi="Times New Roman"/>
          <w:sz w:val="24"/>
          <w:szCs w:val="24"/>
          <w:u w:val="single"/>
          <w:lang w:val="sr-Cyrl-CS"/>
        </w:rPr>
        <w:t>8.1. Захтеви у погледу начина</w:t>
      </w:r>
      <w:r w:rsidRPr="007C779E">
        <w:rPr>
          <w:rFonts w:ascii="Times New Roman" w:hAnsi="Times New Roman"/>
          <w:sz w:val="24"/>
          <w:szCs w:val="24"/>
          <w:u w:val="single"/>
        </w:rPr>
        <w:t xml:space="preserve">, </w:t>
      </w:r>
      <w:r w:rsidRPr="007C779E">
        <w:rPr>
          <w:rFonts w:ascii="Times New Roman" w:hAnsi="Times New Roman"/>
          <w:sz w:val="24"/>
          <w:szCs w:val="24"/>
          <w:u w:val="single"/>
          <w:lang w:val="sr-Cyrl-CS"/>
        </w:rPr>
        <w:t>рока и услова плаћања</w:t>
      </w:r>
    </w:p>
    <w:p w:rsidR="00C047AE" w:rsidRPr="007C779E" w:rsidRDefault="00C047AE" w:rsidP="00C047AE">
      <w:pPr>
        <w:tabs>
          <w:tab w:val="left" w:pos="567"/>
          <w:tab w:val="left" w:pos="840"/>
          <w:tab w:val="left" w:pos="1134"/>
          <w:tab w:val="left" w:pos="1701"/>
        </w:tabs>
        <w:ind w:left="0"/>
        <w:rPr>
          <w:rFonts w:ascii="Times New Roman" w:hAnsi="Times New Roman"/>
          <w:sz w:val="24"/>
          <w:szCs w:val="24"/>
          <w:lang w:val="sr-Cyrl-CS"/>
        </w:rPr>
      </w:pPr>
      <w:r w:rsidRPr="007C779E">
        <w:rPr>
          <w:rFonts w:ascii="Times New Roman" w:hAnsi="Times New Roman"/>
          <w:sz w:val="24"/>
          <w:szCs w:val="24"/>
          <w:lang w:val="sr-Cyrl-CS"/>
        </w:rPr>
        <w:tab/>
      </w:r>
    </w:p>
    <w:p w:rsidR="00C047AE" w:rsidRPr="007C779E" w:rsidRDefault="00C047AE" w:rsidP="00995EA1">
      <w:pPr>
        <w:pStyle w:val="Caption"/>
        <w:ind w:firstLine="720"/>
        <w:jc w:val="both"/>
        <w:rPr>
          <w:b w:val="0"/>
          <w:sz w:val="24"/>
          <w:szCs w:val="24"/>
        </w:rPr>
      </w:pPr>
      <w:r w:rsidRPr="007C779E">
        <w:rPr>
          <w:b w:val="0"/>
          <w:sz w:val="24"/>
          <w:szCs w:val="24"/>
        </w:rPr>
        <w:t xml:space="preserve">Сва плаћања ће се вршити у складу са Законом о роковима измирења новчаних обавеза у комерцијалним трансакцијама(„Сл. гласник РС" бр. 119/12 </w:t>
      </w:r>
      <w:r w:rsidRPr="007C779E">
        <w:rPr>
          <w:rFonts w:eastAsia="TimesNewRomanPSMT"/>
          <w:b w:val="0"/>
          <w:sz w:val="24"/>
          <w:szCs w:val="24"/>
        </w:rPr>
        <w:t>и 68/15</w:t>
      </w:r>
      <w:r w:rsidRPr="007C779E">
        <w:rPr>
          <w:b w:val="0"/>
          <w:sz w:val="24"/>
          <w:szCs w:val="24"/>
        </w:rPr>
        <w:t xml:space="preserve">). </w:t>
      </w:r>
    </w:p>
    <w:p w:rsidR="0047400B" w:rsidRPr="00647288" w:rsidRDefault="0047400B" w:rsidP="0047400B">
      <w:pPr>
        <w:pStyle w:val="Caption"/>
        <w:ind w:firstLine="720"/>
        <w:jc w:val="both"/>
        <w:rPr>
          <w:b w:val="0"/>
          <w:sz w:val="24"/>
          <w:szCs w:val="24"/>
        </w:rPr>
      </w:pPr>
      <w:r w:rsidRPr="00647288">
        <w:rPr>
          <w:b w:val="0"/>
          <w:sz w:val="24"/>
          <w:szCs w:val="24"/>
        </w:rPr>
        <w:t xml:space="preserve">Плаћање је месечно за претходни месец, </w:t>
      </w:r>
    </w:p>
    <w:p w:rsidR="0047400B" w:rsidRPr="00647288" w:rsidRDefault="0047400B" w:rsidP="0047400B">
      <w:pPr>
        <w:pStyle w:val="Caption"/>
        <w:ind w:firstLine="720"/>
        <w:jc w:val="both"/>
        <w:rPr>
          <w:b w:val="0"/>
          <w:sz w:val="24"/>
          <w:szCs w:val="24"/>
        </w:rPr>
      </w:pPr>
      <w:r w:rsidRPr="00647288">
        <w:rPr>
          <w:b w:val="0"/>
          <w:sz w:val="24"/>
          <w:szCs w:val="24"/>
        </w:rPr>
        <w:t>Понуђачу није дозвољено да захтева аванс.</w:t>
      </w:r>
    </w:p>
    <w:p w:rsidR="0027193A" w:rsidRPr="00647288" w:rsidRDefault="0027193A" w:rsidP="0047400B">
      <w:pPr>
        <w:pStyle w:val="Caption"/>
        <w:ind w:firstLine="720"/>
        <w:jc w:val="both"/>
        <w:rPr>
          <w:b w:val="0"/>
          <w:sz w:val="24"/>
          <w:szCs w:val="24"/>
        </w:rPr>
      </w:pPr>
    </w:p>
    <w:p w:rsidR="002C4958" w:rsidRPr="007C779E" w:rsidRDefault="0047400B" w:rsidP="002C4958">
      <w:pPr>
        <w:pStyle w:val="Caption"/>
        <w:ind w:firstLine="720"/>
        <w:jc w:val="both"/>
        <w:rPr>
          <w:b w:val="0"/>
          <w:sz w:val="24"/>
          <w:szCs w:val="24"/>
        </w:rPr>
      </w:pPr>
      <w:r w:rsidRPr="00647288">
        <w:rPr>
          <w:b w:val="0"/>
          <w:sz w:val="24"/>
          <w:szCs w:val="24"/>
        </w:rPr>
        <w:t>Месечно плаћање услуга вршиће се у понуђеном року, рачунајући од дана пријема фактуре за претходни месец</w:t>
      </w:r>
      <w:r w:rsidR="002C4958" w:rsidRPr="00647288">
        <w:rPr>
          <w:b w:val="0"/>
          <w:sz w:val="24"/>
          <w:szCs w:val="24"/>
        </w:rPr>
        <w:t>, коју је представник наручиоца претходно верификовао, односно потврдио да је услуга пружен</w:t>
      </w:r>
      <w:r w:rsidR="007A7AFB" w:rsidRPr="00647288">
        <w:rPr>
          <w:b w:val="0"/>
          <w:sz w:val="24"/>
          <w:szCs w:val="24"/>
        </w:rPr>
        <w:t>а у целини у претходном месецу, у року не мањем од 15 дана од дана службеног пријема факуре.</w:t>
      </w:r>
      <w:r w:rsidR="007A7AFB" w:rsidRPr="007C779E">
        <w:rPr>
          <w:b w:val="0"/>
          <w:sz w:val="24"/>
          <w:szCs w:val="24"/>
        </w:rPr>
        <w:t xml:space="preserve"> </w:t>
      </w:r>
    </w:p>
    <w:p w:rsidR="002C4958" w:rsidRPr="007C779E" w:rsidRDefault="002C4958" w:rsidP="002C4958">
      <w:pPr>
        <w:ind w:left="0"/>
        <w:rPr>
          <w:rFonts w:ascii="Times New Roman" w:hAnsi="Times New Roman"/>
          <w:sz w:val="24"/>
          <w:szCs w:val="24"/>
          <w:lang w:val="sr-Cyrl-CS"/>
        </w:rPr>
      </w:pPr>
    </w:p>
    <w:p w:rsidR="00C047AE" w:rsidRPr="007C779E" w:rsidRDefault="00C047AE" w:rsidP="00995EA1">
      <w:pPr>
        <w:spacing w:line="320" w:lineRule="atLeast"/>
        <w:ind w:left="0" w:firstLine="720"/>
        <w:rPr>
          <w:rFonts w:ascii="Times New Roman" w:hAnsi="Times New Roman"/>
          <w:sz w:val="24"/>
          <w:szCs w:val="24"/>
          <w:lang w:val="sr-Cyrl-CS"/>
        </w:rPr>
      </w:pPr>
      <w:r w:rsidRPr="007C779E">
        <w:rPr>
          <w:rFonts w:ascii="Times New Roman" w:hAnsi="Times New Roman"/>
          <w:sz w:val="24"/>
          <w:szCs w:val="24"/>
          <w:lang w:val="sr-Cyrl-CS"/>
        </w:rPr>
        <w:t xml:space="preserve">Уговорена </w:t>
      </w:r>
      <w:r w:rsidRPr="007C779E">
        <w:rPr>
          <w:rFonts w:ascii="Times New Roman" w:hAnsi="Times New Roman"/>
          <w:iCs/>
          <w:sz w:val="24"/>
          <w:szCs w:val="24"/>
          <w:lang w:val="sr-Cyrl-CS"/>
        </w:rPr>
        <w:t>ц</w:t>
      </w:r>
      <w:r w:rsidRPr="007C779E">
        <w:rPr>
          <w:rFonts w:ascii="Times New Roman" w:hAnsi="Times New Roman"/>
          <w:iCs/>
          <w:sz w:val="24"/>
          <w:szCs w:val="24"/>
        </w:rPr>
        <w:t>ене су фиксн</w:t>
      </w:r>
      <w:r w:rsidRPr="007C779E">
        <w:rPr>
          <w:rFonts w:ascii="Times New Roman" w:hAnsi="Times New Roman"/>
          <w:iCs/>
          <w:sz w:val="24"/>
          <w:szCs w:val="24"/>
          <w:lang w:val="sr-Cyrl-CS"/>
        </w:rPr>
        <w:t>е</w:t>
      </w:r>
      <w:r w:rsidRPr="007C779E">
        <w:rPr>
          <w:rFonts w:ascii="Times New Roman" w:hAnsi="Times New Roman"/>
          <w:iCs/>
          <w:sz w:val="24"/>
          <w:szCs w:val="24"/>
        </w:rPr>
        <w:t xml:space="preserve"> и не могу се мењат</w:t>
      </w:r>
      <w:r w:rsidRPr="007C779E">
        <w:rPr>
          <w:rFonts w:ascii="Times New Roman" w:hAnsi="Times New Roman"/>
          <w:iCs/>
          <w:sz w:val="24"/>
          <w:szCs w:val="24"/>
          <w:lang w:val="sr-Cyrl-CS"/>
        </w:rPr>
        <w:t>и</w:t>
      </w:r>
      <w:r w:rsidRPr="007C779E">
        <w:rPr>
          <w:rFonts w:ascii="Times New Roman" w:hAnsi="Times New Roman"/>
          <w:sz w:val="24"/>
          <w:szCs w:val="24"/>
          <w:lang w:val="sr-Cyrl-CS"/>
        </w:rPr>
        <w:t>.</w:t>
      </w:r>
      <w:r w:rsidRPr="007C779E">
        <w:rPr>
          <w:rFonts w:ascii="Times New Roman" w:hAnsi="Times New Roman"/>
          <w:sz w:val="24"/>
          <w:szCs w:val="24"/>
          <w:lang w:val="sr-Cyrl-CS"/>
        </w:rPr>
        <w:tab/>
      </w:r>
    </w:p>
    <w:p w:rsidR="00C047AE" w:rsidRPr="007C779E" w:rsidRDefault="00C047AE" w:rsidP="00995EA1">
      <w:pPr>
        <w:spacing w:line="320" w:lineRule="atLeast"/>
        <w:ind w:left="0" w:firstLine="720"/>
        <w:rPr>
          <w:rFonts w:ascii="Times New Roman" w:hAnsi="Times New Roman"/>
          <w:sz w:val="24"/>
          <w:szCs w:val="24"/>
          <w:lang w:val="sr-Cyrl-CS"/>
        </w:rPr>
      </w:pPr>
      <w:r w:rsidRPr="007C779E">
        <w:rPr>
          <w:rFonts w:ascii="Times New Roman" w:hAnsi="Times New Roman"/>
          <w:sz w:val="24"/>
          <w:szCs w:val="24"/>
          <w:lang w:val="sr-Cyrl-CS"/>
        </w:rPr>
        <w:t>Плаћање се врши уплатом на рачун понуђача.</w:t>
      </w:r>
    </w:p>
    <w:p w:rsidR="00C047AE" w:rsidRPr="007C779E" w:rsidRDefault="00C047AE" w:rsidP="00C047AE">
      <w:pPr>
        <w:tabs>
          <w:tab w:val="left" w:pos="567"/>
          <w:tab w:val="left" w:pos="1080"/>
        </w:tabs>
        <w:ind w:left="0"/>
        <w:rPr>
          <w:rFonts w:ascii="Times New Roman" w:hAnsi="Times New Roman"/>
          <w:sz w:val="24"/>
          <w:szCs w:val="24"/>
        </w:rPr>
      </w:pPr>
    </w:p>
    <w:p w:rsidR="008F0EF3" w:rsidRPr="007C779E" w:rsidRDefault="008F0EF3" w:rsidP="00C047AE">
      <w:pPr>
        <w:tabs>
          <w:tab w:val="left" w:pos="567"/>
          <w:tab w:val="left" w:pos="1080"/>
        </w:tabs>
        <w:ind w:left="0"/>
        <w:rPr>
          <w:rFonts w:ascii="Times New Roman" w:hAnsi="Times New Roman"/>
          <w:sz w:val="24"/>
          <w:szCs w:val="24"/>
        </w:rPr>
      </w:pPr>
    </w:p>
    <w:p w:rsidR="00C047AE" w:rsidRPr="007C779E" w:rsidRDefault="00C047AE" w:rsidP="0027193A">
      <w:pPr>
        <w:tabs>
          <w:tab w:val="left" w:pos="1080"/>
        </w:tabs>
        <w:ind w:left="0"/>
        <w:outlineLvl w:val="0"/>
        <w:rPr>
          <w:rFonts w:ascii="Times New Roman" w:hAnsi="Times New Roman"/>
          <w:sz w:val="24"/>
          <w:szCs w:val="24"/>
          <w:u w:val="single"/>
          <w:lang w:val="sr-Cyrl-CS"/>
        </w:rPr>
      </w:pPr>
      <w:r w:rsidRPr="007C779E">
        <w:rPr>
          <w:rFonts w:ascii="Times New Roman" w:hAnsi="Times New Roman"/>
          <w:sz w:val="24"/>
          <w:szCs w:val="24"/>
          <w:u w:val="single"/>
          <w:lang w:val="sr-Cyrl-CS"/>
        </w:rPr>
        <w:t>8.2. Захтев у погледу рока важења понуде</w:t>
      </w:r>
    </w:p>
    <w:p w:rsidR="0027193A" w:rsidRPr="007C779E" w:rsidRDefault="0027193A" w:rsidP="00C047AE">
      <w:pPr>
        <w:tabs>
          <w:tab w:val="left" w:pos="1080"/>
        </w:tabs>
        <w:spacing w:after="120"/>
        <w:ind w:left="0"/>
        <w:outlineLvl w:val="0"/>
        <w:rPr>
          <w:rFonts w:ascii="Times New Roman" w:hAnsi="Times New Roman"/>
          <w:b/>
          <w:sz w:val="24"/>
          <w:szCs w:val="24"/>
          <w:u w:val="single"/>
          <w:lang w:val="sr-Cyrl-CS"/>
        </w:rPr>
      </w:pPr>
    </w:p>
    <w:p w:rsidR="00C047AE" w:rsidRPr="007C779E" w:rsidRDefault="00C047AE" w:rsidP="00995EA1">
      <w:pPr>
        <w:ind w:left="0" w:firstLine="720"/>
        <w:rPr>
          <w:rFonts w:ascii="Times New Roman" w:hAnsi="Times New Roman"/>
          <w:sz w:val="24"/>
          <w:szCs w:val="24"/>
          <w:lang w:val="sr-Cyrl-CS"/>
        </w:rPr>
      </w:pPr>
      <w:r w:rsidRPr="007C779E">
        <w:rPr>
          <w:rFonts w:ascii="Times New Roman" w:hAnsi="Times New Roman"/>
          <w:sz w:val="24"/>
          <w:szCs w:val="24"/>
          <w:lang w:val="sr-Cyrl-CS"/>
        </w:rPr>
        <w:t>Рок важења понуде не може бити краћи од 60 (шездесет) дана од дана отварања понуда.</w:t>
      </w:r>
    </w:p>
    <w:p w:rsidR="00C047AE" w:rsidRPr="007C779E" w:rsidRDefault="00C047AE" w:rsidP="00995EA1">
      <w:pPr>
        <w:ind w:left="0" w:firstLine="720"/>
        <w:rPr>
          <w:rFonts w:ascii="Times New Roman" w:hAnsi="Times New Roman"/>
          <w:sz w:val="24"/>
          <w:szCs w:val="24"/>
          <w:lang w:val="sr-Cyrl-CS"/>
        </w:rPr>
      </w:pPr>
      <w:r w:rsidRPr="007C779E">
        <w:rPr>
          <w:rFonts w:ascii="Times New Roman" w:hAnsi="Times New Roman"/>
          <w:sz w:val="24"/>
          <w:szCs w:val="24"/>
          <w:lang w:val="sr-Cyrl-CS"/>
        </w:rPr>
        <w:t>Уколико понуђачи понуде краћи рок важења понуде од 60 (шездесет) дана од дана отварања понуде, понуда ће бити одбијена као неприхватљива.</w:t>
      </w:r>
    </w:p>
    <w:p w:rsidR="00C047AE" w:rsidRPr="007C779E" w:rsidRDefault="00C047AE" w:rsidP="00995EA1">
      <w:pPr>
        <w:ind w:left="0" w:firstLine="720"/>
        <w:rPr>
          <w:rFonts w:ascii="Times New Roman" w:hAnsi="Times New Roman"/>
          <w:sz w:val="24"/>
          <w:szCs w:val="24"/>
          <w:lang w:val="sr-Cyrl-CS"/>
        </w:rPr>
      </w:pPr>
      <w:r w:rsidRPr="007C779E">
        <w:rPr>
          <w:rFonts w:ascii="Times New Roman" w:hAnsi="Times New Roman"/>
          <w:sz w:val="24"/>
          <w:szCs w:val="24"/>
          <w:lang w:val="sr-Cyrl-CS"/>
        </w:rPr>
        <w:t>Наручилац ће, у случају истека рока важења понуде, у писаном облику да затражи од понуђача продужење рока важења понуде.</w:t>
      </w:r>
    </w:p>
    <w:p w:rsidR="00C047AE" w:rsidRPr="007C779E" w:rsidRDefault="00C047AE" w:rsidP="00995EA1">
      <w:pPr>
        <w:ind w:left="0" w:firstLine="720"/>
        <w:rPr>
          <w:rFonts w:ascii="Times New Roman" w:hAnsi="Times New Roman"/>
          <w:sz w:val="24"/>
          <w:szCs w:val="24"/>
          <w:lang w:val="sr-Cyrl-CS"/>
        </w:rPr>
      </w:pPr>
      <w:r w:rsidRPr="007C779E">
        <w:rPr>
          <w:rFonts w:ascii="Times New Roman" w:hAnsi="Times New Roman"/>
          <w:sz w:val="24"/>
          <w:szCs w:val="24"/>
          <w:lang w:val="sr-Cyrl-CS"/>
        </w:rPr>
        <w:t>Понуђач који прихвати захтев за продужење рока важења понуде на може мењати понуду.</w:t>
      </w:r>
    </w:p>
    <w:p w:rsidR="00C047AE" w:rsidRPr="007C779E" w:rsidRDefault="00C047AE" w:rsidP="00C047AE">
      <w:pPr>
        <w:pStyle w:val="normal0"/>
        <w:spacing w:before="0" w:beforeAutospacing="0" w:after="0" w:afterAutospacing="0"/>
        <w:ind w:right="120"/>
        <w:jc w:val="both"/>
        <w:rPr>
          <w:rFonts w:ascii="Times New Roman" w:hAnsi="Times New Roman" w:cs="Times New Roman"/>
          <w:sz w:val="24"/>
          <w:szCs w:val="24"/>
          <w:lang w:val="sr-Cyrl-CS"/>
        </w:rPr>
      </w:pPr>
    </w:p>
    <w:p w:rsidR="008F0EF3" w:rsidRPr="007C779E" w:rsidRDefault="008F0EF3" w:rsidP="00C047AE">
      <w:pPr>
        <w:pStyle w:val="normal0"/>
        <w:spacing w:before="0" w:beforeAutospacing="0" w:after="0" w:afterAutospacing="0"/>
        <w:ind w:right="120"/>
        <w:jc w:val="both"/>
        <w:rPr>
          <w:rFonts w:ascii="Times New Roman" w:hAnsi="Times New Roman" w:cs="Times New Roman"/>
          <w:sz w:val="24"/>
          <w:szCs w:val="24"/>
          <w:lang w:val="sr-Cyrl-CS"/>
        </w:rPr>
      </w:pPr>
    </w:p>
    <w:p w:rsidR="008F0EF3" w:rsidRPr="007C779E" w:rsidRDefault="008F0EF3" w:rsidP="00C047AE">
      <w:pPr>
        <w:pStyle w:val="normal0"/>
        <w:spacing w:before="0" w:beforeAutospacing="0" w:after="0" w:afterAutospacing="0"/>
        <w:ind w:right="120"/>
        <w:jc w:val="both"/>
        <w:rPr>
          <w:rFonts w:ascii="Times New Roman" w:hAnsi="Times New Roman" w:cs="Times New Roman"/>
          <w:sz w:val="24"/>
          <w:szCs w:val="24"/>
          <w:lang w:val="sr-Cyrl-CS"/>
        </w:rPr>
      </w:pPr>
    </w:p>
    <w:p w:rsidR="008F0EF3" w:rsidRPr="007C779E" w:rsidRDefault="008F0EF3" w:rsidP="00C047AE">
      <w:pPr>
        <w:pStyle w:val="normal0"/>
        <w:spacing w:before="0" w:beforeAutospacing="0" w:after="0" w:afterAutospacing="0"/>
        <w:ind w:right="120"/>
        <w:jc w:val="both"/>
        <w:rPr>
          <w:rFonts w:ascii="Times New Roman" w:hAnsi="Times New Roman" w:cs="Times New Roman"/>
          <w:sz w:val="24"/>
          <w:szCs w:val="24"/>
          <w:lang w:val="sr-Cyrl-CS"/>
        </w:rPr>
      </w:pPr>
    </w:p>
    <w:p w:rsidR="008F0EF3" w:rsidRPr="007C779E" w:rsidRDefault="008F0EF3" w:rsidP="00C047AE">
      <w:pPr>
        <w:pStyle w:val="normal0"/>
        <w:spacing w:before="0" w:beforeAutospacing="0" w:after="0" w:afterAutospacing="0"/>
        <w:ind w:right="120"/>
        <w:jc w:val="both"/>
        <w:rPr>
          <w:rFonts w:ascii="Times New Roman" w:hAnsi="Times New Roman" w:cs="Times New Roman"/>
          <w:sz w:val="24"/>
          <w:szCs w:val="24"/>
          <w:lang w:val="sr-Cyrl-CS"/>
        </w:rPr>
      </w:pPr>
    </w:p>
    <w:p w:rsidR="00C047AE" w:rsidRPr="007C779E" w:rsidRDefault="00C047AE" w:rsidP="00C047AE">
      <w:pPr>
        <w:numPr>
          <w:ilvl w:val="0"/>
          <w:numId w:val="1"/>
        </w:numPr>
        <w:ind w:left="0" w:firstLine="0"/>
        <w:rPr>
          <w:rFonts w:ascii="Times New Roman" w:hAnsi="Times New Roman"/>
          <w:b/>
          <w:sz w:val="24"/>
          <w:szCs w:val="24"/>
          <w:lang w:val="sr-Cyrl-CS"/>
        </w:rPr>
      </w:pPr>
      <w:r w:rsidRPr="007C779E">
        <w:rPr>
          <w:rFonts w:ascii="Times New Roman" w:hAnsi="Times New Roman"/>
          <w:b/>
          <w:sz w:val="24"/>
          <w:szCs w:val="24"/>
          <w:lang w:val="sr-Cyrl-CS"/>
        </w:rPr>
        <w:lastRenderedPageBreak/>
        <w:t>Цена</w:t>
      </w:r>
    </w:p>
    <w:p w:rsidR="00C047AE" w:rsidRPr="007C779E" w:rsidRDefault="00C047AE" w:rsidP="00C047AE">
      <w:pPr>
        <w:ind w:left="0"/>
        <w:rPr>
          <w:rFonts w:ascii="Times New Roman" w:hAnsi="Times New Roman"/>
          <w:sz w:val="24"/>
          <w:szCs w:val="24"/>
          <w:u w:val="single"/>
          <w:lang w:val="sr-Cyrl-CS"/>
        </w:rPr>
      </w:pPr>
    </w:p>
    <w:p w:rsidR="00C047AE" w:rsidRPr="007C779E" w:rsidRDefault="00C047AE" w:rsidP="00995EA1">
      <w:pPr>
        <w:pStyle w:val="NoSpacing"/>
        <w:ind w:firstLine="720"/>
        <w:jc w:val="both"/>
        <w:rPr>
          <w:rFonts w:ascii="Times New Roman" w:hAnsi="Times New Roman"/>
          <w:spacing w:val="-8"/>
          <w:szCs w:val="24"/>
        </w:rPr>
      </w:pPr>
      <w:r w:rsidRPr="007C779E">
        <w:rPr>
          <w:rFonts w:ascii="Times New Roman" w:hAnsi="Times New Roman"/>
          <w:szCs w:val="24"/>
          <w:lang w:val="sr-Cyrl-CS"/>
        </w:rPr>
        <w:t xml:space="preserve">Понуђене цене </w:t>
      </w:r>
      <w:r w:rsidRPr="007C779E">
        <w:rPr>
          <w:rFonts w:ascii="Times New Roman" w:hAnsi="Times New Roman"/>
          <w:szCs w:val="24"/>
        </w:rPr>
        <w:t xml:space="preserve">морају бити исказане у </w:t>
      </w:r>
      <w:r w:rsidRPr="007C779E">
        <w:rPr>
          <w:rFonts w:ascii="Times New Roman" w:hAnsi="Times New Roman"/>
          <w:szCs w:val="24"/>
          <w:u w:val="single"/>
        </w:rPr>
        <w:t>динарима</w:t>
      </w:r>
      <w:r w:rsidRPr="007C779E">
        <w:rPr>
          <w:rFonts w:ascii="Times New Roman" w:hAnsi="Times New Roman"/>
          <w:szCs w:val="24"/>
        </w:rPr>
        <w:t xml:space="preserve"> </w:t>
      </w:r>
      <w:r w:rsidRPr="007C779E">
        <w:rPr>
          <w:rFonts w:ascii="Times New Roman" w:hAnsi="Times New Roman"/>
          <w:szCs w:val="24"/>
          <w:lang w:val="sr-Cyrl-CS"/>
        </w:rPr>
        <w:t xml:space="preserve">или </w:t>
      </w:r>
      <w:r w:rsidRPr="007C779E">
        <w:rPr>
          <w:rFonts w:ascii="Times New Roman" w:hAnsi="Times New Roman"/>
          <w:szCs w:val="24"/>
          <w:u w:val="single"/>
          <w:lang w:val="sr-Cyrl-CS"/>
        </w:rPr>
        <w:t>еврима</w:t>
      </w:r>
      <w:r w:rsidRPr="007C779E">
        <w:rPr>
          <w:rFonts w:ascii="Times New Roman" w:hAnsi="Times New Roman"/>
          <w:szCs w:val="24"/>
        </w:rPr>
        <w:t xml:space="preserve"> са свим </w:t>
      </w:r>
      <w:r w:rsidRPr="007C779E">
        <w:rPr>
          <w:rFonts w:ascii="Times New Roman" w:hAnsi="Times New Roman"/>
          <w:spacing w:val="-8"/>
          <w:szCs w:val="24"/>
        </w:rPr>
        <w:t xml:space="preserve">трошковима, без пореза на додату вредност. </w:t>
      </w:r>
    </w:p>
    <w:p w:rsidR="00C047AE" w:rsidRPr="007C779E" w:rsidRDefault="00C047AE" w:rsidP="00995EA1">
      <w:pPr>
        <w:pStyle w:val="normal0"/>
        <w:spacing w:before="0" w:beforeAutospacing="0" w:after="0" w:afterAutospacing="0"/>
        <w:ind w:right="120" w:firstLine="720"/>
        <w:jc w:val="both"/>
        <w:rPr>
          <w:rFonts w:ascii="Times New Roman" w:hAnsi="Times New Roman" w:cs="Times New Roman"/>
          <w:sz w:val="24"/>
          <w:szCs w:val="24"/>
          <w:lang w:val="sr-Cyrl-CS"/>
        </w:rPr>
      </w:pPr>
      <w:r w:rsidRPr="007C779E">
        <w:rPr>
          <w:rFonts w:ascii="Times New Roman" w:hAnsi="Times New Roman" w:cs="Times New Roman"/>
          <w:sz w:val="24"/>
          <w:szCs w:val="24"/>
          <w:lang w:val="sr-Cyrl-CS"/>
        </w:rPr>
        <w:t>Понуђена цена у еврима ће се у сврху оцене понуда прерачунати у динаре према средњем девизном курсу Народне банке Србије на дан отварања понуде.</w:t>
      </w:r>
    </w:p>
    <w:p w:rsidR="00C047AE" w:rsidRPr="007C779E" w:rsidRDefault="00C047AE" w:rsidP="00995EA1">
      <w:pPr>
        <w:pStyle w:val="NoSpacing"/>
        <w:spacing w:before="120"/>
        <w:ind w:firstLine="720"/>
        <w:jc w:val="both"/>
        <w:rPr>
          <w:rFonts w:ascii="Times New Roman" w:hAnsi="Times New Roman"/>
          <w:szCs w:val="24"/>
          <w:lang w:val="sr-Cyrl-CS"/>
        </w:rPr>
      </w:pPr>
      <w:r w:rsidRPr="007C779E">
        <w:rPr>
          <w:rFonts w:ascii="Times New Roman" w:hAnsi="Times New Roman"/>
          <w:szCs w:val="24"/>
          <w:lang w:val="sr-Cyrl-CS"/>
        </w:rPr>
        <w:t xml:space="preserve">Плаћање домаћем понуђачу, који је своју понуду доставио у еврима, ће се вршити у динарској против-вредности према средњем девизном курсу Народне банке Србије на дан </w:t>
      </w:r>
      <w:r w:rsidR="006529BD" w:rsidRPr="007C779E">
        <w:rPr>
          <w:rFonts w:ascii="Times New Roman" w:hAnsi="Times New Roman"/>
          <w:szCs w:val="24"/>
        </w:rPr>
        <w:t>фактурисања</w:t>
      </w:r>
      <w:r w:rsidRPr="007C779E">
        <w:rPr>
          <w:rFonts w:ascii="Times New Roman" w:hAnsi="Times New Roman"/>
          <w:szCs w:val="24"/>
          <w:lang w:val="sr-Cyrl-CS"/>
        </w:rPr>
        <w:t xml:space="preserve">. </w:t>
      </w:r>
    </w:p>
    <w:p w:rsidR="00C047AE" w:rsidRPr="007C779E" w:rsidRDefault="00C047AE" w:rsidP="00995EA1">
      <w:pPr>
        <w:pStyle w:val="NoSpacing"/>
        <w:ind w:firstLine="720"/>
        <w:jc w:val="both"/>
        <w:rPr>
          <w:rFonts w:ascii="Times New Roman" w:hAnsi="Times New Roman"/>
          <w:szCs w:val="24"/>
          <w:lang w:val="sr-Cyrl-CS"/>
        </w:rPr>
      </w:pPr>
      <w:r w:rsidRPr="007C779E">
        <w:rPr>
          <w:rFonts w:ascii="Times New Roman" w:hAnsi="Times New Roman"/>
          <w:szCs w:val="24"/>
          <w:lang w:val="sr-Cyrl-CS"/>
        </w:rPr>
        <w:t>Сви остали непоменути и зависни трошкови морају бити укључени у цену.</w:t>
      </w:r>
    </w:p>
    <w:p w:rsidR="00C047AE" w:rsidRPr="007C779E" w:rsidRDefault="00C047AE" w:rsidP="00995EA1">
      <w:pPr>
        <w:autoSpaceDE w:val="0"/>
        <w:autoSpaceDN w:val="0"/>
        <w:adjustRightInd w:val="0"/>
        <w:spacing w:before="120"/>
        <w:ind w:left="0" w:firstLine="720"/>
        <w:rPr>
          <w:rFonts w:ascii="Times New Roman" w:eastAsia="Arial-BoldMT" w:hAnsi="Times New Roman"/>
          <w:b/>
          <w:i/>
          <w:iCs/>
          <w:sz w:val="24"/>
          <w:szCs w:val="24"/>
          <w:lang w:val="sr-Cyrl-CS"/>
        </w:rPr>
      </w:pPr>
      <w:r w:rsidRPr="007C779E">
        <w:rPr>
          <w:rFonts w:ascii="Times New Roman" w:eastAsia="ArialMT" w:hAnsi="Times New Roman"/>
          <w:sz w:val="24"/>
          <w:szCs w:val="24"/>
        </w:rPr>
        <w:t>У случају да понуђач даје попусте на понуђене цене, исте мора урачунати у коначну цену</w:t>
      </w:r>
      <w:r w:rsidRPr="007C779E">
        <w:rPr>
          <w:rFonts w:ascii="Times New Roman" w:eastAsia="ArialMT" w:hAnsi="Times New Roman"/>
          <w:sz w:val="24"/>
          <w:szCs w:val="24"/>
          <w:lang w:val="sr-Cyrl-CS"/>
        </w:rPr>
        <w:t xml:space="preserve"> </w:t>
      </w:r>
      <w:r w:rsidRPr="007C779E">
        <w:rPr>
          <w:rFonts w:ascii="Times New Roman" w:eastAsia="ArialMT" w:hAnsi="Times New Roman"/>
          <w:sz w:val="24"/>
          <w:szCs w:val="24"/>
        </w:rPr>
        <w:t>понуде. Попусти који нису урачунати у коначну цену неће бити разматрани.</w:t>
      </w:r>
      <w:r w:rsidRPr="007C779E">
        <w:rPr>
          <w:rFonts w:ascii="Times New Roman" w:eastAsia="Arial-BoldMT" w:hAnsi="Times New Roman"/>
          <w:b/>
          <w:i/>
          <w:iCs/>
          <w:sz w:val="24"/>
          <w:szCs w:val="24"/>
        </w:rPr>
        <w:t xml:space="preserve"> </w:t>
      </w:r>
    </w:p>
    <w:p w:rsidR="00C047AE" w:rsidRPr="007C779E" w:rsidRDefault="00C047AE" w:rsidP="00995EA1">
      <w:pPr>
        <w:autoSpaceDE w:val="0"/>
        <w:autoSpaceDN w:val="0"/>
        <w:adjustRightInd w:val="0"/>
        <w:spacing w:before="120"/>
        <w:ind w:left="0" w:firstLine="720"/>
        <w:rPr>
          <w:rFonts w:ascii="Times New Roman" w:eastAsiaTheme="minorHAnsi" w:hAnsi="Times New Roman"/>
          <w:sz w:val="24"/>
          <w:szCs w:val="24"/>
          <w:lang w:val="sr-Cyrl-CS"/>
        </w:rPr>
      </w:pPr>
      <w:r w:rsidRPr="007C779E">
        <w:rPr>
          <w:rFonts w:ascii="Times New Roman" w:eastAsiaTheme="minorHAnsi" w:hAnsi="Times New Roman"/>
          <w:sz w:val="24"/>
          <w:szCs w:val="24"/>
          <w:lang w:val="sr-Cyrl-CS"/>
        </w:rPr>
        <w:t>За време трајања уговора цене из понуде се не могу мењати.</w:t>
      </w:r>
    </w:p>
    <w:p w:rsidR="00C047AE" w:rsidRPr="007C779E" w:rsidRDefault="00C047AE" w:rsidP="00995EA1">
      <w:pPr>
        <w:autoSpaceDE w:val="0"/>
        <w:autoSpaceDN w:val="0"/>
        <w:adjustRightInd w:val="0"/>
        <w:spacing w:before="120"/>
        <w:ind w:left="0" w:firstLine="720"/>
        <w:rPr>
          <w:rFonts w:ascii="Times New Roman" w:eastAsia="ArialMT" w:hAnsi="Times New Roman"/>
          <w:sz w:val="24"/>
          <w:szCs w:val="24"/>
        </w:rPr>
      </w:pPr>
      <w:r w:rsidRPr="007C779E">
        <w:rPr>
          <w:rFonts w:ascii="Times New Roman" w:eastAsia="ArialMT" w:hAnsi="Times New Roman"/>
          <w:sz w:val="24"/>
          <w:szCs w:val="24"/>
        </w:rPr>
        <w:t>Наручилац може да одбије понуду због неуобичајено ниске цене. Неуобичајено ниска цена у смислу Закона о јавним набавкама је понуђена цена која значајно одступа у односу на тржишно упоредиву цену и изазива сумњу у могућност</w:t>
      </w:r>
      <w:r w:rsidRPr="007C779E">
        <w:rPr>
          <w:rFonts w:ascii="Times New Roman" w:eastAsia="ArialMT" w:hAnsi="Times New Roman"/>
          <w:sz w:val="24"/>
          <w:szCs w:val="24"/>
          <w:lang w:val="sr-Cyrl-CS"/>
        </w:rPr>
        <w:t xml:space="preserve"> </w:t>
      </w:r>
      <w:r w:rsidRPr="007C779E">
        <w:rPr>
          <w:rFonts w:ascii="Times New Roman" w:eastAsia="ArialMT" w:hAnsi="Times New Roman"/>
          <w:sz w:val="24"/>
          <w:szCs w:val="24"/>
        </w:rPr>
        <w:t>извршења јавне набавке у складу са понуђеним условима.</w:t>
      </w:r>
      <w:r w:rsidRPr="007C779E">
        <w:rPr>
          <w:rFonts w:ascii="Times New Roman" w:eastAsia="Arial-BoldMT" w:hAnsi="Times New Roman"/>
          <w:i/>
          <w:iCs/>
          <w:sz w:val="24"/>
          <w:szCs w:val="24"/>
        </w:rPr>
        <w:t xml:space="preserve"> </w:t>
      </w:r>
      <w:r w:rsidRPr="007C779E">
        <w:rPr>
          <w:rFonts w:ascii="Times New Roman" w:eastAsia="ArialMT" w:hAnsi="Times New Roman"/>
          <w:sz w:val="24"/>
          <w:szCs w:val="24"/>
        </w:rPr>
        <w:t>Ако Наручилац оцени да понуда садржи неуобичајено ниску цену, захтеваће од понуђача детаљно образложење (у року који не може бити дужи од 5 календарских дана рачунајући од</w:t>
      </w:r>
      <w:r w:rsidRPr="007C779E">
        <w:rPr>
          <w:rFonts w:ascii="Times New Roman" w:eastAsia="ArialMT" w:hAnsi="Times New Roman"/>
          <w:sz w:val="24"/>
          <w:szCs w:val="24"/>
          <w:lang w:val="sr-Cyrl-CS"/>
        </w:rPr>
        <w:t xml:space="preserve"> </w:t>
      </w:r>
      <w:r w:rsidRPr="007C779E">
        <w:rPr>
          <w:rFonts w:ascii="Times New Roman" w:eastAsia="ArialMT" w:hAnsi="Times New Roman"/>
          <w:sz w:val="24"/>
          <w:szCs w:val="24"/>
        </w:rPr>
        <w:t>дана пријема захтева) свих њених саставних делова које сматра меродавним, у свему према члану 92. Закона о јавним набавкама.</w:t>
      </w:r>
    </w:p>
    <w:p w:rsidR="00A06259" w:rsidRPr="007C779E" w:rsidRDefault="00A06259" w:rsidP="00C047AE">
      <w:pPr>
        <w:ind w:left="0" w:right="120"/>
        <w:rPr>
          <w:rFonts w:ascii="Times New Roman" w:hAnsi="Times New Roman"/>
          <w:sz w:val="24"/>
          <w:szCs w:val="24"/>
          <w:lang w:val="sr-Cyrl-CS"/>
        </w:rPr>
      </w:pPr>
    </w:p>
    <w:p w:rsidR="0004701B" w:rsidRPr="007C779E" w:rsidRDefault="0004701B" w:rsidP="00C047AE">
      <w:pPr>
        <w:ind w:left="0" w:right="120"/>
        <w:rPr>
          <w:rFonts w:ascii="Times New Roman" w:hAnsi="Times New Roman"/>
          <w:sz w:val="24"/>
          <w:szCs w:val="24"/>
          <w:lang w:val="sr-Cyrl-CS"/>
        </w:rPr>
      </w:pPr>
    </w:p>
    <w:p w:rsidR="00C047AE" w:rsidRPr="007C779E" w:rsidRDefault="00C047AE" w:rsidP="00C047AE">
      <w:pPr>
        <w:numPr>
          <w:ilvl w:val="0"/>
          <w:numId w:val="1"/>
        </w:numPr>
        <w:ind w:left="0" w:firstLine="0"/>
        <w:rPr>
          <w:rFonts w:ascii="Times New Roman" w:hAnsi="Times New Roman"/>
          <w:b/>
          <w:sz w:val="24"/>
          <w:szCs w:val="24"/>
          <w:lang w:val="sr-Cyrl-CS"/>
        </w:rPr>
      </w:pPr>
      <w:r w:rsidRPr="007C779E">
        <w:rPr>
          <w:rFonts w:ascii="Times New Roman" w:hAnsi="Times New Roman"/>
          <w:b/>
          <w:sz w:val="24"/>
          <w:szCs w:val="24"/>
          <w:lang w:val="sr-Cyrl-CS"/>
        </w:rPr>
        <w:t>Заштита документације и података</w:t>
      </w:r>
    </w:p>
    <w:p w:rsidR="00C047AE" w:rsidRPr="007C779E" w:rsidRDefault="00C047AE" w:rsidP="00C047AE">
      <w:pPr>
        <w:ind w:left="0"/>
        <w:rPr>
          <w:rFonts w:ascii="Times New Roman" w:hAnsi="Times New Roman"/>
          <w:sz w:val="24"/>
          <w:szCs w:val="24"/>
          <w:u w:val="single"/>
          <w:lang w:val="sr-Cyrl-CS"/>
        </w:rPr>
      </w:pPr>
    </w:p>
    <w:p w:rsidR="00C047AE" w:rsidRPr="007C779E" w:rsidRDefault="00C047AE" w:rsidP="00995EA1">
      <w:pPr>
        <w:pStyle w:val="1tekst"/>
        <w:ind w:left="0" w:right="120" w:firstLine="720"/>
        <w:rPr>
          <w:rFonts w:ascii="Times New Roman" w:hAnsi="Times New Roman" w:cs="Times New Roman"/>
          <w:sz w:val="24"/>
          <w:szCs w:val="24"/>
          <w:lang w:val="sr-Cyrl-CS"/>
        </w:rPr>
      </w:pPr>
      <w:r w:rsidRPr="007C779E">
        <w:rPr>
          <w:rFonts w:ascii="Times New Roman" w:hAnsi="Times New Roman" w:cs="Times New Roman"/>
          <w:sz w:val="24"/>
          <w:szCs w:val="24"/>
          <w:lang w:val="sr-Cyrl-CS"/>
        </w:rPr>
        <w:t>Наручилац је дужан да чува као поверљиве све податке о понуђачима садржане у понуди који су посебним прописом утврђени као поверљиви и које је као такве понуђач означио у понуди.</w:t>
      </w:r>
    </w:p>
    <w:p w:rsidR="00C047AE" w:rsidRPr="007C779E" w:rsidRDefault="00C047AE" w:rsidP="00995EA1">
      <w:pPr>
        <w:pStyle w:val="1tekst"/>
        <w:ind w:left="0" w:right="120" w:firstLine="720"/>
        <w:rPr>
          <w:rFonts w:ascii="Times New Roman" w:hAnsi="Times New Roman" w:cs="Times New Roman"/>
          <w:sz w:val="24"/>
          <w:szCs w:val="24"/>
          <w:lang w:val="sr-Cyrl-CS"/>
        </w:rPr>
      </w:pPr>
      <w:r w:rsidRPr="007C779E">
        <w:rPr>
          <w:rFonts w:ascii="Times New Roman" w:hAnsi="Times New Roman" w:cs="Times New Roman"/>
          <w:sz w:val="24"/>
          <w:szCs w:val="24"/>
          <w:lang w:val="sr-Cyrl-CS"/>
        </w:rPr>
        <w:t>Свака страница понуде која садржи податке који су поверљиви за Понуђача треба да у горњем десном углу садржи ознаку ,,ПОВЕРЉИВО”, у складу са Законом.</w:t>
      </w:r>
    </w:p>
    <w:p w:rsidR="00C047AE" w:rsidRPr="007C779E" w:rsidRDefault="00C047AE" w:rsidP="00995EA1">
      <w:pPr>
        <w:pStyle w:val="1tekst"/>
        <w:ind w:left="0" w:right="120" w:firstLine="720"/>
        <w:rPr>
          <w:rFonts w:ascii="Times New Roman" w:hAnsi="Times New Roman" w:cs="Times New Roman"/>
          <w:sz w:val="24"/>
          <w:szCs w:val="24"/>
          <w:lang w:val="sr-Cyrl-CS"/>
        </w:rPr>
      </w:pPr>
      <w:r w:rsidRPr="007C779E">
        <w:rPr>
          <w:rFonts w:ascii="Times New Roman" w:hAnsi="Times New Roman" w:cs="Times New Roman"/>
          <w:sz w:val="24"/>
          <w:szCs w:val="24"/>
          <w:lang w:val="sr-Cyrl-CS"/>
        </w:rPr>
        <w:t>Наручилац је дужан да одбије давање информације која би значила повреду поверљивости података добијених у понуди и да чува као пословну тајну имена понуђача и подносилаца пријава, као и поднете понуде, до истека рока предвиђеног за отварање понуда.</w:t>
      </w:r>
    </w:p>
    <w:p w:rsidR="00C047AE" w:rsidRPr="007C779E" w:rsidRDefault="00C047AE" w:rsidP="00995EA1">
      <w:pPr>
        <w:pStyle w:val="1tekst"/>
        <w:ind w:left="0" w:right="120" w:firstLine="720"/>
        <w:rPr>
          <w:rFonts w:ascii="Times New Roman" w:hAnsi="Times New Roman" w:cs="Times New Roman"/>
          <w:sz w:val="24"/>
          <w:szCs w:val="24"/>
          <w:lang w:val="sr-Cyrl-CS"/>
        </w:rPr>
      </w:pPr>
      <w:r w:rsidRPr="007C779E">
        <w:rPr>
          <w:rFonts w:ascii="Times New Roman" w:hAnsi="Times New Roman" w:cs="Times New Roman"/>
          <w:sz w:val="24"/>
          <w:szCs w:val="24"/>
          <w:lang w:val="sr-Cyrl-CS"/>
        </w:rPr>
        <w:t>Неће се сматрати поверљивом цена и остали подаци из понуде који су од значаја за примену елемената критеријума и рангирање понуде.</w:t>
      </w:r>
    </w:p>
    <w:p w:rsidR="00C047AE" w:rsidRPr="007C779E" w:rsidRDefault="00C047AE" w:rsidP="00C047AE">
      <w:pPr>
        <w:pStyle w:val="1tekst"/>
        <w:ind w:left="0" w:right="120" w:firstLine="0"/>
        <w:rPr>
          <w:rFonts w:ascii="Times New Roman" w:hAnsi="Times New Roman" w:cs="Times New Roman"/>
          <w:sz w:val="24"/>
          <w:szCs w:val="24"/>
          <w:lang w:val="sr-Cyrl-CS"/>
        </w:rPr>
      </w:pPr>
    </w:p>
    <w:p w:rsidR="00C047AE" w:rsidRPr="007C779E" w:rsidRDefault="00C047AE" w:rsidP="00C047AE">
      <w:pPr>
        <w:pStyle w:val="1tekst"/>
        <w:ind w:left="0" w:right="120" w:firstLine="0"/>
        <w:rPr>
          <w:rFonts w:ascii="Times New Roman" w:hAnsi="Times New Roman" w:cs="Times New Roman"/>
          <w:sz w:val="24"/>
          <w:szCs w:val="24"/>
          <w:lang w:val="sr-Cyrl-CS"/>
        </w:rPr>
      </w:pPr>
    </w:p>
    <w:p w:rsidR="00D013E6" w:rsidRPr="007C779E" w:rsidRDefault="00D013E6" w:rsidP="00C047AE">
      <w:pPr>
        <w:tabs>
          <w:tab w:val="num" w:pos="720"/>
        </w:tabs>
        <w:ind w:left="0"/>
        <w:rPr>
          <w:rFonts w:ascii="Times New Roman" w:hAnsi="Times New Roman"/>
          <w:sz w:val="24"/>
          <w:szCs w:val="24"/>
          <w:u w:val="single"/>
        </w:rPr>
      </w:pPr>
    </w:p>
    <w:p w:rsidR="00C047AE" w:rsidRPr="007C779E" w:rsidRDefault="00C047AE" w:rsidP="00C047AE">
      <w:pPr>
        <w:numPr>
          <w:ilvl w:val="0"/>
          <w:numId w:val="1"/>
        </w:numPr>
        <w:ind w:left="0" w:firstLine="0"/>
        <w:rPr>
          <w:rFonts w:ascii="Times New Roman" w:hAnsi="Times New Roman"/>
          <w:b/>
          <w:sz w:val="24"/>
          <w:szCs w:val="24"/>
          <w:lang w:val="sr-Cyrl-CS"/>
        </w:rPr>
      </w:pPr>
      <w:r w:rsidRPr="007C779E">
        <w:rPr>
          <w:rFonts w:ascii="Times New Roman" w:hAnsi="Times New Roman"/>
          <w:b/>
          <w:sz w:val="24"/>
          <w:szCs w:val="24"/>
          <w:lang w:val="sr-Cyrl-CS"/>
        </w:rPr>
        <w:t>Додатне информације и појашњења конкурсне документације</w:t>
      </w:r>
    </w:p>
    <w:p w:rsidR="00C047AE" w:rsidRPr="007C779E" w:rsidRDefault="00C047AE" w:rsidP="00C047AE">
      <w:pPr>
        <w:ind w:left="0"/>
        <w:rPr>
          <w:rFonts w:ascii="Times New Roman" w:hAnsi="Times New Roman"/>
          <w:sz w:val="24"/>
          <w:szCs w:val="24"/>
          <w:u w:val="single"/>
          <w:lang w:val="sr-Cyrl-CS"/>
        </w:rPr>
      </w:pPr>
    </w:p>
    <w:p w:rsidR="00C047AE" w:rsidRPr="007C779E" w:rsidRDefault="00C047AE" w:rsidP="00995EA1">
      <w:pPr>
        <w:ind w:left="0" w:right="120" w:firstLine="720"/>
        <w:rPr>
          <w:rFonts w:ascii="Times New Roman" w:hAnsi="Times New Roman"/>
          <w:sz w:val="24"/>
          <w:szCs w:val="24"/>
          <w:lang w:val="sr-Cyrl-CS"/>
        </w:rPr>
      </w:pPr>
      <w:r w:rsidRPr="007C779E">
        <w:rPr>
          <w:rFonts w:ascii="Times New Roman" w:hAnsi="Times New Roman"/>
          <w:sz w:val="24"/>
          <w:szCs w:val="24"/>
          <w:lang w:val="sr-Cyrl-CS"/>
        </w:rPr>
        <w:t>Додатне информације или појашњења у вези са припремањем понуде заинтересовано лице може тражити писаним путем, односно путем поште, електронске поште или факсом.</w:t>
      </w:r>
    </w:p>
    <w:p w:rsidR="00C047AE" w:rsidRPr="007C779E" w:rsidRDefault="00C047AE" w:rsidP="00995EA1">
      <w:pPr>
        <w:ind w:left="0" w:right="120" w:firstLine="720"/>
        <w:rPr>
          <w:rFonts w:ascii="Times New Roman" w:hAnsi="Times New Roman"/>
          <w:strike/>
          <w:sz w:val="24"/>
          <w:szCs w:val="24"/>
          <w:lang w:val="sr-Cyrl-CS"/>
        </w:rPr>
      </w:pPr>
      <w:r w:rsidRPr="007C779E">
        <w:rPr>
          <w:rFonts w:ascii="Times New Roman" w:hAnsi="Times New Roman"/>
          <w:sz w:val="24"/>
          <w:szCs w:val="24"/>
          <w:lang w:val="sr-Cyrl-CS"/>
        </w:rPr>
        <w:t>Захтев за додатне информације или појашњења писаним путем треба упутити на адресу:</w:t>
      </w:r>
    </w:p>
    <w:p w:rsidR="00C047AE" w:rsidRPr="007C779E" w:rsidRDefault="00C047AE" w:rsidP="00C047AE">
      <w:pPr>
        <w:ind w:left="0" w:right="120"/>
        <w:jc w:val="center"/>
        <w:rPr>
          <w:rFonts w:ascii="Times New Roman" w:hAnsi="Times New Roman"/>
          <w:b/>
          <w:bCs/>
          <w:sz w:val="24"/>
          <w:szCs w:val="24"/>
          <w:lang w:val="sr-Cyrl-CS"/>
        </w:rPr>
      </w:pPr>
    </w:p>
    <w:p w:rsidR="00C047AE" w:rsidRPr="007C779E" w:rsidRDefault="00C047AE" w:rsidP="00C047AE">
      <w:pPr>
        <w:ind w:left="0" w:right="120"/>
        <w:jc w:val="center"/>
        <w:rPr>
          <w:rFonts w:ascii="Times New Roman" w:hAnsi="Times New Roman"/>
          <w:b/>
          <w:bCs/>
          <w:sz w:val="24"/>
          <w:szCs w:val="24"/>
          <w:lang w:val="sr-Cyrl-CS"/>
        </w:rPr>
      </w:pPr>
      <w:r w:rsidRPr="007C779E">
        <w:rPr>
          <w:rFonts w:ascii="Times New Roman" w:hAnsi="Times New Roman"/>
          <w:b/>
          <w:bCs/>
          <w:sz w:val="24"/>
          <w:szCs w:val="24"/>
          <w:lang w:val="sr-Cyrl-CS"/>
        </w:rPr>
        <w:lastRenderedPageBreak/>
        <w:t xml:space="preserve">Регулаторна агенција за електронске комуникације и поштанске услуге, </w:t>
      </w:r>
    </w:p>
    <w:p w:rsidR="00C047AE" w:rsidRPr="007C779E" w:rsidRDefault="00C047AE" w:rsidP="00C047AE">
      <w:pPr>
        <w:ind w:left="0" w:right="120"/>
        <w:jc w:val="center"/>
        <w:rPr>
          <w:rFonts w:ascii="Times New Roman" w:hAnsi="Times New Roman"/>
          <w:sz w:val="24"/>
          <w:szCs w:val="24"/>
        </w:rPr>
      </w:pPr>
      <w:r w:rsidRPr="007C779E">
        <w:rPr>
          <w:rFonts w:ascii="Times New Roman" w:hAnsi="Times New Roman"/>
          <w:sz w:val="24"/>
          <w:szCs w:val="24"/>
          <w:lang w:val="sr-Cyrl-CS"/>
        </w:rPr>
        <w:t xml:space="preserve">Палмотићева бр. 2, </w:t>
      </w:r>
      <w:r w:rsidRPr="007C779E">
        <w:rPr>
          <w:rFonts w:ascii="Times New Roman" w:hAnsi="Times New Roman"/>
          <w:sz w:val="24"/>
          <w:szCs w:val="24"/>
        </w:rPr>
        <w:t>11103 Београд ПАК 106306</w:t>
      </w:r>
    </w:p>
    <w:p w:rsidR="00C047AE" w:rsidRPr="007C779E" w:rsidRDefault="00C047AE" w:rsidP="00C047AE">
      <w:pPr>
        <w:ind w:left="0" w:right="120"/>
        <w:jc w:val="center"/>
        <w:rPr>
          <w:rFonts w:ascii="Times New Roman" w:hAnsi="Times New Roman"/>
          <w:b/>
          <w:bCs/>
          <w:sz w:val="24"/>
          <w:szCs w:val="24"/>
          <w:lang w:val="sr-Cyrl-CS"/>
        </w:rPr>
      </w:pPr>
      <w:r w:rsidRPr="007C779E">
        <w:rPr>
          <w:rFonts w:ascii="Times New Roman" w:hAnsi="Times New Roman"/>
          <w:b/>
          <w:bCs/>
          <w:sz w:val="24"/>
          <w:szCs w:val="24"/>
          <w:lang w:val="sr-Cyrl-CS"/>
        </w:rPr>
        <w:t>- Писарница -</w:t>
      </w:r>
    </w:p>
    <w:p w:rsidR="00C047AE" w:rsidRPr="007C779E" w:rsidRDefault="00C047AE" w:rsidP="00C047AE">
      <w:pPr>
        <w:pStyle w:val="Footer"/>
        <w:tabs>
          <w:tab w:val="left" w:pos="720"/>
        </w:tabs>
        <w:ind w:left="0" w:right="120"/>
        <w:jc w:val="center"/>
        <w:rPr>
          <w:rFonts w:ascii="Times New Roman" w:hAnsi="Times New Roman"/>
          <w:b/>
          <w:bCs/>
          <w:sz w:val="24"/>
          <w:szCs w:val="24"/>
          <w:lang w:val="sr-Cyrl-CS"/>
        </w:rPr>
      </w:pPr>
      <w:r w:rsidRPr="007C779E">
        <w:rPr>
          <w:rFonts w:ascii="Times New Roman" w:hAnsi="Times New Roman"/>
          <w:b/>
          <w:bCs/>
          <w:sz w:val="24"/>
          <w:szCs w:val="24"/>
          <w:lang w:val="sr-Cyrl-CS"/>
        </w:rPr>
        <w:t>”</w:t>
      </w:r>
      <w:r w:rsidRPr="007C779E">
        <w:rPr>
          <w:rFonts w:ascii="Times New Roman" w:hAnsi="Times New Roman"/>
          <w:b/>
          <w:sz w:val="24"/>
          <w:szCs w:val="24"/>
          <w:lang w:val="sr-Cyrl-CS"/>
        </w:rPr>
        <w:t xml:space="preserve"> Објашњења – јавна набавка радова – број 1-02-404</w:t>
      </w:r>
      <w:r w:rsidR="00204189" w:rsidRPr="007C779E">
        <w:rPr>
          <w:rFonts w:ascii="Times New Roman" w:hAnsi="Times New Roman"/>
          <w:b/>
          <w:sz w:val="24"/>
          <w:szCs w:val="24"/>
          <w:lang w:val="sr-Cyrl-CS"/>
        </w:rPr>
        <w:t>7-3</w:t>
      </w:r>
      <w:r w:rsidR="008F0EF3" w:rsidRPr="007C779E">
        <w:rPr>
          <w:rFonts w:ascii="Times New Roman" w:hAnsi="Times New Roman"/>
          <w:b/>
          <w:sz w:val="24"/>
          <w:szCs w:val="24"/>
          <w:lang w:val="sr-Cyrl-CS"/>
        </w:rPr>
        <w:t>0</w:t>
      </w:r>
      <w:r w:rsidRPr="007C779E">
        <w:rPr>
          <w:rFonts w:ascii="Times New Roman" w:hAnsi="Times New Roman"/>
          <w:b/>
          <w:sz w:val="24"/>
          <w:szCs w:val="24"/>
          <w:lang w:val="sr-Cyrl-CS"/>
        </w:rPr>
        <w:t>/1</w:t>
      </w:r>
      <w:r w:rsidR="00926C21" w:rsidRPr="007C779E">
        <w:rPr>
          <w:rFonts w:ascii="Times New Roman" w:hAnsi="Times New Roman"/>
          <w:b/>
          <w:sz w:val="24"/>
          <w:szCs w:val="24"/>
        </w:rPr>
        <w:t>8</w:t>
      </w:r>
      <w:r w:rsidRPr="007C779E">
        <w:rPr>
          <w:rFonts w:ascii="Times New Roman" w:hAnsi="Times New Roman"/>
          <w:b/>
          <w:bCs/>
          <w:sz w:val="24"/>
          <w:szCs w:val="24"/>
          <w:lang w:val="sr-Cyrl-CS"/>
        </w:rPr>
        <w:t>”</w:t>
      </w:r>
    </w:p>
    <w:p w:rsidR="00C047AE" w:rsidRPr="007C779E" w:rsidRDefault="00C047AE" w:rsidP="00C047AE">
      <w:pPr>
        <w:ind w:left="0" w:right="120"/>
        <w:rPr>
          <w:rFonts w:ascii="Times New Roman" w:hAnsi="Times New Roman"/>
          <w:sz w:val="24"/>
          <w:szCs w:val="24"/>
          <w:lang w:val="sr-Cyrl-CS"/>
        </w:rPr>
      </w:pPr>
    </w:p>
    <w:p w:rsidR="00C047AE" w:rsidRPr="007C779E" w:rsidRDefault="00C047AE" w:rsidP="00C047AE">
      <w:pPr>
        <w:shd w:val="clear" w:color="auto" w:fill="FFFFFF"/>
        <w:ind w:left="0" w:right="120"/>
        <w:rPr>
          <w:rFonts w:ascii="Times New Roman" w:hAnsi="Times New Roman"/>
          <w:sz w:val="24"/>
          <w:szCs w:val="24"/>
          <w:lang w:val="sr-Cyrl-CS"/>
        </w:rPr>
      </w:pPr>
      <w:r w:rsidRPr="007C779E">
        <w:rPr>
          <w:rFonts w:ascii="Times New Roman" w:hAnsi="Times New Roman"/>
          <w:sz w:val="24"/>
          <w:szCs w:val="24"/>
          <w:lang w:val="sr-Cyrl-CS"/>
        </w:rPr>
        <w:tab/>
        <w:t>Наручилац ће у року од три дана од дана пријема захтева за додатно објашњење, одговор објавити на Порталу јавних набавки и Интернет страници Наручиоца.</w:t>
      </w:r>
    </w:p>
    <w:p w:rsidR="00C047AE" w:rsidRPr="007C779E" w:rsidRDefault="00C047AE" w:rsidP="00995EA1">
      <w:pPr>
        <w:autoSpaceDE w:val="0"/>
        <w:autoSpaceDN w:val="0"/>
        <w:adjustRightInd w:val="0"/>
        <w:ind w:left="0" w:right="120" w:firstLine="720"/>
        <w:rPr>
          <w:rFonts w:ascii="Times New Roman" w:hAnsi="Times New Roman"/>
          <w:sz w:val="24"/>
          <w:szCs w:val="24"/>
        </w:rPr>
      </w:pPr>
      <w:r w:rsidRPr="007C779E">
        <w:rPr>
          <w:rFonts w:ascii="Times New Roman" w:hAnsi="Times New Roman"/>
          <w:sz w:val="24"/>
          <w:szCs w:val="24"/>
          <w:lang w:val="sr-Cyrl-CS"/>
        </w:rPr>
        <w:t xml:space="preserve">За добијање додатних информација и појашњења контакт особа је је </w:t>
      </w:r>
      <w:r w:rsidRPr="007C779E">
        <w:rPr>
          <w:rFonts w:ascii="Times New Roman" w:hAnsi="Times New Roman"/>
          <w:sz w:val="24"/>
          <w:szCs w:val="24"/>
        </w:rPr>
        <w:t xml:space="preserve">Жељко Гаговић, </w:t>
      </w:r>
      <w:r w:rsidRPr="007C779E">
        <w:rPr>
          <w:rFonts w:ascii="Times New Roman" w:hAnsi="Times New Roman"/>
          <w:i/>
          <w:sz w:val="24"/>
          <w:szCs w:val="24"/>
          <w:lang w:val="sr-Cyrl-CS"/>
        </w:rPr>
        <w:t>e-mail</w:t>
      </w:r>
      <w:r w:rsidRPr="007C779E">
        <w:rPr>
          <w:rFonts w:ascii="Times New Roman" w:hAnsi="Times New Roman"/>
          <w:sz w:val="24"/>
          <w:szCs w:val="24"/>
        </w:rPr>
        <w:t xml:space="preserve">: </w:t>
      </w:r>
      <w:hyperlink r:id="rId12" w:history="1">
        <w:r w:rsidRPr="007C779E">
          <w:rPr>
            <w:rStyle w:val="Hyperlink"/>
            <w:rFonts w:ascii="Times New Roman" w:hAnsi="Times New Roman"/>
            <w:color w:val="auto"/>
            <w:sz w:val="24"/>
            <w:szCs w:val="24"/>
          </w:rPr>
          <w:t>zeljko.gagovic@ratel.rs</w:t>
        </w:r>
      </w:hyperlink>
      <w:r w:rsidRPr="007C779E">
        <w:rPr>
          <w:rFonts w:ascii="Times New Roman" w:hAnsi="Times New Roman"/>
          <w:sz w:val="24"/>
          <w:szCs w:val="24"/>
        </w:rPr>
        <w:t>, факс  011/3232537.</w:t>
      </w:r>
    </w:p>
    <w:p w:rsidR="00C047AE" w:rsidRPr="007C779E" w:rsidRDefault="00C047AE" w:rsidP="00C047AE">
      <w:pPr>
        <w:autoSpaceDE w:val="0"/>
        <w:autoSpaceDN w:val="0"/>
        <w:adjustRightInd w:val="0"/>
        <w:ind w:left="0" w:right="120"/>
        <w:rPr>
          <w:rFonts w:ascii="Times New Roman" w:hAnsi="Times New Roman"/>
          <w:sz w:val="24"/>
          <w:szCs w:val="24"/>
        </w:rPr>
      </w:pPr>
    </w:p>
    <w:p w:rsidR="00C047AE" w:rsidRPr="007C779E" w:rsidRDefault="00C047AE" w:rsidP="00C047AE">
      <w:pPr>
        <w:autoSpaceDE w:val="0"/>
        <w:autoSpaceDN w:val="0"/>
        <w:adjustRightInd w:val="0"/>
        <w:ind w:left="0" w:right="120"/>
        <w:rPr>
          <w:rFonts w:ascii="Times New Roman" w:hAnsi="Times New Roman"/>
          <w:sz w:val="24"/>
          <w:szCs w:val="24"/>
        </w:rPr>
      </w:pPr>
    </w:p>
    <w:p w:rsidR="00C047AE" w:rsidRPr="007C779E" w:rsidRDefault="00C047AE" w:rsidP="00C047AE">
      <w:pPr>
        <w:numPr>
          <w:ilvl w:val="0"/>
          <w:numId w:val="1"/>
        </w:numPr>
        <w:ind w:left="0" w:firstLine="0"/>
        <w:rPr>
          <w:rFonts w:ascii="Times New Roman" w:hAnsi="Times New Roman"/>
          <w:b/>
          <w:sz w:val="24"/>
          <w:szCs w:val="24"/>
          <w:lang w:val="sr-Cyrl-CS"/>
        </w:rPr>
      </w:pPr>
      <w:r w:rsidRPr="007C779E">
        <w:rPr>
          <w:rFonts w:ascii="Times New Roman" w:hAnsi="Times New Roman"/>
          <w:b/>
          <w:sz w:val="24"/>
          <w:szCs w:val="24"/>
          <w:lang w:val="sr-Cyrl-CS"/>
        </w:rPr>
        <w:t>Додатна објашњења, контроле и допуштене исправке</w:t>
      </w:r>
    </w:p>
    <w:p w:rsidR="00C047AE" w:rsidRPr="007C779E" w:rsidRDefault="00C047AE" w:rsidP="00C047AE">
      <w:pPr>
        <w:ind w:left="0"/>
        <w:rPr>
          <w:rFonts w:ascii="Times New Roman" w:hAnsi="Times New Roman"/>
          <w:sz w:val="24"/>
          <w:szCs w:val="24"/>
          <w:u w:val="single"/>
          <w:lang w:val="sr-Cyrl-CS"/>
        </w:rPr>
      </w:pPr>
    </w:p>
    <w:p w:rsidR="00C047AE" w:rsidRPr="007C779E" w:rsidRDefault="00C047AE" w:rsidP="00995EA1">
      <w:pPr>
        <w:ind w:left="0" w:right="120" w:firstLine="720"/>
        <w:rPr>
          <w:rFonts w:ascii="Times New Roman" w:hAnsi="Times New Roman"/>
          <w:sz w:val="24"/>
          <w:szCs w:val="24"/>
          <w:lang w:val="sr-Cyrl-CS"/>
        </w:rPr>
      </w:pPr>
      <w:r w:rsidRPr="007C779E">
        <w:rPr>
          <w:rFonts w:ascii="Times New Roman" w:hAnsi="Times New Roman"/>
          <w:sz w:val="24"/>
          <w:szCs w:val="24"/>
          <w:lang w:val="sr-Cyrl-CS"/>
        </w:rPr>
        <w:t>Наручилац може да захтева од Понуђача додатна објашњења која ће му помоћи при прегледу, вредновању и упоређивању понуда, а може да врши и контролу (увид) код понуђача односно његовог подизвођача.</w:t>
      </w:r>
    </w:p>
    <w:p w:rsidR="00C047AE" w:rsidRPr="007C779E" w:rsidRDefault="00C047AE" w:rsidP="00995EA1">
      <w:pPr>
        <w:pStyle w:val="normal0"/>
        <w:spacing w:before="0" w:beforeAutospacing="0" w:after="0" w:afterAutospacing="0"/>
        <w:ind w:right="120" w:firstLine="720"/>
        <w:jc w:val="both"/>
        <w:rPr>
          <w:rFonts w:ascii="Times New Roman" w:hAnsi="Times New Roman" w:cs="Times New Roman"/>
          <w:sz w:val="24"/>
          <w:szCs w:val="24"/>
          <w:lang w:val="sr-Cyrl-CS"/>
        </w:rPr>
      </w:pPr>
      <w:r w:rsidRPr="007C779E">
        <w:rPr>
          <w:rFonts w:ascii="Times New Roman" w:hAnsi="Times New Roman" w:cs="Times New Roman"/>
          <w:sz w:val="24"/>
          <w:szCs w:val="24"/>
          <w:lang w:val="sr-Cyrl-CS"/>
        </w:rPr>
        <w:t>Наручилац не може да захтева, дозволи или понуди промену у садржини понуде, укључујући промену цене, а посебно не може да захтева, дозволи или понуди такву промену која би неприхватљиву понуду учинила прихватљивом.</w:t>
      </w:r>
    </w:p>
    <w:p w:rsidR="00C047AE" w:rsidRPr="007C779E" w:rsidRDefault="00C047AE" w:rsidP="00995EA1">
      <w:pPr>
        <w:pStyle w:val="normal0"/>
        <w:spacing w:before="0" w:beforeAutospacing="0" w:after="0" w:afterAutospacing="0"/>
        <w:ind w:right="120" w:firstLine="720"/>
        <w:jc w:val="both"/>
        <w:rPr>
          <w:rFonts w:ascii="Times New Roman" w:hAnsi="Times New Roman" w:cs="Times New Roman"/>
          <w:sz w:val="24"/>
          <w:szCs w:val="24"/>
          <w:lang w:val="sr-Cyrl-CS"/>
        </w:rPr>
      </w:pPr>
      <w:r w:rsidRPr="007C779E">
        <w:rPr>
          <w:rFonts w:ascii="Times New Roman" w:hAnsi="Times New Roman" w:cs="Times New Roman"/>
          <w:sz w:val="24"/>
          <w:szCs w:val="24"/>
          <w:lang w:val="sr-Cyrl-CS"/>
        </w:rPr>
        <w:t>Наручилац може, уз сагласност Понуђача, да изврши исправке рачунских грешака уочених приликом разматрања понуде по окончаном поступку отварања понуда.</w:t>
      </w:r>
    </w:p>
    <w:p w:rsidR="00C047AE" w:rsidRPr="007C779E" w:rsidRDefault="00C047AE" w:rsidP="00C047AE">
      <w:pPr>
        <w:autoSpaceDE w:val="0"/>
        <w:autoSpaceDN w:val="0"/>
        <w:adjustRightInd w:val="0"/>
        <w:ind w:left="0"/>
        <w:rPr>
          <w:rFonts w:ascii="Times New Roman" w:hAnsi="Times New Roman"/>
          <w:sz w:val="24"/>
          <w:szCs w:val="24"/>
          <w:lang w:val="sr-Cyrl-CS"/>
        </w:rPr>
      </w:pPr>
    </w:p>
    <w:p w:rsidR="00C047AE" w:rsidRPr="007C779E" w:rsidRDefault="00C047AE" w:rsidP="00C047AE">
      <w:pPr>
        <w:autoSpaceDE w:val="0"/>
        <w:autoSpaceDN w:val="0"/>
        <w:adjustRightInd w:val="0"/>
        <w:ind w:left="0"/>
        <w:rPr>
          <w:rFonts w:ascii="Times New Roman" w:hAnsi="Times New Roman"/>
          <w:sz w:val="24"/>
          <w:szCs w:val="24"/>
          <w:lang w:val="sr-Cyrl-CS"/>
        </w:rPr>
      </w:pPr>
    </w:p>
    <w:p w:rsidR="00C047AE" w:rsidRPr="007C779E" w:rsidRDefault="00C047AE" w:rsidP="00C047AE">
      <w:pPr>
        <w:numPr>
          <w:ilvl w:val="0"/>
          <w:numId w:val="1"/>
        </w:numPr>
        <w:ind w:left="0" w:firstLine="0"/>
        <w:rPr>
          <w:rFonts w:ascii="Times New Roman" w:hAnsi="Times New Roman"/>
          <w:b/>
          <w:sz w:val="24"/>
          <w:szCs w:val="24"/>
          <w:lang w:val="sr-Cyrl-CS"/>
        </w:rPr>
      </w:pPr>
      <w:r w:rsidRPr="007C779E">
        <w:rPr>
          <w:rFonts w:ascii="Times New Roman" w:hAnsi="Times New Roman"/>
          <w:b/>
          <w:sz w:val="24"/>
          <w:szCs w:val="24"/>
          <w:lang w:val="sr-Cyrl-CS"/>
        </w:rPr>
        <w:t>Критеријум за оцењивање понуда</w:t>
      </w:r>
    </w:p>
    <w:p w:rsidR="00C047AE" w:rsidRPr="007C779E" w:rsidRDefault="00C047AE" w:rsidP="00C047AE">
      <w:pPr>
        <w:pStyle w:val="Heading1"/>
        <w:keepNext w:val="0"/>
        <w:tabs>
          <w:tab w:val="left" w:pos="180"/>
        </w:tabs>
        <w:jc w:val="both"/>
        <w:rPr>
          <w:b w:val="0"/>
          <w:bCs w:val="0"/>
          <w:iCs/>
          <w:sz w:val="24"/>
          <w:lang w:val="sr-Cyrl-CS"/>
        </w:rPr>
      </w:pPr>
      <w:r w:rsidRPr="007C779E">
        <w:rPr>
          <w:b w:val="0"/>
          <w:bCs w:val="0"/>
          <w:iCs/>
          <w:sz w:val="24"/>
          <w:lang w:val="sr-Cyrl-CS"/>
        </w:rPr>
        <w:tab/>
      </w:r>
      <w:r w:rsidRPr="007C779E">
        <w:rPr>
          <w:b w:val="0"/>
          <w:bCs w:val="0"/>
          <w:iCs/>
          <w:sz w:val="24"/>
          <w:lang w:val="sr-Cyrl-CS"/>
        </w:rPr>
        <w:tab/>
        <w:t xml:space="preserve"> </w:t>
      </w:r>
    </w:p>
    <w:p w:rsidR="00C047AE" w:rsidRPr="007C779E" w:rsidRDefault="00C047AE" w:rsidP="00995EA1">
      <w:pPr>
        <w:ind w:left="0" w:firstLine="720"/>
        <w:rPr>
          <w:rFonts w:ascii="Times New Roman" w:hAnsi="Times New Roman"/>
          <w:sz w:val="24"/>
          <w:szCs w:val="24"/>
          <w:lang w:val="sr-Cyrl-CS"/>
        </w:rPr>
      </w:pPr>
      <w:r w:rsidRPr="007C779E">
        <w:rPr>
          <w:rFonts w:ascii="Times New Roman" w:hAnsi="Times New Roman"/>
          <w:sz w:val="24"/>
          <w:szCs w:val="24"/>
          <w:lang w:val="sr-Cyrl-CS"/>
        </w:rPr>
        <w:t>Критеријум за оцењивање понуда биће најнижа понуђена укупна цена</w:t>
      </w:r>
      <w:r w:rsidR="00896E09" w:rsidRPr="007C779E">
        <w:rPr>
          <w:rFonts w:ascii="Times New Roman" w:hAnsi="Times New Roman"/>
          <w:sz w:val="24"/>
          <w:szCs w:val="24"/>
          <w:lang w:val="sr-Cyrl-CS"/>
        </w:rPr>
        <w:t xml:space="preserve"> на три године без ПДВ</w:t>
      </w:r>
      <w:r w:rsidRPr="007C779E">
        <w:rPr>
          <w:rFonts w:ascii="Times New Roman" w:hAnsi="Times New Roman"/>
          <w:sz w:val="24"/>
          <w:szCs w:val="24"/>
          <w:lang w:val="sr-Cyrl-CS"/>
        </w:rPr>
        <w:t xml:space="preserve">. </w:t>
      </w:r>
    </w:p>
    <w:p w:rsidR="00C047AE" w:rsidRPr="007C779E" w:rsidRDefault="00C047AE" w:rsidP="00C047AE">
      <w:pPr>
        <w:ind w:left="0"/>
        <w:rPr>
          <w:rFonts w:ascii="Times New Roman" w:hAnsi="Times New Roman"/>
          <w:sz w:val="24"/>
          <w:szCs w:val="24"/>
        </w:rPr>
      </w:pPr>
    </w:p>
    <w:p w:rsidR="00896E09" w:rsidRPr="007C779E" w:rsidRDefault="00896E09" w:rsidP="00C047AE">
      <w:pPr>
        <w:ind w:left="0"/>
        <w:rPr>
          <w:rFonts w:ascii="Times New Roman" w:hAnsi="Times New Roman"/>
          <w:sz w:val="24"/>
          <w:szCs w:val="24"/>
        </w:rPr>
      </w:pPr>
    </w:p>
    <w:p w:rsidR="00C047AE" w:rsidRPr="007C779E" w:rsidRDefault="00C047AE" w:rsidP="00C047AE">
      <w:pPr>
        <w:numPr>
          <w:ilvl w:val="0"/>
          <w:numId w:val="1"/>
        </w:numPr>
        <w:ind w:left="0" w:firstLine="0"/>
        <w:rPr>
          <w:rFonts w:ascii="Times New Roman" w:hAnsi="Times New Roman"/>
          <w:b/>
          <w:sz w:val="24"/>
          <w:szCs w:val="24"/>
          <w:lang w:val="sr-Cyrl-CS"/>
        </w:rPr>
      </w:pPr>
      <w:r w:rsidRPr="007C779E">
        <w:rPr>
          <w:rFonts w:ascii="Times New Roman" w:hAnsi="Times New Roman"/>
          <w:b/>
          <w:sz w:val="24"/>
          <w:szCs w:val="24"/>
          <w:lang w:val="sr-Cyrl-CS"/>
        </w:rPr>
        <w:t>Додатни критеријуми за оцењивање понуда</w:t>
      </w:r>
    </w:p>
    <w:p w:rsidR="00C047AE" w:rsidRPr="007C779E" w:rsidRDefault="00C047AE" w:rsidP="00C047AE">
      <w:pPr>
        <w:pStyle w:val="Protocol"/>
        <w:spacing w:before="0" w:line="80" w:lineRule="atLeast"/>
        <w:ind w:right="120"/>
        <w:rPr>
          <w:rFonts w:ascii="Times New Roman" w:eastAsia="Arial Unicode MS" w:hAnsi="Times New Roman"/>
          <w:sz w:val="24"/>
          <w:szCs w:val="24"/>
          <w:lang w:val="sr-Cyrl-CS"/>
        </w:rPr>
      </w:pPr>
      <w:r w:rsidRPr="007C779E">
        <w:rPr>
          <w:rFonts w:ascii="Times New Roman" w:eastAsia="Arial Unicode MS" w:hAnsi="Times New Roman"/>
          <w:sz w:val="24"/>
          <w:szCs w:val="24"/>
          <w:lang w:val="sr-Cyrl-CS"/>
        </w:rPr>
        <w:t xml:space="preserve"> </w:t>
      </w:r>
    </w:p>
    <w:p w:rsidR="00204189" w:rsidRPr="007C779E" w:rsidRDefault="00C047AE" w:rsidP="00204189">
      <w:pPr>
        <w:pStyle w:val="Heading1"/>
        <w:keepNext w:val="0"/>
        <w:tabs>
          <w:tab w:val="left" w:pos="180"/>
        </w:tabs>
        <w:ind w:right="120"/>
        <w:jc w:val="both"/>
        <w:rPr>
          <w:b w:val="0"/>
          <w:bCs w:val="0"/>
          <w:iCs/>
          <w:sz w:val="24"/>
          <w:lang w:val="sr-Cyrl-CS"/>
        </w:rPr>
      </w:pPr>
      <w:r w:rsidRPr="007C779E">
        <w:rPr>
          <w:b w:val="0"/>
          <w:bCs w:val="0"/>
          <w:iCs/>
          <w:sz w:val="24"/>
          <w:lang w:val="sr-Cyrl-CS"/>
        </w:rPr>
        <w:t xml:space="preserve"> </w:t>
      </w:r>
      <w:r w:rsidR="00995EA1" w:rsidRPr="007C779E">
        <w:rPr>
          <w:b w:val="0"/>
          <w:bCs w:val="0"/>
          <w:iCs/>
          <w:sz w:val="24"/>
          <w:lang w:val="sr-Cyrl-CS"/>
        </w:rPr>
        <w:tab/>
      </w:r>
      <w:r w:rsidR="00AA75B3" w:rsidRPr="007C779E">
        <w:rPr>
          <w:b w:val="0"/>
          <w:bCs w:val="0"/>
          <w:iCs/>
          <w:sz w:val="24"/>
          <w:lang w:val="sr-Cyrl-CS"/>
        </w:rPr>
        <w:tab/>
      </w:r>
      <w:r w:rsidRPr="007C779E">
        <w:rPr>
          <w:b w:val="0"/>
          <w:bCs w:val="0"/>
          <w:iCs/>
          <w:sz w:val="24"/>
          <w:lang w:val="sr-Cyrl-CS"/>
        </w:rPr>
        <w:t xml:space="preserve">У случају да две или више понуда, након стручне оцене понуда, имају исту понуђену цену, као најповољнија биће изабрана понуда </w:t>
      </w:r>
      <w:r w:rsidR="00204189" w:rsidRPr="007C779E">
        <w:rPr>
          <w:b w:val="0"/>
          <w:iCs/>
          <w:sz w:val="24"/>
          <w:lang w:val="sr-Cyrl-CS"/>
        </w:rPr>
        <w:t>у којој је дат повољнији, дужи рок плаћања</w:t>
      </w:r>
      <w:r w:rsidR="00204189" w:rsidRPr="007C779E">
        <w:rPr>
          <w:b w:val="0"/>
          <w:sz w:val="24"/>
          <w:lang w:val="sr-Cyrl-CS"/>
        </w:rPr>
        <w:t xml:space="preserve"> </w:t>
      </w:r>
    </w:p>
    <w:p w:rsidR="00896E09" w:rsidRPr="007C779E" w:rsidRDefault="00896E09" w:rsidP="00896E09">
      <w:pPr>
        <w:rPr>
          <w:sz w:val="24"/>
          <w:szCs w:val="24"/>
          <w:u w:val="single"/>
          <w:lang w:val="sr-Cyrl-CS"/>
        </w:rPr>
      </w:pPr>
    </w:p>
    <w:p w:rsidR="00896E09" w:rsidRPr="007C779E" w:rsidRDefault="00896E09" w:rsidP="00896E09">
      <w:pPr>
        <w:rPr>
          <w:sz w:val="24"/>
          <w:szCs w:val="24"/>
          <w:u w:val="single"/>
          <w:lang w:val="sr-Cyrl-CS"/>
        </w:rPr>
      </w:pPr>
    </w:p>
    <w:p w:rsidR="00C047AE" w:rsidRPr="007C779E" w:rsidRDefault="00C047AE" w:rsidP="00C047AE">
      <w:pPr>
        <w:numPr>
          <w:ilvl w:val="0"/>
          <w:numId w:val="1"/>
        </w:numPr>
        <w:ind w:left="0" w:firstLine="0"/>
        <w:rPr>
          <w:rFonts w:ascii="Times New Roman" w:hAnsi="Times New Roman"/>
          <w:b/>
          <w:sz w:val="24"/>
          <w:szCs w:val="24"/>
          <w:lang w:val="sr-Cyrl-CS"/>
        </w:rPr>
      </w:pPr>
      <w:r w:rsidRPr="007C779E">
        <w:rPr>
          <w:rFonts w:ascii="Times New Roman" w:hAnsi="Times New Roman"/>
          <w:b/>
          <w:sz w:val="24"/>
          <w:szCs w:val="24"/>
          <w:lang w:val="sr-Cyrl-CS"/>
        </w:rPr>
        <w:t>Поштовање обавеза понуђача из других прописа</w:t>
      </w:r>
    </w:p>
    <w:p w:rsidR="00C047AE" w:rsidRPr="007C779E" w:rsidRDefault="00C047AE" w:rsidP="00C047AE">
      <w:pPr>
        <w:ind w:left="0"/>
        <w:rPr>
          <w:rFonts w:ascii="Times New Roman" w:hAnsi="Times New Roman"/>
          <w:b/>
          <w:sz w:val="24"/>
          <w:szCs w:val="24"/>
          <w:lang w:val="sr-Cyrl-CS"/>
        </w:rPr>
      </w:pPr>
    </w:p>
    <w:p w:rsidR="00C047AE" w:rsidRPr="007C779E" w:rsidRDefault="00995EA1" w:rsidP="00C047AE">
      <w:pPr>
        <w:tabs>
          <w:tab w:val="num" w:pos="720"/>
        </w:tabs>
        <w:ind w:left="0" w:right="120"/>
        <w:rPr>
          <w:rFonts w:ascii="Times New Roman" w:hAnsi="Times New Roman"/>
          <w:sz w:val="24"/>
          <w:szCs w:val="24"/>
          <w:lang w:val="sr-Cyrl-CS"/>
        </w:rPr>
      </w:pPr>
      <w:r w:rsidRPr="007C779E">
        <w:rPr>
          <w:rFonts w:ascii="Times New Roman" w:hAnsi="Times New Roman"/>
          <w:sz w:val="24"/>
          <w:szCs w:val="24"/>
          <w:lang w:val="sr-Cyrl-CS"/>
        </w:rPr>
        <w:tab/>
      </w:r>
      <w:r w:rsidR="00C047AE" w:rsidRPr="007C779E">
        <w:rPr>
          <w:rFonts w:ascii="Times New Roman" w:hAnsi="Times New Roman"/>
          <w:sz w:val="24"/>
          <w:szCs w:val="24"/>
          <w:lang w:val="sr-Cyrl-CS"/>
        </w:rPr>
        <w:t xml:space="preserve">Понуђач је дужан да при састављању своје понуде наведе да је поштовао обавезе које произилазе из важећих прописа о заштити на раду, запошљавању и условима рада, заштити животне средине, као и да нема меру забране обављања делатности која је на снази у време подношења понуде. </w:t>
      </w:r>
    </w:p>
    <w:p w:rsidR="00C047AE" w:rsidRPr="007C779E" w:rsidRDefault="00995EA1" w:rsidP="00C047AE">
      <w:pPr>
        <w:tabs>
          <w:tab w:val="num" w:pos="720"/>
        </w:tabs>
        <w:ind w:left="0" w:right="120"/>
        <w:rPr>
          <w:rFonts w:ascii="Times New Roman" w:hAnsi="Times New Roman"/>
          <w:sz w:val="24"/>
          <w:szCs w:val="24"/>
        </w:rPr>
      </w:pPr>
      <w:r w:rsidRPr="007C779E">
        <w:rPr>
          <w:rFonts w:ascii="Times New Roman" w:hAnsi="Times New Roman"/>
          <w:sz w:val="24"/>
          <w:szCs w:val="24"/>
          <w:lang w:val="sr-Cyrl-CS"/>
        </w:rPr>
        <w:tab/>
      </w:r>
      <w:r w:rsidR="00C047AE" w:rsidRPr="007C779E">
        <w:rPr>
          <w:rFonts w:ascii="Times New Roman" w:hAnsi="Times New Roman"/>
          <w:sz w:val="24"/>
          <w:szCs w:val="24"/>
          <w:lang w:val="sr-Cyrl-CS"/>
        </w:rPr>
        <w:t>Као доказ о поштовању наведених обавеза, понуђач попуњава, потписује и оверава Изјаву дату под материјалном и кривичном одговорношћу.</w:t>
      </w:r>
    </w:p>
    <w:p w:rsidR="00836FB7" w:rsidRPr="007C779E" w:rsidRDefault="00836FB7" w:rsidP="00C047AE">
      <w:pPr>
        <w:tabs>
          <w:tab w:val="num" w:pos="720"/>
        </w:tabs>
        <w:ind w:left="0" w:right="120"/>
        <w:rPr>
          <w:rFonts w:ascii="Times New Roman" w:hAnsi="Times New Roman"/>
          <w:sz w:val="24"/>
          <w:szCs w:val="24"/>
        </w:rPr>
      </w:pPr>
    </w:p>
    <w:p w:rsidR="008F0EF3" w:rsidRPr="007C779E" w:rsidRDefault="008F0EF3" w:rsidP="00C047AE">
      <w:pPr>
        <w:tabs>
          <w:tab w:val="num" w:pos="720"/>
        </w:tabs>
        <w:ind w:left="0" w:right="120"/>
        <w:rPr>
          <w:rFonts w:ascii="Times New Roman" w:hAnsi="Times New Roman"/>
          <w:sz w:val="24"/>
          <w:szCs w:val="24"/>
        </w:rPr>
      </w:pPr>
    </w:p>
    <w:p w:rsidR="008F0EF3" w:rsidRPr="007C779E" w:rsidRDefault="008F0EF3" w:rsidP="00C047AE">
      <w:pPr>
        <w:tabs>
          <w:tab w:val="num" w:pos="720"/>
        </w:tabs>
        <w:ind w:left="0" w:right="120"/>
        <w:rPr>
          <w:rFonts w:ascii="Times New Roman" w:hAnsi="Times New Roman"/>
          <w:sz w:val="24"/>
          <w:szCs w:val="24"/>
        </w:rPr>
      </w:pPr>
    </w:p>
    <w:p w:rsidR="008F0EF3" w:rsidRPr="007C779E" w:rsidRDefault="008F0EF3" w:rsidP="00C047AE">
      <w:pPr>
        <w:tabs>
          <w:tab w:val="num" w:pos="720"/>
        </w:tabs>
        <w:ind w:left="0" w:right="120"/>
        <w:rPr>
          <w:rFonts w:ascii="Times New Roman" w:hAnsi="Times New Roman"/>
          <w:sz w:val="24"/>
          <w:szCs w:val="24"/>
        </w:rPr>
      </w:pPr>
    </w:p>
    <w:p w:rsidR="00C047AE" w:rsidRPr="007C779E" w:rsidRDefault="00C047AE" w:rsidP="00C047AE">
      <w:pPr>
        <w:numPr>
          <w:ilvl w:val="0"/>
          <w:numId w:val="1"/>
        </w:numPr>
        <w:ind w:left="0" w:firstLine="0"/>
        <w:rPr>
          <w:rFonts w:ascii="Times New Roman" w:hAnsi="Times New Roman"/>
          <w:b/>
          <w:sz w:val="24"/>
          <w:szCs w:val="24"/>
          <w:lang w:val="sr-Cyrl-CS"/>
        </w:rPr>
      </w:pPr>
      <w:r w:rsidRPr="007C779E">
        <w:rPr>
          <w:rFonts w:ascii="Times New Roman" w:hAnsi="Times New Roman"/>
          <w:b/>
          <w:sz w:val="24"/>
          <w:szCs w:val="24"/>
          <w:lang w:val="sr-Cyrl-CS"/>
        </w:rPr>
        <w:lastRenderedPageBreak/>
        <w:t>Обавештење понуђачу о повреди заштићених права</w:t>
      </w:r>
    </w:p>
    <w:p w:rsidR="00C047AE" w:rsidRPr="007C779E" w:rsidRDefault="00C047AE" w:rsidP="00C047AE">
      <w:pPr>
        <w:ind w:left="0"/>
        <w:rPr>
          <w:rFonts w:ascii="Times New Roman" w:hAnsi="Times New Roman"/>
          <w:b/>
          <w:sz w:val="24"/>
          <w:szCs w:val="24"/>
          <w:lang w:val="sr-Cyrl-CS"/>
        </w:rPr>
      </w:pPr>
    </w:p>
    <w:p w:rsidR="00C047AE" w:rsidRPr="007C779E" w:rsidRDefault="00C047AE" w:rsidP="00995EA1">
      <w:pPr>
        <w:pStyle w:val="normal0"/>
        <w:spacing w:before="0" w:beforeAutospacing="0" w:after="0" w:afterAutospacing="0"/>
        <w:ind w:right="120" w:firstLine="720"/>
        <w:jc w:val="both"/>
        <w:rPr>
          <w:rFonts w:ascii="Times New Roman" w:hAnsi="Times New Roman" w:cs="Times New Roman"/>
          <w:sz w:val="24"/>
          <w:szCs w:val="24"/>
          <w:lang w:val="sr-Cyrl-CS"/>
        </w:rPr>
      </w:pPr>
      <w:r w:rsidRPr="007C779E">
        <w:rPr>
          <w:rFonts w:ascii="Times New Roman" w:hAnsi="Times New Roman" w:cs="Times New Roman"/>
          <w:sz w:val="24"/>
          <w:szCs w:val="24"/>
          <w:lang w:val="sr-Cyrl-CS"/>
        </w:rPr>
        <w:t>Oбавештавају се понуђачи да накнаду за коришћење патената, као и одговорност за повреду заштићених права интелектуалне својине трећих лица сносе сами понуђачи.</w:t>
      </w:r>
    </w:p>
    <w:p w:rsidR="00896E09" w:rsidRPr="007C779E" w:rsidRDefault="00896E09" w:rsidP="00995EA1">
      <w:pPr>
        <w:pStyle w:val="normal0"/>
        <w:spacing w:before="0" w:beforeAutospacing="0" w:after="0" w:afterAutospacing="0"/>
        <w:ind w:right="120" w:firstLine="720"/>
        <w:jc w:val="both"/>
        <w:rPr>
          <w:rFonts w:ascii="Times New Roman" w:hAnsi="Times New Roman" w:cs="Times New Roman"/>
          <w:sz w:val="24"/>
          <w:szCs w:val="24"/>
          <w:lang w:val="sr-Cyrl-CS"/>
        </w:rPr>
      </w:pPr>
    </w:p>
    <w:p w:rsidR="00896E09" w:rsidRPr="007C779E" w:rsidRDefault="00896E09" w:rsidP="00995EA1">
      <w:pPr>
        <w:pStyle w:val="normal0"/>
        <w:spacing w:before="0" w:beforeAutospacing="0" w:after="0" w:afterAutospacing="0"/>
        <w:ind w:right="120" w:firstLine="720"/>
        <w:jc w:val="both"/>
        <w:rPr>
          <w:rFonts w:ascii="Times New Roman" w:hAnsi="Times New Roman" w:cs="Times New Roman"/>
          <w:sz w:val="24"/>
          <w:szCs w:val="24"/>
          <w:lang w:val="sr-Cyrl-CS"/>
        </w:rPr>
      </w:pPr>
    </w:p>
    <w:p w:rsidR="00896E09" w:rsidRPr="007C779E" w:rsidRDefault="00896E09" w:rsidP="00896E09">
      <w:pPr>
        <w:numPr>
          <w:ilvl w:val="0"/>
          <w:numId w:val="1"/>
        </w:numPr>
        <w:ind w:left="0" w:firstLine="0"/>
        <w:rPr>
          <w:rFonts w:ascii="Times New Roman" w:hAnsi="Times New Roman"/>
          <w:b/>
          <w:sz w:val="24"/>
          <w:szCs w:val="24"/>
          <w:lang w:val="sr-Cyrl-CS"/>
        </w:rPr>
      </w:pPr>
      <w:r w:rsidRPr="007C779E">
        <w:rPr>
          <w:rFonts w:ascii="Times New Roman" w:hAnsi="Times New Roman"/>
          <w:b/>
          <w:sz w:val="24"/>
          <w:szCs w:val="24"/>
          <w:lang w:val="sr-Cyrl-CS"/>
        </w:rPr>
        <w:t>Негативне референце</w:t>
      </w:r>
    </w:p>
    <w:p w:rsidR="00896E09" w:rsidRPr="007C779E" w:rsidRDefault="00896E09" w:rsidP="00896E09">
      <w:pPr>
        <w:tabs>
          <w:tab w:val="num" w:pos="720"/>
        </w:tabs>
        <w:ind w:left="540"/>
        <w:rPr>
          <w:sz w:val="24"/>
          <w:szCs w:val="24"/>
          <w:u w:val="single"/>
          <w:lang w:val="sr-Cyrl-CS"/>
        </w:rPr>
      </w:pPr>
    </w:p>
    <w:p w:rsidR="00896E09" w:rsidRPr="007C779E" w:rsidRDefault="00896E09" w:rsidP="00896E09">
      <w:pPr>
        <w:pStyle w:val="normal0"/>
        <w:spacing w:before="0" w:beforeAutospacing="0" w:after="0" w:afterAutospacing="0"/>
        <w:ind w:right="120" w:firstLine="720"/>
        <w:jc w:val="both"/>
        <w:rPr>
          <w:rFonts w:ascii="Times New Roman" w:hAnsi="Times New Roman" w:cs="Times New Roman"/>
          <w:sz w:val="24"/>
          <w:szCs w:val="24"/>
          <w:lang w:val="sr-Cyrl-CS"/>
        </w:rPr>
      </w:pPr>
      <w:r w:rsidRPr="007C779E">
        <w:rPr>
          <w:rFonts w:ascii="Times New Roman" w:hAnsi="Times New Roman" w:cs="Times New Roman"/>
          <w:sz w:val="24"/>
          <w:szCs w:val="24"/>
          <w:lang w:val="sr-Cyrl-CS"/>
        </w:rPr>
        <w:t xml:space="preserve">Наручилац може одбити понуду уколико поседује доказ да је Понуђач у претходне три године пре објављивања позива за подношење понуда у поступку јавне набавке: </w:t>
      </w:r>
    </w:p>
    <w:p w:rsidR="00896E09" w:rsidRPr="007C779E" w:rsidRDefault="00896E09" w:rsidP="00896E09">
      <w:pPr>
        <w:pStyle w:val="normal0"/>
        <w:spacing w:before="0" w:beforeAutospacing="0" w:after="0" w:afterAutospacing="0"/>
        <w:ind w:right="120" w:firstLine="720"/>
        <w:jc w:val="both"/>
        <w:rPr>
          <w:rFonts w:ascii="Times New Roman" w:hAnsi="Times New Roman" w:cs="Times New Roman"/>
          <w:sz w:val="24"/>
          <w:szCs w:val="24"/>
          <w:lang w:val="sr-Cyrl-CS"/>
        </w:rPr>
      </w:pPr>
      <w:r w:rsidRPr="007C779E">
        <w:rPr>
          <w:rFonts w:ascii="Times New Roman" w:hAnsi="Times New Roman" w:cs="Times New Roman"/>
          <w:sz w:val="24"/>
          <w:szCs w:val="24"/>
          <w:lang w:val="sr-Cyrl-CS"/>
        </w:rPr>
        <w:t xml:space="preserve">1) поступао супротно забрани из чл. 23. И 25. Закона о јавним набавкама; </w:t>
      </w:r>
    </w:p>
    <w:p w:rsidR="00896E09" w:rsidRPr="007C779E" w:rsidRDefault="00896E09" w:rsidP="00896E09">
      <w:pPr>
        <w:pStyle w:val="normal0"/>
        <w:spacing w:before="0" w:beforeAutospacing="0" w:after="0" w:afterAutospacing="0"/>
        <w:ind w:right="120" w:firstLine="720"/>
        <w:jc w:val="both"/>
        <w:rPr>
          <w:rFonts w:ascii="Times New Roman" w:hAnsi="Times New Roman" w:cs="Times New Roman"/>
          <w:sz w:val="24"/>
          <w:szCs w:val="24"/>
          <w:lang w:val="sr-Cyrl-CS"/>
        </w:rPr>
      </w:pPr>
      <w:r w:rsidRPr="007C779E">
        <w:rPr>
          <w:rFonts w:ascii="Times New Roman" w:hAnsi="Times New Roman" w:cs="Times New Roman"/>
          <w:sz w:val="24"/>
          <w:szCs w:val="24"/>
          <w:lang w:val="sr-Cyrl-CS"/>
        </w:rPr>
        <w:t xml:space="preserve">2) учинио повреду конкуренције; </w:t>
      </w:r>
    </w:p>
    <w:p w:rsidR="00896E09" w:rsidRPr="007C779E" w:rsidRDefault="00896E09" w:rsidP="00896E09">
      <w:pPr>
        <w:pStyle w:val="normal0"/>
        <w:spacing w:before="0" w:beforeAutospacing="0" w:after="0" w:afterAutospacing="0"/>
        <w:ind w:right="120" w:firstLine="720"/>
        <w:jc w:val="both"/>
        <w:rPr>
          <w:rFonts w:ascii="Times New Roman" w:hAnsi="Times New Roman" w:cs="Times New Roman"/>
          <w:sz w:val="24"/>
          <w:szCs w:val="24"/>
          <w:lang w:val="sr-Cyrl-CS"/>
        </w:rPr>
      </w:pPr>
      <w:r w:rsidRPr="007C779E">
        <w:rPr>
          <w:rFonts w:ascii="Times New Roman" w:hAnsi="Times New Roman" w:cs="Times New Roman"/>
          <w:sz w:val="24"/>
          <w:szCs w:val="24"/>
          <w:lang w:val="sr-Cyrl-CS"/>
        </w:rPr>
        <w:t xml:space="preserve">3) доставио неистините податке у понуди или без оправданих разлога одбио да закључи уговор о јавној набавци, након што му је уговор додељен; </w:t>
      </w:r>
    </w:p>
    <w:p w:rsidR="00896E09" w:rsidRPr="007C779E" w:rsidRDefault="00896E09" w:rsidP="00896E09">
      <w:pPr>
        <w:pStyle w:val="normal0"/>
        <w:spacing w:before="0" w:beforeAutospacing="0" w:after="0" w:afterAutospacing="0"/>
        <w:ind w:right="120" w:firstLine="720"/>
        <w:jc w:val="both"/>
        <w:rPr>
          <w:rFonts w:ascii="Times New Roman" w:hAnsi="Times New Roman" w:cs="Times New Roman"/>
          <w:sz w:val="24"/>
          <w:szCs w:val="24"/>
          <w:lang w:val="sr-Cyrl-CS"/>
        </w:rPr>
      </w:pPr>
      <w:r w:rsidRPr="007C779E">
        <w:rPr>
          <w:rFonts w:ascii="Times New Roman" w:hAnsi="Times New Roman" w:cs="Times New Roman"/>
          <w:sz w:val="24"/>
          <w:szCs w:val="24"/>
          <w:lang w:val="sr-Cyrl-CS"/>
        </w:rPr>
        <w:t xml:space="preserve">4) одбио да достави доказе и средства обезбеђења на шта се у понуди обавезао. </w:t>
      </w:r>
    </w:p>
    <w:p w:rsidR="00896E09" w:rsidRPr="007C779E" w:rsidRDefault="00896E09" w:rsidP="00896E09">
      <w:pPr>
        <w:pStyle w:val="normal0"/>
        <w:spacing w:before="0" w:beforeAutospacing="0" w:after="0" w:afterAutospacing="0"/>
        <w:ind w:right="120" w:firstLine="720"/>
        <w:jc w:val="both"/>
        <w:rPr>
          <w:rFonts w:ascii="Times New Roman" w:hAnsi="Times New Roman" w:cs="Times New Roman"/>
          <w:sz w:val="24"/>
          <w:szCs w:val="24"/>
          <w:lang w:val="sr-Cyrl-CS"/>
        </w:rPr>
      </w:pPr>
      <w:r w:rsidRPr="007C779E">
        <w:rPr>
          <w:rFonts w:ascii="Times New Roman" w:hAnsi="Times New Roman" w:cs="Times New Roman"/>
          <w:sz w:val="24"/>
          <w:szCs w:val="24"/>
          <w:lang w:val="sr-Cyrl-CS"/>
        </w:rPr>
        <w:t xml:space="preserve">Наручилац може одбити понуду уколико поседује доказ који потврђује да Понуђач није испуњавао своје обавезе по раније закљученим уговорима о јавним набавкама који су се односили на исти предмет набавке, за период од претходне три године пре објављивања позива за подношење понуда. </w:t>
      </w:r>
    </w:p>
    <w:p w:rsidR="00896E09" w:rsidRPr="007C779E" w:rsidRDefault="00896E09" w:rsidP="00896E09">
      <w:pPr>
        <w:pStyle w:val="normal0"/>
        <w:spacing w:before="0" w:beforeAutospacing="0" w:after="0" w:afterAutospacing="0"/>
        <w:ind w:right="120" w:firstLine="720"/>
        <w:jc w:val="both"/>
        <w:rPr>
          <w:rFonts w:ascii="Times New Roman" w:hAnsi="Times New Roman" w:cs="Times New Roman"/>
          <w:sz w:val="24"/>
          <w:szCs w:val="24"/>
          <w:lang w:val="sr-Cyrl-CS"/>
        </w:rPr>
      </w:pPr>
      <w:r w:rsidRPr="007C779E">
        <w:rPr>
          <w:rFonts w:ascii="Times New Roman" w:hAnsi="Times New Roman" w:cs="Times New Roman"/>
          <w:sz w:val="24"/>
          <w:szCs w:val="24"/>
          <w:lang w:val="sr-Cyrl-CS"/>
        </w:rPr>
        <w:t>Докази су дефинисани чланом 82. Закона о јавним набавкама.</w:t>
      </w:r>
    </w:p>
    <w:p w:rsidR="00896E09" w:rsidRPr="007C779E" w:rsidRDefault="00896E09" w:rsidP="00896E09">
      <w:pPr>
        <w:tabs>
          <w:tab w:val="num" w:pos="720"/>
        </w:tabs>
        <w:rPr>
          <w:sz w:val="24"/>
          <w:szCs w:val="24"/>
          <w:u w:val="single"/>
          <w:lang w:val="sr-Cyrl-CS"/>
        </w:rPr>
      </w:pPr>
    </w:p>
    <w:p w:rsidR="00C047AE" w:rsidRPr="007C779E" w:rsidRDefault="00C047AE" w:rsidP="00C047AE">
      <w:pPr>
        <w:tabs>
          <w:tab w:val="num" w:pos="720"/>
        </w:tabs>
        <w:ind w:left="0" w:right="120"/>
        <w:rPr>
          <w:rFonts w:ascii="Times New Roman" w:hAnsi="Times New Roman"/>
          <w:sz w:val="24"/>
          <w:szCs w:val="24"/>
          <w:u w:val="single"/>
          <w:lang w:val="sr-Cyrl-CS"/>
        </w:rPr>
      </w:pPr>
    </w:p>
    <w:p w:rsidR="00C047AE" w:rsidRPr="007C779E" w:rsidRDefault="00C047AE" w:rsidP="00C047AE">
      <w:pPr>
        <w:numPr>
          <w:ilvl w:val="0"/>
          <w:numId w:val="1"/>
        </w:numPr>
        <w:ind w:left="0" w:firstLine="0"/>
        <w:rPr>
          <w:rFonts w:ascii="Times New Roman" w:hAnsi="Times New Roman"/>
          <w:b/>
          <w:sz w:val="24"/>
          <w:szCs w:val="24"/>
          <w:lang w:val="sr-Cyrl-CS"/>
        </w:rPr>
      </w:pPr>
      <w:r w:rsidRPr="007C779E">
        <w:rPr>
          <w:rFonts w:ascii="Times New Roman" w:hAnsi="Times New Roman"/>
          <w:b/>
          <w:sz w:val="24"/>
          <w:szCs w:val="24"/>
          <w:lang w:val="sr-Cyrl-CS"/>
        </w:rPr>
        <w:t>Адреса државаног органа или организације</w:t>
      </w:r>
    </w:p>
    <w:p w:rsidR="00C047AE" w:rsidRPr="007C779E" w:rsidRDefault="00C047AE" w:rsidP="00C047AE">
      <w:pPr>
        <w:ind w:left="0"/>
        <w:rPr>
          <w:rFonts w:ascii="Times New Roman" w:hAnsi="Times New Roman"/>
          <w:b/>
          <w:sz w:val="24"/>
          <w:szCs w:val="24"/>
          <w:lang w:val="sr-Cyrl-CS"/>
        </w:rPr>
      </w:pPr>
    </w:p>
    <w:p w:rsidR="00C047AE" w:rsidRPr="007C779E" w:rsidRDefault="00C047AE" w:rsidP="00995EA1">
      <w:pPr>
        <w:ind w:left="0" w:right="120" w:firstLine="720"/>
        <w:rPr>
          <w:rFonts w:ascii="Times New Roman" w:hAnsi="Times New Roman"/>
          <w:sz w:val="24"/>
          <w:szCs w:val="24"/>
          <w:lang w:val="sr-Cyrl-CS"/>
        </w:rPr>
      </w:pPr>
      <w:r w:rsidRPr="007C779E">
        <w:rPr>
          <w:rFonts w:ascii="Times New Roman" w:hAnsi="Times New Roman"/>
          <w:sz w:val="24"/>
          <w:szCs w:val="24"/>
          <w:lang w:val="sr-Cyrl-CS"/>
        </w:rPr>
        <w:t>Адресa и интернет адресa државног органа или организације, односно органа или службе територијалне аутономије или локалне самоуправе где се могу благовремено добити исправни подаци о пореским обавезама, заштити животне средине, заштити при запошљавању, условима рада и сл:</w:t>
      </w:r>
    </w:p>
    <w:p w:rsidR="00C047AE" w:rsidRPr="007C779E" w:rsidRDefault="00C047AE" w:rsidP="00995EA1">
      <w:pPr>
        <w:ind w:left="0" w:right="120" w:firstLine="567"/>
        <w:rPr>
          <w:rFonts w:ascii="Times New Roman" w:hAnsi="Times New Roman"/>
          <w:sz w:val="24"/>
          <w:szCs w:val="24"/>
          <w:lang w:val="sr-Cyrl-CS"/>
        </w:rPr>
      </w:pPr>
      <w:r w:rsidRPr="007C779E">
        <w:rPr>
          <w:rFonts w:ascii="Times New Roman" w:hAnsi="Times New Roman"/>
          <w:sz w:val="24"/>
          <w:szCs w:val="24"/>
          <w:lang w:val="sr-Cyrl-CS"/>
        </w:rPr>
        <w:t xml:space="preserve">– Пореским обавезама – назив државног органа: Пореска управа (Министарство финансија), адреса: Саве Машковића 3-5, Београд, интернет адреса: www.poreskauprava.gov.rs. </w:t>
      </w:r>
    </w:p>
    <w:p w:rsidR="00C047AE" w:rsidRPr="007C779E" w:rsidRDefault="00C047AE" w:rsidP="00995EA1">
      <w:pPr>
        <w:ind w:left="0" w:right="120" w:firstLine="567"/>
        <w:rPr>
          <w:rFonts w:ascii="Times New Roman" w:hAnsi="Times New Roman"/>
          <w:sz w:val="24"/>
          <w:szCs w:val="24"/>
          <w:lang w:val="sr-Cyrl-CS"/>
        </w:rPr>
      </w:pPr>
      <w:r w:rsidRPr="007C779E">
        <w:rPr>
          <w:rFonts w:ascii="Times New Roman" w:hAnsi="Times New Roman"/>
          <w:sz w:val="24"/>
          <w:szCs w:val="24"/>
          <w:lang w:val="sr-Cyrl-CS"/>
        </w:rPr>
        <w:t>– Заштити животне средине - назив државног органа: Агенција за заштиту животне средине (Министарство пољопривреде и заштите животне средине Републике Србије), адреса Министарства: Немањина 22-26, Београд, интернет адреса: www.mpzzs.gov.rs, адреса Агенције за заштиту животне средине: Руже Јовановић 27а, Београд, интернет адреса Агенције: www.sepa.gov.rs;</w:t>
      </w:r>
    </w:p>
    <w:p w:rsidR="00C047AE" w:rsidRPr="007C779E" w:rsidRDefault="00C047AE" w:rsidP="00995EA1">
      <w:pPr>
        <w:ind w:left="0" w:right="120" w:firstLine="567"/>
        <w:rPr>
          <w:rFonts w:ascii="Times New Roman" w:hAnsi="Times New Roman"/>
          <w:sz w:val="24"/>
          <w:szCs w:val="24"/>
          <w:lang w:val="sr-Cyrl-CS"/>
        </w:rPr>
      </w:pPr>
      <w:r w:rsidRPr="007C779E">
        <w:rPr>
          <w:rFonts w:ascii="Times New Roman" w:hAnsi="Times New Roman"/>
          <w:sz w:val="24"/>
          <w:szCs w:val="24"/>
          <w:lang w:val="sr-Cyrl-CS"/>
        </w:rPr>
        <w:t xml:space="preserve">– Заштити при запошљавању, условима рада - назив државног органа: Министарство за рад, запошљавање, борачка и социјална питања, адреса: Немањина 22-26, Београд, интернет адреса: www.minrzs.gov.rs. </w:t>
      </w:r>
    </w:p>
    <w:p w:rsidR="006F24B1" w:rsidRPr="007C779E" w:rsidRDefault="006F24B1" w:rsidP="00995EA1">
      <w:pPr>
        <w:ind w:left="0" w:right="120" w:firstLine="567"/>
        <w:rPr>
          <w:rFonts w:ascii="Times New Roman" w:hAnsi="Times New Roman"/>
          <w:sz w:val="24"/>
          <w:szCs w:val="24"/>
          <w:lang w:val="sr-Cyrl-CS"/>
        </w:rPr>
      </w:pPr>
    </w:p>
    <w:p w:rsidR="006F24B1" w:rsidRPr="007C779E" w:rsidRDefault="006F24B1" w:rsidP="00995EA1">
      <w:pPr>
        <w:ind w:left="0" w:right="120" w:firstLine="567"/>
        <w:rPr>
          <w:rFonts w:ascii="Times New Roman" w:hAnsi="Times New Roman"/>
          <w:sz w:val="24"/>
          <w:szCs w:val="24"/>
          <w:lang w:val="sr-Cyrl-CS"/>
        </w:rPr>
      </w:pPr>
    </w:p>
    <w:p w:rsidR="00C047AE" w:rsidRPr="007C779E" w:rsidRDefault="00C047AE" w:rsidP="00C047AE">
      <w:pPr>
        <w:numPr>
          <w:ilvl w:val="0"/>
          <w:numId w:val="1"/>
        </w:numPr>
        <w:ind w:left="0" w:firstLine="0"/>
        <w:rPr>
          <w:rFonts w:ascii="Times New Roman" w:hAnsi="Times New Roman"/>
          <w:b/>
          <w:sz w:val="24"/>
          <w:szCs w:val="24"/>
          <w:lang w:val="sr-Cyrl-CS"/>
        </w:rPr>
      </w:pPr>
      <w:r w:rsidRPr="007C779E">
        <w:rPr>
          <w:rFonts w:ascii="Times New Roman" w:hAnsi="Times New Roman"/>
          <w:b/>
          <w:sz w:val="24"/>
          <w:szCs w:val="24"/>
          <w:lang w:val="sr-Cyrl-CS"/>
        </w:rPr>
        <w:t>Заштита права понуђача</w:t>
      </w:r>
    </w:p>
    <w:p w:rsidR="00C047AE" w:rsidRPr="007C779E" w:rsidRDefault="00C047AE" w:rsidP="00C047AE">
      <w:pPr>
        <w:ind w:left="0"/>
        <w:rPr>
          <w:rFonts w:ascii="Times New Roman" w:hAnsi="Times New Roman"/>
          <w:b/>
          <w:sz w:val="24"/>
          <w:szCs w:val="24"/>
          <w:lang w:val="sr-Cyrl-CS"/>
        </w:rPr>
      </w:pPr>
    </w:p>
    <w:p w:rsidR="00C047AE" w:rsidRPr="007C779E" w:rsidRDefault="00C047AE" w:rsidP="00995EA1">
      <w:pPr>
        <w:pStyle w:val="normal0"/>
        <w:spacing w:before="0" w:beforeAutospacing="0" w:after="0" w:afterAutospacing="0"/>
        <w:ind w:right="120" w:firstLine="720"/>
        <w:jc w:val="both"/>
        <w:rPr>
          <w:rFonts w:ascii="Times New Roman" w:hAnsi="Times New Roman" w:cs="Times New Roman"/>
          <w:sz w:val="24"/>
          <w:szCs w:val="24"/>
          <w:lang w:val="sr-Cyrl-CS"/>
        </w:rPr>
      </w:pPr>
      <w:r w:rsidRPr="007C779E">
        <w:rPr>
          <w:rFonts w:ascii="Times New Roman" w:hAnsi="Times New Roman" w:cs="Times New Roman"/>
          <w:sz w:val="24"/>
          <w:szCs w:val="24"/>
          <w:lang w:val="sr-Cyrl-CS"/>
        </w:rPr>
        <w:t xml:space="preserve">Захтев за заштиту права подноси се Републичкој комисији, а предаје Наручиоцу. </w:t>
      </w:r>
    </w:p>
    <w:p w:rsidR="00C047AE" w:rsidRPr="007C779E" w:rsidRDefault="00C047AE" w:rsidP="00995EA1">
      <w:pPr>
        <w:pStyle w:val="normal0"/>
        <w:spacing w:before="0" w:beforeAutospacing="0" w:after="0" w:afterAutospacing="0"/>
        <w:ind w:right="120" w:firstLine="720"/>
        <w:jc w:val="both"/>
        <w:rPr>
          <w:rFonts w:ascii="Times New Roman" w:hAnsi="Times New Roman" w:cs="Times New Roman"/>
          <w:sz w:val="24"/>
          <w:szCs w:val="24"/>
          <w:lang w:val="sr-Cyrl-CS"/>
        </w:rPr>
      </w:pPr>
      <w:r w:rsidRPr="007C779E">
        <w:rPr>
          <w:rFonts w:ascii="Times New Roman" w:hAnsi="Times New Roman" w:cs="Times New Roman"/>
          <w:sz w:val="24"/>
          <w:szCs w:val="24"/>
          <w:lang w:val="sr-Cyrl-CS"/>
        </w:rPr>
        <w:t>Захтев за заштиту права може се поднети у току целог поступка јавне набавке, против сваке радње Наручиоца, према роковима из чл. 149. Закона о јавним набавкама.</w:t>
      </w:r>
    </w:p>
    <w:p w:rsidR="00C047AE" w:rsidRPr="007C779E" w:rsidRDefault="00C047AE" w:rsidP="00C047AE">
      <w:pPr>
        <w:pStyle w:val="normal0"/>
        <w:spacing w:before="0" w:beforeAutospacing="0" w:after="0" w:afterAutospacing="0"/>
        <w:ind w:right="120"/>
        <w:jc w:val="both"/>
        <w:rPr>
          <w:rFonts w:ascii="Times New Roman" w:hAnsi="Times New Roman" w:cs="Times New Roman"/>
          <w:sz w:val="24"/>
          <w:szCs w:val="24"/>
          <w:lang w:val="sr-Cyrl-CS"/>
        </w:rPr>
      </w:pPr>
      <w:r w:rsidRPr="007C779E">
        <w:rPr>
          <w:rFonts w:ascii="Times New Roman" w:hAnsi="Times New Roman" w:cs="Times New Roman"/>
          <w:sz w:val="24"/>
          <w:szCs w:val="24"/>
          <w:lang w:val="sr-Cyrl-CS"/>
        </w:rPr>
        <w:lastRenderedPageBreak/>
        <w:t xml:space="preserve">На достављање захтева за заштиту права сходно се примењују одредбе о начину достављања одлуке из члана 108. ст. 6. до 9. Закона о јавним набавкама. </w:t>
      </w:r>
    </w:p>
    <w:p w:rsidR="00C047AE" w:rsidRPr="007C779E" w:rsidRDefault="00C047AE" w:rsidP="00995EA1">
      <w:pPr>
        <w:pStyle w:val="normal0"/>
        <w:spacing w:before="0" w:beforeAutospacing="0" w:after="0" w:afterAutospacing="0"/>
        <w:ind w:right="120" w:firstLine="720"/>
        <w:jc w:val="both"/>
        <w:rPr>
          <w:rFonts w:ascii="Times New Roman" w:hAnsi="Times New Roman" w:cs="Times New Roman"/>
          <w:sz w:val="24"/>
          <w:szCs w:val="24"/>
          <w:lang w:val="sr-Cyrl-CS"/>
        </w:rPr>
      </w:pPr>
      <w:r w:rsidRPr="007C779E">
        <w:rPr>
          <w:rFonts w:ascii="Times New Roman" w:hAnsi="Times New Roman" w:cs="Times New Roman"/>
          <w:sz w:val="24"/>
          <w:szCs w:val="24"/>
          <w:lang w:val="sr-Cyrl-CS"/>
        </w:rPr>
        <w:t xml:space="preserve">Примерак захтева за заштиту права подносилац истовремено доставља Републичкој комисији. </w:t>
      </w:r>
    </w:p>
    <w:p w:rsidR="00C047AE" w:rsidRPr="007C779E" w:rsidRDefault="00C047AE" w:rsidP="00995EA1">
      <w:pPr>
        <w:pStyle w:val="normal0"/>
        <w:spacing w:before="0" w:beforeAutospacing="0" w:after="0" w:afterAutospacing="0"/>
        <w:ind w:right="120" w:firstLine="720"/>
        <w:jc w:val="both"/>
        <w:rPr>
          <w:rFonts w:ascii="Times New Roman" w:hAnsi="Times New Roman" w:cs="Times New Roman"/>
          <w:sz w:val="24"/>
          <w:szCs w:val="24"/>
          <w:lang w:val="sr-Cyrl-CS"/>
        </w:rPr>
      </w:pPr>
      <w:r w:rsidRPr="007C779E">
        <w:rPr>
          <w:rFonts w:ascii="Times New Roman" w:hAnsi="Times New Roman" w:cs="Times New Roman"/>
          <w:sz w:val="24"/>
          <w:szCs w:val="24"/>
          <w:lang w:val="sr-Cyrl-CS"/>
        </w:rPr>
        <w:t xml:space="preserve">Захтевом за заштиту права не могу се оспоравати радње Наручиоца предузете у поступку јавне набавке ако су подносиоцу захтева били или могли бити познати разлози за његово подношење пре истека рока за подношење захтева из члана 149. став 3. Закона о јавним набавкама, а подносилац захтева га није поднео пре истека тог рока. </w:t>
      </w:r>
    </w:p>
    <w:p w:rsidR="00C047AE" w:rsidRPr="007C779E" w:rsidRDefault="00C047AE" w:rsidP="00995EA1">
      <w:pPr>
        <w:pStyle w:val="normal0"/>
        <w:spacing w:before="0" w:beforeAutospacing="0" w:after="0" w:afterAutospacing="0"/>
        <w:ind w:right="120" w:firstLine="720"/>
        <w:jc w:val="both"/>
        <w:rPr>
          <w:rFonts w:ascii="Times New Roman" w:hAnsi="Times New Roman" w:cs="Times New Roman"/>
          <w:sz w:val="24"/>
          <w:szCs w:val="24"/>
          <w:lang w:val="sr-Cyrl-CS"/>
        </w:rPr>
      </w:pPr>
      <w:r w:rsidRPr="007C779E">
        <w:rPr>
          <w:rFonts w:ascii="Times New Roman" w:hAnsi="Times New Roman" w:cs="Times New Roman"/>
          <w:sz w:val="24"/>
          <w:szCs w:val="24"/>
          <w:lang w:val="sr-Cyrl-CS"/>
        </w:rPr>
        <w:t xml:space="preserve">Ако је у истом поступку јавне набавке поново поднет захтев за заштиту права од стране истог подносиоца захтева, у том захтеву се не могу оспоравати радње наручиоца за које је подносилац захтева знао или могао знати приликом подношења претходног захтева. </w:t>
      </w:r>
    </w:p>
    <w:p w:rsidR="00C047AE" w:rsidRPr="007C779E" w:rsidRDefault="00C047AE" w:rsidP="00995EA1">
      <w:pPr>
        <w:pStyle w:val="normal0"/>
        <w:spacing w:before="0" w:beforeAutospacing="0" w:after="0" w:afterAutospacing="0"/>
        <w:ind w:right="120" w:firstLine="720"/>
        <w:jc w:val="both"/>
        <w:rPr>
          <w:rFonts w:ascii="Times New Roman" w:hAnsi="Times New Roman" w:cs="Times New Roman"/>
          <w:sz w:val="24"/>
          <w:szCs w:val="24"/>
          <w:lang w:val="sr-Cyrl-CS"/>
        </w:rPr>
      </w:pPr>
      <w:r w:rsidRPr="007C779E">
        <w:rPr>
          <w:rFonts w:ascii="Times New Roman" w:hAnsi="Times New Roman" w:cs="Times New Roman"/>
          <w:sz w:val="24"/>
          <w:szCs w:val="24"/>
          <w:lang w:val="sr-Cyrl-CS"/>
        </w:rPr>
        <w:t xml:space="preserve">О поднетом захтеву за заштиту права Наручилац обавештава све учеснике у поступку јавне набавке, односно објављује обавештење о поднетом захтеву на Порталу јавних набавки, најкасније у року од два дана од дана пријема захтева за заштиту права. </w:t>
      </w:r>
    </w:p>
    <w:p w:rsidR="00C047AE" w:rsidRPr="007C779E" w:rsidRDefault="00C047AE" w:rsidP="00995EA1">
      <w:pPr>
        <w:pStyle w:val="normal0"/>
        <w:spacing w:before="0" w:beforeAutospacing="0" w:after="0" w:afterAutospacing="0"/>
        <w:ind w:right="120" w:firstLine="720"/>
        <w:jc w:val="both"/>
        <w:rPr>
          <w:rFonts w:ascii="Times New Roman" w:hAnsi="Times New Roman" w:cs="Times New Roman"/>
          <w:sz w:val="24"/>
          <w:szCs w:val="24"/>
          <w:lang w:val="sr-Cyrl-CS"/>
        </w:rPr>
      </w:pPr>
      <w:r w:rsidRPr="007C779E">
        <w:rPr>
          <w:rFonts w:ascii="Times New Roman" w:hAnsi="Times New Roman" w:cs="Times New Roman"/>
          <w:sz w:val="24"/>
          <w:szCs w:val="24"/>
          <w:lang w:val="sr-Cyrl-CS"/>
        </w:rPr>
        <w:t>Подносилац захтева за заштиту права понуђача дужан је да на рачун буџета Републике Србије (број рачуна: 840-30678845-06, шифра плаћања 153, позив на број 97 50-016, сврха уплате: републичка административна такса, прималац уплате: буџет Републике Србије) уплати таксу у износу прописаном чл. 156. Закона о јавним набавкама.</w:t>
      </w:r>
    </w:p>
    <w:p w:rsidR="00C047AE" w:rsidRPr="007C779E" w:rsidRDefault="00C047AE" w:rsidP="00C047AE">
      <w:pPr>
        <w:ind w:left="0"/>
        <w:rPr>
          <w:rFonts w:ascii="Times New Roman" w:hAnsi="Times New Roman"/>
          <w:sz w:val="24"/>
          <w:szCs w:val="24"/>
          <w:lang w:val="sr-Cyrl-CS"/>
        </w:rPr>
      </w:pPr>
    </w:p>
    <w:p w:rsidR="00896E09" w:rsidRPr="007C779E" w:rsidRDefault="00896E09" w:rsidP="00C047AE">
      <w:pPr>
        <w:ind w:left="0"/>
        <w:rPr>
          <w:rFonts w:ascii="Times New Roman" w:hAnsi="Times New Roman"/>
          <w:sz w:val="24"/>
          <w:szCs w:val="24"/>
          <w:lang w:val="sr-Cyrl-CS"/>
        </w:rPr>
      </w:pPr>
    </w:p>
    <w:p w:rsidR="00896E09" w:rsidRPr="007C779E" w:rsidRDefault="00896E09" w:rsidP="00995EA1">
      <w:pPr>
        <w:ind w:left="0" w:firstLine="720"/>
        <w:rPr>
          <w:rFonts w:ascii="Times New Roman" w:hAnsi="Times New Roman"/>
          <w:sz w:val="24"/>
          <w:szCs w:val="24"/>
          <w:lang w:val="sr-Cyrl-CS"/>
        </w:rPr>
      </w:pPr>
    </w:p>
    <w:p w:rsidR="00896E09" w:rsidRPr="007C779E" w:rsidRDefault="00896E09" w:rsidP="00995EA1">
      <w:pPr>
        <w:ind w:left="0" w:firstLine="720"/>
        <w:rPr>
          <w:rFonts w:ascii="Times New Roman" w:hAnsi="Times New Roman"/>
          <w:sz w:val="24"/>
          <w:szCs w:val="24"/>
          <w:lang w:val="sr-Cyrl-CS"/>
        </w:rPr>
      </w:pPr>
    </w:p>
    <w:p w:rsidR="00896E09" w:rsidRPr="007C779E" w:rsidRDefault="00896E09" w:rsidP="00995EA1">
      <w:pPr>
        <w:ind w:left="0" w:firstLine="720"/>
        <w:rPr>
          <w:rFonts w:ascii="Times New Roman" w:hAnsi="Times New Roman"/>
          <w:sz w:val="24"/>
          <w:szCs w:val="24"/>
          <w:lang w:val="sr-Cyrl-CS"/>
        </w:rPr>
      </w:pPr>
    </w:p>
    <w:p w:rsidR="00896E09" w:rsidRPr="007C779E" w:rsidRDefault="00896E09" w:rsidP="00995EA1">
      <w:pPr>
        <w:ind w:left="0" w:firstLine="720"/>
        <w:rPr>
          <w:rFonts w:ascii="Times New Roman" w:hAnsi="Times New Roman"/>
          <w:sz w:val="24"/>
          <w:szCs w:val="24"/>
          <w:lang w:val="sr-Cyrl-CS"/>
        </w:rPr>
      </w:pPr>
    </w:p>
    <w:p w:rsidR="00896E09" w:rsidRPr="007C779E" w:rsidRDefault="00896E09" w:rsidP="00995EA1">
      <w:pPr>
        <w:ind w:left="0" w:firstLine="720"/>
        <w:rPr>
          <w:rFonts w:ascii="Times New Roman" w:hAnsi="Times New Roman"/>
          <w:sz w:val="24"/>
          <w:szCs w:val="24"/>
          <w:lang w:val="sr-Cyrl-CS"/>
        </w:rPr>
      </w:pPr>
    </w:p>
    <w:p w:rsidR="00896E09" w:rsidRPr="007C779E" w:rsidRDefault="00896E09" w:rsidP="00995EA1">
      <w:pPr>
        <w:ind w:left="0" w:firstLine="720"/>
        <w:rPr>
          <w:rFonts w:ascii="Times New Roman" w:hAnsi="Times New Roman"/>
          <w:sz w:val="24"/>
          <w:szCs w:val="24"/>
        </w:rPr>
      </w:pPr>
    </w:p>
    <w:p w:rsidR="00957754" w:rsidRPr="007C779E" w:rsidRDefault="00957754" w:rsidP="00995EA1">
      <w:pPr>
        <w:ind w:left="0" w:firstLine="720"/>
        <w:rPr>
          <w:rFonts w:ascii="Times New Roman" w:hAnsi="Times New Roman"/>
          <w:sz w:val="24"/>
          <w:szCs w:val="24"/>
        </w:rPr>
      </w:pPr>
    </w:p>
    <w:p w:rsidR="00A90AFF" w:rsidRPr="007C779E" w:rsidRDefault="00A90AFF" w:rsidP="00995EA1">
      <w:pPr>
        <w:ind w:left="0" w:firstLine="720"/>
        <w:rPr>
          <w:rFonts w:ascii="Times New Roman" w:hAnsi="Times New Roman"/>
          <w:sz w:val="24"/>
          <w:szCs w:val="24"/>
        </w:rPr>
      </w:pPr>
    </w:p>
    <w:p w:rsidR="00A90AFF" w:rsidRPr="007C779E" w:rsidRDefault="00A90AFF" w:rsidP="00995EA1">
      <w:pPr>
        <w:ind w:left="0" w:firstLine="720"/>
        <w:rPr>
          <w:rFonts w:ascii="Times New Roman" w:hAnsi="Times New Roman"/>
          <w:sz w:val="24"/>
          <w:szCs w:val="24"/>
        </w:rPr>
      </w:pPr>
    </w:p>
    <w:p w:rsidR="006F24B1" w:rsidRPr="007C779E" w:rsidRDefault="006F24B1" w:rsidP="00995EA1">
      <w:pPr>
        <w:ind w:left="0" w:firstLine="720"/>
        <w:rPr>
          <w:rFonts w:ascii="Times New Roman" w:hAnsi="Times New Roman"/>
          <w:sz w:val="24"/>
          <w:szCs w:val="24"/>
        </w:rPr>
      </w:pPr>
    </w:p>
    <w:p w:rsidR="006F24B1" w:rsidRPr="007C779E" w:rsidRDefault="006F24B1" w:rsidP="00995EA1">
      <w:pPr>
        <w:ind w:left="0" w:firstLine="720"/>
        <w:rPr>
          <w:rFonts w:ascii="Times New Roman" w:hAnsi="Times New Roman"/>
          <w:sz w:val="24"/>
          <w:szCs w:val="24"/>
        </w:rPr>
      </w:pPr>
    </w:p>
    <w:p w:rsidR="006F24B1" w:rsidRPr="007C779E" w:rsidRDefault="006F24B1" w:rsidP="00995EA1">
      <w:pPr>
        <w:ind w:left="0" w:firstLine="720"/>
        <w:rPr>
          <w:rFonts w:ascii="Times New Roman" w:hAnsi="Times New Roman"/>
          <w:sz w:val="24"/>
          <w:szCs w:val="24"/>
        </w:rPr>
      </w:pPr>
    </w:p>
    <w:p w:rsidR="00E44FDD" w:rsidRPr="007C779E" w:rsidRDefault="00E44FDD" w:rsidP="00995EA1">
      <w:pPr>
        <w:ind w:left="0" w:firstLine="720"/>
        <w:rPr>
          <w:rFonts w:ascii="Times New Roman" w:hAnsi="Times New Roman"/>
          <w:sz w:val="24"/>
          <w:szCs w:val="24"/>
        </w:rPr>
      </w:pPr>
    </w:p>
    <w:p w:rsidR="00E44FDD" w:rsidRPr="007C779E" w:rsidRDefault="00E44FDD" w:rsidP="00995EA1">
      <w:pPr>
        <w:ind w:left="0" w:firstLine="720"/>
        <w:rPr>
          <w:rFonts w:ascii="Times New Roman" w:hAnsi="Times New Roman"/>
          <w:sz w:val="24"/>
          <w:szCs w:val="24"/>
        </w:rPr>
      </w:pPr>
    </w:p>
    <w:p w:rsidR="00E44FDD" w:rsidRPr="007C779E" w:rsidRDefault="00E44FDD" w:rsidP="00995EA1">
      <w:pPr>
        <w:ind w:left="0" w:firstLine="720"/>
        <w:rPr>
          <w:rFonts w:ascii="Times New Roman" w:hAnsi="Times New Roman"/>
          <w:sz w:val="24"/>
          <w:szCs w:val="24"/>
        </w:rPr>
      </w:pPr>
    </w:p>
    <w:p w:rsidR="00E44FDD" w:rsidRPr="007C779E" w:rsidRDefault="00E44FDD" w:rsidP="00995EA1">
      <w:pPr>
        <w:ind w:left="0" w:firstLine="720"/>
        <w:rPr>
          <w:rFonts w:ascii="Times New Roman" w:hAnsi="Times New Roman"/>
          <w:sz w:val="24"/>
          <w:szCs w:val="24"/>
        </w:rPr>
      </w:pPr>
    </w:p>
    <w:p w:rsidR="00E44FDD" w:rsidRPr="007C779E" w:rsidRDefault="00E44FDD" w:rsidP="00995EA1">
      <w:pPr>
        <w:ind w:left="0" w:firstLine="720"/>
        <w:rPr>
          <w:rFonts w:ascii="Times New Roman" w:hAnsi="Times New Roman"/>
          <w:sz w:val="24"/>
          <w:szCs w:val="24"/>
        </w:rPr>
      </w:pPr>
    </w:p>
    <w:p w:rsidR="008F0EF3" w:rsidRPr="007C779E" w:rsidRDefault="008F0EF3" w:rsidP="00995EA1">
      <w:pPr>
        <w:ind w:left="0" w:firstLine="720"/>
        <w:rPr>
          <w:rFonts w:ascii="Times New Roman" w:hAnsi="Times New Roman"/>
          <w:sz w:val="24"/>
          <w:szCs w:val="24"/>
        </w:rPr>
      </w:pPr>
    </w:p>
    <w:p w:rsidR="008F0EF3" w:rsidRPr="007C779E" w:rsidRDefault="008F0EF3" w:rsidP="00995EA1">
      <w:pPr>
        <w:ind w:left="0" w:firstLine="720"/>
        <w:rPr>
          <w:rFonts w:ascii="Times New Roman" w:hAnsi="Times New Roman"/>
          <w:sz w:val="24"/>
          <w:szCs w:val="24"/>
        </w:rPr>
      </w:pPr>
    </w:p>
    <w:p w:rsidR="008F0EF3" w:rsidRPr="007C779E" w:rsidRDefault="008F0EF3" w:rsidP="00995EA1">
      <w:pPr>
        <w:ind w:left="0" w:firstLine="720"/>
        <w:rPr>
          <w:rFonts w:ascii="Times New Roman" w:hAnsi="Times New Roman"/>
          <w:sz w:val="24"/>
          <w:szCs w:val="24"/>
        </w:rPr>
      </w:pPr>
    </w:p>
    <w:p w:rsidR="008F0EF3" w:rsidRPr="007C779E" w:rsidRDefault="008F0EF3" w:rsidP="00995EA1">
      <w:pPr>
        <w:ind w:left="0" w:firstLine="720"/>
        <w:rPr>
          <w:rFonts w:ascii="Times New Roman" w:hAnsi="Times New Roman"/>
          <w:sz w:val="24"/>
          <w:szCs w:val="24"/>
        </w:rPr>
      </w:pPr>
    </w:p>
    <w:p w:rsidR="008F0EF3" w:rsidRPr="007C779E" w:rsidRDefault="008F0EF3" w:rsidP="00995EA1">
      <w:pPr>
        <w:ind w:left="0" w:firstLine="720"/>
        <w:rPr>
          <w:rFonts w:ascii="Times New Roman" w:hAnsi="Times New Roman"/>
          <w:sz w:val="24"/>
          <w:szCs w:val="24"/>
        </w:rPr>
      </w:pPr>
    </w:p>
    <w:p w:rsidR="008F0EF3" w:rsidRPr="007C779E" w:rsidRDefault="008F0EF3" w:rsidP="00995EA1">
      <w:pPr>
        <w:ind w:left="0" w:firstLine="720"/>
        <w:rPr>
          <w:rFonts w:ascii="Times New Roman" w:hAnsi="Times New Roman"/>
          <w:sz w:val="24"/>
          <w:szCs w:val="24"/>
        </w:rPr>
      </w:pPr>
    </w:p>
    <w:p w:rsidR="008F0EF3" w:rsidRPr="007C779E" w:rsidRDefault="008F0EF3" w:rsidP="00995EA1">
      <w:pPr>
        <w:ind w:left="0" w:firstLine="720"/>
        <w:rPr>
          <w:rFonts w:ascii="Times New Roman" w:hAnsi="Times New Roman"/>
          <w:sz w:val="24"/>
          <w:szCs w:val="24"/>
        </w:rPr>
      </w:pPr>
    </w:p>
    <w:p w:rsidR="00E44FDD" w:rsidRPr="007C779E" w:rsidRDefault="00E44FDD" w:rsidP="00995EA1">
      <w:pPr>
        <w:ind w:left="0" w:firstLine="720"/>
        <w:rPr>
          <w:rFonts w:ascii="Times New Roman" w:hAnsi="Times New Roman"/>
          <w:sz w:val="24"/>
          <w:szCs w:val="24"/>
        </w:rPr>
      </w:pPr>
    </w:p>
    <w:p w:rsidR="006F24B1" w:rsidRPr="007C779E" w:rsidRDefault="006F24B1" w:rsidP="00995EA1">
      <w:pPr>
        <w:ind w:left="0" w:firstLine="720"/>
        <w:rPr>
          <w:rFonts w:ascii="Times New Roman" w:hAnsi="Times New Roman"/>
          <w:sz w:val="24"/>
          <w:szCs w:val="24"/>
        </w:rPr>
      </w:pPr>
    </w:p>
    <w:tbl>
      <w:tblPr>
        <w:tblW w:w="0" w:type="auto"/>
        <w:jc w:val="center"/>
        <w:shd w:val="clear" w:color="auto" w:fill="FDE9D9" w:themeFill="accent6" w:themeFillTint="33"/>
        <w:tblLook w:val="04A0"/>
      </w:tblPr>
      <w:tblGrid>
        <w:gridCol w:w="9576"/>
      </w:tblGrid>
      <w:tr w:rsidR="00C047AE" w:rsidRPr="007C779E" w:rsidTr="00A90AFF">
        <w:trPr>
          <w:jc w:val="center"/>
        </w:trPr>
        <w:tc>
          <w:tcPr>
            <w:tcW w:w="9576" w:type="dxa"/>
            <w:shd w:val="clear" w:color="auto" w:fill="FDE9D9" w:themeFill="accent6" w:themeFillTint="33"/>
          </w:tcPr>
          <w:p w:rsidR="00C047AE" w:rsidRPr="007C779E" w:rsidRDefault="00C047AE" w:rsidP="00C047AE">
            <w:pPr>
              <w:spacing w:before="120" w:after="120"/>
              <w:ind w:left="0"/>
              <w:jc w:val="center"/>
              <w:rPr>
                <w:rFonts w:ascii="Times New Roman" w:hAnsi="Times New Roman"/>
                <w:b/>
                <w:sz w:val="28"/>
                <w:szCs w:val="28"/>
                <w:lang w:val="sr-Cyrl-CS"/>
              </w:rPr>
            </w:pPr>
            <w:r w:rsidRPr="007C779E">
              <w:rPr>
                <w:rFonts w:ascii="Times New Roman" w:hAnsi="Times New Roman"/>
                <w:b/>
                <w:sz w:val="28"/>
                <w:szCs w:val="28"/>
                <w:lang w:val="sr-Cyrl-CS"/>
              </w:rPr>
              <w:lastRenderedPageBreak/>
              <w:t>ОДЕЉАК VI</w:t>
            </w:r>
          </w:p>
        </w:tc>
      </w:tr>
    </w:tbl>
    <w:p w:rsidR="00C047AE" w:rsidRPr="007C779E" w:rsidRDefault="00C047AE" w:rsidP="00C047AE">
      <w:pPr>
        <w:ind w:left="0"/>
        <w:rPr>
          <w:rFonts w:ascii="Times New Roman" w:hAnsi="Times New Roman"/>
          <w:bCs/>
        </w:rPr>
      </w:pPr>
    </w:p>
    <w:p w:rsidR="00C047AE" w:rsidRPr="007C779E" w:rsidRDefault="00C047AE" w:rsidP="00C047AE">
      <w:pPr>
        <w:ind w:left="0"/>
        <w:rPr>
          <w:rFonts w:ascii="Times New Roman" w:hAnsi="Times New Roman"/>
          <w:b/>
          <w:sz w:val="24"/>
          <w:szCs w:val="24"/>
          <w:lang w:val="sr-Cyrl-CS"/>
        </w:rPr>
      </w:pPr>
      <w:r w:rsidRPr="007C779E">
        <w:rPr>
          <w:rFonts w:ascii="Times New Roman" w:hAnsi="Times New Roman"/>
          <w:bCs/>
          <w:sz w:val="24"/>
          <w:szCs w:val="24"/>
        </w:rPr>
        <w:t>На основу члана 32. и члана 61. Закона о јавним набавкама („Сл. гласник РС” бр. 124/12, 14/15 и 68/15, у даљем тексту: Закон) и члана 2. Правилника о обавезним елементима конкурсне документације у поступцима јавних набавки и начину доказивања испуњености услова („Сл. гласник РС” број 86/15), Н</w:t>
      </w:r>
      <w:r w:rsidRPr="007C779E">
        <w:rPr>
          <w:rFonts w:ascii="Times New Roman" w:hAnsi="Times New Roman"/>
          <w:sz w:val="24"/>
          <w:szCs w:val="24"/>
          <w:lang w:val="sr-Cyrl-CS"/>
        </w:rPr>
        <w:t>аручилац је припремио образац:</w:t>
      </w:r>
    </w:p>
    <w:p w:rsidR="00C047AE" w:rsidRPr="007C779E" w:rsidRDefault="00C047AE" w:rsidP="00C047AE">
      <w:pPr>
        <w:ind w:left="0"/>
        <w:jc w:val="center"/>
        <w:rPr>
          <w:rFonts w:ascii="Times New Roman" w:hAnsi="Times New Roman"/>
          <w:b/>
          <w:sz w:val="24"/>
          <w:szCs w:val="24"/>
          <w:lang w:val="sr-Cyrl-CS"/>
        </w:rPr>
      </w:pPr>
    </w:p>
    <w:p w:rsidR="00C047AE" w:rsidRPr="007C779E" w:rsidRDefault="00C047AE" w:rsidP="00C047AE">
      <w:pPr>
        <w:ind w:left="0"/>
        <w:jc w:val="center"/>
        <w:rPr>
          <w:rFonts w:ascii="Times New Roman" w:hAnsi="Times New Roman"/>
          <w:b/>
          <w:sz w:val="24"/>
          <w:szCs w:val="24"/>
          <w:lang w:val="sr-Cyrl-CS"/>
        </w:rPr>
      </w:pPr>
    </w:p>
    <w:p w:rsidR="00C047AE" w:rsidRPr="007C779E" w:rsidRDefault="00C047AE" w:rsidP="00C047AE">
      <w:pPr>
        <w:ind w:left="0"/>
        <w:jc w:val="center"/>
        <w:rPr>
          <w:rFonts w:ascii="Times New Roman" w:hAnsi="Times New Roman"/>
          <w:b/>
          <w:iCs/>
          <w:sz w:val="24"/>
          <w:szCs w:val="24"/>
          <w:lang w:val="sr-Cyrl-CS"/>
        </w:rPr>
      </w:pPr>
      <w:r w:rsidRPr="007C779E">
        <w:rPr>
          <w:rFonts w:ascii="Times New Roman" w:hAnsi="Times New Roman"/>
          <w:b/>
          <w:sz w:val="24"/>
          <w:szCs w:val="24"/>
          <w:lang w:val="sr-Cyrl-CS"/>
        </w:rPr>
        <w:t>ОБРАЗАЦ ПОНУДЕ</w:t>
      </w:r>
    </w:p>
    <w:p w:rsidR="00C047AE" w:rsidRPr="007C779E" w:rsidRDefault="00C047AE" w:rsidP="00C047AE">
      <w:pPr>
        <w:ind w:left="0"/>
        <w:jc w:val="center"/>
        <w:rPr>
          <w:rFonts w:ascii="Times New Roman" w:hAnsi="Times New Roman"/>
          <w:b/>
          <w:sz w:val="24"/>
          <w:szCs w:val="24"/>
          <w:lang w:val="sr-Cyrl-CS"/>
        </w:rPr>
      </w:pPr>
    </w:p>
    <w:p w:rsidR="00C047AE" w:rsidRPr="007C779E" w:rsidRDefault="00C047AE" w:rsidP="00C047AE">
      <w:pPr>
        <w:ind w:left="0"/>
        <w:rPr>
          <w:rFonts w:ascii="Times New Roman" w:hAnsi="Times New Roman"/>
          <w:bCs/>
          <w:sz w:val="24"/>
          <w:szCs w:val="24"/>
          <w:lang w:val="sr-Cyrl-CS"/>
        </w:rPr>
      </w:pPr>
      <w:r w:rsidRPr="007C779E">
        <w:rPr>
          <w:rFonts w:ascii="Times New Roman" w:hAnsi="Times New Roman"/>
          <w:bCs/>
          <w:sz w:val="24"/>
          <w:szCs w:val="24"/>
          <w:lang w:val="sr-Cyrl-CS"/>
        </w:rPr>
        <w:t xml:space="preserve"> </w:t>
      </w:r>
    </w:p>
    <w:tbl>
      <w:tblPr>
        <w:tblW w:w="0" w:type="auto"/>
        <w:tblLook w:val="04A0"/>
      </w:tblPr>
      <w:tblGrid>
        <w:gridCol w:w="2268"/>
        <w:gridCol w:w="6768"/>
      </w:tblGrid>
      <w:tr w:rsidR="00C047AE" w:rsidRPr="007C779E" w:rsidTr="00286509">
        <w:tc>
          <w:tcPr>
            <w:tcW w:w="2268" w:type="dxa"/>
          </w:tcPr>
          <w:p w:rsidR="00C047AE" w:rsidRPr="007C779E" w:rsidRDefault="00C047AE" w:rsidP="00C047AE">
            <w:pPr>
              <w:ind w:left="0"/>
              <w:rPr>
                <w:rFonts w:ascii="Times New Roman" w:hAnsi="Times New Roman"/>
                <w:b/>
                <w:bCs/>
                <w:sz w:val="24"/>
                <w:szCs w:val="24"/>
                <w:lang w:val="sr-Cyrl-CS"/>
              </w:rPr>
            </w:pPr>
            <w:r w:rsidRPr="007C779E">
              <w:rPr>
                <w:rFonts w:ascii="Times New Roman" w:hAnsi="Times New Roman"/>
                <w:b/>
                <w:bCs/>
                <w:sz w:val="24"/>
                <w:szCs w:val="24"/>
                <w:lang w:val="sr-Cyrl-CS"/>
              </w:rPr>
              <w:t>НАРУЧИЛАЦ:</w:t>
            </w:r>
          </w:p>
        </w:tc>
        <w:tc>
          <w:tcPr>
            <w:tcW w:w="6768" w:type="dxa"/>
          </w:tcPr>
          <w:p w:rsidR="00C047AE" w:rsidRPr="007C779E" w:rsidRDefault="00C047AE" w:rsidP="00C047AE">
            <w:pPr>
              <w:ind w:left="0"/>
              <w:rPr>
                <w:rFonts w:ascii="Times New Roman" w:hAnsi="Times New Roman"/>
                <w:sz w:val="24"/>
                <w:szCs w:val="24"/>
              </w:rPr>
            </w:pPr>
            <w:r w:rsidRPr="007C779E">
              <w:rPr>
                <w:rFonts w:ascii="Times New Roman" w:hAnsi="Times New Roman"/>
                <w:b/>
                <w:bCs/>
                <w:sz w:val="24"/>
                <w:szCs w:val="24"/>
                <w:lang w:val="sr-Cyrl-CS"/>
              </w:rPr>
              <w:t xml:space="preserve">Регулаторна агенција за електронске комуникације и поштанске услуге, </w:t>
            </w:r>
            <w:r w:rsidRPr="007C779E">
              <w:rPr>
                <w:rFonts w:ascii="Times New Roman" w:hAnsi="Times New Roman"/>
                <w:sz w:val="24"/>
                <w:szCs w:val="24"/>
                <w:lang w:val="sr-Cyrl-CS"/>
              </w:rPr>
              <w:t xml:space="preserve">Палмотићева бр. 2, </w:t>
            </w:r>
            <w:r w:rsidRPr="007C779E">
              <w:rPr>
                <w:rFonts w:ascii="Times New Roman" w:hAnsi="Times New Roman"/>
                <w:sz w:val="24"/>
                <w:szCs w:val="24"/>
              </w:rPr>
              <w:t>11103 Београд ПАК 106306</w:t>
            </w:r>
          </w:p>
          <w:p w:rsidR="00C047AE" w:rsidRPr="007C779E" w:rsidRDefault="00C047AE" w:rsidP="00C047AE">
            <w:pPr>
              <w:ind w:left="0"/>
              <w:rPr>
                <w:rFonts w:ascii="Times New Roman" w:hAnsi="Times New Roman"/>
                <w:b/>
                <w:bCs/>
                <w:sz w:val="24"/>
                <w:szCs w:val="24"/>
              </w:rPr>
            </w:pPr>
          </w:p>
        </w:tc>
      </w:tr>
    </w:tbl>
    <w:p w:rsidR="00C047AE" w:rsidRPr="007C779E" w:rsidRDefault="00C047AE" w:rsidP="00C047AE">
      <w:pPr>
        <w:ind w:left="0"/>
        <w:rPr>
          <w:rFonts w:ascii="Times New Roman" w:hAnsi="Times New Roman"/>
          <w:b/>
          <w:bCs/>
          <w:sz w:val="24"/>
          <w:szCs w:val="24"/>
          <w:lang w:val="sr-Cyrl-CS"/>
        </w:rPr>
      </w:pPr>
    </w:p>
    <w:tbl>
      <w:tblPr>
        <w:tblW w:w="9576" w:type="dxa"/>
        <w:shd w:val="clear" w:color="auto" w:fill="F2F2F2" w:themeFill="background1" w:themeFillShade="F2"/>
        <w:tblLook w:val="04A0"/>
      </w:tblPr>
      <w:tblGrid>
        <w:gridCol w:w="2178"/>
        <w:gridCol w:w="7398"/>
      </w:tblGrid>
      <w:tr w:rsidR="00C047AE" w:rsidRPr="007C779E" w:rsidTr="000F6ECF">
        <w:tc>
          <w:tcPr>
            <w:tcW w:w="2178" w:type="dxa"/>
            <w:shd w:val="clear" w:color="auto" w:fill="F2F2F2" w:themeFill="background1" w:themeFillShade="F2"/>
          </w:tcPr>
          <w:p w:rsidR="00C047AE" w:rsidRPr="007C779E" w:rsidRDefault="00C047AE" w:rsidP="00C047AE">
            <w:pPr>
              <w:ind w:left="0"/>
              <w:rPr>
                <w:rFonts w:ascii="Times New Roman" w:hAnsi="Times New Roman"/>
                <w:b/>
                <w:bCs/>
                <w:sz w:val="24"/>
                <w:szCs w:val="24"/>
                <w:lang w:val="sr-Cyrl-CS"/>
              </w:rPr>
            </w:pPr>
            <w:r w:rsidRPr="007C779E">
              <w:rPr>
                <w:rFonts w:ascii="Times New Roman" w:hAnsi="Times New Roman"/>
                <w:b/>
                <w:bCs/>
                <w:sz w:val="24"/>
                <w:szCs w:val="24"/>
                <w:lang w:val="sr-Cyrl-CS"/>
              </w:rPr>
              <w:t>Предмет набавке:</w:t>
            </w:r>
          </w:p>
        </w:tc>
        <w:tc>
          <w:tcPr>
            <w:tcW w:w="7398" w:type="dxa"/>
            <w:tcBorders>
              <w:bottom w:val="double" w:sz="4" w:space="0" w:color="auto"/>
            </w:tcBorders>
            <w:shd w:val="clear" w:color="auto" w:fill="F2F2F2" w:themeFill="background1" w:themeFillShade="F2"/>
          </w:tcPr>
          <w:p w:rsidR="00200552" w:rsidRPr="007C779E" w:rsidRDefault="00C047AE" w:rsidP="00BB6C1A">
            <w:pPr>
              <w:ind w:left="0"/>
              <w:jc w:val="left"/>
              <w:rPr>
                <w:rFonts w:ascii="Times New Roman" w:hAnsi="Times New Roman"/>
                <w:b/>
                <w:bCs/>
                <w:iCs/>
                <w:sz w:val="24"/>
                <w:szCs w:val="24"/>
              </w:rPr>
            </w:pPr>
            <w:r w:rsidRPr="007C779E">
              <w:rPr>
                <w:rFonts w:ascii="Times New Roman" w:hAnsi="Times New Roman"/>
                <w:b/>
                <w:sz w:val="24"/>
                <w:szCs w:val="24"/>
                <w:lang w:val="sr-Cyrl-CS"/>
              </w:rPr>
              <w:t xml:space="preserve">ЈН </w:t>
            </w:r>
            <w:r w:rsidR="00200552" w:rsidRPr="007C779E">
              <w:rPr>
                <w:rFonts w:ascii="Times New Roman" w:hAnsi="Times New Roman"/>
                <w:b/>
                <w:sz w:val="24"/>
                <w:szCs w:val="24"/>
                <w:lang w:val="sr-Cyrl-CS"/>
              </w:rPr>
              <w:t>услуга</w:t>
            </w:r>
            <w:r w:rsidRPr="007C779E">
              <w:rPr>
                <w:rFonts w:ascii="Times New Roman" w:hAnsi="Times New Roman"/>
                <w:b/>
                <w:sz w:val="24"/>
                <w:szCs w:val="24"/>
                <w:lang w:val="sr-Cyrl-CS"/>
              </w:rPr>
              <w:t xml:space="preserve"> - </w:t>
            </w:r>
            <w:r w:rsidR="005E3A94" w:rsidRPr="007C779E">
              <w:rPr>
                <w:rFonts w:ascii="Times New Roman" w:hAnsi="Times New Roman"/>
                <w:b/>
                <w:sz w:val="24"/>
                <w:lang w:val="en-GB"/>
              </w:rPr>
              <w:t>ОДРЖАВАЊ</w:t>
            </w:r>
            <w:r w:rsidR="005E3A94" w:rsidRPr="007C779E">
              <w:rPr>
                <w:rFonts w:ascii="Times New Roman" w:hAnsi="Times New Roman"/>
                <w:b/>
                <w:sz w:val="24"/>
              </w:rPr>
              <w:t>Е</w:t>
            </w:r>
            <w:r w:rsidR="005E3A94" w:rsidRPr="007C779E">
              <w:rPr>
                <w:rFonts w:ascii="Times New Roman" w:hAnsi="Times New Roman"/>
                <w:b/>
                <w:sz w:val="24"/>
                <w:lang w:val="en-GB"/>
              </w:rPr>
              <w:t xml:space="preserve"> РАЧУНОВОДСТВЕНОГ ПРОГРАМА</w:t>
            </w:r>
            <w:r w:rsidR="005E3A94" w:rsidRPr="007C779E">
              <w:rPr>
                <w:rFonts w:ascii="Times New Roman" w:hAnsi="Times New Roman"/>
                <w:b/>
                <w:sz w:val="24"/>
              </w:rPr>
              <w:t xml:space="preserve"> </w:t>
            </w:r>
            <w:r w:rsidR="005E3A94" w:rsidRPr="007C779E">
              <w:rPr>
                <w:rFonts w:ascii="Times New Roman" w:hAnsi="Times New Roman"/>
                <w:b/>
                <w:sz w:val="24"/>
                <w:lang w:val="en-GB"/>
              </w:rPr>
              <w:t>ВАН ГАРАНТНОГ РОКА,</w:t>
            </w:r>
            <w:r w:rsidR="005E3A94" w:rsidRPr="007C779E">
              <w:rPr>
                <w:rFonts w:ascii="Times New Roman" w:hAnsi="Times New Roman"/>
                <w:b/>
                <w:sz w:val="24"/>
              </w:rPr>
              <w:t xml:space="preserve"> </w:t>
            </w:r>
            <w:r w:rsidR="005E3A94" w:rsidRPr="007C779E">
              <w:rPr>
                <w:rFonts w:ascii="Times New Roman" w:hAnsi="Times New Roman"/>
                <w:b/>
                <w:sz w:val="24"/>
                <w:lang w:val="en-GB"/>
              </w:rPr>
              <w:t>НА ТРИ ГОДИНЕ</w:t>
            </w:r>
          </w:p>
        </w:tc>
      </w:tr>
      <w:tr w:rsidR="00C047AE" w:rsidRPr="007C779E" w:rsidTr="000F6ECF">
        <w:tc>
          <w:tcPr>
            <w:tcW w:w="2178" w:type="dxa"/>
            <w:shd w:val="clear" w:color="auto" w:fill="F2F2F2" w:themeFill="background1" w:themeFillShade="F2"/>
          </w:tcPr>
          <w:p w:rsidR="00C047AE" w:rsidRPr="007C779E" w:rsidRDefault="00C047AE" w:rsidP="00C047AE">
            <w:pPr>
              <w:ind w:left="0"/>
              <w:rPr>
                <w:rFonts w:ascii="Times New Roman" w:hAnsi="Times New Roman"/>
                <w:b/>
                <w:bCs/>
                <w:sz w:val="24"/>
                <w:szCs w:val="24"/>
                <w:lang w:val="sr-Cyrl-CS"/>
              </w:rPr>
            </w:pPr>
          </w:p>
          <w:p w:rsidR="00C047AE" w:rsidRPr="007C779E" w:rsidRDefault="00C047AE" w:rsidP="00C047AE">
            <w:pPr>
              <w:ind w:left="0"/>
              <w:rPr>
                <w:rFonts w:ascii="Times New Roman" w:hAnsi="Times New Roman"/>
                <w:b/>
                <w:bCs/>
                <w:sz w:val="24"/>
                <w:szCs w:val="24"/>
                <w:lang w:val="sr-Cyrl-CS"/>
              </w:rPr>
            </w:pPr>
            <w:r w:rsidRPr="007C779E">
              <w:rPr>
                <w:rFonts w:ascii="Times New Roman" w:hAnsi="Times New Roman"/>
                <w:b/>
                <w:bCs/>
                <w:sz w:val="24"/>
                <w:szCs w:val="24"/>
                <w:lang w:val="sr-Cyrl-CS"/>
              </w:rPr>
              <w:t>Број набавке:</w:t>
            </w:r>
          </w:p>
        </w:tc>
        <w:tc>
          <w:tcPr>
            <w:tcW w:w="7398" w:type="dxa"/>
            <w:tcBorders>
              <w:bottom w:val="double" w:sz="4" w:space="0" w:color="auto"/>
            </w:tcBorders>
            <w:shd w:val="clear" w:color="auto" w:fill="F2F2F2" w:themeFill="background1" w:themeFillShade="F2"/>
            <w:vAlign w:val="center"/>
          </w:tcPr>
          <w:p w:rsidR="00C047AE" w:rsidRPr="007C779E" w:rsidRDefault="00C047AE" w:rsidP="005E3A94">
            <w:pPr>
              <w:ind w:left="0"/>
              <w:jc w:val="center"/>
              <w:rPr>
                <w:rFonts w:ascii="Times New Roman" w:hAnsi="Times New Roman"/>
                <w:bCs/>
                <w:i/>
                <w:iCs/>
                <w:sz w:val="24"/>
                <w:szCs w:val="24"/>
              </w:rPr>
            </w:pPr>
            <w:r w:rsidRPr="007C779E">
              <w:rPr>
                <w:rFonts w:ascii="Times New Roman" w:hAnsi="Times New Roman"/>
                <w:b/>
                <w:sz w:val="24"/>
                <w:szCs w:val="24"/>
              </w:rPr>
              <w:t>1-02-404</w:t>
            </w:r>
            <w:r w:rsidR="00BB6C1A" w:rsidRPr="007C779E">
              <w:rPr>
                <w:rFonts w:ascii="Times New Roman" w:hAnsi="Times New Roman"/>
                <w:b/>
                <w:sz w:val="24"/>
                <w:szCs w:val="24"/>
              </w:rPr>
              <w:t>7</w:t>
            </w:r>
            <w:r w:rsidRPr="007C779E">
              <w:rPr>
                <w:rFonts w:ascii="Times New Roman" w:hAnsi="Times New Roman"/>
                <w:b/>
                <w:sz w:val="24"/>
                <w:szCs w:val="24"/>
              </w:rPr>
              <w:t>-</w:t>
            </w:r>
            <w:r w:rsidR="00BB6C1A" w:rsidRPr="007C779E">
              <w:rPr>
                <w:rFonts w:ascii="Times New Roman" w:hAnsi="Times New Roman"/>
                <w:b/>
                <w:sz w:val="24"/>
                <w:szCs w:val="24"/>
              </w:rPr>
              <w:t>3</w:t>
            </w:r>
            <w:r w:rsidR="005E3A94" w:rsidRPr="007C779E">
              <w:rPr>
                <w:rFonts w:ascii="Times New Roman" w:hAnsi="Times New Roman"/>
                <w:b/>
                <w:sz w:val="24"/>
                <w:szCs w:val="24"/>
              </w:rPr>
              <w:t>0</w:t>
            </w:r>
            <w:r w:rsidRPr="007C779E">
              <w:rPr>
                <w:rFonts w:ascii="Times New Roman" w:hAnsi="Times New Roman"/>
                <w:b/>
                <w:sz w:val="24"/>
                <w:szCs w:val="24"/>
              </w:rPr>
              <w:t>/1</w:t>
            </w:r>
            <w:r w:rsidR="00200552" w:rsidRPr="007C779E">
              <w:rPr>
                <w:rFonts w:ascii="Times New Roman" w:hAnsi="Times New Roman"/>
                <w:b/>
                <w:sz w:val="24"/>
                <w:szCs w:val="24"/>
              </w:rPr>
              <w:t>8</w:t>
            </w:r>
          </w:p>
        </w:tc>
      </w:tr>
      <w:tr w:rsidR="00C047AE" w:rsidRPr="007C779E" w:rsidTr="000F6ECF">
        <w:tc>
          <w:tcPr>
            <w:tcW w:w="2178" w:type="dxa"/>
            <w:tcBorders>
              <w:bottom w:val="single" w:sz="4" w:space="0" w:color="auto"/>
            </w:tcBorders>
            <w:shd w:val="clear" w:color="auto" w:fill="F2F2F2" w:themeFill="background1" w:themeFillShade="F2"/>
          </w:tcPr>
          <w:p w:rsidR="00C047AE" w:rsidRPr="007C779E" w:rsidRDefault="00C047AE" w:rsidP="00C047AE">
            <w:pPr>
              <w:ind w:left="0"/>
              <w:jc w:val="center"/>
              <w:rPr>
                <w:rFonts w:ascii="Times New Roman" w:hAnsi="Times New Roman"/>
                <w:b/>
                <w:bCs/>
                <w:sz w:val="24"/>
                <w:szCs w:val="24"/>
                <w:lang w:val="sr-Cyrl-CS"/>
              </w:rPr>
            </w:pPr>
          </w:p>
          <w:p w:rsidR="00C047AE" w:rsidRPr="007C779E" w:rsidRDefault="00C047AE" w:rsidP="00C047AE">
            <w:pPr>
              <w:ind w:left="0"/>
              <w:rPr>
                <w:rFonts w:ascii="Times New Roman" w:hAnsi="Times New Roman"/>
                <w:b/>
                <w:bCs/>
                <w:sz w:val="24"/>
                <w:szCs w:val="24"/>
                <w:lang w:val="sr-Cyrl-CS"/>
              </w:rPr>
            </w:pPr>
            <w:r w:rsidRPr="007C779E">
              <w:rPr>
                <w:rFonts w:ascii="Times New Roman" w:hAnsi="Times New Roman"/>
                <w:b/>
                <w:bCs/>
                <w:sz w:val="24"/>
                <w:szCs w:val="24"/>
                <w:lang w:val="sr-Cyrl-CS"/>
              </w:rPr>
              <w:t>ПОНУЂАЧ:</w:t>
            </w:r>
          </w:p>
        </w:tc>
        <w:tc>
          <w:tcPr>
            <w:tcW w:w="7398" w:type="dxa"/>
            <w:tcBorders>
              <w:top w:val="double" w:sz="4" w:space="0" w:color="auto"/>
              <w:bottom w:val="single" w:sz="4" w:space="0" w:color="auto"/>
            </w:tcBorders>
            <w:shd w:val="clear" w:color="auto" w:fill="F2F2F2" w:themeFill="background1" w:themeFillShade="F2"/>
          </w:tcPr>
          <w:p w:rsidR="00C047AE" w:rsidRPr="007C779E" w:rsidRDefault="00C047AE" w:rsidP="00C047AE">
            <w:pPr>
              <w:ind w:left="0"/>
              <w:jc w:val="center"/>
              <w:rPr>
                <w:rFonts w:ascii="Times New Roman" w:hAnsi="Times New Roman"/>
                <w:b/>
                <w:bCs/>
                <w:sz w:val="24"/>
                <w:szCs w:val="24"/>
                <w:lang w:val="sr-Cyrl-CS"/>
              </w:rPr>
            </w:pPr>
          </w:p>
          <w:p w:rsidR="00C047AE" w:rsidRPr="007C779E" w:rsidRDefault="00C047AE" w:rsidP="00C047AE">
            <w:pPr>
              <w:ind w:left="0"/>
              <w:jc w:val="center"/>
              <w:rPr>
                <w:rFonts w:ascii="Times New Roman" w:hAnsi="Times New Roman"/>
                <w:b/>
                <w:bCs/>
                <w:sz w:val="24"/>
                <w:szCs w:val="24"/>
                <w:lang w:val="sr-Cyrl-CS"/>
              </w:rPr>
            </w:pPr>
          </w:p>
        </w:tc>
      </w:tr>
      <w:tr w:rsidR="00C047AE" w:rsidRPr="007C779E" w:rsidTr="000F6ECF">
        <w:tc>
          <w:tcPr>
            <w:tcW w:w="2178" w:type="dxa"/>
            <w:tcBorders>
              <w:top w:val="single" w:sz="4" w:space="0" w:color="auto"/>
              <w:bottom w:val="single" w:sz="4" w:space="0" w:color="auto"/>
            </w:tcBorders>
            <w:shd w:val="clear" w:color="auto" w:fill="F2F2F2" w:themeFill="background1" w:themeFillShade="F2"/>
          </w:tcPr>
          <w:p w:rsidR="00C047AE" w:rsidRPr="007C779E" w:rsidRDefault="00C047AE" w:rsidP="00C047AE">
            <w:pPr>
              <w:ind w:left="0"/>
              <w:jc w:val="center"/>
              <w:rPr>
                <w:rFonts w:ascii="Times New Roman" w:hAnsi="Times New Roman"/>
                <w:bCs/>
                <w:sz w:val="24"/>
                <w:szCs w:val="24"/>
                <w:lang w:val="sr-Cyrl-CS"/>
              </w:rPr>
            </w:pPr>
          </w:p>
        </w:tc>
        <w:tc>
          <w:tcPr>
            <w:tcW w:w="7398" w:type="dxa"/>
            <w:tcBorders>
              <w:top w:val="single" w:sz="4" w:space="0" w:color="auto"/>
              <w:bottom w:val="single" w:sz="4" w:space="0" w:color="auto"/>
            </w:tcBorders>
            <w:shd w:val="clear" w:color="auto" w:fill="F2F2F2" w:themeFill="background1" w:themeFillShade="F2"/>
          </w:tcPr>
          <w:p w:rsidR="00C047AE" w:rsidRPr="007C779E" w:rsidRDefault="00C047AE" w:rsidP="00C047AE">
            <w:pPr>
              <w:ind w:left="0"/>
              <w:jc w:val="center"/>
              <w:rPr>
                <w:rFonts w:ascii="Times New Roman" w:hAnsi="Times New Roman"/>
                <w:bCs/>
                <w:i/>
                <w:sz w:val="24"/>
                <w:szCs w:val="24"/>
                <w:lang w:val="sr-Cyrl-CS"/>
              </w:rPr>
            </w:pPr>
          </w:p>
          <w:p w:rsidR="00C047AE" w:rsidRPr="007C779E" w:rsidRDefault="00C047AE" w:rsidP="00C047AE">
            <w:pPr>
              <w:ind w:left="0"/>
              <w:jc w:val="center"/>
              <w:rPr>
                <w:rFonts w:ascii="Times New Roman" w:hAnsi="Times New Roman"/>
                <w:bCs/>
                <w:i/>
                <w:sz w:val="24"/>
                <w:szCs w:val="24"/>
                <w:lang w:val="sr-Cyrl-CS"/>
              </w:rPr>
            </w:pPr>
          </w:p>
        </w:tc>
      </w:tr>
      <w:tr w:rsidR="00C047AE" w:rsidRPr="007C779E" w:rsidTr="000F6ECF">
        <w:tc>
          <w:tcPr>
            <w:tcW w:w="2178" w:type="dxa"/>
            <w:tcBorders>
              <w:top w:val="single" w:sz="4" w:space="0" w:color="auto"/>
              <w:bottom w:val="single" w:sz="4" w:space="0" w:color="auto"/>
            </w:tcBorders>
            <w:shd w:val="clear" w:color="auto" w:fill="F2F2F2" w:themeFill="background1" w:themeFillShade="F2"/>
          </w:tcPr>
          <w:p w:rsidR="00C047AE" w:rsidRPr="007C779E" w:rsidRDefault="00C047AE" w:rsidP="00C047AE">
            <w:pPr>
              <w:ind w:left="0"/>
              <w:jc w:val="center"/>
              <w:rPr>
                <w:rFonts w:ascii="Times New Roman" w:hAnsi="Times New Roman"/>
                <w:bCs/>
                <w:sz w:val="24"/>
                <w:szCs w:val="24"/>
                <w:lang w:val="sr-Cyrl-CS"/>
              </w:rPr>
            </w:pPr>
          </w:p>
        </w:tc>
        <w:tc>
          <w:tcPr>
            <w:tcW w:w="7398" w:type="dxa"/>
            <w:tcBorders>
              <w:top w:val="single" w:sz="4" w:space="0" w:color="auto"/>
              <w:bottom w:val="single" w:sz="4" w:space="0" w:color="auto"/>
            </w:tcBorders>
            <w:shd w:val="clear" w:color="auto" w:fill="F2F2F2" w:themeFill="background1" w:themeFillShade="F2"/>
          </w:tcPr>
          <w:p w:rsidR="00C047AE" w:rsidRPr="007C779E" w:rsidRDefault="00C047AE" w:rsidP="00C047AE">
            <w:pPr>
              <w:ind w:left="0"/>
              <w:jc w:val="center"/>
              <w:rPr>
                <w:rFonts w:ascii="Times New Roman" w:hAnsi="Times New Roman"/>
                <w:bCs/>
                <w:i/>
                <w:sz w:val="24"/>
                <w:szCs w:val="24"/>
                <w:lang w:val="sr-Cyrl-CS"/>
              </w:rPr>
            </w:pPr>
            <w:r w:rsidRPr="007C779E">
              <w:rPr>
                <w:rFonts w:ascii="Times New Roman" w:hAnsi="Times New Roman"/>
                <w:bCs/>
                <w:i/>
                <w:sz w:val="24"/>
                <w:szCs w:val="24"/>
                <w:lang w:val="sr-Cyrl-CS"/>
              </w:rPr>
              <w:t>(Назив)</w:t>
            </w:r>
          </w:p>
          <w:p w:rsidR="00C047AE" w:rsidRPr="007C779E" w:rsidRDefault="00C047AE" w:rsidP="00C047AE">
            <w:pPr>
              <w:ind w:left="0"/>
              <w:jc w:val="center"/>
              <w:rPr>
                <w:rFonts w:ascii="Times New Roman" w:hAnsi="Times New Roman"/>
                <w:bCs/>
                <w:sz w:val="24"/>
                <w:szCs w:val="24"/>
                <w:lang w:val="sr-Cyrl-CS"/>
              </w:rPr>
            </w:pPr>
          </w:p>
          <w:p w:rsidR="00C047AE" w:rsidRPr="007C779E" w:rsidRDefault="00C047AE" w:rsidP="00C047AE">
            <w:pPr>
              <w:ind w:left="0"/>
              <w:rPr>
                <w:rFonts w:ascii="Times New Roman" w:hAnsi="Times New Roman"/>
                <w:bCs/>
                <w:sz w:val="24"/>
                <w:szCs w:val="24"/>
                <w:lang w:val="sr-Cyrl-CS"/>
              </w:rPr>
            </w:pPr>
          </w:p>
        </w:tc>
      </w:tr>
      <w:tr w:rsidR="00C047AE" w:rsidRPr="007C779E" w:rsidTr="000F6E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single" w:sz="4" w:space="0" w:color="auto"/>
              <w:left w:val="nil"/>
              <w:bottom w:val="single" w:sz="4" w:space="0" w:color="auto"/>
              <w:right w:val="nil"/>
            </w:tcBorders>
            <w:shd w:val="clear" w:color="auto" w:fill="F2F2F2" w:themeFill="background1" w:themeFillShade="F2"/>
          </w:tcPr>
          <w:p w:rsidR="00C047AE" w:rsidRPr="007C779E" w:rsidRDefault="00C047AE" w:rsidP="00C047AE">
            <w:pPr>
              <w:ind w:left="0"/>
              <w:jc w:val="center"/>
              <w:rPr>
                <w:rFonts w:ascii="Times New Roman" w:hAnsi="Times New Roman"/>
                <w:bCs/>
                <w:sz w:val="24"/>
                <w:szCs w:val="24"/>
                <w:lang w:val="sr-Cyrl-CS"/>
              </w:rPr>
            </w:pPr>
          </w:p>
        </w:tc>
        <w:tc>
          <w:tcPr>
            <w:tcW w:w="7398" w:type="dxa"/>
            <w:tcBorders>
              <w:top w:val="single" w:sz="4" w:space="0" w:color="auto"/>
              <w:left w:val="nil"/>
              <w:bottom w:val="single" w:sz="4" w:space="0" w:color="auto"/>
              <w:right w:val="nil"/>
            </w:tcBorders>
            <w:shd w:val="clear" w:color="auto" w:fill="F2F2F2" w:themeFill="background1" w:themeFillShade="F2"/>
          </w:tcPr>
          <w:p w:rsidR="00C047AE" w:rsidRPr="007C779E" w:rsidRDefault="00C047AE" w:rsidP="00C047AE">
            <w:pPr>
              <w:ind w:left="0"/>
              <w:jc w:val="center"/>
              <w:rPr>
                <w:rFonts w:ascii="Times New Roman" w:hAnsi="Times New Roman"/>
                <w:bCs/>
                <w:i/>
                <w:sz w:val="24"/>
                <w:szCs w:val="24"/>
                <w:lang w:val="sr-Cyrl-CS"/>
              </w:rPr>
            </w:pPr>
            <w:r w:rsidRPr="007C779E">
              <w:rPr>
                <w:rFonts w:ascii="Times New Roman" w:hAnsi="Times New Roman"/>
                <w:bCs/>
                <w:i/>
                <w:sz w:val="24"/>
                <w:szCs w:val="24"/>
                <w:lang w:val="sr-Cyrl-CS"/>
              </w:rPr>
              <w:t>(Адреса-улица, општина, град, држава)</w:t>
            </w:r>
          </w:p>
          <w:p w:rsidR="00C047AE" w:rsidRPr="007C779E" w:rsidRDefault="00C047AE" w:rsidP="00C047AE">
            <w:pPr>
              <w:ind w:left="0"/>
              <w:jc w:val="center"/>
              <w:rPr>
                <w:rFonts w:ascii="Times New Roman" w:hAnsi="Times New Roman"/>
                <w:bCs/>
                <w:sz w:val="24"/>
                <w:szCs w:val="24"/>
                <w:lang w:val="sr-Cyrl-CS"/>
              </w:rPr>
            </w:pPr>
          </w:p>
          <w:p w:rsidR="00C047AE" w:rsidRPr="007C779E" w:rsidRDefault="00C047AE" w:rsidP="00C047AE">
            <w:pPr>
              <w:ind w:left="0"/>
              <w:jc w:val="center"/>
              <w:rPr>
                <w:rFonts w:ascii="Times New Roman" w:hAnsi="Times New Roman"/>
                <w:bCs/>
                <w:sz w:val="24"/>
                <w:szCs w:val="24"/>
                <w:lang w:val="sr-Cyrl-CS"/>
              </w:rPr>
            </w:pPr>
          </w:p>
        </w:tc>
      </w:tr>
      <w:tr w:rsidR="00C047AE" w:rsidRPr="007C779E" w:rsidTr="000F6E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single" w:sz="4" w:space="0" w:color="auto"/>
              <w:left w:val="nil"/>
              <w:bottom w:val="single" w:sz="4" w:space="0" w:color="auto"/>
              <w:right w:val="nil"/>
            </w:tcBorders>
            <w:shd w:val="clear" w:color="auto" w:fill="F2F2F2" w:themeFill="background1" w:themeFillShade="F2"/>
          </w:tcPr>
          <w:p w:rsidR="00C047AE" w:rsidRPr="007C779E" w:rsidRDefault="00C047AE" w:rsidP="00C047AE">
            <w:pPr>
              <w:ind w:left="0"/>
              <w:jc w:val="center"/>
              <w:rPr>
                <w:rFonts w:ascii="Times New Roman" w:hAnsi="Times New Roman"/>
                <w:bCs/>
                <w:sz w:val="24"/>
                <w:szCs w:val="24"/>
                <w:lang w:val="sr-Cyrl-CS"/>
              </w:rPr>
            </w:pPr>
          </w:p>
        </w:tc>
        <w:tc>
          <w:tcPr>
            <w:tcW w:w="7398" w:type="dxa"/>
            <w:tcBorders>
              <w:top w:val="single" w:sz="4" w:space="0" w:color="auto"/>
              <w:left w:val="nil"/>
              <w:bottom w:val="single" w:sz="4" w:space="0" w:color="auto"/>
              <w:right w:val="nil"/>
            </w:tcBorders>
            <w:shd w:val="clear" w:color="auto" w:fill="F2F2F2" w:themeFill="background1" w:themeFillShade="F2"/>
          </w:tcPr>
          <w:p w:rsidR="00C047AE" w:rsidRPr="007C779E" w:rsidRDefault="00C047AE" w:rsidP="00C047AE">
            <w:pPr>
              <w:ind w:left="0"/>
              <w:jc w:val="center"/>
              <w:rPr>
                <w:rFonts w:ascii="Times New Roman" w:hAnsi="Times New Roman"/>
                <w:bCs/>
                <w:i/>
                <w:sz w:val="24"/>
                <w:szCs w:val="24"/>
                <w:lang w:val="sr-Cyrl-CS"/>
              </w:rPr>
            </w:pPr>
            <w:r w:rsidRPr="007C779E">
              <w:rPr>
                <w:rFonts w:ascii="Times New Roman" w:hAnsi="Times New Roman"/>
                <w:bCs/>
                <w:i/>
                <w:sz w:val="24"/>
                <w:szCs w:val="24"/>
                <w:lang w:val="sr-Cyrl-CS"/>
              </w:rPr>
              <w:t>(Матични број)</w:t>
            </w:r>
          </w:p>
          <w:p w:rsidR="00C047AE" w:rsidRPr="007C779E" w:rsidRDefault="00C047AE" w:rsidP="00C047AE">
            <w:pPr>
              <w:ind w:left="0"/>
              <w:jc w:val="center"/>
              <w:rPr>
                <w:rFonts w:ascii="Times New Roman" w:hAnsi="Times New Roman"/>
                <w:bCs/>
                <w:sz w:val="24"/>
                <w:szCs w:val="24"/>
                <w:lang w:val="sr-Cyrl-CS"/>
              </w:rPr>
            </w:pPr>
          </w:p>
          <w:p w:rsidR="00C047AE" w:rsidRPr="007C779E" w:rsidRDefault="00C047AE" w:rsidP="00C047AE">
            <w:pPr>
              <w:ind w:left="0"/>
              <w:jc w:val="center"/>
              <w:rPr>
                <w:rFonts w:ascii="Times New Roman" w:hAnsi="Times New Roman"/>
                <w:bCs/>
                <w:sz w:val="24"/>
                <w:szCs w:val="24"/>
                <w:lang w:val="sr-Cyrl-CS"/>
              </w:rPr>
            </w:pPr>
          </w:p>
        </w:tc>
      </w:tr>
      <w:tr w:rsidR="00C047AE" w:rsidRPr="007C779E" w:rsidTr="000F6E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single" w:sz="4" w:space="0" w:color="auto"/>
              <w:left w:val="nil"/>
              <w:bottom w:val="single" w:sz="4" w:space="0" w:color="auto"/>
              <w:right w:val="nil"/>
            </w:tcBorders>
            <w:shd w:val="clear" w:color="auto" w:fill="F2F2F2" w:themeFill="background1" w:themeFillShade="F2"/>
          </w:tcPr>
          <w:p w:rsidR="00C047AE" w:rsidRPr="007C779E" w:rsidRDefault="00C047AE" w:rsidP="00C047AE">
            <w:pPr>
              <w:ind w:left="0"/>
              <w:jc w:val="center"/>
              <w:rPr>
                <w:rFonts w:ascii="Times New Roman" w:hAnsi="Times New Roman"/>
                <w:bCs/>
                <w:i/>
                <w:sz w:val="24"/>
                <w:szCs w:val="24"/>
                <w:lang w:val="sr-Cyrl-CS"/>
              </w:rPr>
            </w:pPr>
          </w:p>
        </w:tc>
        <w:tc>
          <w:tcPr>
            <w:tcW w:w="7398" w:type="dxa"/>
            <w:tcBorders>
              <w:top w:val="single" w:sz="4" w:space="0" w:color="auto"/>
              <w:left w:val="nil"/>
              <w:bottom w:val="single" w:sz="4" w:space="0" w:color="auto"/>
              <w:right w:val="nil"/>
            </w:tcBorders>
            <w:shd w:val="clear" w:color="auto" w:fill="F2F2F2" w:themeFill="background1" w:themeFillShade="F2"/>
          </w:tcPr>
          <w:p w:rsidR="00C047AE" w:rsidRPr="007C779E" w:rsidRDefault="00C047AE" w:rsidP="00C047AE">
            <w:pPr>
              <w:ind w:left="0"/>
              <w:jc w:val="center"/>
              <w:rPr>
                <w:rFonts w:ascii="Times New Roman" w:hAnsi="Times New Roman"/>
                <w:bCs/>
                <w:i/>
                <w:sz w:val="24"/>
                <w:szCs w:val="24"/>
                <w:lang w:val="sr-Cyrl-CS"/>
              </w:rPr>
            </w:pPr>
            <w:r w:rsidRPr="007C779E">
              <w:rPr>
                <w:rFonts w:ascii="Times New Roman" w:hAnsi="Times New Roman"/>
                <w:bCs/>
                <w:i/>
                <w:sz w:val="24"/>
                <w:szCs w:val="24"/>
                <w:lang w:val="sr-Cyrl-CS"/>
              </w:rPr>
              <w:t>(ПИБ)</w:t>
            </w:r>
          </w:p>
          <w:p w:rsidR="00C047AE" w:rsidRPr="007C779E" w:rsidRDefault="00C047AE" w:rsidP="00C047AE">
            <w:pPr>
              <w:ind w:left="0"/>
              <w:jc w:val="center"/>
              <w:rPr>
                <w:rFonts w:ascii="Times New Roman" w:hAnsi="Times New Roman"/>
                <w:bCs/>
                <w:i/>
                <w:sz w:val="24"/>
                <w:szCs w:val="24"/>
                <w:lang w:val="sr-Cyrl-CS"/>
              </w:rPr>
            </w:pPr>
          </w:p>
          <w:p w:rsidR="00C047AE" w:rsidRPr="007C779E" w:rsidRDefault="00C047AE" w:rsidP="00C047AE">
            <w:pPr>
              <w:ind w:left="0"/>
              <w:jc w:val="center"/>
              <w:rPr>
                <w:rFonts w:ascii="Times New Roman" w:hAnsi="Times New Roman"/>
                <w:bCs/>
                <w:i/>
                <w:sz w:val="24"/>
                <w:szCs w:val="24"/>
                <w:lang w:val="sr-Cyrl-CS"/>
              </w:rPr>
            </w:pPr>
          </w:p>
        </w:tc>
      </w:tr>
      <w:tr w:rsidR="00C047AE" w:rsidRPr="007C779E" w:rsidTr="000F6E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single" w:sz="4" w:space="0" w:color="auto"/>
              <w:left w:val="nil"/>
              <w:bottom w:val="single" w:sz="4" w:space="0" w:color="auto"/>
              <w:right w:val="nil"/>
            </w:tcBorders>
            <w:shd w:val="clear" w:color="auto" w:fill="F2F2F2" w:themeFill="background1" w:themeFillShade="F2"/>
          </w:tcPr>
          <w:p w:rsidR="00C047AE" w:rsidRPr="007C779E" w:rsidRDefault="00C047AE" w:rsidP="00C047AE">
            <w:pPr>
              <w:ind w:left="0"/>
              <w:jc w:val="center"/>
              <w:rPr>
                <w:rFonts w:ascii="Times New Roman" w:hAnsi="Times New Roman"/>
                <w:bCs/>
                <w:i/>
                <w:sz w:val="24"/>
                <w:szCs w:val="24"/>
                <w:lang w:val="sr-Cyrl-CS"/>
              </w:rPr>
            </w:pPr>
          </w:p>
        </w:tc>
        <w:tc>
          <w:tcPr>
            <w:tcW w:w="7398" w:type="dxa"/>
            <w:tcBorders>
              <w:top w:val="single" w:sz="4" w:space="0" w:color="auto"/>
              <w:left w:val="nil"/>
              <w:bottom w:val="single" w:sz="4" w:space="0" w:color="auto"/>
              <w:right w:val="nil"/>
            </w:tcBorders>
            <w:shd w:val="clear" w:color="auto" w:fill="F2F2F2" w:themeFill="background1" w:themeFillShade="F2"/>
          </w:tcPr>
          <w:p w:rsidR="00C047AE" w:rsidRPr="007C779E" w:rsidRDefault="00C047AE" w:rsidP="00C047AE">
            <w:pPr>
              <w:ind w:left="0"/>
              <w:jc w:val="center"/>
              <w:rPr>
                <w:rFonts w:ascii="Times New Roman" w:hAnsi="Times New Roman"/>
                <w:bCs/>
                <w:i/>
                <w:sz w:val="24"/>
                <w:szCs w:val="24"/>
                <w:lang w:val="sr-Cyrl-CS"/>
              </w:rPr>
            </w:pPr>
            <w:r w:rsidRPr="007C779E">
              <w:rPr>
                <w:rFonts w:ascii="Times New Roman" w:hAnsi="Times New Roman"/>
                <w:bCs/>
                <w:i/>
                <w:sz w:val="24"/>
                <w:szCs w:val="24"/>
                <w:lang w:val="sr-Cyrl-CS"/>
              </w:rPr>
              <w:t>(Шифра делатности)</w:t>
            </w:r>
          </w:p>
          <w:p w:rsidR="00C047AE" w:rsidRPr="007C779E" w:rsidRDefault="00C047AE" w:rsidP="00C047AE">
            <w:pPr>
              <w:ind w:left="0"/>
              <w:jc w:val="center"/>
              <w:rPr>
                <w:rFonts w:ascii="Times New Roman" w:hAnsi="Times New Roman"/>
                <w:bCs/>
                <w:i/>
                <w:sz w:val="24"/>
                <w:szCs w:val="24"/>
                <w:lang w:val="sr-Cyrl-CS"/>
              </w:rPr>
            </w:pPr>
          </w:p>
          <w:p w:rsidR="00C047AE" w:rsidRPr="007C779E" w:rsidRDefault="00C047AE" w:rsidP="00C047AE">
            <w:pPr>
              <w:ind w:left="0"/>
              <w:jc w:val="center"/>
              <w:rPr>
                <w:rFonts w:ascii="Times New Roman" w:hAnsi="Times New Roman"/>
                <w:bCs/>
                <w:i/>
                <w:sz w:val="24"/>
                <w:szCs w:val="24"/>
                <w:lang w:val="sr-Cyrl-CS"/>
              </w:rPr>
            </w:pPr>
          </w:p>
        </w:tc>
      </w:tr>
      <w:tr w:rsidR="00C047AE" w:rsidRPr="007C779E" w:rsidTr="000F6E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single" w:sz="4" w:space="0" w:color="auto"/>
              <w:left w:val="nil"/>
              <w:bottom w:val="single" w:sz="4" w:space="0" w:color="auto"/>
              <w:right w:val="nil"/>
            </w:tcBorders>
            <w:shd w:val="clear" w:color="auto" w:fill="F2F2F2" w:themeFill="background1" w:themeFillShade="F2"/>
          </w:tcPr>
          <w:p w:rsidR="00C047AE" w:rsidRPr="007C779E" w:rsidRDefault="00C047AE" w:rsidP="00C047AE">
            <w:pPr>
              <w:ind w:left="0"/>
              <w:jc w:val="center"/>
              <w:rPr>
                <w:rFonts w:ascii="Times New Roman" w:hAnsi="Times New Roman"/>
                <w:bCs/>
                <w:i/>
                <w:sz w:val="24"/>
                <w:szCs w:val="24"/>
                <w:lang w:val="sr-Cyrl-CS"/>
              </w:rPr>
            </w:pPr>
          </w:p>
        </w:tc>
        <w:tc>
          <w:tcPr>
            <w:tcW w:w="7398" w:type="dxa"/>
            <w:tcBorders>
              <w:top w:val="single" w:sz="4" w:space="0" w:color="auto"/>
              <w:left w:val="nil"/>
              <w:bottom w:val="single" w:sz="4" w:space="0" w:color="auto"/>
              <w:right w:val="nil"/>
            </w:tcBorders>
            <w:shd w:val="clear" w:color="auto" w:fill="F2F2F2" w:themeFill="background1" w:themeFillShade="F2"/>
          </w:tcPr>
          <w:p w:rsidR="00C047AE" w:rsidRPr="007C779E" w:rsidRDefault="00C047AE" w:rsidP="00C047AE">
            <w:pPr>
              <w:ind w:left="0"/>
              <w:jc w:val="center"/>
              <w:rPr>
                <w:rFonts w:ascii="Times New Roman" w:hAnsi="Times New Roman"/>
                <w:bCs/>
                <w:i/>
                <w:sz w:val="24"/>
                <w:szCs w:val="24"/>
                <w:lang w:val="sr-Cyrl-CS"/>
              </w:rPr>
            </w:pPr>
            <w:r w:rsidRPr="007C779E">
              <w:rPr>
                <w:rFonts w:ascii="Times New Roman" w:hAnsi="Times New Roman"/>
                <w:bCs/>
                <w:i/>
                <w:sz w:val="24"/>
                <w:szCs w:val="24"/>
                <w:lang w:val="sr-Cyrl-CS"/>
              </w:rPr>
              <w:t>(Број текућег рачуна)</w:t>
            </w:r>
          </w:p>
          <w:p w:rsidR="00C047AE" w:rsidRPr="007C779E" w:rsidRDefault="00C047AE" w:rsidP="00C047AE">
            <w:pPr>
              <w:ind w:left="0"/>
              <w:jc w:val="center"/>
              <w:rPr>
                <w:rFonts w:ascii="Times New Roman" w:hAnsi="Times New Roman"/>
                <w:bCs/>
                <w:i/>
                <w:sz w:val="24"/>
                <w:szCs w:val="24"/>
                <w:lang w:val="sr-Cyrl-CS"/>
              </w:rPr>
            </w:pPr>
          </w:p>
          <w:p w:rsidR="00C047AE" w:rsidRPr="007C779E" w:rsidRDefault="00C047AE" w:rsidP="00C047AE">
            <w:pPr>
              <w:ind w:left="0"/>
              <w:jc w:val="center"/>
              <w:rPr>
                <w:rFonts w:ascii="Times New Roman" w:hAnsi="Times New Roman"/>
                <w:bCs/>
                <w:i/>
                <w:sz w:val="24"/>
                <w:szCs w:val="24"/>
                <w:lang w:val="sr-Cyrl-CS"/>
              </w:rPr>
            </w:pPr>
          </w:p>
        </w:tc>
      </w:tr>
      <w:tr w:rsidR="00C047AE" w:rsidRPr="007C779E" w:rsidTr="000F6E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single" w:sz="4" w:space="0" w:color="auto"/>
              <w:left w:val="nil"/>
              <w:bottom w:val="nil"/>
              <w:right w:val="nil"/>
            </w:tcBorders>
            <w:shd w:val="clear" w:color="auto" w:fill="F2F2F2" w:themeFill="background1" w:themeFillShade="F2"/>
          </w:tcPr>
          <w:p w:rsidR="00C047AE" w:rsidRPr="007C779E" w:rsidRDefault="00C047AE" w:rsidP="00C047AE">
            <w:pPr>
              <w:ind w:left="0"/>
              <w:jc w:val="center"/>
              <w:rPr>
                <w:rFonts w:ascii="Times New Roman" w:hAnsi="Times New Roman"/>
                <w:bCs/>
                <w:i/>
                <w:sz w:val="24"/>
                <w:szCs w:val="24"/>
                <w:lang w:val="sr-Cyrl-CS"/>
              </w:rPr>
            </w:pPr>
          </w:p>
        </w:tc>
        <w:tc>
          <w:tcPr>
            <w:tcW w:w="7398" w:type="dxa"/>
            <w:tcBorders>
              <w:top w:val="single" w:sz="4" w:space="0" w:color="auto"/>
              <w:left w:val="nil"/>
              <w:bottom w:val="nil"/>
              <w:right w:val="nil"/>
            </w:tcBorders>
            <w:shd w:val="clear" w:color="auto" w:fill="F2F2F2" w:themeFill="background1" w:themeFillShade="F2"/>
          </w:tcPr>
          <w:p w:rsidR="00C047AE" w:rsidRPr="007C779E" w:rsidRDefault="00C047AE" w:rsidP="00C047AE">
            <w:pPr>
              <w:ind w:left="0"/>
              <w:jc w:val="center"/>
              <w:rPr>
                <w:rFonts w:ascii="Times New Roman" w:hAnsi="Times New Roman"/>
                <w:bCs/>
                <w:i/>
                <w:sz w:val="24"/>
                <w:szCs w:val="24"/>
                <w:lang w:val="sr-Cyrl-CS"/>
              </w:rPr>
            </w:pPr>
            <w:r w:rsidRPr="007C779E">
              <w:rPr>
                <w:rFonts w:ascii="Times New Roman" w:hAnsi="Times New Roman"/>
                <w:bCs/>
                <w:i/>
                <w:sz w:val="24"/>
                <w:szCs w:val="24"/>
                <w:lang w:val="sr-Cyrl-CS"/>
              </w:rPr>
              <w:t xml:space="preserve">(Контакт особа, телефон, е-mail, факс, </w:t>
            </w:r>
          </w:p>
        </w:tc>
      </w:tr>
    </w:tbl>
    <w:p w:rsidR="00B239AD" w:rsidRPr="007C779E" w:rsidRDefault="00B239AD" w:rsidP="00C047AE">
      <w:pPr>
        <w:ind w:left="0"/>
        <w:rPr>
          <w:rFonts w:ascii="Times New Roman" w:hAnsi="Times New Roman"/>
          <w:b/>
          <w:bCs/>
          <w:sz w:val="24"/>
          <w:szCs w:val="24"/>
          <w:lang w:val="sr-Cyrl-CS"/>
        </w:rPr>
      </w:pPr>
    </w:p>
    <w:p w:rsidR="00BB6C1A" w:rsidRPr="007C779E" w:rsidRDefault="00BB6C1A" w:rsidP="00C047AE">
      <w:pPr>
        <w:ind w:left="0"/>
        <w:rPr>
          <w:rFonts w:ascii="Times New Roman" w:hAnsi="Times New Roman"/>
          <w:b/>
          <w:bCs/>
          <w:sz w:val="24"/>
          <w:szCs w:val="24"/>
          <w:lang w:val="sr-Cyrl-CS"/>
        </w:rPr>
      </w:pPr>
    </w:p>
    <w:p w:rsidR="00BB6C1A" w:rsidRPr="007C779E" w:rsidRDefault="00BB6C1A" w:rsidP="00C047AE">
      <w:pPr>
        <w:ind w:left="0"/>
        <w:rPr>
          <w:rFonts w:ascii="Times New Roman" w:hAnsi="Times New Roman"/>
          <w:b/>
          <w:bCs/>
          <w:sz w:val="24"/>
          <w:szCs w:val="24"/>
          <w:lang w:val="sr-Cyrl-CS"/>
        </w:rPr>
      </w:pPr>
    </w:p>
    <w:p w:rsidR="00C047AE" w:rsidRPr="007C779E" w:rsidRDefault="00C047AE" w:rsidP="00C047AE">
      <w:pPr>
        <w:ind w:left="0"/>
        <w:rPr>
          <w:rFonts w:ascii="Times New Roman" w:hAnsi="Times New Roman"/>
          <w:b/>
          <w:bCs/>
          <w:sz w:val="24"/>
          <w:szCs w:val="24"/>
          <w:lang w:val="sr-Cyrl-CS"/>
        </w:rPr>
      </w:pPr>
      <w:r w:rsidRPr="007C779E">
        <w:rPr>
          <w:rFonts w:ascii="Times New Roman" w:hAnsi="Times New Roman"/>
          <w:b/>
          <w:bCs/>
          <w:sz w:val="24"/>
          <w:szCs w:val="24"/>
          <w:lang w:val="sr-Cyrl-CS"/>
        </w:rPr>
        <w:lastRenderedPageBreak/>
        <w:t>● Подносим следећу понуду:</w:t>
      </w:r>
    </w:p>
    <w:p w:rsidR="00C047AE" w:rsidRPr="007C779E" w:rsidRDefault="00C047AE" w:rsidP="00C047AE">
      <w:pPr>
        <w:ind w:left="0"/>
        <w:rPr>
          <w:rFonts w:ascii="Times New Roman" w:hAnsi="Times New Roman"/>
          <w:bCs/>
          <w:i/>
          <w:sz w:val="24"/>
          <w:szCs w:val="24"/>
          <w:lang w:val="sr-Cyrl-CS"/>
        </w:rPr>
      </w:pPr>
      <w:r w:rsidRPr="007C779E">
        <w:rPr>
          <w:rFonts w:ascii="Times New Roman" w:hAnsi="Times New Roman"/>
          <w:bCs/>
          <w:i/>
          <w:sz w:val="24"/>
          <w:szCs w:val="24"/>
          <w:lang w:val="sr-Cyrl-CS"/>
        </w:rPr>
        <w:t xml:space="preserve">    (заокружити на који начин)</w:t>
      </w:r>
    </w:p>
    <w:p w:rsidR="00C047AE" w:rsidRPr="007C779E" w:rsidRDefault="00C047AE" w:rsidP="00C047AE">
      <w:pPr>
        <w:ind w:left="0"/>
        <w:rPr>
          <w:rFonts w:ascii="Times New Roman" w:hAnsi="Times New Roman"/>
          <w:b/>
          <w:bCs/>
          <w:sz w:val="24"/>
          <w:szCs w:val="24"/>
          <w:lang w:val="sr-Cyrl-CS"/>
        </w:rPr>
      </w:pPr>
    </w:p>
    <w:p w:rsidR="00C047AE" w:rsidRPr="007C779E" w:rsidRDefault="00C047AE" w:rsidP="00C047AE">
      <w:pPr>
        <w:autoSpaceDE w:val="0"/>
        <w:autoSpaceDN w:val="0"/>
        <w:adjustRightInd w:val="0"/>
        <w:ind w:left="0"/>
        <w:rPr>
          <w:rFonts w:ascii="Times New Roman" w:hAnsi="Times New Roman"/>
          <w:b/>
          <w:bCs/>
          <w:sz w:val="24"/>
          <w:szCs w:val="24"/>
          <w:lang w:val="sr-Cyrl-CS"/>
        </w:rPr>
      </w:pPr>
      <w:r w:rsidRPr="007C779E">
        <w:rPr>
          <w:rFonts w:ascii="Times New Roman" w:hAnsi="Times New Roman"/>
          <w:b/>
          <w:bCs/>
          <w:sz w:val="24"/>
          <w:szCs w:val="24"/>
          <w:lang w:val="sr-Cyrl-CS"/>
        </w:rPr>
        <w:t>а) самостално</w:t>
      </w:r>
    </w:p>
    <w:p w:rsidR="00C047AE" w:rsidRPr="007C779E" w:rsidRDefault="00C047AE" w:rsidP="00C047AE">
      <w:pPr>
        <w:autoSpaceDE w:val="0"/>
        <w:autoSpaceDN w:val="0"/>
        <w:adjustRightInd w:val="0"/>
        <w:ind w:left="0"/>
        <w:rPr>
          <w:rFonts w:ascii="Times New Roman" w:hAnsi="Times New Roman"/>
          <w:b/>
          <w:bCs/>
          <w:sz w:val="24"/>
          <w:szCs w:val="24"/>
        </w:rPr>
      </w:pPr>
    </w:p>
    <w:p w:rsidR="00C047AE" w:rsidRPr="007C779E" w:rsidRDefault="00C047AE" w:rsidP="00C047AE">
      <w:pPr>
        <w:autoSpaceDE w:val="0"/>
        <w:autoSpaceDN w:val="0"/>
        <w:adjustRightInd w:val="0"/>
        <w:ind w:left="0"/>
        <w:rPr>
          <w:rFonts w:ascii="Times New Roman" w:hAnsi="Times New Roman"/>
          <w:b/>
          <w:bCs/>
          <w:sz w:val="24"/>
          <w:szCs w:val="24"/>
          <w:lang w:val="sr-Cyrl-CS"/>
        </w:rPr>
      </w:pPr>
    </w:p>
    <w:p w:rsidR="00C047AE" w:rsidRPr="007C779E" w:rsidRDefault="00C047AE" w:rsidP="00C047AE">
      <w:pPr>
        <w:autoSpaceDE w:val="0"/>
        <w:autoSpaceDN w:val="0"/>
        <w:adjustRightInd w:val="0"/>
        <w:ind w:left="0"/>
        <w:rPr>
          <w:rFonts w:ascii="Times New Roman" w:hAnsi="Times New Roman"/>
          <w:b/>
          <w:bCs/>
          <w:sz w:val="24"/>
          <w:szCs w:val="24"/>
          <w:lang w:val="sr-Cyrl-CS"/>
        </w:rPr>
      </w:pPr>
      <w:r w:rsidRPr="007C779E">
        <w:rPr>
          <w:rFonts w:ascii="Times New Roman" w:hAnsi="Times New Roman"/>
          <w:b/>
          <w:bCs/>
          <w:sz w:val="24"/>
          <w:szCs w:val="24"/>
          <w:lang w:val="sr-Cyrl-CS"/>
        </w:rPr>
        <w:t>б) са подизвођачем:</w:t>
      </w:r>
    </w:p>
    <w:p w:rsidR="00C047AE" w:rsidRPr="007C779E" w:rsidRDefault="00C047AE" w:rsidP="00C047AE">
      <w:pPr>
        <w:autoSpaceDE w:val="0"/>
        <w:autoSpaceDN w:val="0"/>
        <w:adjustRightInd w:val="0"/>
        <w:ind w:left="0"/>
        <w:rPr>
          <w:rFonts w:ascii="Times New Roman" w:hAnsi="Times New Roman"/>
          <w:sz w:val="24"/>
          <w:szCs w:val="24"/>
          <w:lang w:val="sr-Cyrl-CS"/>
        </w:rPr>
      </w:pPr>
    </w:p>
    <w:p w:rsidR="00C047AE" w:rsidRPr="007C779E" w:rsidRDefault="00C047AE" w:rsidP="00C047AE">
      <w:pPr>
        <w:autoSpaceDE w:val="0"/>
        <w:autoSpaceDN w:val="0"/>
        <w:adjustRightInd w:val="0"/>
        <w:ind w:left="0"/>
        <w:rPr>
          <w:rFonts w:ascii="Times New Roman" w:hAnsi="Times New Roman"/>
          <w:sz w:val="24"/>
          <w:szCs w:val="24"/>
          <w:lang w:val="sr-Cyrl-CS"/>
        </w:rPr>
      </w:pPr>
      <w:r w:rsidRPr="007C779E">
        <w:rPr>
          <w:rFonts w:ascii="Times New Roman" w:hAnsi="Times New Roman"/>
          <w:sz w:val="24"/>
          <w:szCs w:val="24"/>
          <w:lang w:val="sr-Cyrl-CS"/>
        </w:rPr>
        <w:t xml:space="preserve">1. </w:t>
      </w:r>
    </w:p>
    <w:p w:rsidR="00C047AE" w:rsidRPr="007C779E" w:rsidRDefault="00C047AE" w:rsidP="00C047AE">
      <w:pPr>
        <w:ind w:left="0"/>
        <w:rPr>
          <w:rFonts w:ascii="Times New Roman" w:hAnsi="Times New Roman"/>
          <w:b/>
          <w:bCs/>
          <w:szCs w:val="24"/>
          <w:lang w:val="sr-Cyrl-CS"/>
        </w:rPr>
      </w:pPr>
      <w:r w:rsidRPr="007C779E">
        <w:rPr>
          <w:rFonts w:ascii="Times New Roman" w:hAnsi="Times New Roman"/>
          <w:b/>
          <w:bCs/>
          <w:szCs w:val="24"/>
          <w:lang w:val="sr-Cyrl-CS"/>
        </w:rPr>
        <w:t>___________________________________________________________________________________</w:t>
      </w:r>
      <w:r w:rsidRPr="007C779E">
        <w:rPr>
          <w:rFonts w:ascii="Times New Roman" w:hAnsi="Times New Roman"/>
          <w:bCs/>
          <w:szCs w:val="24"/>
          <w:lang w:val="sr-Cyrl-CS"/>
        </w:rPr>
        <w:t>___________________________________________________________________________________</w:t>
      </w:r>
      <w:r w:rsidRPr="007C779E">
        <w:rPr>
          <w:rFonts w:ascii="Times New Roman" w:hAnsi="Times New Roman"/>
          <w:b/>
          <w:bCs/>
          <w:szCs w:val="24"/>
          <w:lang w:val="sr-Cyrl-CS"/>
        </w:rPr>
        <w:t>________</w:t>
      </w:r>
    </w:p>
    <w:p w:rsidR="00A90AFF" w:rsidRPr="007C779E" w:rsidRDefault="00A90AFF" w:rsidP="00A90AFF">
      <w:pPr>
        <w:ind w:left="0"/>
        <w:rPr>
          <w:rFonts w:ascii="Times New Roman" w:hAnsi="Times New Roman"/>
          <w:b/>
          <w:bCs/>
          <w:szCs w:val="24"/>
          <w:lang w:val="sr-Cyrl-CS"/>
        </w:rPr>
      </w:pPr>
      <w:r w:rsidRPr="007C779E">
        <w:rPr>
          <w:rFonts w:ascii="Times New Roman" w:hAnsi="Times New Roman"/>
          <w:bCs/>
          <w:szCs w:val="24"/>
          <w:lang w:val="sr-Cyrl-CS"/>
        </w:rPr>
        <w:t>_______________________________________________________________________________</w:t>
      </w:r>
      <w:r w:rsidRPr="007C779E">
        <w:rPr>
          <w:rFonts w:ascii="Times New Roman" w:hAnsi="Times New Roman"/>
          <w:b/>
          <w:bCs/>
          <w:szCs w:val="24"/>
          <w:lang w:val="sr-Cyrl-CS"/>
        </w:rPr>
        <w:t>________</w:t>
      </w:r>
    </w:p>
    <w:p w:rsidR="00C047AE" w:rsidRPr="007C779E" w:rsidRDefault="00C047AE" w:rsidP="00C047AE">
      <w:pPr>
        <w:autoSpaceDE w:val="0"/>
        <w:autoSpaceDN w:val="0"/>
        <w:adjustRightInd w:val="0"/>
        <w:ind w:left="0"/>
        <w:rPr>
          <w:rFonts w:ascii="Times New Roman" w:hAnsi="Times New Roman"/>
          <w:sz w:val="24"/>
          <w:szCs w:val="24"/>
          <w:lang w:val="sr-Cyrl-CS"/>
        </w:rPr>
      </w:pPr>
    </w:p>
    <w:p w:rsidR="00A90AFF" w:rsidRPr="007C779E" w:rsidRDefault="00C047AE" w:rsidP="00A90AFF">
      <w:pPr>
        <w:ind w:left="0"/>
        <w:rPr>
          <w:rFonts w:ascii="Times New Roman" w:hAnsi="Times New Roman"/>
          <w:b/>
          <w:bCs/>
          <w:szCs w:val="24"/>
          <w:lang w:val="sr-Cyrl-CS"/>
        </w:rPr>
      </w:pPr>
      <w:r w:rsidRPr="007C779E">
        <w:rPr>
          <w:rFonts w:ascii="Times New Roman" w:hAnsi="Times New Roman"/>
          <w:sz w:val="24"/>
          <w:szCs w:val="24"/>
          <w:lang w:val="sr-Cyrl-CS"/>
        </w:rPr>
        <w:t xml:space="preserve">2. </w:t>
      </w:r>
      <w:r w:rsidRPr="007C779E">
        <w:rPr>
          <w:rFonts w:ascii="Times New Roman" w:hAnsi="Times New Roman"/>
          <w:b/>
          <w:bCs/>
          <w:szCs w:val="24"/>
          <w:lang w:val="sr-Cyrl-CS"/>
        </w:rPr>
        <w:t>___________________________________________________________________________________</w:t>
      </w:r>
      <w:r w:rsidRPr="007C779E">
        <w:rPr>
          <w:rFonts w:ascii="Times New Roman" w:hAnsi="Times New Roman"/>
          <w:bCs/>
          <w:szCs w:val="24"/>
          <w:lang w:val="sr-Cyrl-CS"/>
        </w:rPr>
        <w:t>___________________________________________________________________________________</w:t>
      </w:r>
      <w:r w:rsidRPr="007C779E">
        <w:rPr>
          <w:rFonts w:ascii="Times New Roman" w:hAnsi="Times New Roman"/>
          <w:b/>
          <w:bCs/>
          <w:szCs w:val="24"/>
          <w:lang w:val="sr-Cyrl-CS"/>
        </w:rPr>
        <w:t>________</w:t>
      </w:r>
      <w:r w:rsidR="00A90AFF" w:rsidRPr="007C779E">
        <w:rPr>
          <w:rFonts w:ascii="Times New Roman" w:hAnsi="Times New Roman"/>
          <w:bCs/>
          <w:szCs w:val="24"/>
          <w:lang w:val="sr-Cyrl-CS"/>
        </w:rPr>
        <w:t>_______________________________________________________________________________</w:t>
      </w:r>
      <w:r w:rsidR="00A90AFF" w:rsidRPr="007C779E">
        <w:rPr>
          <w:rFonts w:ascii="Times New Roman" w:hAnsi="Times New Roman"/>
          <w:b/>
          <w:bCs/>
          <w:szCs w:val="24"/>
          <w:lang w:val="sr-Cyrl-CS"/>
        </w:rPr>
        <w:t>________</w:t>
      </w:r>
    </w:p>
    <w:p w:rsidR="00A90AFF" w:rsidRPr="007C779E" w:rsidRDefault="00A90AFF" w:rsidP="00A90AFF">
      <w:pPr>
        <w:ind w:left="0"/>
        <w:rPr>
          <w:rFonts w:ascii="Times New Roman" w:hAnsi="Times New Roman"/>
          <w:i/>
          <w:iCs/>
          <w:sz w:val="24"/>
          <w:szCs w:val="24"/>
          <w:lang w:val="sr-Cyrl-CS"/>
        </w:rPr>
      </w:pPr>
    </w:p>
    <w:p w:rsidR="00A90AFF" w:rsidRPr="007C779E" w:rsidRDefault="00A90AFF" w:rsidP="00A90AFF">
      <w:pPr>
        <w:ind w:left="0"/>
        <w:rPr>
          <w:rFonts w:ascii="Times New Roman" w:hAnsi="Times New Roman"/>
          <w:i/>
          <w:iCs/>
          <w:sz w:val="24"/>
          <w:szCs w:val="24"/>
          <w:lang w:val="sr-Cyrl-CS"/>
        </w:rPr>
      </w:pPr>
    </w:p>
    <w:p w:rsidR="00C047AE" w:rsidRPr="007C779E" w:rsidRDefault="00C047AE" w:rsidP="00A90AFF">
      <w:pPr>
        <w:ind w:left="0"/>
        <w:rPr>
          <w:rFonts w:ascii="Times New Roman" w:hAnsi="Times New Roman"/>
          <w:i/>
          <w:iCs/>
          <w:sz w:val="24"/>
          <w:szCs w:val="24"/>
          <w:lang w:val="sr-Cyrl-CS"/>
        </w:rPr>
      </w:pPr>
      <w:r w:rsidRPr="007C779E">
        <w:rPr>
          <w:rFonts w:ascii="Times New Roman" w:hAnsi="Times New Roman"/>
          <w:i/>
          <w:iCs/>
          <w:sz w:val="24"/>
          <w:szCs w:val="24"/>
          <w:lang w:val="sr-Cyrl-CS"/>
        </w:rPr>
        <w:t xml:space="preserve"> (навести: назив и седиште подизвођача,</w:t>
      </w:r>
      <w:r w:rsidRPr="007C779E">
        <w:rPr>
          <w:rFonts w:ascii="Times New Roman" w:hAnsi="Times New Roman"/>
          <w:i/>
          <w:iCs/>
          <w:sz w:val="24"/>
          <w:szCs w:val="24"/>
        </w:rPr>
        <w:t xml:space="preserve"> </w:t>
      </w:r>
      <w:r w:rsidRPr="007C779E">
        <w:rPr>
          <w:rFonts w:ascii="Times New Roman" w:hAnsi="Times New Roman"/>
          <w:i/>
          <w:iCs/>
          <w:sz w:val="24"/>
          <w:szCs w:val="24"/>
          <w:lang w:val="sr-Cyrl-CS"/>
        </w:rPr>
        <w:t xml:space="preserve">ПИБ, матични број, број рачуна, овлашћено лице/а за заступање, </w:t>
      </w:r>
      <w:r w:rsidRPr="007C779E">
        <w:rPr>
          <w:rFonts w:ascii="Times New Roman" w:hAnsi="Times New Roman"/>
          <w:i/>
          <w:iCs/>
          <w:sz w:val="24"/>
          <w:szCs w:val="24"/>
        </w:rPr>
        <w:t>проценат укупне вредности набавке који ће се поверити подизвођачу, а који не може бити већи од 50 % као и део предмета набавке који ће извршити преко подизвођача</w:t>
      </w:r>
      <w:r w:rsidRPr="007C779E">
        <w:rPr>
          <w:rFonts w:ascii="Times New Roman" w:hAnsi="Times New Roman"/>
          <w:i/>
          <w:iCs/>
          <w:sz w:val="24"/>
          <w:szCs w:val="24"/>
          <w:lang w:val="sr-Cyrl-CS"/>
        </w:rPr>
        <w:t>, контакт особа, телефон, факс и е-маил адреса)</w:t>
      </w:r>
    </w:p>
    <w:p w:rsidR="00C047AE" w:rsidRPr="007C779E" w:rsidRDefault="00C047AE" w:rsidP="00C047AE">
      <w:pPr>
        <w:autoSpaceDE w:val="0"/>
        <w:autoSpaceDN w:val="0"/>
        <w:adjustRightInd w:val="0"/>
        <w:ind w:left="0"/>
        <w:rPr>
          <w:rFonts w:ascii="Times New Roman" w:hAnsi="Times New Roman"/>
          <w:i/>
          <w:iCs/>
          <w:sz w:val="24"/>
          <w:szCs w:val="24"/>
        </w:rPr>
      </w:pPr>
    </w:p>
    <w:p w:rsidR="00C047AE" w:rsidRPr="007C779E" w:rsidRDefault="00C047AE" w:rsidP="00C047AE">
      <w:pPr>
        <w:autoSpaceDE w:val="0"/>
        <w:autoSpaceDN w:val="0"/>
        <w:adjustRightInd w:val="0"/>
        <w:ind w:left="0"/>
        <w:rPr>
          <w:rFonts w:ascii="Times New Roman" w:hAnsi="Times New Roman"/>
          <w:i/>
          <w:iCs/>
          <w:sz w:val="24"/>
          <w:szCs w:val="24"/>
        </w:rPr>
      </w:pPr>
    </w:p>
    <w:p w:rsidR="00C047AE" w:rsidRPr="007C779E" w:rsidRDefault="00C047AE" w:rsidP="00C047AE">
      <w:pPr>
        <w:autoSpaceDE w:val="0"/>
        <w:autoSpaceDN w:val="0"/>
        <w:adjustRightInd w:val="0"/>
        <w:ind w:left="0"/>
        <w:rPr>
          <w:rFonts w:ascii="Times New Roman" w:hAnsi="Times New Roman"/>
          <w:b/>
          <w:bCs/>
          <w:sz w:val="24"/>
          <w:szCs w:val="24"/>
          <w:lang w:val="sr-Cyrl-CS"/>
        </w:rPr>
      </w:pPr>
      <w:r w:rsidRPr="007C779E">
        <w:rPr>
          <w:rFonts w:ascii="Times New Roman" w:hAnsi="Times New Roman"/>
          <w:b/>
          <w:bCs/>
          <w:sz w:val="24"/>
          <w:szCs w:val="24"/>
          <w:lang w:val="sr-Cyrl-CS"/>
        </w:rPr>
        <w:t>в) као заједничку понуду:</w:t>
      </w:r>
    </w:p>
    <w:p w:rsidR="00C047AE" w:rsidRPr="007C779E" w:rsidRDefault="00C047AE" w:rsidP="00C047AE">
      <w:pPr>
        <w:autoSpaceDE w:val="0"/>
        <w:autoSpaceDN w:val="0"/>
        <w:adjustRightInd w:val="0"/>
        <w:ind w:left="0"/>
        <w:rPr>
          <w:rFonts w:ascii="Times New Roman" w:hAnsi="Times New Roman"/>
          <w:sz w:val="24"/>
          <w:szCs w:val="24"/>
          <w:lang w:val="sr-Cyrl-CS"/>
        </w:rPr>
      </w:pPr>
    </w:p>
    <w:p w:rsidR="00C047AE" w:rsidRPr="007C779E" w:rsidRDefault="00C047AE" w:rsidP="00C047AE">
      <w:pPr>
        <w:ind w:left="0"/>
        <w:rPr>
          <w:rFonts w:ascii="Times New Roman" w:hAnsi="Times New Roman"/>
          <w:b/>
          <w:bCs/>
          <w:szCs w:val="24"/>
          <w:lang w:val="sr-Cyrl-CS"/>
        </w:rPr>
      </w:pPr>
      <w:r w:rsidRPr="007C779E">
        <w:rPr>
          <w:rFonts w:ascii="Times New Roman" w:hAnsi="Times New Roman"/>
          <w:sz w:val="24"/>
          <w:szCs w:val="24"/>
          <w:lang w:val="sr-Cyrl-CS"/>
        </w:rPr>
        <w:t xml:space="preserve">1. </w:t>
      </w:r>
      <w:r w:rsidRPr="007C779E">
        <w:rPr>
          <w:rFonts w:ascii="Times New Roman" w:hAnsi="Times New Roman"/>
          <w:bCs/>
          <w:sz w:val="24"/>
          <w:szCs w:val="24"/>
          <w:lang w:val="sr-Cyrl-CS"/>
        </w:rPr>
        <w:t>________________________________________________________________________________</w:t>
      </w:r>
      <w:r w:rsidRPr="007C779E">
        <w:rPr>
          <w:rFonts w:ascii="Times New Roman" w:hAnsi="Times New Roman"/>
          <w:bCs/>
          <w:szCs w:val="24"/>
          <w:lang w:val="sr-Cyrl-CS"/>
        </w:rPr>
        <w:t>_________________________________________________________________</w:t>
      </w:r>
      <w:r w:rsidRPr="007C779E">
        <w:rPr>
          <w:rFonts w:ascii="Times New Roman" w:hAnsi="Times New Roman"/>
          <w:b/>
          <w:bCs/>
          <w:szCs w:val="24"/>
          <w:lang w:val="sr-Cyrl-CS"/>
        </w:rPr>
        <w:t>_______________________________________________________</w:t>
      </w:r>
    </w:p>
    <w:p w:rsidR="00C047AE" w:rsidRPr="007C779E" w:rsidRDefault="00C047AE" w:rsidP="00C047AE">
      <w:pPr>
        <w:autoSpaceDE w:val="0"/>
        <w:autoSpaceDN w:val="0"/>
        <w:adjustRightInd w:val="0"/>
        <w:ind w:left="0"/>
        <w:rPr>
          <w:rFonts w:ascii="Times New Roman" w:hAnsi="Times New Roman"/>
          <w:sz w:val="24"/>
          <w:szCs w:val="24"/>
          <w:lang w:val="sr-Cyrl-CS"/>
        </w:rPr>
      </w:pPr>
    </w:p>
    <w:p w:rsidR="00C047AE" w:rsidRPr="007C779E" w:rsidRDefault="00C047AE" w:rsidP="00C047AE">
      <w:pPr>
        <w:autoSpaceDE w:val="0"/>
        <w:autoSpaceDN w:val="0"/>
        <w:adjustRightInd w:val="0"/>
        <w:ind w:left="0"/>
        <w:rPr>
          <w:rFonts w:ascii="Times New Roman" w:hAnsi="Times New Roman"/>
          <w:sz w:val="24"/>
          <w:szCs w:val="24"/>
          <w:lang w:val="sr-Cyrl-CS"/>
        </w:rPr>
      </w:pPr>
      <w:r w:rsidRPr="007C779E">
        <w:rPr>
          <w:rFonts w:ascii="Times New Roman" w:hAnsi="Times New Roman"/>
          <w:sz w:val="24"/>
          <w:szCs w:val="24"/>
          <w:lang w:val="sr-Cyrl-CS"/>
        </w:rPr>
        <w:t xml:space="preserve">2. </w:t>
      </w:r>
    </w:p>
    <w:p w:rsidR="00C047AE" w:rsidRPr="007C779E" w:rsidRDefault="00C047AE" w:rsidP="00C047AE">
      <w:pPr>
        <w:ind w:left="0"/>
        <w:rPr>
          <w:rFonts w:ascii="Times New Roman" w:hAnsi="Times New Roman"/>
          <w:b/>
          <w:bCs/>
          <w:szCs w:val="24"/>
          <w:lang w:val="sr-Cyrl-CS"/>
        </w:rPr>
      </w:pPr>
      <w:r w:rsidRPr="007C779E">
        <w:rPr>
          <w:rFonts w:ascii="Times New Roman" w:hAnsi="Times New Roman"/>
          <w:bCs/>
          <w:szCs w:val="24"/>
          <w:lang w:val="sr-Cyrl-CS"/>
        </w:rPr>
        <w:t>_________________________________________________________________________________________________________________________________________________</w:t>
      </w:r>
      <w:r w:rsidRPr="007C779E">
        <w:rPr>
          <w:rFonts w:ascii="Times New Roman" w:hAnsi="Times New Roman"/>
          <w:b/>
          <w:bCs/>
          <w:szCs w:val="24"/>
          <w:lang w:val="sr-Cyrl-CS"/>
        </w:rPr>
        <w:t>_______________________________________________________</w:t>
      </w:r>
    </w:p>
    <w:p w:rsidR="00C047AE" w:rsidRPr="007C779E" w:rsidRDefault="00C047AE" w:rsidP="00C047AE">
      <w:pPr>
        <w:autoSpaceDE w:val="0"/>
        <w:autoSpaceDN w:val="0"/>
        <w:adjustRightInd w:val="0"/>
        <w:spacing w:before="120"/>
        <w:ind w:left="0"/>
        <w:rPr>
          <w:rFonts w:ascii="Times New Roman" w:hAnsi="Times New Roman"/>
          <w:i/>
          <w:iCs/>
          <w:sz w:val="24"/>
          <w:szCs w:val="24"/>
        </w:rPr>
      </w:pPr>
      <w:r w:rsidRPr="007C779E">
        <w:rPr>
          <w:rFonts w:ascii="Times New Roman" w:hAnsi="Times New Roman"/>
          <w:i/>
          <w:iCs/>
          <w:sz w:val="24"/>
          <w:szCs w:val="24"/>
          <w:lang w:val="sr-Cyrl-CS"/>
        </w:rPr>
        <w:t xml:space="preserve"> (навести: назив и седиште понуђача, ПИБ, матични број, број рачуна, овлашћено лице/а за заступање, контакт особа, телефон, факс и е-маил адреса)</w:t>
      </w:r>
    </w:p>
    <w:p w:rsidR="00C047AE" w:rsidRPr="007C779E" w:rsidRDefault="00C047AE" w:rsidP="00C047AE">
      <w:pPr>
        <w:ind w:left="0"/>
        <w:rPr>
          <w:rFonts w:ascii="Times New Roman" w:hAnsi="Times New Roman"/>
          <w:b/>
          <w:bCs/>
          <w:sz w:val="24"/>
          <w:szCs w:val="24"/>
          <w:lang w:val="sr-Cyrl-CS"/>
        </w:rPr>
      </w:pPr>
    </w:p>
    <w:p w:rsidR="00C047AE" w:rsidRPr="007C779E" w:rsidRDefault="00C047AE" w:rsidP="00C047AE">
      <w:pPr>
        <w:ind w:left="0"/>
        <w:rPr>
          <w:rFonts w:ascii="Times New Roman" w:hAnsi="Times New Roman"/>
          <w:b/>
          <w:bCs/>
          <w:lang w:val="sr-Cyrl-CS"/>
        </w:rPr>
      </w:pPr>
    </w:p>
    <w:p w:rsidR="00C047AE" w:rsidRPr="007C779E" w:rsidRDefault="00C047AE" w:rsidP="00C047AE">
      <w:pPr>
        <w:ind w:left="0"/>
        <w:rPr>
          <w:rFonts w:ascii="Times New Roman" w:hAnsi="Times New Roman"/>
          <w:b/>
          <w:bCs/>
          <w:lang w:val="sr-Cyrl-CS"/>
        </w:rPr>
      </w:pPr>
    </w:p>
    <w:p w:rsidR="00C047AE" w:rsidRPr="007C779E" w:rsidRDefault="00C047AE" w:rsidP="00C047AE">
      <w:pPr>
        <w:ind w:left="0"/>
        <w:rPr>
          <w:rFonts w:ascii="Times New Roman" w:hAnsi="Times New Roman"/>
          <w:b/>
          <w:bCs/>
          <w:lang w:val="sr-Cyrl-CS"/>
        </w:rPr>
      </w:pPr>
    </w:p>
    <w:p w:rsidR="00995EA1" w:rsidRPr="007C779E" w:rsidRDefault="00995EA1" w:rsidP="00C047AE">
      <w:pPr>
        <w:ind w:left="0"/>
        <w:rPr>
          <w:rFonts w:ascii="Times New Roman" w:hAnsi="Times New Roman"/>
          <w:b/>
          <w:bCs/>
          <w:lang w:val="sr-Cyrl-CS"/>
        </w:rPr>
      </w:pPr>
    </w:p>
    <w:p w:rsidR="00995EA1" w:rsidRPr="007C779E" w:rsidRDefault="00995EA1" w:rsidP="00C047AE">
      <w:pPr>
        <w:ind w:left="0"/>
        <w:rPr>
          <w:rFonts w:ascii="Times New Roman" w:hAnsi="Times New Roman"/>
          <w:b/>
          <w:bCs/>
          <w:lang w:val="sr-Cyrl-CS"/>
        </w:rPr>
      </w:pPr>
    </w:p>
    <w:p w:rsidR="00995EA1" w:rsidRPr="007C779E" w:rsidRDefault="00995EA1" w:rsidP="00C047AE">
      <w:pPr>
        <w:ind w:left="0"/>
        <w:rPr>
          <w:rFonts w:ascii="Times New Roman" w:hAnsi="Times New Roman"/>
          <w:b/>
          <w:bCs/>
          <w:lang w:val="sr-Cyrl-CS"/>
        </w:rPr>
      </w:pPr>
    </w:p>
    <w:p w:rsidR="00CF276C" w:rsidRPr="007C779E" w:rsidRDefault="00CF276C" w:rsidP="00C047AE">
      <w:pPr>
        <w:ind w:left="0"/>
        <w:rPr>
          <w:rFonts w:ascii="Times New Roman" w:hAnsi="Times New Roman"/>
          <w:b/>
          <w:bCs/>
          <w:lang w:val="sr-Cyrl-CS"/>
        </w:rPr>
      </w:pPr>
    </w:p>
    <w:p w:rsidR="00CF276C" w:rsidRPr="007C779E" w:rsidRDefault="00CF276C" w:rsidP="00C047AE">
      <w:pPr>
        <w:ind w:left="0"/>
        <w:rPr>
          <w:rFonts w:ascii="Times New Roman" w:hAnsi="Times New Roman"/>
          <w:b/>
          <w:bCs/>
          <w:lang w:val="sr-Cyrl-CS"/>
        </w:rPr>
      </w:pPr>
    </w:p>
    <w:p w:rsidR="00CF276C" w:rsidRPr="007C779E" w:rsidRDefault="00CF276C" w:rsidP="00C047AE">
      <w:pPr>
        <w:ind w:left="0"/>
        <w:rPr>
          <w:rFonts w:ascii="Times New Roman" w:hAnsi="Times New Roman"/>
          <w:b/>
          <w:bCs/>
          <w:lang w:val="sr-Cyrl-CS"/>
        </w:rPr>
      </w:pPr>
    </w:p>
    <w:p w:rsidR="00C047AE" w:rsidRPr="007C779E" w:rsidRDefault="00C047AE" w:rsidP="00C047AE">
      <w:pPr>
        <w:ind w:left="0"/>
        <w:rPr>
          <w:rFonts w:ascii="Times New Roman" w:hAnsi="Times New Roman"/>
          <w:b/>
          <w:bCs/>
        </w:rPr>
      </w:pPr>
      <w:r w:rsidRPr="007C779E">
        <w:rPr>
          <w:rFonts w:ascii="Times New Roman" w:hAnsi="Times New Roman"/>
          <w:b/>
          <w:bCs/>
          <w:lang w:val="sr-Cyrl-CS"/>
        </w:rPr>
        <w:lastRenderedPageBreak/>
        <w:t>Подносим следећу ПОНУДУ</w:t>
      </w:r>
    </w:p>
    <w:p w:rsidR="00947DC4" w:rsidRPr="007C779E" w:rsidRDefault="005B37F7" w:rsidP="008F0EF3">
      <w:pPr>
        <w:pStyle w:val="Default"/>
        <w:rPr>
          <w:b/>
          <w:color w:val="auto"/>
        </w:rPr>
      </w:pPr>
      <w:r w:rsidRPr="007C779E">
        <w:rPr>
          <w:b/>
          <w:bCs/>
          <w:color w:val="auto"/>
        </w:rPr>
        <w:t xml:space="preserve">за ЈН </w:t>
      </w:r>
      <w:r w:rsidRPr="007C779E">
        <w:rPr>
          <w:b/>
          <w:color w:val="auto"/>
        </w:rPr>
        <w:t xml:space="preserve">yслуга – </w:t>
      </w:r>
      <w:r w:rsidR="005E3A94" w:rsidRPr="007C779E">
        <w:rPr>
          <w:b/>
          <w:color w:val="auto"/>
          <w:lang w:val="en-GB"/>
        </w:rPr>
        <w:t>ОДРЖАВАЊ</w:t>
      </w:r>
      <w:r w:rsidR="005E3A94" w:rsidRPr="007C779E">
        <w:rPr>
          <w:b/>
          <w:color w:val="auto"/>
        </w:rPr>
        <w:t>Е</w:t>
      </w:r>
      <w:r w:rsidR="005E3A94" w:rsidRPr="007C779E">
        <w:rPr>
          <w:b/>
          <w:color w:val="auto"/>
          <w:lang w:val="en-GB"/>
        </w:rPr>
        <w:t xml:space="preserve"> РАЧУНОВОДСТВЕНОГ ПРОГРАМА</w:t>
      </w:r>
      <w:r w:rsidR="005E3A94" w:rsidRPr="007C779E">
        <w:rPr>
          <w:b/>
          <w:color w:val="auto"/>
        </w:rPr>
        <w:t xml:space="preserve"> </w:t>
      </w:r>
      <w:r w:rsidR="005E3A94" w:rsidRPr="007C779E">
        <w:rPr>
          <w:b/>
          <w:color w:val="auto"/>
          <w:lang w:val="en-GB"/>
        </w:rPr>
        <w:t>ВАН ГАРАНТНОГ РОКА,</w:t>
      </w:r>
      <w:r w:rsidR="005E3A94" w:rsidRPr="007C779E">
        <w:rPr>
          <w:b/>
          <w:color w:val="auto"/>
        </w:rPr>
        <w:t xml:space="preserve"> </w:t>
      </w:r>
      <w:r w:rsidR="005E3A94" w:rsidRPr="007C779E">
        <w:rPr>
          <w:b/>
          <w:color w:val="auto"/>
          <w:lang w:val="en-GB"/>
        </w:rPr>
        <w:t>НА ТРИ ГОДИНЕ</w:t>
      </w:r>
    </w:p>
    <w:p w:rsidR="005E3A94" w:rsidRPr="007C779E" w:rsidRDefault="005E3A94" w:rsidP="005E3A94">
      <w:pPr>
        <w:pStyle w:val="Default"/>
        <w:jc w:val="both"/>
        <w:rPr>
          <w:b/>
          <w:color w:val="auto"/>
        </w:rPr>
      </w:pPr>
    </w:p>
    <w:p w:rsidR="00D15EB8" w:rsidRPr="007C779E" w:rsidRDefault="00D15EB8" w:rsidP="005E3A94">
      <w:pPr>
        <w:pStyle w:val="Default"/>
        <w:jc w:val="both"/>
        <w:rPr>
          <w:b/>
          <w:color w:val="auto"/>
        </w:rPr>
      </w:pPr>
    </w:p>
    <w:p w:rsidR="005E3A94" w:rsidRPr="007C779E" w:rsidRDefault="00FD55B3" w:rsidP="005E3A94">
      <w:pPr>
        <w:pStyle w:val="Default"/>
        <w:jc w:val="both"/>
        <w:rPr>
          <w:b/>
          <w:color w:val="auto"/>
        </w:rPr>
      </w:pPr>
      <w:r w:rsidRPr="007C779E">
        <w:rPr>
          <w:b/>
          <w:color w:val="auto"/>
        </w:rPr>
        <w:t>Цена:</w:t>
      </w:r>
    </w:p>
    <w:p w:rsidR="00947DC4" w:rsidRPr="007C779E" w:rsidRDefault="00947DC4" w:rsidP="00BB6C1A">
      <w:pPr>
        <w:pStyle w:val="Default"/>
        <w:jc w:val="both"/>
        <w:rPr>
          <w:b/>
          <w:color w:val="auto"/>
        </w:rPr>
      </w:pPr>
    </w:p>
    <w:tbl>
      <w:tblPr>
        <w:tblStyle w:val="TableGrid"/>
        <w:tblW w:w="9285" w:type="dxa"/>
        <w:jc w:val="center"/>
        <w:tblInd w:w="-600" w:type="dxa"/>
        <w:shd w:val="clear" w:color="auto" w:fill="EAF1DD" w:themeFill="accent3" w:themeFillTint="33"/>
        <w:tblLayout w:type="fixed"/>
        <w:tblLook w:val="04A0"/>
      </w:tblPr>
      <w:tblGrid>
        <w:gridCol w:w="5493"/>
        <w:gridCol w:w="3792"/>
      </w:tblGrid>
      <w:tr w:rsidR="00ED1D4D" w:rsidRPr="007C779E" w:rsidTr="002016A3">
        <w:trPr>
          <w:trHeight w:val="227"/>
          <w:jc w:val="center"/>
        </w:trPr>
        <w:tc>
          <w:tcPr>
            <w:tcW w:w="5493" w:type="dxa"/>
            <w:tcBorders>
              <w:bottom w:val="double" w:sz="4" w:space="0" w:color="auto"/>
            </w:tcBorders>
            <w:shd w:val="clear" w:color="auto" w:fill="F2F2F2" w:themeFill="background1" w:themeFillShade="F2"/>
          </w:tcPr>
          <w:p w:rsidR="00ED1D4D" w:rsidRPr="007C779E" w:rsidRDefault="00ED1D4D" w:rsidP="00C27FDC">
            <w:pPr>
              <w:widowControl w:val="0"/>
              <w:spacing w:before="240"/>
              <w:ind w:left="0" w:right="-74"/>
              <w:jc w:val="center"/>
              <w:rPr>
                <w:rFonts w:ascii="Times New Roman" w:hAnsi="Times New Roman"/>
                <w:sz w:val="24"/>
              </w:rPr>
            </w:pPr>
            <w:r w:rsidRPr="007C779E">
              <w:rPr>
                <w:rFonts w:ascii="Times New Roman" w:hAnsi="Times New Roman"/>
                <w:sz w:val="24"/>
              </w:rPr>
              <w:t>Назив</w:t>
            </w:r>
          </w:p>
        </w:tc>
        <w:tc>
          <w:tcPr>
            <w:tcW w:w="3792" w:type="dxa"/>
            <w:tcBorders>
              <w:bottom w:val="double" w:sz="4" w:space="0" w:color="auto"/>
            </w:tcBorders>
            <w:shd w:val="clear" w:color="auto" w:fill="F2F2F2" w:themeFill="background1" w:themeFillShade="F2"/>
          </w:tcPr>
          <w:p w:rsidR="00ED1D4D" w:rsidRPr="007C779E" w:rsidRDefault="00ED1D4D" w:rsidP="00C047AE">
            <w:pPr>
              <w:spacing w:before="240" w:after="240"/>
              <w:ind w:left="0"/>
              <w:jc w:val="center"/>
              <w:rPr>
                <w:rFonts w:ascii="Times New Roman" w:hAnsi="Times New Roman"/>
                <w:iCs/>
                <w:lang w:val="sr-Cyrl-CS"/>
              </w:rPr>
            </w:pPr>
            <w:r w:rsidRPr="007C779E">
              <w:rPr>
                <w:rFonts w:ascii="Times New Roman" w:hAnsi="Times New Roman"/>
                <w:b/>
              </w:rPr>
              <w:t xml:space="preserve">( РСД </w:t>
            </w:r>
            <w:r w:rsidRPr="007C779E">
              <w:rPr>
                <w:rFonts w:ascii="Times New Roman" w:hAnsi="Times New Roman"/>
              </w:rPr>
              <w:t>или</w:t>
            </w:r>
            <w:r w:rsidRPr="007C779E">
              <w:rPr>
                <w:rFonts w:ascii="Times New Roman" w:hAnsi="Times New Roman"/>
                <w:b/>
              </w:rPr>
              <w:t xml:space="preserve"> EUR )</w:t>
            </w:r>
          </w:p>
        </w:tc>
      </w:tr>
      <w:tr w:rsidR="00F22F5B" w:rsidRPr="007C779E" w:rsidTr="002016A3">
        <w:trPr>
          <w:trHeight w:val="227"/>
          <w:jc w:val="center"/>
        </w:trPr>
        <w:tc>
          <w:tcPr>
            <w:tcW w:w="5493" w:type="dxa"/>
            <w:tcBorders>
              <w:top w:val="double" w:sz="4" w:space="0" w:color="auto"/>
            </w:tcBorders>
            <w:shd w:val="clear" w:color="auto" w:fill="F2F2F2" w:themeFill="background1" w:themeFillShade="F2"/>
          </w:tcPr>
          <w:p w:rsidR="00F22F5B" w:rsidRPr="003261B5" w:rsidRDefault="00F22F5B" w:rsidP="003261B5">
            <w:pPr>
              <w:widowControl w:val="0"/>
              <w:ind w:left="0" w:right="-74"/>
              <w:rPr>
                <w:rFonts w:ascii="Times New Roman" w:hAnsi="Times New Roman"/>
                <w:b/>
                <w:sz w:val="24"/>
              </w:rPr>
            </w:pPr>
            <w:r w:rsidRPr="003261B5">
              <w:rPr>
                <w:rFonts w:ascii="Times New Roman" w:hAnsi="Times New Roman"/>
                <w:b/>
                <w:sz w:val="24"/>
                <w:lang w:val="sr-Cyrl-CS"/>
              </w:rPr>
              <w:t xml:space="preserve">Укупна цена </w:t>
            </w:r>
            <w:r w:rsidR="002016A3" w:rsidRPr="003261B5">
              <w:rPr>
                <w:rFonts w:ascii="Times New Roman" w:hAnsi="Times New Roman"/>
                <w:b/>
                <w:sz w:val="24"/>
                <w:lang w:val="sr-Cyrl-CS"/>
              </w:rPr>
              <w:t>одржавања рачуноводственог програма</w:t>
            </w:r>
            <w:r w:rsidR="00FD55B3" w:rsidRPr="003261B5">
              <w:rPr>
                <w:rFonts w:ascii="Times New Roman" w:hAnsi="Times New Roman"/>
                <w:b/>
                <w:sz w:val="24"/>
                <w:lang w:val="sr-Cyrl-CS"/>
              </w:rPr>
              <w:t xml:space="preserve"> </w:t>
            </w:r>
            <w:r w:rsidR="00F605D6" w:rsidRPr="003261B5">
              <w:rPr>
                <w:rFonts w:ascii="Times New Roman" w:hAnsi="Times New Roman"/>
                <w:b/>
                <w:sz w:val="24"/>
                <w:szCs w:val="24"/>
              </w:rPr>
              <w:t>„</w:t>
            </w:r>
            <w:r w:rsidR="003261B5" w:rsidRPr="003261B5">
              <w:rPr>
                <w:rFonts w:ascii="Times New Roman" w:eastAsia="Times New Roman" w:hAnsi="Times New Roman"/>
                <w:b/>
                <w:sz w:val="24"/>
                <w:szCs w:val="24"/>
                <w:lang w:val="sr-Cyrl-BA" w:eastAsia="en-GB"/>
              </w:rPr>
              <w:t xml:space="preserve">„САВЕТНИК - ТРЕЗОР“ </w:t>
            </w:r>
            <w:r w:rsidR="00F605D6" w:rsidRPr="003261B5">
              <w:rPr>
                <w:rFonts w:ascii="Times New Roman" w:hAnsi="Times New Roman"/>
                <w:b/>
                <w:sz w:val="24"/>
                <w:szCs w:val="24"/>
                <w:lang w:val="sr-Cyrl-CS"/>
              </w:rPr>
              <w:t>Завод</w:t>
            </w:r>
            <w:r w:rsidR="003261B5" w:rsidRPr="003261B5">
              <w:rPr>
                <w:rFonts w:ascii="Times New Roman" w:hAnsi="Times New Roman"/>
                <w:b/>
                <w:sz w:val="24"/>
                <w:szCs w:val="24"/>
                <w:lang w:val="sr-Cyrl-CS"/>
              </w:rPr>
              <w:t>а</w:t>
            </w:r>
            <w:r w:rsidR="00F605D6" w:rsidRPr="003261B5">
              <w:rPr>
                <w:rFonts w:ascii="Times New Roman" w:hAnsi="Times New Roman"/>
                <w:b/>
                <w:sz w:val="24"/>
                <w:szCs w:val="24"/>
                <w:lang w:val="sr-Cyrl-CS"/>
              </w:rPr>
              <w:t xml:space="preserve"> за унапређење пословања</w:t>
            </w:r>
            <w:r w:rsidR="00F605D6" w:rsidRPr="003261B5">
              <w:rPr>
                <w:rFonts w:ascii="Times New Roman" w:hAnsi="Times New Roman"/>
                <w:b/>
                <w:sz w:val="24"/>
                <w:szCs w:val="24"/>
                <w:lang w:val="en-GB"/>
              </w:rPr>
              <w:t>,</w:t>
            </w:r>
            <w:r w:rsidR="00F605D6" w:rsidRPr="003261B5">
              <w:rPr>
                <w:rFonts w:ascii="Times New Roman" w:hAnsi="Times New Roman"/>
                <w:b/>
                <w:sz w:val="24"/>
                <w:lang w:val="sr-Cyrl-CS"/>
              </w:rPr>
              <w:t xml:space="preserve"> </w:t>
            </w:r>
            <w:r w:rsidR="002016A3" w:rsidRPr="003261B5">
              <w:rPr>
                <w:rFonts w:ascii="Times New Roman" w:hAnsi="Times New Roman"/>
                <w:b/>
                <w:sz w:val="24"/>
                <w:lang w:val="sr-Cyrl-CS"/>
              </w:rPr>
              <w:t xml:space="preserve">ван гарантног рока, на </w:t>
            </w:r>
            <w:r w:rsidRPr="003261B5">
              <w:rPr>
                <w:rFonts w:ascii="Times New Roman" w:hAnsi="Times New Roman"/>
                <w:b/>
                <w:sz w:val="24"/>
              </w:rPr>
              <w:t>три године</w:t>
            </w:r>
            <w:r w:rsidR="003261B5">
              <w:rPr>
                <w:rFonts w:ascii="Times New Roman" w:hAnsi="Times New Roman"/>
                <w:b/>
                <w:sz w:val="24"/>
              </w:rPr>
              <w:t xml:space="preserve"> без </w:t>
            </w:r>
            <w:r w:rsidR="003261B5" w:rsidRPr="007C779E">
              <w:rPr>
                <w:rFonts w:ascii="Times New Roman" w:hAnsi="Times New Roman"/>
                <w:b/>
                <w:sz w:val="24"/>
              </w:rPr>
              <w:t xml:space="preserve">ПДВ </w:t>
            </w:r>
          </w:p>
        </w:tc>
        <w:tc>
          <w:tcPr>
            <w:tcW w:w="3792" w:type="dxa"/>
            <w:tcBorders>
              <w:top w:val="double" w:sz="4" w:space="0" w:color="auto"/>
            </w:tcBorders>
            <w:shd w:val="clear" w:color="auto" w:fill="F2F2F2" w:themeFill="background1" w:themeFillShade="F2"/>
          </w:tcPr>
          <w:p w:rsidR="00F22F5B" w:rsidRPr="007C779E" w:rsidRDefault="00F22F5B" w:rsidP="00C047AE">
            <w:pPr>
              <w:spacing w:before="240" w:after="240"/>
              <w:ind w:left="0"/>
              <w:jc w:val="right"/>
              <w:rPr>
                <w:rFonts w:ascii="Times New Roman" w:hAnsi="Times New Roman"/>
                <w:b/>
                <w:iCs/>
                <w:sz w:val="24"/>
                <w:lang w:val="en-GB"/>
              </w:rPr>
            </w:pPr>
          </w:p>
        </w:tc>
      </w:tr>
      <w:tr w:rsidR="00ED1D4D" w:rsidRPr="007C779E" w:rsidTr="002016A3">
        <w:trPr>
          <w:trHeight w:val="299"/>
          <w:jc w:val="center"/>
        </w:trPr>
        <w:tc>
          <w:tcPr>
            <w:tcW w:w="5493" w:type="dxa"/>
            <w:shd w:val="clear" w:color="auto" w:fill="auto"/>
          </w:tcPr>
          <w:p w:rsidR="00ED1D4D" w:rsidRPr="007C779E" w:rsidRDefault="00ED1D4D" w:rsidP="00C27FDC">
            <w:pPr>
              <w:widowControl w:val="0"/>
              <w:spacing w:before="240"/>
              <w:ind w:left="0" w:right="-74"/>
              <w:rPr>
                <w:rFonts w:ascii="Times New Roman" w:hAnsi="Times New Roman"/>
                <w:b/>
                <w:iCs/>
                <w:sz w:val="24"/>
                <w:lang w:val="sr-Cyrl-CS"/>
              </w:rPr>
            </w:pPr>
            <w:r w:rsidRPr="007C779E">
              <w:rPr>
                <w:rFonts w:ascii="Times New Roman" w:hAnsi="Times New Roman"/>
                <w:b/>
                <w:sz w:val="24"/>
              </w:rPr>
              <w:t xml:space="preserve">Укупно ПДВ </w:t>
            </w:r>
          </w:p>
          <w:p w:rsidR="00ED1D4D" w:rsidRPr="007C779E" w:rsidRDefault="00ED1D4D" w:rsidP="00C27FDC">
            <w:pPr>
              <w:widowControl w:val="0"/>
              <w:ind w:left="0" w:right="-75"/>
              <w:rPr>
                <w:rFonts w:ascii="Times New Roman" w:hAnsi="Times New Roman"/>
                <w:b/>
                <w:iCs/>
                <w:sz w:val="24"/>
                <w:lang w:val="sr-Cyrl-CS"/>
              </w:rPr>
            </w:pPr>
          </w:p>
        </w:tc>
        <w:tc>
          <w:tcPr>
            <w:tcW w:w="3792" w:type="dxa"/>
            <w:shd w:val="clear" w:color="auto" w:fill="auto"/>
          </w:tcPr>
          <w:p w:rsidR="00ED1D4D" w:rsidRPr="007C779E" w:rsidRDefault="00ED1D4D" w:rsidP="00C047AE">
            <w:pPr>
              <w:spacing w:before="120" w:after="120"/>
              <w:ind w:left="0"/>
              <w:rPr>
                <w:rFonts w:ascii="Times New Roman" w:hAnsi="Times New Roman"/>
                <w:lang w:val="sr-Cyrl-CS"/>
              </w:rPr>
            </w:pPr>
          </w:p>
        </w:tc>
      </w:tr>
      <w:tr w:rsidR="003261B5" w:rsidRPr="007C779E" w:rsidTr="002016A3">
        <w:trPr>
          <w:trHeight w:val="299"/>
          <w:jc w:val="center"/>
        </w:trPr>
        <w:tc>
          <w:tcPr>
            <w:tcW w:w="5493" w:type="dxa"/>
            <w:shd w:val="clear" w:color="auto" w:fill="auto"/>
          </w:tcPr>
          <w:p w:rsidR="003261B5" w:rsidRPr="003261B5" w:rsidRDefault="003261B5" w:rsidP="00BA61E9">
            <w:pPr>
              <w:pStyle w:val="Header"/>
              <w:tabs>
                <w:tab w:val="left" w:pos="720"/>
                <w:tab w:val="left" w:pos="7032"/>
              </w:tabs>
              <w:ind w:left="0"/>
              <w:jc w:val="left"/>
              <w:rPr>
                <w:rFonts w:ascii="Times New Roman" w:hAnsi="Times New Roman"/>
                <w:sz w:val="24"/>
              </w:rPr>
            </w:pPr>
            <w:r w:rsidRPr="003261B5">
              <w:rPr>
                <w:rFonts w:ascii="Times New Roman" w:hAnsi="Times New Roman"/>
                <w:sz w:val="24"/>
                <w:lang w:val="sr-Cyrl-CS"/>
              </w:rPr>
              <w:t xml:space="preserve">Укупна цена одржавања рачуноводственог програма </w:t>
            </w:r>
            <w:r w:rsidRPr="003261B5">
              <w:rPr>
                <w:rFonts w:ascii="Times New Roman" w:hAnsi="Times New Roman"/>
                <w:sz w:val="24"/>
                <w:szCs w:val="24"/>
              </w:rPr>
              <w:t>„</w:t>
            </w:r>
            <w:r w:rsidRPr="003261B5">
              <w:rPr>
                <w:rFonts w:ascii="Times New Roman" w:eastAsia="Times New Roman" w:hAnsi="Times New Roman"/>
                <w:sz w:val="24"/>
                <w:szCs w:val="24"/>
                <w:lang w:val="sr-Cyrl-BA" w:eastAsia="en-GB"/>
              </w:rPr>
              <w:t xml:space="preserve">САВЕТНИК - ТРЕЗОР“ </w:t>
            </w:r>
            <w:r w:rsidRPr="003261B5">
              <w:rPr>
                <w:rFonts w:ascii="Times New Roman" w:hAnsi="Times New Roman"/>
                <w:sz w:val="24"/>
                <w:szCs w:val="24"/>
                <w:lang w:val="sr-Cyrl-CS"/>
              </w:rPr>
              <w:t>Завода за унапређење пословања</w:t>
            </w:r>
            <w:r w:rsidRPr="003261B5">
              <w:rPr>
                <w:rFonts w:ascii="Times New Roman" w:hAnsi="Times New Roman"/>
                <w:sz w:val="24"/>
                <w:szCs w:val="24"/>
                <w:lang w:val="en-GB"/>
              </w:rPr>
              <w:t>,</w:t>
            </w:r>
            <w:r w:rsidRPr="003261B5">
              <w:rPr>
                <w:rFonts w:ascii="Times New Roman" w:hAnsi="Times New Roman"/>
                <w:sz w:val="24"/>
                <w:lang w:val="sr-Cyrl-CS"/>
              </w:rPr>
              <w:t xml:space="preserve"> ван гарантног рока, на </w:t>
            </w:r>
            <w:r w:rsidRPr="003261B5">
              <w:rPr>
                <w:rFonts w:ascii="Times New Roman" w:hAnsi="Times New Roman"/>
                <w:sz w:val="24"/>
              </w:rPr>
              <w:t>три године</w:t>
            </w:r>
            <w:r>
              <w:rPr>
                <w:rFonts w:ascii="Times New Roman" w:hAnsi="Times New Roman"/>
                <w:sz w:val="24"/>
              </w:rPr>
              <w:t xml:space="preserve"> са ПДВ</w:t>
            </w:r>
          </w:p>
        </w:tc>
        <w:tc>
          <w:tcPr>
            <w:tcW w:w="3792" w:type="dxa"/>
            <w:shd w:val="clear" w:color="auto" w:fill="auto"/>
          </w:tcPr>
          <w:p w:rsidR="003261B5" w:rsidRPr="007C779E" w:rsidRDefault="003261B5" w:rsidP="00C047AE">
            <w:pPr>
              <w:spacing w:before="120" w:after="120"/>
              <w:ind w:left="0"/>
              <w:rPr>
                <w:rFonts w:ascii="Times New Roman" w:hAnsi="Times New Roman"/>
                <w:lang w:val="sr-Cyrl-CS"/>
              </w:rPr>
            </w:pPr>
          </w:p>
        </w:tc>
      </w:tr>
    </w:tbl>
    <w:p w:rsidR="00947DC4" w:rsidRPr="007C779E" w:rsidRDefault="00947DC4" w:rsidP="00947DC4">
      <w:pPr>
        <w:spacing w:before="120"/>
        <w:ind w:left="0"/>
        <w:jc w:val="left"/>
        <w:rPr>
          <w:rFonts w:ascii="Times New Roman" w:hAnsi="Times New Roman"/>
          <w:sz w:val="24"/>
          <w:szCs w:val="24"/>
        </w:rPr>
      </w:pPr>
    </w:p>
    <w:p w:rsidR="006A7AFB" w:rsidRPr="007C779E" w:rsidRDefault="00FD55B3" w:rsidP="00FD55B3">
      <w:pPr>
        <w:pStyle w:val="Default"/>
        <w:jc w:val="both"/>
        <w:rPr>
          <w:b/>
          <w:color w:val="auto"/>
        </w:rPr>
      </w:pPr>
      <w:r w:rsidRPr="007C779E">
        <w:rPr>
          <w:b/>
          <w:color w:val="auto"/>
        </w:rPr>
        <w:t>Услови:</w:t>
      </w:r>
    </w:p>
    <w:p w:rsidR="00FD55B3" w:rsidRPr="007C779E" w:rsidRDefault="00FD55B3" w:rsidP="00FD55B3">
      <w:pPr>
        <w:pStyle w:val="Default"/>
        <w:jc w:val="both"/>
        <w:rPr>
          <w:color w:val="auto"/>
        </w:rPr>
      </w:pPr>
    </w:p>
    <w:p w:rsidR="002B0358" w:rsidRPr="007C779E" w:rsidRDefault="002B0358" w:rsidP="00FD55B3">
      <w:pPr>
        <w:pStyle w:val="Default"/>
        <w:jc w:val="both"/>
        <w:rPr>
          <w:color w:val="auto"/>
          <w:lang w:val="sr-Cyrl-CS"/>
        </w:rPr>
      </w:pPr>
      <w:r w:rsidRPr="007C779E">
        <w:rPr>
          <w:b/>
          <w:color w:val="auto"/>
        </w:rPr>
        <w:t xml:space="preserve">Рок плаћања </w:t>
      </w:r>
      <w:r w:rsidRPr="007C779E">
        <w:rPr>
          <w:color w:val="auto"/>
        </w:rPr>
        <w:t>је</w:t>
      </w:r>
      <w:r w:rsidRPr="007C779E">
        <w:rPr>
          <w:b/>
          <w:color w:val="auto"/>
        </w:rPr>
        <w:t xml:space="preserve"> </w:t>
      </w:r>
      <w:r w:rsidRPr="007C779E">
        <w:rPr>
          <w:color w:val="auto"/>
        </w:rPr>
        <w:t xml:space="preserve"> </w:t>
      </w:r>
      <w:r w:rsidRPr="007C779E">
        <w:rPr>
          <w:color w:val="auto"/>
          <w:shd w:val="clear" w:color="auto" w:fill="F2F2F2" w:themeFill="background1" w:themeFillShade="F2"/>
        </w:rPr>
        <w:t>________</w:t>
      </w:r>
      <w:r w:rsidRPr="007C779E">
        <w:rPr>
          <w:color w:val="auto"/>
        </w:rPr>
        <w:t xml:space="preserve"> дана </w:t>
      </w:r>
      <w:r w:rsidRPr="007C779E">
        <w:rPr>
          <w:color w:val="auto"/>
          <w:lang w:val="sr-Cyrl-CS"/>
        </w:rPr>
        <w:t>(</w:t>
      </w:r>
      <w:r w:rsidRPr="007C779E">
        <w:rPr>
          <w:i/>
          <w:color w:val="auto"/>
          <w:lang w:val="sr-Cyrl-CS"/>
        </w:rPr>
        <w:t>понуђени рок</w:t>
      </w:r>
      <w:r w:rsidRPr="007C779E">
        <w:rPr>
          <w:color w:val="auto"/>
          <w:lang w:val="sr-Cyrl-CS"/>
        </w:rPr>
        <w:t>).</w:t>
      </w:r>
    </w:p>
    <w:p w:rsidR="002B0358" w:rsidRPr="007C779E" w:rsidRDefault="002B0358" w:rsidP="002B0358">
      <w:pPr>
        <w:pStyle w:val="Default"/>
        <w:jc w:val="both"/>
        <w:rPr>
          <w:i/>
          <w:color w:val="auto"/>
        </w:rPr>
      </w:pPr>
      <w:r w:rsidRPr="007C779E">
        <w:rPr>
          <w:bCs/>
          <w:i/>
          <w:color w:val="auto"/>
          <w:lang w:val="sr-Cyrl-CS"/>
        </w:rPr>
        <w:t xml:space="preserve">(Не може бити краћи од </w:t>
      </w:r>
      <w:r w:rsidR="00751730" w:rsidRPr="007C779E">
        <w:rPr>
          <w:bCs/>
          <w:i/>
          <w:color w:val="auto"/>
          <w:lang w:val="sr-Cyrl-CS"/>
        </w:rPr>
        <w:t>15</w:t>
      </w:r>
      <w:r w:rsidRPr="007C779E">
        <w:rPr>
          <w:bCs/>
          <w:i/>
          <w:color w:val="auto"/>
          <w:lang w:val="sr-Cyrl-CS"/>
        </w:rPr>
        <w:t xml:space="preserve"> дана</w:t>
      </w:r>
      <w:r w:rsidR="00751730" w:rsidRPr="007C779E">
        <w:rPr>
          <w:bCs/>
          <w:i/>
          <w:color w:val="auto"/>
          <w:lang w:val="sr-Cyrl-CS"/>
        </w:rPr>
        <w:t xml:space="preserve">, </w:t>
      </w:r>
      <w:r w:rsidR="00751730" w:rsidRPr="007C779E">
        <w:rPr>
          <w:i/>
          <w:color w:val="auto"/>
          <w:lang w:val="sr-Cyrl-CS"/>
        </w:rPr>
        <w:t>нити дужи од 45 дана од дана службеног пријема фактуре</w:t>
      </w:r>
      <w:r w:rsidRPr="007C779E">
        <w:rPr>
          <w:i/>
          <w:color w:val="auto"/>
        </w:rPr>
        <w:t>.</w:t>
      </w:r>
      <w:r w:rsidRPr="007C779E">
        <w:rPr>
          <w:bCs/>
          <w:i/>
          <w:color w:val="auto"/>
          <w:lang w:val="sr-Cyrl-CS"/>
        </w:rPr>
        <w:t>)</w:t>
      </w:r>
    </w:p>
    <w:p w:rsidR="00C047AE" w:rsidRPr="007C779E" w:rsidRDefault="00C047AE" w:rsidP="00C047AE">
      <w:pPr>
        <w:ind w:left="0"/>
        <w:rPr>
          <w:rFonts w:ascii="Times New Roman" w:hAnsi="Times New Roman"/>
          <w:lang w:val="sr-Cyrl-CS"/>
        </w:rPr>
      </w:pPr>
    </w:p>
    <w:p w:rsidR="00C047AE" w:rsidRPr="007C779E" w:rsidRDefault="00C047AE" w:rsidP="00D15EB8">
      <w:pPr>
        <w:pStyle w:val="Default"/>
        <w:jc w:val="both"/>
        <w:rPr>
          <w:color w:val="auto"/>
          <w:lang w:val="sr-Cyrl-CS"/>
        </w:rPr>
      </w:pPr>
      <w:r w:rsidRPr="007C779E">
        <w:rPr>
          <w:b/>
          <w:color w:val="auto"/>
        </w:rPr>
        <w:t xml:space="preserve">Рок важења понуде </w:t>
      </w:r>
      <w:r w:rsidRPr="007C779E">
        <w:rPr>
          <w:color w:val="auto"/>
        </w:rPr>
        <w:t>је</w:t>
      </w:r>
      <w:r w:rsidRPr="007C779E">
        <w:rPr>
          <w:b/>
          <w:color w:val="auto"/>
        </w:rPr>
        <w:t xml:space="preserve"> </w:t>
      </w:r>
      <w:r w:rsidRPr="007C779E">
        <w:rPr>
          <w:color w:val="auto"/>
        </w:rPr>
        <w:t xml:space="preserve"> </w:t>
      </w:r>
      <w:r w:rsidRPr="007C779E">
        <w:rPr>
          <w:color w:val="auto"/>
          <w:shd w:val="clear" w:color="auto" w:fill="F2F2F2" w:themeFill="background1" w:themeFillShade="F2"/>
        </w:rPr>
        <w:t>________</w:t>
      </w:r>
      <w:r w:rsidRPr="007C779E">
        <w:rPr>
          <w:color w:val="auto"/>
        </w:rPr>
        <w:t xml:space="preserve"> дана </w:t>
      </w:r>
      <w:r w:rsidRPr="007C779E">
        <w:rPr>
          <w:color w:val="auto"/>
          <w:lang w:val="sr-Cyrl-CS"/>
        </w:rPr>
        <w:t>(</w:t>
      </w:r>
      <w:r w:rsidRPr="007C779E">
        <w:rPr>
          <w:i/>
          <w:color w:val="auto"/>
          <w:lang w:val="sr-Cyrl-CS"/>
        </w:rPr>
        <w:t>понуђени рок</w:t>
      </w:r>
      <w:r w:rsidRPr="007C779E">
        <w:rPr>
          <w:color w:val="auto"/>
          <w:lang w:val="sr-Cyrl-CS"/>
        </w:rPr>
        <w:t>).</w:t>
      </w:r>
    </w:p>
    <w:p w:rsidR="00C047AE" w:rsidRPr="007C779E" w:rsidRDefault="00751730" w:rsidP="00C047AE">
      <w:pPr>
        <w:pStyle w:val="Default"/>
        <w:jc w:val="both"/>
        <w:rPr>
          <w:i/>
          <w:color w:val="auto"/>
        </w:rPr>
      </w:pPr>
      <w:r w:rsidRPr="007C779E">
        <w:rPr>
          <w:bCs/>
          <w:i/>
          <w:color w:val="auto"/>
          <w:lang w:val="sr-Cyrl-CS"/>
        </w:rPr>
        <w:t xml:space="preserve">(Не може бити краћи од 60 </w:t>
      </w:r>
      <w:r w:rsidR="00C047AE" w:rsidRPr="007C779E">
        <w:rPr>
          <w:bCs/>
          <w:i/>
          <w:color w:val="auto"/>
          <w:lang w:val="sr-Cyrl-CS"/>
        </w:rPr>
        <w:t xml:space="preserve">дана </w:t>
      </w:r>
      <w:r w:rsidR="00C047AE" w:rsidRPr="007C779E">
        <w:rPr>
          <w:i/>
          <w:color w:val="auto"/>
        </w:rPr>
        <w:t>од дана јавног отварања понуда.</w:t>
      </w:r>
      <w:r w:rsidR="00C047AE" w:rsidRPr="007C779E">
        <w:rPr>
          <w:bCs/>
          <w:i/>
          <w:color w:val="auto"/>
          <w:lang w:val="sr-Cyrl-CS"/>
        </w:rPr>
        <w:t>)</w:t>
      </w:r>
    </w:p>
    <w:p w:rsidR="00C047AE" w:rsidRPr="007C779E" w:rsidRDefault="00C047AE" w:rsidP="00C047AE">
      <w:pPr>
        <w:ind w:left="0"/>
        <w:rPr>
          <w:rFonts w:ascii="Times New Roman" w:hAnsi="Times New Roman"/>
          <w:lang w:val="sr-Cyrl-CS"/>
        </w:rPr>
      </w:pPr>
    </w:p>
    <w:p w:rsidR="00C047AE" w:rsidRPr="007C779E" w:rsidRDefault="00C047AE" w:rsidP="00C047AE">
      <w:pPr>
        <w:ind w:left="0"/>
        <w:rPr>
          <w:rFonts w:ascii="Times New Roman" w:hAnsi="Times New Roman"/>
          <w:b/>
          <w:sz w:val="24"/>
          <w:lang w:val="sr-Cyrl-CS"/>
        </w:rPr>
      </w:pPr>
      <w:r w:rsidRPr="007C779E">
        <w:rPr>
          <w:rFonts w:ascii="Times New Roman" w:hAnsi="Times New Roman"/>
          <w:b/>
          <w:sz w:val="24"/>
          <w:lang w:val="sr-Cyrl-CS"/>
        </w:rPr>
        <w:t>Напомена:</w:t>
      </w:r>
    </w:p>
    <w:p w:rsidR="00C047AE" w:rsidRPr="007C779E" w:rsidRDefault="00C047AE" w:rsidP="00C047AE">
      <w:pPr>
        <w:ind w:left="0"/>
        <w:rPr>
          <w:rFonts w:ascii="Times New Roman" w:hAnsi="Times New Roman"/>
          <w:sz w:val="24"/>
          <w:shd w:val="clear" w:color="auto" w:fill="EEECE1"/>
          <w:lang w:val="sr-Cyrl-CS"/>
        </w:rPr>
      </w:pPr>
      <w:r w:rsidRPr="007C779E">
        <w:rPr>
          <w:rFonts w:ascii="Times New Roman" w:hAnsi="Times New Roman"/>
          <w:sz w:val="24"/>
        </w:rPr>
        <w:t>Уколико понуђач није доставио доказе о испуњености услова, у обавези је да наведе који су то докази и на којим интернет страницама надлежних органа се ови докази могу проверити.</w:t>
      </w:r>
      <w:r w:rsidRPr="007C779E">
        <w:rPr>
          <w:rFonts w:ascii="Times New Roman" w:hAnsi="Times New Roman"/>
          <w:bCs/>
          <w:sz w:val="24"/>
          <w:lang w:val="sr-Cyrl-CS"/>
        </w:rPr>
        <w:t xml:space="preserve"> </w:t>
      </w:r>
    </w:p>
    <w:p w:rsidR="00C047AE" w:rsidRPr="007C779E" w:rsidRDefault="00C047AE" w:rsidP="00C047AE">
      <w:pPr>
        <w:ind w:left="0"/>
        <w:rPr>
          <w:rFonts w:ascii="Times New Roman" w:hAnsi="Times New Roman"/>
          <w:b/>
          <w:bCs/>
          <w:lang w:val="sr-Cyrl-CS"/>
        </w:rPr>
      </w:pPr>
      <w:r w:rsidRPr="007C779E">
        <w:rPr>
          <w:rFonts w:ascii="Times New Roman" w:hAnsi="Times New Roman"/>
          <w:b/>
          <w:bCs/>
          <w:lang w:val="sr-Cyrl-CS"/>
        </w:rPr>
        <w:t>___________________________________________________________________________________</w:t>
      </w:r>
      <w:r w:rsidRPr="007C779E">
        <w:rPr>
          <w:rFonts w:ascii="Times New Roman" w:hAnsi="Times New Roman"/>
          <w:bCs/>
          <w:sz w:val="32"/>
          <w:lang w:val="sr-Cyrl-CS"/>
        </w:rPr>
        <w:t>___</w:t>
      </w:r>
    </w:p>
    <w:p w:rsidR="00C047AE" w:rsidRPr="007C779E" w:rsidRDefault="00C047AE" w:rsidP="00C047AE">
      <w:pPr>
        <w:ind w:left="0"/>
        <w:rPr>
          <w:rFonts w:ascii="Times New Roman" w:hAnsi="Times New Roman"/>
          <w:b/>
          <w:bCs/>
          <w:lang w:val="sr-Cyrl-CS"/>
        </w:rPr>
      </w:pPr>
    </w:p>
    <w:p w:rsidR="006A7AFB" w:rsidRPr="007C779E" w:rsidRDefault="006A7AFB" w:rsidP="00C047AE">
      <w:pPr>
        <w:ind w:left="0"/>
        <w:rPr>
          <w:rFonts w:ascii="Times New Roman" w:hAnsi="Times New Roman"/>
          <w:b/>
          <w:bCs/>
          <w:lang w:val="sr-Cyrl-CS"/>
        </w:rPr>
      </w:pPr>
    </w:p>
    <w:p w:rsidR="00056149" w:rsidRPr="007C779E" w:rsidRDefault="00056149" w:rsidP="00056149">
      <w:pPr>
        <w:ind w:left="0"/>
        <w:rPr>
          <w:rFonts w:ascii="Times New Roman" w:hAnsi="Times New Roman"/>
          <w:b/>
          <w:bCs/>
          <w:sz w:val="24"/>
          <w:lang w:val="sr-Cyrl-CS"/>
        </w:rPr>
      </w:pPr>
      <w:r w:rsidRPr="007C779E">
        <w:rPr>
          <w:rFonts w:ascii="Times New Roman" w:hAnsi="Times New Roman"/>
          <w:b/>
          <w:bCs/>
          <w:sz w:val="24"/>
          <w:lang w:val="sr-Cyrl-CS"/>
        </w:rPr>
        <w:t>______________________________________</w:t>
      </w:r>
    </w:p>
    <w:p w:rsidR="00056149" w:rsidRPr="007C779E" w:rsidRDefault="00056149" w:rsidP="00056149">
      <w:pPr>
        <w:ind w:left="0"/>
        <w:rPr>
          <w:rFonts w:ascii="Times New Roman" w:hAnsi="Times New Roman"/>
          <w:b/>
          <w:bCs/>
          <w:sz w:val="24"/>
          <w:lang w:val="sr-Cyrl-CS"/>
        </w:rPr>
      </w:pPr>
      <w:r w:rsidRPr="007C779E">
        <w:rPr>
          <w:rFonts w:ascii="Times New Roman" w:hAnsi="Times New Roman"/>
          <w:bCs/>
          <w:i/>
          <w:sz w:val="24"/>
          <w:lang w:val="sr-Cyrl-CS"/>
        </w:rPr>
        <w:tab/>
        <w:t xml:space="preserve">    (Место и датум)</w:t>
      </w:r>
      <w:r w:rsidRPr="007C779E">
        <w:rPr>
          <w:rFonts w:ascii="Times New Roman" w:hAnsi="Times New Roman"/>
          <w:bCs/>
          <w:i/>
          <w:sz w:val="24"/>
          <w:lang w:val="sr-Cyrl-CS"/>
        </w:rPr>
        <w:tab/>
        <w:t xml:space="preserve">                                                      </w:t>
      </w:r>
      <w:r w:rsidRPr="007C779E">
        <w:rPr>
          <w:rFonts w:ascii="Times New Roman" w:hAnsi="Times New Roman"/>
          <w:b/>
          <w:bCs/>
          <w:sz w:val="24"/>
          <w:lang w:val="sr-Cyrl-CS"/>
        </w:rPr>
        <w:t>Понуђач</w:t>
      </w:r>
    </w:p>
    <w:p w:rsidR="00056149" w:rsidRPr="007C779E" w:rsidRDefault="00056149" w:rsidP="00056149">
      <w:pPr>
        <w:ind w:left="0"/>
        <w:rPr>
          <w:rFonts w:ascii="Times New Roman" w:hAnsi="Times New Roman"/>
          <w:b/>
          <w:bCs/>
          <w:sz w:val="24"/>
          <w:lang w:val="sr-Cyrl-CS"/>
        </w:rPr>
      </w:pPr>
    </w:p>
    <w:p w:rsidR="00056149" w:rsidRPr="007C779E" w:rsidRDefault="00056149" w:rsidP="00056149">
      <w:pPr>
        <w:spacing w:before="240"/>
        <w:rPr>
          <w:rFonts w:ascii="Times New Roman" w:hAnsi="Times New Roman"/>
          <w:b/>
          <w:bCs/>
          <w:sz w:val="24"/>
        </w:rPr>
      </w:pPr>
      <w:r w:rsidRPr="007C779E">
        <w:rPr>
          <w:rFonts w:ascii="Times New Roman" w:hAnsi="Times New Roman"/>
          <w:b/>
          <w:bCs/>
          <w:sz w:val="24"/>
          <w:lang w:val="sr-Cyrl-CS"/>
        </w:rPr>
        <w:t xml:space="preserve">                     </w:t>
      </w:r>
      <w:r w:rsidRPr="007C779E">
        <w:rPr>
          <w:rFonts w:ascii="Times New Roman" w:hAnsi="Times New Roman"/>
          <w:b/>
          <w:bCs/>
          <w:sz w:val="24"/>
        </w:rPr>
        <w:tab/>
        <w:t xml:space="preserve">                                                           </w:t>
      </w:r>
      <w:r w:rsidRPr="007C779E">
        <w:rPr>
          <w:rFonts w:ascii="Times New Roman" w:hAnsi="Times New Roman"/>
          <w:b/>
          <w:bCs/>
          <w:sz w:val="24"/>
          <w:lang w:val="sr-Cyrl-CS"/>
        </w:rPr>
        <w:t xml:space="preserve"> ______________________________________</w:t>
      </w:r>
    </w:p>
    <w:p w:rsidR="00056149" w:rsidRPr="007C779E" w:rsidRDefault="00056149" w:rsidP="00056149">
      <w:pPr>
        <w:rPr>
          <w:rFonts w:ascii="Times New Roman" w:hAnsi="Times New Roman"/>
          <w:bCs/>
          <w:i/>
          <w:sz w:val="24"/>
          <w:lang w:val="sr-Cyrl-CS"/>
        </w:rPr>
      </w:pPr>
      <w:r w:rsidRPr="007C779E">
        <w:rPr>
          <w:rFonts w:ascii="Times New Roman" w:hAnsi="Times New Roman"/>
          <w:b/>
          <w:bCs/>
          <w:sz w:val="24"/>
          <w:lang w:val="sr-Cyrl-CS"/>
        </w:rPr>
        <w:tab/>
      </w:r>
      <w:r w:rsidRPr="007C779E">
        <w:rPr>
          <w:rFonts w:ascii="Times New Roman" w:hAnsi="Times New Roman"/>
          <w:b/>
          <w:bCs/>
          <w:sz w:val="24"/>
          <w:lang w:val="sr-Cyrl-CS"/>
        </w:rPr>
        <w:tab/>
      </w:r>
      <w:r w:rsidRPr="007C779E">
        <w:rPr>
          <w:rFonts w:ascii="Times New Roman" w:hAnsi="Times New Roman"/>
          <w:b/>
          <w:bCs/>
          <w:sz w:val="24"/>
          <w:lang w:val="sr-Cyrl-CS"/>
        </w:rPr>
        <w:tab/>
      </w:r>
      <w:r w:rsidRPr="007C779E">
        <w:rPr>
          <w:rFonts w:ascii="Times New Roman" w:hAnsi="Times New Roman"/>
          <w:b/>
          <w:bCs/>
          <w:sz w:val="24"/>
          <w:lang w:val="sr-Cyrl-CS"/>
        </w:rPr>
        <w:tab/>
      </w:r>
      <w:r w:rsidRPr="007C779E">
        <w:rPr>
          <w:rFonts w:ascii="Times New Roman" w:hAnsi="Times New Roman"/>
          <w:bCs/>
          <w:sz w:val="24"/>
          <w:lang w:val="sr-Cyrl-CS"/>
        </w:rPr>
        <w:t xml:space="preserve">                                                  </w:t>
      </w:r>
      <w:r w:rsidRPr="007C779E">
        <w:rPr>
          <w:rFonts w:ascii="Times New Roman" w:hAnsi="Times New Roman"/>
          <w:bCs/>
          <w:i/>
          <w:sz w:val="24"/>
          <w:lang w:val="sr-Cyrl-CS"/>
        </w:rPr>
        <w:t>(Име и презиме овлашћеног лица понуђача)</w:t>
      </w:r>
    </w:p>
    <w:p w:rsidR="00056149" w:rsidRPr="007C779E" w:rsidRDefault="00056149" w:rsidP="00056149">
      <w:pPr>
        <w:rPr>
          <w:rFonts w:ascii="Times New Roman" w:hAnsi="Times New Roman"/>
          <w:bCs/>
          <w:sz w:val="24"/>
          <w:lang w:val="sr-Cyrl-CS"/>
        </w:rPr>
      </w:pPr>
    </w:p>
    <w:p w:rsidR="00056149" w:rsidRPr="007C779E" w:rsidRDefault="00056149" w:rsidP="00056149">
      <w:pPr>
        <w:spacing w:before="240"/>
        <w:rPr>
          <w:rFonts w:ascii="Times New Roman" w:hAnsi="Times New Roman"/>
          <w:b/>
          <w:bCs/>
          <w:sz w:val="24"/>
        </w:rPr>
      </w:pPr>
      <w:r w:rsidRPr="007C779E">
        <w:rPr>
          <w:rFonts w:ascii="Times New Roman" w:hAnsi="Times New Roman"/>
          <w:b/>
          <w:bCs/>
          <w:sz w:val="24"/>
          <w:lang w:val="sr-Cyrl-CS"/>
        </w:rPr>
        <w:t xml:space="preserve">                                                                                  </w:t>
      </w:r>
      <w:r w:rsidR="0076175D" w:rsidRPr="007C779E">
        <w:rPr>
          <w:rFonts w:ascii="Times New Roman" w:hAnsi="Times New Roman"/>
          <w:b/>
          <w:bCs/>
          <w:sz w:val="24"/>
          <w:lang w:val="sr-Cyrl-CS"/>
        </w:rPr>
        <w:t xml:space="preserve">   </w:t>
      </w:r>
      <w:r w:rsidRPr="007C779E">
        <w:rPr>
          <w:rFonts w:ascii="Times New Roman" w:hAnsi="Times New Roman"/>
          <w:b/>
          <w:bCs/>
          <w:sz w:val="24"/>
          <w:lang w:val="sr-Cyrl-CS"/>
        </w:rPr>
        <w:t xml:space="preserve">  ___________________________________          </w:t>
      </w:r>
      <w:r w:rsidRPr="007C779E">
        <w:rPr>
          <w:rFonts w:ascii="Times New Roman" w:hAnsi="Times New Roman"/>
          <w:b/>
          <w:bCs/>
          <w:sz w:val="24"/>
          <w:bdr w:val="single" w:sz="4" w:space="0" w:color="auto"/>
          <w:lang w:val="sr-Cyrl-CS"/>
        </w:rPr>
        <w:t xml:space="preserve">                                                     </w:t>
      </w:r>
      <w:r w:rsidRPr="007C779E">
        <w:rPr>
          <w:rFonts w:ascii="Times New Roman" w:hAnsi="Times New Roman"/>
          <w:b/>
          <w:bCs/>
          <w:sz w:val="24"/>
          <w:bdr w:val="single" w:sz="4" w:space="0" w:color="auto"/>
        </w:rPr>
        <w:t xml:space="preserve">  </w:t>
      </w:r>
      <w:r w:rsidRPr="007C779E">
        <w:rPr>
          <w:rFonts w:ascii="Times New Roman" w:hAnsi="Times New Roman"/>
          <w:b/>
          <w:bCs/>
          <w:sz w:val="24"/>
        </w:rPr>
        <w:t xml:space="preserve">                                                                                                                                                                                      </w:t>
      </w:r>
      <w:r w:rsidRPr="007C779E">
        <w:rPr>
          <w:rFonts w:ascii="Times New Roman" w:hAnsi="Times New Roman"/>
          <w:b/>
          <w:bCs/>
          <w:sz w:val="24"/>
          <w:lang w:val="sr-Cyrl-CS"/>
        </w:rPr>
        <w:t xml:space="preserve">                                                                                                                           </w:t>
      </w:r>
      <w:r w:rsidRPr="007C779E">
        <w:rPr>
          <w:rFonts w:ascii="Times New Roman" w:hAnsi="Times New Roman"/>
          <w:b/>
          <w:bCs/>
          <w:sz w:val="24"/>
        </w:rPr>
        <w:t xml:space="preserve">                                                                   </w:t>
      </w:r>
    </w:p>
    <w:p w:rsidR="00056149" w:rsidRPr="007C779E" w:rsidRDefault="00056149" w:rsidP="00056149">
      <w:pPr>
        <w:rPr>
          <w:rFonts w:ascii="Times New Roman" w:hAnsi="Times New Roman"/>
          <w:bCs/>
          <w:i/>
          <w:sz w:val="24"/>
          <w:lang w:val="sr-Cyrl-CS"/>
        </w:rPr>
      </w:pPr>
      <w:r w:rsidRPr="007C779E">
        <w:rPr>
          <w:rFonts w:ascii="Times New Roman" w:hAnsi="Times New Roman"/>
          <w:b/>
          <w:bCs/>
          <w:sz w:val="24"/>
          <w:lang w:val="sr-Cyrl-CS"/>
        </w:rPr>
        <w:tab/>
      </w:r>
      <w:r w:rsidRPr="007C779E">
        <w:rPr>
          <w:rFonts w:ascii="Times New Roman" w:hAnsi="Times New Roman"/>
          <w:b/>
          <w:bCs/>
          <w:sz w:val="24"/>
          <w:lang w:val="sr-Cyrl-CS"/>
        </w:rPr>
        <w:tab/>
      </w:r>
      <w:r w:rsidRPr="007C779E">
        <w:rPr>
          <w:rFonts w:ascii="Times New Roman" w:hAnsi="Times New Roman"/>
          <w:b/>
          <w:bCs/>
          <w:sz w:val="24"/>
          <w:lang w:val="sr-Cyrl-CS"/>
        </w:rPr>
        <w:tab/>
      </w:r>
      <w:r w:rsidRPr="007C779E">
        <w:rPr>
          <w:rFonts w:ascii="Times New Roman" w:hAnsi="Times New Roman"/>
          <w:b/>
          <w:bCs/>
          <w:sz w:val="24"/>
          <w:lang w:val="sr-Cyrl-CS"/>
        </w:rPr>
        <w:tab/>
      </w:r>
      <w:r w:rsidRPr="007C779E">
        <w:rPr>
          <w:rFonts w:ascii="Times New Roman" w:hAnsi="Times New Roman"/>
          <w:bCs/>
          <w:sz w:val="24"/>
          <w:lang w:val="sr-Cyrl-CS"/>
        </w:rPr>
        <w:t xml:space="preserve">                                                      </w:t>
      </w:r>
      <w:r w:rsidRPr="007C779E">
        <w:rPr>
          <w:rFonts w:ascii="Times New Roman" w:hAnsi="Times New Roman"/>
          <w:bCs/>
          <w:i/>
          <w:sz w:val="24"/>
          <w:lang w:val="sr-Cyrl-CS"/>
        </w:rPr>
        <w:t>(Потпис  овлашћеног лица понуђача)</w:t>
      </w:r>
    </w:p>
    <w:p w:rsidR="00335FF6" w:rsidRPr="007C779E" w:rsidRDefault="00335FF6" w:rsidP="00441DF8">
      <w:pPr>
        <w:rPr>
          <w:rFonts w:ascii="Times New Roman" w:hAnsi="Times New Roman"/>
          <w:bCs/>
          <w:sz w:val="24"/>
          <w:lang w:val="sr-Cyrl-CS"/>
        </w:rPr>
      </w:pPr>
    </w:p>
    <w:p w:rsidR="00657CAD" w:rsidRPr="007C779E" w:rsidRDefault="00657CAD" w:rsidP="00657CAD">
      <w:pPr>
        <w:shd w:val="clear" w:color="auto" w:fill="FDE9D9" w:themeFill="accent6" w:themeFillTint="33"/>
        <w:ind w:left="0"/>
        <w:jc w:val="center"/>
        <w:rPr>
          <w:rFonts w:ascii="Times New Roman" w:hAnsi="Times New Roman"/>
          <w:b/>
          <w:sz w:val="12"/>
          <w:szCs w:val="28"/>
          <w:lang w:val="sr-Cyrl-CS"/>
        </w:rPr>
      </w:pPr>
    </w:p>
    <w:p w:rsidR="00657CAD" w:rsidRPr="007C779E" w:rsidRDefault="00657CAD" w:rsidP="00657CAD">
      <w:pPr>
        <w:shd w:val="clear" w:color="auto" w:fill="FDE9D9" w:themeFill="accent6" w:themeFillTint="33"/>
        <w:ind w:left="0"/>
        <w:jc w:val="center"/>
        <w:rPr>
          <w:rFonts w:ascii="Times New Roman" w:hAnsi="Times New Roman"/>
          <w:b/>
          <w:sz w:val="28"/>
          <w:szCs w:val="28"/>
          <w:lang w:val="sr-Cyrl-CS"/>
        </w:rPr>
      </w:pPr>
      <w:r w:rsidRPr="007C779E">
        <w:rPr>
          <w:rFonts w:ascii="Times New Roman" w:hAnsi="Times New Roman"/>
          <w:b/>
          <w:sz w:val="28"/>
          <w:szCs w:val="28"/>
          <w:lang w:val="sr-Cyrl-CS"/>
        </w:rPr>
        <w:t>ОДЕЉАК  VII</w:t>
      </w:r>
    </w:p>
    <w:p w:rsidR="00657CAD" w:rsidRPr="007C779E" w:rsidRDefault="00657CAD" w:rsidP="00657CAD">
      <w:pPr>
        <w:shd w:val="clear" w:color="auto" w:fill="FDE9D9" w:themeFill="accent6" w:themeFillTint="33"/>
        <w:ind w:left="0"/>
        <w:jc w:val="center"/>
        <w:rPr>
          <w:rFonts w:ascii="Times New Roman" w:hAnsi="Times New Roman"/>
          <w:b/>
          <w:sz w:val="12"/>
          <w:szCs w:val="28"/>
          <w:lang w:val="sr-Cyrl-CS"/>
        </w:rPr>
      </w:pPr>
    </w:p>
    <w:p w:rsidR="00657CAD" w:rsidRPr="007C779E" w:rsidRDefault="00657CAD" w:rsidP="00341F17">
      <w:pPr>
        <w:widowControl w:val="0"/>
        <w:tabs>
          <w:tab w:val="left" w:pos="2700"/>
          <w:tab w:val="left" w:pos="9360"/>
        </w:tabs>
        <w:autoSpaceDE w:val="0"/>
        <w:autoSpaceDN w:val="0"/>
        <w:adjustRightInd w:val="0"/>
        <w:spacing w:line="270" w:lineRule="exact"/>
        <w:ind w:left="0" w:right="-50"/>
        <w:rPr>
          <w:rFonts w:ascii="Times New Roman" w:hAnsi="Times New Roman"/>
          <w:sz w:val="24"/>
          <w:szCs w:val="24"/>
        </w:rPr>
      </w:pPr>
    </w:p>
    <w:p w:rsidR="00341F17" w:rsidRPr="007C779E" w:rsidRDefault="00341F17" w:rsidP="00341F17">
      <w:pPr>
        <w:widowControl w:val="0"/>
        <w:tabs>
          <w:tab w:val="left" w:pos="2700"/>
          <w:tab w:val="left" w:pos="9360"/>
        </w:tabs>
        <w:autoSpaceDE w:val="0"/>
        <w:autoSpaceDN w:val="0"/>
        <w:adjustRightInd w:val="0"/>
        <w:spacing w:line="270" w:lineRule="exact"/>
        <w:ind w:left="0" w:right="-50"/>
        <w:rPr>
          <w:rFonts w:ascii="Times New Roman" w:hAnsi="Times New Roman"/>
          <w:spacing w:val="-8"/>
          <w:sz w:val="24"/>
          <w:szCs w:val="24"/>
        </w:rPr>
      </w:pPr>
      <w:r w:rsidRPr="007C779E">
        <w:rPr>
          <w:rFonts w:ascii="Times New Roman" w:hAnsi="Times New Roman"/>
          <w:sz w:val="24"/>
          <w:szCs w:val="24"/>
        </w:rPr>
        <w:t>На основу члана 61. Закона о јавним набавкама („Службени гласник РС", број 124/2012,</w:t>
      </w:r>
      <w:r w:rsidRPr="007C779E">
        <w:rPr>
          <w:rFonts w:ascii="Times New Roman" w:hAnsi="Times New Roman"/>
          <w:sz w:val="24"/>
          <w:szCs w:val="24"/>
          <w:lang w:val="sr-Cyrl-CS"/>
        </w:rPr>
        <w:t xml:space="preserve"> </w:t>
      </w:r>
      <w:r w:rsidRPr="007C779E">
        <w:rPr>
          <w:rFonts w:ascii="Times New Roman" w:hAnsi="Times New Roman"/>
          <w:sz w:val="24"/>
          <w:szCs w:val="24"/>
        </w:rPr>
        <w:t xml:space="preserve">14/15 и 68/15), члана 6. Правилника о обавезним елементима конкурсне документације у </w:t>
      </w:r>
      <w:r w:rsidRPr="007C779E">
        <w:rPr>
          <w:rFonts w:ascii="Times New Roman" w:hAnsi="Times New Roman"/>
          <w:spacing w:val="-6"/>
          <w:sz w:val="24"/>
          <w:szCs w:val="24"/>
        </w:rPr>
        <w:t>поступцима јавних набавки и начину испуњености услова („Сл. гласник РС“ бр. 29/13 , 104/13 и 86/15)</w:t>
      </w:r>
      <w:r w:rsidRPr="007C779E">
        <w:rPr>
          <w:rFonts w:ascii="Times New Roman" w:hAnsi="Times New Roman"/>
          <w:spacing w:val="-6"/>
          <w:sz w:val="24"/>
          <w:szCs w:val="24"/>
          <w:lang w:val="sr-Cyrl-CS"/>
        </w:rPr>
        <w:t xml:space="preserve">, </w:t>
      </w:r>
      <w:r w:rsidRPr="007C779E">
        <w:rPr>
          <w:rFonts w:ascii="Times New Roman" w:hAnsi="Times New Roman"/>
          <w:spacing w:val="-8"/>
          <w:sz w:val="24"/>
          <w:szCs w:val="24"/>
        </w:rPr>
        <w:t xml:space="preserve">наручилац је припремио: </w:t>
      </w:r>
    </w:p>
    <w:p w:rsidR="00657CAD" w:rsidRPr="007C779E" w:rsidRDefault="00657CAD" w:rsidP="00341F17">
      <w:pPr>
        <w:widowControl w:val="0"/>
        <w:tabs>
          <w:tab w:val="left" w:pos="2700"/>
          <w:tab w:val="left" w:pos="9360"/>
        </w:tabs>
        <w:autoSpaceDE w:val="0"/>
        <w:autoSpaceDN w:val="0"/>
        <w:adjustRightInd w:val="0"/>
        <w:spacing w:line="270" w:lineRule="exact"/>
        <w:ind w:left="0" w:right="-50"/>
        <w:rPr>
          <w:rFonts w:ascii="Times New Roman" w:hAnsi="Times New Roman"/>
          <w:spacing w:val="-8"/>
          <w:sz w:val="24"/>
          <w:szCs w:val="24"/>
        </w:rPr>
      </w:pPr>
    </w:p>
    <w:p w:rsidR="00657CAD" w:rsidRPr="007C779E" w:rsidRDefault="00657CAD" w:rsidP="00657CAD">
      <w:pPr>
        <w:pStyle w:val="Default"/>
        <w:jc w:val="center"/>
        <w:rPr>
          <w:b/>
          <w:bCs/>
          <w:color w:val="auto"/>
          <w:sz w:val="28"/>
          <w:szCs w:val="28"/>
        </w:rPr>
      </w:pPr>
      <w:r w:rsidRPr="007C779E">
        <w:rPr>
          <w:b/>
          <w:bCs/>
          <w:color w:val="auto"/>
          <w:sz w:val="28"/>
          <w:szCs w:val="28"/>
        </w:rPr>
        <w:t>ОБРАЗАЦ СТРУКТУРЕ ПОНУЂЕНЕ ЦЕНЕ</w:t>
      </w:r>
    </w:p>
    <w:p w:rsidR="00341F17" w:rsidRPr="007C779E" w:rsidRDefault="00341F17" w:rsidP="000869FA">
      <w:pPr>
        <w:widowControl w:val="0"/>
        <w:tabs>
          <w:tab w:val="left" w:pos="2700"/>
          <w:tab w:val="left" w:pos="9360"/>
        </w:tabs>
        <w:autoSpaceDE w:val="0"/>
        <w:autoSpaceDN w:val="0"/>
        <w:adjustRightInd w:val="0"/>
        <w:ind w:left="0" w:right="-51"/>
        <w:rPr>
          <w:rFonts w:ascii="Times New Roman" w:hAnsi="Times New Roman"/>
          <w:b/>
          <w:spacing w:val="-8"/>
          <w:sz w:val="24"/>
          <w:szCs w:val="24"/>
        </w:rPr>
      </w:pPr>
    </w:p>
    <w:p w:rsidR="00341F17" w:rsidRPr="007C779E" w:rsidRDefault="00341F17" w:rsidP="00361D21">
      <w:pPr>
        <w:widowControl w:val="0"/>
        <w:tabs>
          <w:tab w:val="left" w:pos="2700"/>
          <w:tab w:val="left" w:pos="9360"/>
        </w:tabs>
        <w:autoSpaceDE w:val="0"/>
        <w:autoSpaceDN w:val="0"/>
        <w:adjustRightInd w:val="0"/>
        <w:spacing w:line="270" w:lineRule="exact"/>
        <w:ind w:left="0" w:right="-51"/>
        <w:rPr>
          <w:rFonts w:ascii="Times New Roman" w:hAnsi="Times New Roman"/>
          <w:b/>
          <w:spacing w:val="-8"/>
          <w:sz w:val="24"/>
          <w:szCs w:val="24"/>
        </w:rPr>
      </w:pPr>
      <w:r w:rsidRPr="007C779E">
        <w:rPr>
          <w:rFonts w:ascii="Times New Roman" w:hAnsi="Times New Roman"/>
          <w:b/>
          <w:spacing w:val="-8"/>
          <w:sz w:val="24"/>
          <w:szCs w:val="24"/>
        </w:rPr>
        <w:t>Образац структуре понуђене цене</w:t>
      </w:r>
      <w:r w:rsidR="000869FA" w:rsidRPr="007C779E">
        <w:rPr>
          <w:rFonts w:ascii="Times New Roman" w:hAnsi="Times New Roman"/>
          <w:b/>
          <w:spacing w:val="-8"/>
          <w:sz w:val="24"/>
          <w:szCs w:val="24"/>
        </w:rPr>
        <w:t xml:space="preserve"> </w:t>
      </w:r>
    </w:p>
    <w:p w:rsidR="00BD1508" w:rsidRPr="007C779E" w:rsidRDefault="00BD1508" w:rsidP="00361D21">
      <w:pPr>
        <w:widowControl w:val="0"/>
        <w:tabs>
          <w:tab w:val="left" w:pos="2700"/>
          <w:tab w:val="left" w:pos="9360"/>
        </w:tabs>
        <w:autoSpaceDE w:val="0"/>
        <w:autoSpaceDN w:val="0"/>
        <w:adjustRightInd w:val="0"/>
        <w:spacing w:line="270" w:lineRule="exact"/>
        <w:ind w:left="0" w:right="-51"/>
        <w:rPr>
          <w:rFonts w:ascii="Times New Roman" w:hAnsi="Times New Roman"/>
          <w:b/>
          <w:spacing w:val="-8"/>
          <w:sz w:val="24"/>
          <w:szCs w:val="24"/>
        </w:rPr>
      </w:pPr>
    </w:p>
    <w:tbl>
      <w:tblPr>
        <w:tblStyle w:val="TableGrid"/>
        <w:tblW w:w="10065" w:type="dxa"/>
        <w:tblInd w:w="108" w:type="dxa"/>
        <w:tblLayout w:type="fixed"/>
        <w:tblLook w:val="04A0"/>
      </w:tblPr>
      <w:tblGrid>
        <w:gridCol w:w="567"/>
        <w:gridCol w:w="4111"/>
        <w:gridCol w:w="1985"/>
        <w:gridCol w:w="1512"/>
        <w:gridCol w:w="1890"/>
      </w:tblGrid>
      <w:tr w:rsidR="00341F17" w:rsidRPr="007C779E" w:rsidTr="00F605D6">
        <w:trPr>
          <w:trHeight w:val="317"/>
        </w:trPr>
        <w:tc>
          <w:tcPr>
            <w:tcW w:w="567" w:type="dxa"/>
            <w:tcBorders>
              <w:top w:val="single" w:sz="4" w:space="0" w:color="auto"/>
              <w:left w:val="single" w:sz="4" w:space="0" w:color="auto"/>
              <w:bottom w:val="double" w:sz="4" w:space="0" w:color="auto"/>
              <w:right w:val="single" w:sz="4" w:space="0" w:color="auto"/>
            </w:tcBorders>
            <w:shd w:val="clear" w:color="auto" w:fill="F2F2F2" w:themeFill="background1" w:themeFillShade="F2"/>
          </w:tcPr>
          <w:p w:rsidR="00341F17" w:rsidRPr="007C779E" w:rsidRDefault="00341F17" w:rsidP="00C27FDC">
            <w:pPr>
              <w:ind w:left="0"/>
              <w:jc w:val="center"/>
              <w:rPr>
                <w:rFonts w:ascii="Times New Roman" w:eastAsia="Times New Roman" w:hAnsi="Times New Roman"/>
                <w:sz w:val="24"/>
                <w:szCs w:val="24"/>
              </w:rPr>
            </w:pPr>
            <w:r w:rsidRPr="007C779E">
              <w:rPr>
                <w:rFonts w:ascii="Times New Roman" w:eastAsia="Times New Roman" w:hAnsi="Times New Roman"/>
                <w:sz w:val="24"/>
                <w:szCs w:val="24"/>
              </w:rPr>
              <w:t>Р. бр.</w:t>
            </w:r>
          </w:p>
        </w:tc>
        <w:tc>
          <w:tcPr>
            <w:tcW w:w="4111" w:type="dxa"/>
            <w:tcBorders>
              <w:top w:val="single" w:sz="4" w:space="0" w:color="auto"/>
              <w:left w:val="single" w:sz="4" w:space="0" w:color="auto"/>
              <w:bottom w:val="double" w:sz="4" w:space="0" w:color="auto"/>
              <w:right w:val="single" w:sz="4" w:space="0" w:color="auto"/>
            </w:tcBorders>
            <w:shd w:val="clear" w:color="auto" w:fill="F2F2F2" w:themeFill="background1" w:themeFillShade="F2"/>
            <w:vAlign w:val="center"/>
          </w:tcPr>
          <w:p w:rsidR="00341F17" w:rsidRPr="007C779E" w:rsidRDefault="00341F17" w:rsidP="00C27FDC">
            <w:pPr>
              <w:ind w:left="0"/>
              <w:jc w:val="center"/>
              <w:rPr>
                <w:rFonts w:ascii="Times New Roman" w:eastAsia="Times New Roman" w:hAnsi="Times New Roman"/>
                <w:sz w:val="24"/>
                <w:szCs w:val="24"/>
              </w:rPr>
            </w:pPr>
            <w:r w:rsidRPr="007C779E">
              <w:rPr>
                <w:rFonts w:ascii="Times New Roman" w:eastAsia="Times New Roman" w:hAnsi="Times New Roman"/>
                <w:sz w:val="24"/>
                <w:szCs w:val="24"/>
              </w:rPr>
              <w:t>Назив</w:t>
            </w:r>
          </w:p>
        </w:tc>
        <w:tc>
          <w:tcPr>
            <w:tcW w:w="1985" w:type="dxa"/>
            <w:tcBorders>
              <w:top w:val="single" w:sz="4" w:space="0" w:color="auto"/>
              <w:left w:val="single" w:sz="4" w:space="0" w:color="auto"/>
              <w:bottom w:val="double" w:sz="4" w:space="0" w:color="auto"/>
              <w:right w:val="single" w:sz="4" w:space="0" w:color="auto"/>
            </w:tcBorders>
            <w:shd w:val="clear" w:color="auto" w:fill="F2F2F2" w:themeFill="background1" w:themeFillShade="F2"/>
            <w:vAlign w:val="center"/>
          </w:tcPr>
          <w:p w:rsidR="00341F17" w:rsidRPr="007C779E" w:rsidRDefault="00341F17" w:rsidP="00C27FDC">
            <w:pPr>
              <w:pStyle w:val="Header"/>
              <w:tabs>
                <w:tab w:val="left" w:pos="720"/>
                <w:tab w:val="left" w:pos="7032"/>
              </w:tabs>
              <w:ind w:left="0"/>
              <w:jc w:val="center"/>
              <w:rPr>
                <w:rFonts w:ascii="Times New Roman" w:hAnsi="Times New Roman"/>
                <w:b/>
                <w:sz w:val="24"/>
                <w:szCs w:val="24"/>
                <w:lang w:val="sr-Cyrl-CS"/>
              </w:rPr>
            </w:pPr>
            <w:r w:rsidRPr="007C779E">
              <w:rPr>
                <w:rFonts w:ascii="Times New Roman" w:hAnsi="Times New Roman"/>
                <w:b/>
                <w:sz w:val="24"/>
                <w:szCs w:val="24"/>
                <w:lang w:val="sr-Cyrl-CS"/>
              </w:rPr>
              <w:t xml:space="preserve">Цена </w:t>
            </w:r>
          </w:p>
          <w:p w:rsidR="00341F17" w:rsidRPr="007C779E" w:rsidRDefault="00341F17" w:rsidP="00C27FDC">
            <w:pPr>
              <w:pStyle w:val="Header"/>
              <w:tabs>
                <w:tab w:val="left" w:pos="720"/>
                <w:tab w:val="left" w:pos="7032"/>
              </w:tabs>
              <w:ind w:left="0"/>
              <w:jc w:val="center"/>
              <w:rPr>
                <w:rFonts w:ascii="Times New Roman" w:hAnsi="Times New Roman"/>
                <w:b/>
                <w:sz w:val="24"/>
                <w:szCs w:val="24"/>
                <w:lang w:val="sr-Cyrl-CS"/>
              </w:rPr>
            </w:pPr>
            <w:r w:rsidRPr="007C779E">
              <w:rPr>
                <w:rFonts w:ascii="Times New Roman" w:hAnsi="Times New Roman"/>
                <w:b/>
                <w:sz w:val="24"/>
                <w:szCs w:val="24"/>
                <w:lang w:val="sr-Cyrl-CS"/>
              </w:rPr>
              <w:t>без ПДВ</w:t>
            </w:r>
          </w:p>
          <w:p w:rsidR="00341F17" w:rsidRPr="007C779E" w:rsidRDefault="00341F17" w:rsidP="00C27FDC">
            <w:pPr>
              <w:pStyle w:val="Header"/>
              <w:tabs>
                <w:tab w:val="left" w:pos="720"/>
                <w:tab w:val="left" w:pos="7032"/>
              </w:tabs>
              <w:ind w:left="0"/>
              <w:jc w:val="center"/>
              <w:rPr>
                <w:rFonts w:ascii="Times New Roman" w:hAnsi="Times New Roman"/>
                <w:sz w:val="24"/>
                <w:szCs w:val="24"/>
                <w:lang w:val="sr-Cyrl-CS"/>
              </w:rPr>
            </w:pPr>
            <w:r w:rsidRPr="007C779E">
              <w:rPr>
                <w:rFonts w:ascii="Times New Roman" w:eastAsia="Times New Roman" w:hAnsi="Times New Roman"/>
                <w:sz w:val="24"/>
                <w:szCs w:val="24"/>
              </w:rPr>
              <w:t>(РСД / EUR)</w:t>
            </w:r>
          </w:p>
        </w:tc>
        <w:tc>
          <w:tcPr>
            <w:tcW w:w="1512" w:type="dxa"/>
            <w:tcBorders>
              <w:top w:val="single" w:sz="4" w:space="0" w:color="auto"/>
              <w:left w:val="single" w:sz="4" w:space="0" w:color="auto"/>
              <w:bottom w:val="double" w:sz="4" w:space="0" w:color="auto"/>
              <w:right w:val="single" w:sz="4" w:space="0" w:color="auto"/>
            </w:tcBorders>
            <w:shd w:val="clear" w:color="auto" w:fill="F2F2F2" w:themeFill="background1" w:themeFillShade="F2"/>
          </w:tcPr>
          <w:p w:rsidR="00341F17" w:rsidRPr="007C779E" w:rsidRDefault="00341F17" w:rsidP="00C27FDC">
            <w:pPr>
              <w:pStyle w:val="Header"/>
              <w:tabs>
                <w:tab w:val="left" w:pos="720"/>
                <w:tab w:val="left" w:pos="7032"/>
              </w:tabs>
              <w:ind w:left="0"/>
              <w:jc w:val="center"/>
              <w:rPr>
                <w:rFonts w:ascii="Times New Roman" w:hAnsi="Times New Roman"/>
                <w:sz w:val="24"/>
                <w:szCs w:val="24"/>
                <w:lang w:val="sr-Cyrl-CS"/>
              </w:rPr>
            </w:pPr>
            <w:r w:rsidRPr="007C779E">
              <w:rPr>
                <w:rFonts w:ascii="Times New Roman" w:hAnsi="Times New Roman"/>
                <w:sz w:val="24"/>
                <w:szCs w:val="24"/>
                <w:lang w:val="sr-Cyrl-CS"/>
              </w:rPr>
              <w:t>ПДВ</w:t>
            </w:r>
          </w:p>
          <w:p w:rsidR="00341F17" w:rsidRPr="007C779E" w:rsidRDefault="00341F17" w:rsidP="00C27FDC">
            <w:pPr>
              <w:pStyle w:val="Header"/>
              <w:tabs>
                <w:tab w:val="left" w:pos="720"/>
                <w:tab w:val="left" w:pos="7032"/>
              </w:tabs>
              <w:ind w:left="0"/>
              <w:jc w:val="center"/>
              <w:rPr>
                <w:rFonts w:ascii="Times New Roman" w:hAnsi="Times New Roman"/>
                <w:sz w:val="24"/>
                <w:szCs w:val="24"/>
                <w:lang w:val="sr-Cyrl-CS"/>
              </w:rPr>
            </w:pPr>
          </w:p>
          <w:p w:rsidR="00341F17" w:rsidRPr="007C779E" w:rsidRDefault="00341F17" w:rsidP="00C27FDC">
            <w:pPr>
              <w:pStyle w:val="Header"/>
              <w:tabs>
                <w:tab w:val="left" w:pos="720"/>
                <w:tab w:val="left" w:pos="7032"/>
              </w:tabs>
              <w:ind w:left="0"/>
              <w:jc w:val="center"/>
              <w:rPr>
                <w:rFonts w:ascii="Times New Roman" w:hAnsi="Times New Roman"/>
                <w:sz w:val="24"/>
                <w:szCs w:val="24"/>
                <w:lang w:val="sr-Cyrl-CS"/>
              </w:rPr>
            </w:pPr>
            <w:r w:rsidRPr="007C779E">
              <w:rPr>
                <w:rFonts w:ascii="Times New Roman" w:hAnsi="Times New Roman"/>
                <w:sz w:val="24"/>
                <w:szCs w:val="24"/>
                <w:lang w:val="sr-Cyrl-CS"/>
              </w:rPr>
              <w:t>(РСД / EUR)</w:t>
            </w:r>
          </w:p>
        </w:tc>
        <w:tc>
          <w:tcPr>
            <w:tcW w:w="1890" w:type="dxa"/>
            <w:tcBorders>
              <w:top w:val="single" w:sz="4" w:space="0" w:color="auto"/>
              <w:left w:val="single" w:sz="4" w:space="0" w:color="auto"/>
              <w:bottom w:val="double" w:sz="4" w:space="0" w:color="auto"/>
              <w:right w:val="single" w:sz="4" w:space="0" w:color="auto"/>
            </w:tcBorders>
            <w:shd w:val="clear" w:color="auto" w:fill="F2F2F2" w:themeFill="background1" w:themeFillShade="F2"/>
          </w:tcPr>
          <w:p w:rsidR="00341F17" w:rsidRPr="007C779E" w:rsidRDefault="00341F17" w:rsidP="00C27FDC">
            <w:pPr>
              <w:pStyle w:val="Header"/>
              <w:tabs>
                <w:tab w:val="left" w:pos="720"/>
                <w:tab w:val="left" w:pos="7032"/>
              </w:tabs>
              <w:ind w:left="0"/>
              <w:jc w:val="center"/>
              <w:rPr>
                <w:rFonts w:ascii="Times New Roman" w:hAnsi="Times New Roman"/>
                <w:sz w:val="24"/>
                <w:szCs w:val="24"/>
                <w:lang w:val="sr-Cyrl-CS"/>
              </w:rPr>
            </w:pPr>
            <w:r w:rsidRPr="007C779E">
              <w:rPr>
                <w:rFonts w:ascii="Times New Roman" w:hAnsi="Times New Roman"/>
                <w:sz w:val="24"/>
                <w:szCs w:val="24"/>
                <w:lang w:val="sr-Cyrl-CS"/>
              </w:rPr>
              <w:t xml:space="preserve">Цена </w:t>
            </w:r>
          </w:p>
          <w:p w:rsidR="00341F17" w:rsidRPr="007C779E" w:rsidRDefault="00341F17" w:rsidP="00C27FDC">
            <w:pPr>
              <w:pStyle w:val="Header"/>
              <w:tabs>
                <w:tab w:val="left" w:pos="720"/>
                <w:tab w:val="left" w:pos="7032"/>
              </w:tabs>
              <w:ind w:left="0"/>
              <w:jc w:val="center"/>
              <w:rPr>
                <w:rFonts w:ascii="Times New Roman" w:hAnsi="Times New Roman"/>
                <w:sz w:val="24"/>
                <w:szCs w:val="24"/>
                <w:lang w:val="sr-Cyrl-CS"/>
              </w:rPr>
            </w:pPr>
            <w:r w:rsidRPr="007C779E">
              <w:rPr>
                <w:rFonts w:ascii="Times New Roman" w:hAnsi="Times New Roman"/>
                <w:sz w:val="24"/>
                <w:szCs w:val="24"/>
                <w:lang w:val="sr-Cyrl-CS"/>
              </w:rPr>
              <w:t>са ПДВ</w:t>
            </w:r>
          </w:p>
          <w:p w:rsidR="00341F17" w:rsidRPr="007C779E" w:rsidRDefault="00341F17" w:rsidP="00C27FDC">
            <w:pPr>
              <w:pStyle w:val="Header"/>
              <w:tabs>
                <w:tab w:val="left" w:pos="720"/>
                <w:tab w:val="left" w:pos="7032"/>
              </w:tabs>
              <w:ind w:left="0"/>
              <w:jc w:val="center"/>
              <w:rPr>
                <w:rFonts w:ascii="Times New Roman" w:hAnsi="Times New Roman"/>
                <w:sz w:val="24"/>
                <w:szCs w:val="24"/>
                <w:lang w:val="sr-Cyrl-CS"/>
              </w:rPr>
            </w:pPr>
            <w:r w:rsidRPr="007C779E">
              <w:rPr>
                <w:rFonts w:ascii="Times New Roman" w:hAnsi="Times New Roman"/>
                <w:sz w:val="24"/>
                <w:szCs w:val="24"/>
                <w:lang w:val="sr-Cyrl-CS"/>
              </w:rPr>
              <w:t>(РСД / EUR)</w:t>
            </w:r>
          </w:p>
        </w:tc>
      </w:tr>
      <w:tr w:rsidR="002A0681" w:rsidRPr="007C779E" w:rsidTr="00F605D6">
        <w:trPr>
          <w:trHeight w:val="317"/>
        </w:trPr>
        <w:tc>
          <w:tcPr>
            <w:tcW w:w="567" w:type="dxa"/>
            <w:tcBorders>
              <w:top w:val="double" w:sz="4" w:space="0" w:color="auto"/>
              <w:left w:val="single" w:sz="4" w:space="0" w:color="auto"/>
              <w:bottom w:val="single" w:sz="4" w:space="0" w:color="auto"/>
              <w:right w:val="single" w:sz="4" w:space="0" w:color="auto"/>
            </w:tcBorders>
            <w:shd w:val="clear" w:color="auto" w:fill="auto"/>
          </w:tcPr>
          <w:p w:rsidR="002A0681" w:rsidRPr="007C779E" w:rsidRDefault="002A0681" w:rsidP="00ED1D4D">
            <w:pPr>
              <w:spacing w:before="120" w:after="120"/>
              <w:ind w:left="0"/>
              <w:jc w:val="center"/>
              <w:rPr>
                <w:rFonts w:ascii="Times New Roman" w:eastAsia="Times New Roman" w:hAnsi="Times New Roman"/>
              </w:rPr>
            </w:pPr>
            <w:r w:rsidRPr="007C779E">
              <w:rPr>
                <w:rFonts w:ascii="Times New Roman" w:eastAsia="Times New Roman" w:hAnsi="Times New Roman"/>
              </w:rPr>
              <w:t>1.</w:t>
            </w:r>
          </w:p>
        </w:tc>
        <w:tc>
          <w:tcPr>
            <w:tcW w:w="4111" w:type="dxa"/>
            <w:tcBorders>
              <w:top w:val="double" w:sz="4" w:space="0" w:color="auto"/>
              <w:left w:val="single" w:sz="4" w:space="0" w:color="auto"/>
              <w:bottom w:val="single" w:sz="4" w:space="0" w:color="auto"/>
              <w:right w:val="single" w:sz="4" w:space="0" w:color="auto"/>
            </w:tcBorders>
            <w:shd w:val="clear" w:color="auto" w:fill="auto"/>
          </w:tcPr>
          <w:p w:rsidR="002A0681" w:rsidRPr="007C779E" w:rsidRDefault="00251E14" w:rsidP="00CF5D5C">
            <w:pPr>
              <w:pStyle w:val="ListParagraph"/>
              <w:spacing w:after="0" w:line="240" w:lineRule="auto"/>
              <w:ind w:left="34"/>
              <w:contextualSpacing w:val="0"/>
              <w:rPr>
                <w:rFonts w:ascii="Times New Roman" w:hAnsi="Times New Roman"/>
                <w:iCs/>
                <w:lang w:val="sr-Cyrl-CS"/>
              </w:rPr>
            </w:pPr>
            <w:r w:rsidRPr="007C779E">
              <w:rPr>
                <w:rFonts w:ascii="Times New Roman" w:hAnsi="Times New Roman"/>
                <w:sz w:val="24"/>
                <w:lang w:val="sr-Cyrl-CS"/>
              </w:rPr>
              <w:t>Ц</w:t>
            </w:r>
            <w:r w:rsidR="00BD1508" w:rsidRPr="007C779E">
              <w:rPr>
                <w:rFonts w:ascii="Times New Roman" w:hAnsi="Times New Roman"/>
                <w:sz w:val="24"/>
                <w:lang w:val="sr-Cyrl-CS"/>
              </w:rPr>
              <w:t xml:space="preserve">ена одржавања рачуноводственог програма ван гарантног рока, на </w:t>
            </w:r>
            <w:r w:rsidR="00BD1508" w:rsidRPr="007C779E">
              <w:rPr>
                <w:rFonts w:ascii="Times New Roman" w:hAnsi="Times New Roman"/>
                <w:sz w:val="24"/>
              </w:rPr>
              <w:t>три године</w:t>
            </w:r>
          </w:p>
        </w:tc>
        <w:tc>
          <w:tcPr>
            <w:tcW w:w="1985" w:type="dxa"/>
            <w:tcBorders>
              <w:top w:val="double" w:sz="4" w:space="0" w:color="auto"/>
              <w:left w:val="single" w:sz="4" w:space="0" w:color="auto"/>
              <w:bottom w:val="single" w:sz="4" w:space="0" w:color="auto"/>
              <w:right w:val="single" w:sz="4" w:space="0" w:color="auto"/>
            </w:tcBorders>
            <w:shd w:val="clear" w:color="auto" w:fill="F2F2F2" w:themeFill="background1" w:themeFillShade="F2"/>
          </w:tcPr>
          <w:p w:rsidR="002A0681" w:rsidRPr="007C779E" w:rsidRDefault="002A0681" w:rsidP="00ED1D4D">
            <w:pPr>
              <w:spacing w:before="120" w:after="120"/>
              <w:ind w:left="0"/>
              <w:jc w:val="center"/>
              <w:rPr>
                <w:rFonts w:ascii="Times New Roman" w:eastAsia="Times New Roman" w:hAnsi="Times New Roman"/>
                <w:sz w:val="20"/>
                <w:szCs w:val="20"/>
              </w:rPr>
            </w:pPr>
          </w:p>
        </w:tc>
        <w:tc>
          <w:tcPr>
            <w:tcW w:w="1512" w:type="dxa"/>
            <w:tcBorders>
              <w:top w:val="double" w:sz="4" w:space="0" w:color="auto"/>
              <w:left w:val="single" w:sz="4" w:space="0" w:color="auto"/>
              <w:bottom w:val="single" w:sz="4" w:space="0" w:color="auto"/>
              <w:right w:val="single" w:sz="4" w:space="0" w:color="auto"/>
            </w:tcBorders>
          </w:tcPr>
          <w:p w:rsidR="002A0681" w:rsidRPr="007C779E" w:rsidRDefault="002A0681" w:rsidP="00ED1D4D">
            <w:pPr>
              <w:spacing w:before="120" w:after="120"/>
              <w:ind w:left="0"/>
              <w:jc w:val="center"/>
              <w:rPr>
                <w:rFonts w:ascii="Times New Roman" w:eastAsia="Times New Roman" w:hAnsi="Times New Roman"/>
                <w:sz w:val="20"/>
                <w:szCs w:val="20"/>
              </w:rPr>
            </w:pPr>
          </w:p>
        </w:tc>
        <w:tc>
          <w:tcPr>
            <w:tcW w:w="1890" w:type="dxa"/>
            <w:tcBorders>
              <w:top w:val="double" w:sz="4" w:space="0" w:color="auto"/>
              <w:left w:val="single" w:sz="4" w:space="0" w:color="auto"/>
              <w:bottom w:val="single" w:sz="4" w:space="0" w:color="auto"/>
              <w:right w:val="single" w:sz="4" w:space="0" w:color="auto"/>
            </w:tcBorders>
          </w:tcPr>
          <w:p w:rsidR="002A0681" w:rsidRPr="007C779E" w:rsidRDefault="002A0681" w:rsidP="00ED1D4D">
            <w:pPr>
              <w:spacing w:before="120" w:after="120"/>
              <w:ind w:left="0"/>
              <w:jc w:val="center"/>
              <w:rPr>
                <w:rFonts w:ascii="Times New Roman" w:eastAsia="Times New Roman" w:hAnsi="Times New Roman"/>
                <w:sz w:val="20"/>
                <w:szCs w:val="20"/>
              </w:rPr>
            </w:pPr>
          </w:p>
        </w:tc>
      </w:tr>
      <w:tr w:rsidR="004E46B8" w:rsidRPr="007C779E" w:rsidTr="00F605D6">
        <w:trPr>
          <w:trHeight w:val="317"/>
        </w:trPr>
        <w:tc>
          <w:tcPr>
            <w:tcW w:w="567" w:type="dxa"/>
            <w:tcBorders>
              <w:top w:val="single" w:sz="4" w:space="0" w:color="auto"/>
              <w:left w:val="single" w:sz="4" w:space="0" w:color="auto"/>
              <w:bottom w:val="single" w:sz="4" w:space="0" w:color="auto"/>
              <w:right w:val="single" w:sz="4" w:space="0" w:color="auto"/>
            </w:tcBorders>
            <w:shd w:val="clear" w:color="auto" w:fill="auto"/>
          </w:tcPr>
          <w:p w:rsidR="004E46B8" w:rsidRPr="007C779E" w:rsidRDefault="00BD1508" w:rsidP="00ED1D4D">
            <w:pPr>
              <w:spacing w:before="120" w:after="120"/>
              <w:ind w:left="0"/>
              <w:jc w:val="center"/>
              <w:rPr>
                <w:rFonts w:ascii="Times New Roman" w:eastAsia="Times New Roman" w:hAnsi="Times New Roman"/>
                <w:sz w:val="24"/>
              </w:rPr>
            </w:pPr>
            <w:r w:rsidRPr="007C779E">
              <w:rPr>
                <w:rFonts w:ascii="Times New Roman" w:eastAsia="Times New Roman" w:hAnsi="Times New Roman"/>
                <w:sz w:val="24"/>
              </w:rPr>
              <w:t>2</w:t>
            </w:r>
            <w:r w:rsidR="004E46B8" w:rsidRPr="007C779E">
              <w:rPr>
                <w:rFonts w:ascii="Times New Roman" w:eastAsia="Times New Roman" w:hAnsi="Times New Roman"/>
                <w:sz w:val="24"/>
              </w:rPr>
              <w:t>.</w:t>
            </w: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4E46B8" w:rsidRPr="007C779E" w:rsidRDefault="004E46B8" w:rsidP="00BD1508">
            <w:pPr>
              <w:spacing w:before="240" w:after="240"/>
              <w:ind w:left="0"/>
              <w:rPr>
                <w:rFonts w:ascii="Times New Roman" w:hAnsi="Times New Roman"/>
                <w:sz w:val="24"/>
                <w:highlight w:val="yellow"/>
              </w:rPr>
            </w:pPr>
            <w:r w:rsidRPr="007C779E">
              <w:rPr>
                <w:rFonts w:ascii="Times New Roman" w:hAnsi="Times New Roman"/>
                <w:sz w:val="24"/>
                <w:lang w:val="sr-Cyrl-CS"/>
              </w:rPr>
              <w:t>Остали зависни трошкови</w:t>
            </w:r>
          </w:p>
        </w:tc>
        <w:tc>
          <w:tcPr>
            <w:tcW w:w="198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4E46B8" w:rsidRPr="007C779E" w:rsidRDefault="004E46B8" w:rsidP="00ED1D4D">
            <w:pPr>
              <w:spacing w:before="120" w:after="120"/>
              <w:ind w:left="0"/>
              <w:jc w:val="center"/>
              <w:rPr>
                <w:rFonts w:ascii="Times New Roman" w:eastAsia="Times New Roman" w:hAnsi="Times New Roman"/>
                <w:sz w:val="24"/>
                <w:szCs w:val="20"/>
              </w:rPr>
            </w:pPr>
          </w:p>
        </w:tc>
        <w:tc>
          <w:tcPr>
            <w:tcW w:w="1512" w:type="dxa"/>
            <w:tcBorders>
              <w:top w:val="single" w:sz="4" w:space="0" w:color="auto"/>
              <w:left w:val="single" w:sz="4" w:space="0" w:color="auto"/>
              <w:bottom w:val="single" w:sz="4" w:space="0" w:color="auto"/>
              <w:right w:val="single" w:sz="4" w:space="0" w:color="auto"/>
            </w:tcBorders>
          </w:tcPr>
          <w:p w:rsidR="004E46B8" w:rsidRPr="007C779E" w:rsidRDefault="004E46B8" w:rsidP="00ED1D4D">
            <w:pPr>
              <w:spacing w:before="120" w:after="120"/>
              <w:ind w:left="0"/>
              <w:jc w:val="center"/>
              <w:rPr>
                <w:rFonts w:ascii="Times New Roman" w:eastAsia="Times New Roman" w:hAnsi="Times New Roman"/>
                <w:sz w:val="24"/>
                <w:szCs w:val="20"/>
              </w:rPr>
            </w:pPr>
          </w:p>
        </w:tc>
        <w:tc>
          <w:tcPr>
            <w:tcW w:w="1890" w:type="dxa"/>
            <w:tcBorders>
              <w:top w:val="single" w:sz="4" w:space="0" w:color="auto"/>
              <w:left w:val="single" w:sz="4" w:space="0" w:color="auto"/>
              <w:bottom w:val="single" w:sz="4" w:space="0" w:color="auto"/>
              <w:right w:val="single" w:sz="4" w:space="0" w:color="auto"/>
            </w:tcBorders>
          </w:tcPr>
          <w:p w:rsidR="004E46B8" w:rsidRPr="007C779E" w:rsidRDefault="004E46B8" w:rsidP="00ED1D4D">
            <w:pPr>
              <w:spacing w:before="120" w:after="120"/>
              <w:ind w:left="0"/>
              <w:jc w:val="center"/>
              <w:rPr>
                <w:rFonts w:ascii="Times New Roman" w:eastAsia="Times New Roman" w:hAnsi="Times New Roman"/>
                <w:sz w:val="24"/>
                <w:szCs w:val="20"/>
              </w:rPr>
            </w:pPr>
          </w:p>
        </w:tc>
      </w:tr>
      <w:tr w:rsidR="004E46B8" w:rsidRPr="007C779E" w:rsidTr="00F605D6">
        <w:trPr>
          <w:trHeight w:val="90"/>
        </w:trPr>
        <w:tc>
          <w:tcPr>
            <w:tcW w:w="567" w:type="dxa"/>
            <w:tcBorders>
              <w:top w:val="single" w:sz="4" w:space="0" w:color="auto"/>
              <w:left w:val="nil"/>
              <w:bottom w:val="single" w:sz="4" w:space="0" w:color="auto"/>
              <w:right w:val="nil"/>
            </w:tcBorders>
            <w:shd w:val="clear" w:color="auto" w:fill="auto"/>
          </w:tcPr>
          <w:p w:rsidR="004E46B8" w:rsidRPr="007C779E" w:rsidRDefault="004E46B8" w:rsidP="00C27FDC">
            <w:pPr>
              <w:ind w:left="0"/>
              <w:jc w:val="center"/>
              <w:rPr>
                <w:rFonts w:ascii="Times New Roman" w:eastAsia="Times New Roman" w:hAnsi="Times New Roman"/>
                <w:sz w:val="24"/>
              </w:rPr>
            </w:pPr>
          </w:p>
        </w:tc>
        <w:tc>
          <w:tcPr>
            <w:tcW w:w="4111" w:type="dxa"/>
            <w:tcBorders>
              <w:top w:val="single" w:sz="4" w:space="0" w:color="auto"/>
              <w:left w:val="nil"/>
              <w:bottom w:val="single" w:sz="4" w:space="0" w:color="auto"/>
              <w:right w:val="nil"/>
            </w:tcBorders>
            <w:shd w:val="clear" w:color="auto" w:fill="auto"/>
          </w:tcPr>
          <w:p w:rsidR="004E46B8" w:rsidRPr="007C779E" w:rsidRDefault="004E46B8" w:rsidP="00C27FDC">
            <w:pPr>
              <w:pStyle w:val="Header"/>
              <w:tabs>
                <w:tab w:val="left" w:pos="720"/>
                <w:tab w:val="left" w:pos="7032"/>
              </w:tabs>
              <w:ind w:left="0"/>
              <w:rPr>
                <w:b/>
                <w:sz w:val="24"/>
                <w:lang w:val="sr-Cyrl-CS"/>
              </w:rPr>
            </w:pPr>
          </w:p>
        </w:tc>
        <w:tc>
          <w:tcPr>
            <w:tcW w:w="1985" w:type="dxa"/>
            <w:tcBorders>
              <w:top w:val="single" w:sz="4" w:space="0" w:color="auto"/>
              <w:left w:val="nil"/>
              <w:bottom w:val="single" w:sz="4" w:space="0" w:color="auto"/>
              <w:right w:val="nil"/>
            </w:tcBorders>
            <w:shd w:val="clear" w:color="auto" w:fill="auto"/>
          </w:tcPr>
          <w:p w:rsidR="004E46B8" w:rsidRPr="007C779E" w:rsidRDefault="004E46B8" w:rsidP="00C27FDC">
            <w:pPr>
              <w:ind w:left="0"/>
              <w:jc w:val="center"/>
              <w:rPr>
                <w:rFonts w:ascii="Times New Roman" w:eastAsia="Times New Roman" w:hAnsi="Times New Roman"/>
                <w:b/>
                <w:sz w:val="24"/>
                <w:szCs w:val="18"/>
              </w:rPr>
            </w:pPr>
          </w:p>
        </w:tc>
        <w:tc>
          <w:tcPr>
            <w:tcW w:w="1512" w:type="dxa"/>
            <w:tcBorders>
              <w:top w:val="single" w:sz="4" w:space="0" w:color="auto"/>
              <w:left w:val="nil"/>
              <w:bottom w:val="single" w:sz="4" w:space="0" w:color="auto"/>
              <w:right w:val="nil"/>
            </w:tcBorders>
            <w:shd w:val="clear" w:color="auto" w:fill="auto"/>
          </w:tcPr>
          <w:p w:rsidR="004E46B8" w:rsidRPr="007C779E" w:rsidRDefault="004E46B8" w:rsidP="00C27FDC">
            <w:pPr>
              <w:ind w:left="0"/>
              <w:jc w:val="center"/>
              <w:rPr>
                <w:rFonts w:ascii="Times New Roman" w:eastAsia="Times New Roman" w:hAnsi="Times New Roman"/>
                <w:b/>
                <w:sz w:val="24"/>
                <w:szCs w:val="18"/>
              </w:rPr>
            </w:pPr>
          </w:p>
        </w:tc>
        <w:tc>
          <w:tcPr>
            <w:tcW w:w="1890" w:type="dxa"/>
            <w:tcBorders>
              <w:top w:val="single" w:sz="4" w:space="0" w:color="auto"/>
              <w:left w:val="nil"/>
              <w:bottom w:val="single" w:sz="4" w:space="0" w:color="auto"/>
              <w:right w:val="nil"/>
            </w:tcBorders>
            <w:shd w:val="clear" w:color="auto" w:fill="auto"/>
          </w:tcPr>
          <w:p w:rsidR="004E46B8" w:rsidRPr="007C779E" w:rsidRDefault="004E46B8" w:rsidP="00C27FDC">
            <w:pPr>
              <w:ind w:left="0"/>
              <w:jc w:val="center"/>
              <w:rPr>
                <w:rFonts w:ascii="Times New Roman" w:eastAsia="Times New Roman" w:hAnsi="Times New Roman"/>
                <w:b/>
                <w:sz w:val="24"/>
                <w:szCs w:val="18"/>
              </w:rPr>
            </w:pPr>
          </w:p>
        </w:tc>
      </w:tr>
      <w:tr w:rsidR="00BD1508" w:rsidRPr="007C779E" w:rsidTr="00F605D6">
        <w:trPr>
          <w:trHeight w:val="651"/>
        </w:trPr>
        <w:tc>
          <w:tcPr>
            <w:tcW w:w="467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D1508" w:rsidRPr="007C779E" w:rsidRDefault="00BD1508" w:rsidP="00F605D6">
            <w:pPr>
              <w:pStyle w:val="ListParagraph"/>
              <w:spacing w:after="0" w:line="240" w:lineRule="auto"/>
              <w:ind w:left="34"/>
              <w:contextualSpacing w:val="0"/>
              <w:rPr>
                <w:rFonts w:ascii="Times New Roman" w:hAnsi="Times New Roman"/>
                <w:b/>
                <w:iCs/>
              </w:rPr>
            </w:pPr>
            <w:r w:rsidRPr="007C779E">
              <w:rPr>
                <w:rFonts w:ascii="Times New Roman" w:hAnsi="Times New Roman"/>
                <w:b/>
                <w:sz w:val="24"/>
                <w:szCs w:val="24"/>
                <w:lang w:val="sr-Cyrl-CS"/>
              </w:rPr>
              <w:t xml:space="preserve">Укупна цена одржавања рачуноводственог програма </w:t>
            </w:r>
            <w:r w:rsidR="00F605D6" w:rsidRPr="007C779E">
              <w:rPr>
                <w:rFonts w:ascii="Times New Roman" w:hAnsi="Times New Roman"/>
                <w:b/>
                <w:sz w:val="24"/>
                <w:szCs w:val="24"/>
              </w:rPr>
              <w:t>„САВЕТНИК“-</w:t>
            </w:r>
            <w:r w:rsidR="00F605D6" w:rsidRPr="007C779E">
              <w:rPr>
                <w:rFonts w:ascii="Times New Roman" w:hAnsi="Times New Roman"/>
                <w:b/>
                <w:sz w:val="24"/>
                <w:szCs w:val="24"/>
                <w:lang w:val="sr-Cyrl-CS"/>
              </w:rPr>
              <w:t>Завод за унапређење пословања</w:t>
            </w:r>
            <w:r w:rsidR="00F605D6" w:rsidRPr="007C779E">
              <w:rPr>
                <w:rFonts w:ascii="Times New Roman" w:hAnsi="Times New Roman"/>
                <w:b/>
                <w:sz w:val="24"/>
                <w:szCs w:val="24"/>
                <w:lang w:val="en-GB"/>
              </w:rPr>
              <w:t xml:space="preserve">, </w:t>
            </w:r>
            <w:r w:rsidRPr="007C779E">
              <w:rPr>
                <w:rFonts w:ascii="Times New Roman" w:hAnsi="Times New Roman"/>
                <w:b/>
                <w:sz w:val="24"/>
                <w:szCs w:val="24"/>
                <w:lang w:val="sr-Cyrl-CS"/>
              </w:rPr>
              <w:t xml:space="preserve">ван гарантног рока, на </w:t>
            </w:r>
            <w:r w:rsidRPr="007C779E">
              <w:rPr>
                <w:rFonts w:ascii="Times New Roman" w:hAnsi="Times New Roman"/>
                <w:b/>
                <w:sz w:val="24"/>
                <w:szCs w:val="24"/>
              </w:rPr>
              <w:t>три</w:t>
            </w:r>
            <w:r w:rsidRPr="007C779E">
              <w:rPr>
                <w:rFonts w:ascii="Times New Roman" w:hAnsi="Times New Roman"/>
                <w:b/>
                <w:sz w:val="24"/>
              </w:rPr>
              <w:t xml:space="preserve"> године без ПДВ </w:t>
            </w:r>
            <w:r w:rsidRPr="007C779E">
              <w:rPr>
                <w:rFonts w:ascii="Times New Roman" w:hAnsi="Times New Roman"/>
                <w:sz w:val="24"/>
              </w:rPr>
              <w:t>(1+2)</w:t>
            </w:r>
            <w:r w:rsidRPr="007C779E">
              <w:rPr>
                <w:rFonts w:ascii="Times New Roman" w:hAnsi="Times New Roman"/>
                <w:b/>
                <w:sz w:val="24"/>
              </w:rPr>
              <w:t xml:space="preserve">  </w:t>
            </w:r>
            <w:r w:rsidRPr="007C779E">
              <w:rPr>
                <w:rFonts w:ascii="Times New Roman" w:hAnsi="Times New Roman"/>
                <w:sz w:val="24"/>
                <w:szCs w:val="24"/>
                <w:lang w:val="sr-Cyrl-CS"/>
              </w:rPr>
              <w:t>(РСД / EUR)</w:t>
            </w:r>
          </w:p>
        </w:tc>
        <w:tc>
          <w:tcPr>
            <w:tcW w:w="5387"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D1508" w:rsidRPr="007C779E" w:rsidRDefault="00BD1508" w:rsidP="00C27FDC">
            <w:pPr>
              <w:ind w:left="0"/>
              <w:jc w:val="center"/>
              <w:rPr>
                <w:rFonts w:ascii="Times New Roman" w:eastAsia="Times New Roman" w:hAnsi="Times New Roman"/>
                <w:b/>
                <w:sz w:val="18"/>
                <w:szCs w:val="18"/>
              </w:rPr>
            </w:pPr>
          </w:p>
        </w:tc>
      </w:tr>
      <w:tr w:rsidR="00784169" w:rsidRPr="007C779E" w:rsidTr="00F605D6">
        <w:trPr>
          <w:trHeight w:val="547"/>
        </w:trPr>
        <w:tc>
          <w:tcPr>
            <w:tcW w:w="4678" w:type="dxa"/>
            <w:gridSpan w:val="2"/>
            <w:tcBorders>
              <w:top w:val="single" w:sz="4" w:space="0" w:color="auto"/>
              <w:left w:val="single" w:sz="4" w:space="0" w:color="auto"/>
              <w:bottom w:val="single" w:sz="4" w:space="0" w:color="auto"/>
              <w:right w:val="single" w:sz="4" w:space="0" w:color="auto"/>
            </w:tcBorders>
            <w:shd w:val="clear" w:color="auto" w:fill="auto"/>
          </w:tcPr>
          <w:p w:rsidR="00784169" w:rsidRPr="007C779E" w:rsidRDefault="00784169" w:rsidP="004E46B8">
            <w:pPr>
              <w:spacing w:before="120" w:after="120"/>
              <w:ind w:left="0"/>
              <w:rPr>
                <w:rFonts w:ascii="Times New Roman" w:hAnsi="Times New Roman"/>
                <w:sz w:val="24"/>
                <w:szCs w:val="24"/>
                <w:lang w:val="sr-Cyrl-CS"/>
              </w:rPr>
            </w:pPr>
            <w:r w:rsidRPr="007C779E">
              <w:rPr>
                <w:rFonts w:ascii="Times New Roman" w:hAnsi="Times New Roman"/>
                <w:sz w:val="24"/>
                <w:szCs w:val="24"/>
                <w:lang w:val="sr-Cyrl-CS"/>
              </w:rPr>
              <w:t>Укупно ПДВ (........%)  (РСД / EUR)</w:t>
            </w:r>
          </w:p>
        </w:tc>
        <w:tc>
          <w:tcPr>
            <w:tcW w:w="5387" w:type="dxa"/>
            <w:gridSpan w:val="3"/>
            <w:tcBorders>
              <w:top w:val="single" w:sz="4" w:space="0" w:color="auto"/>
              <w:left w:val="single" w:sz="4" w:space="0" w:color="auto"/>
              <w:bottom w:val="single" w:sz="4" w:space="0" w:color="auto"/>
              <w:right w:val="single" w:sz="4" w:space="0" w:color="auto"/>
            </w:tcBorders>
            <w:shd w:val="clear" w:color="auto" w:fill="auto"/>
          </w:tcPr>
          <w:p w:rsidR="00784169" w:rsidRPr="007C779E" w:rsidRDefault="00784169" w:rsidP="00335FF6">
            <w:pPr>
              <w:spacing w:before="120" w:after="120"/>
              <w:ind w:left="0"/>
              <w:rPr>
                <w:rFonts w:ascii="Times New Roman" w:hAnsi="Times New Roman"/>
                <w:sz w:val="24"/>
                <w:szCs w:val="24"/>
                <w:lang w:val="sr-Cyrl-CS"/>
              </w:rPr>
            </w:pPr>
          </w:p>
        </w:tc>
      </w:tr>
      <w:tr w:rsidR="00784169" w:rsidRPr="007C779E" w:rsidTr="00F605D6">
        <w:trPr>
          <w:trHeight w:val="317"/>
        </w:trPr>
        <w:tc>
          <w:tcPr>
            <w:tcW w:w="4678" w:type="dxa"/>
            <w:gridSpan w:val="2"/>
            <w:tcBorders>
              <w:top w:val="single" w:sz="4" w:space="0" w:color="auto"/>
              <w:left w:val="single" w:sz="4" w:space="0" w:color="auto"/>
              <w:bottom w:val="single" w:sz="4" w:space="0" w:color="auto"/>
              <w:right w:val="single" w:sz="4" w:space="0" w:color="auto"/>
            </w:tcBorders>
            <w:shd w:val="clear" w:color="auto" w:fill="auto"/>
          </w:tcPr>
          <w:p w:rsidR="00784169" w:rsidRPr="007C779E" w:rsidRDefault="00784169" w:rsidP="00BD1508">
            <w:pPr>
              <w:pStyle w:val="ListParagraph"/>
              <w:spacing w:after="0" w:line="240" w:lineRule="auto"/>
              <w:ind w:left="34"/>
              <w:contextualSpacing w:val="0"/>
              <w:rPr>
                <w:rFonts w:ascii="Times New Roman" w:hAnsi="Times New Roman"/>
                <w:iCs/>
              </w:rPr>
            </w:pPr>
            <w:r w:rsidRPr="007C779E">
              <w:rPr>
                <w:rFonts w:ascii="Times New Roman" w:hAnsi="Times New Roman"/>
                <w:sz w:val="24"/>
                <w:lang w:val="sr-Cyrl-CS"/>
              </w:rPr>
              <w:t xml:space="preserve">Укупна цена одржавања рачуноводственог програма ван гарантног рока, на </w:t>
            </w:r>
            <w:r w:rsidRPr="007C779E">
              <w:rPr>
                <w:rFonts w:ascii="Times New Roman" w:hAnsi="Times New Roman"/>
                <w:sz w:val="24"/>
              </w:rPr>
              <w:t xml:space="preserve">три године са ПДВ </w:t>
            </w:r>
            <w:r w:rsidRPr="007C779E">
              <w:rPr>
                <w:rFonts w:ascii="Times New Roman" w:hAnsi="Times New Roman"/>
                <w:sz w:val="24"/>
                <w:szCs w:val="24"/>
                <w:lang w:val="sr-Cyrl-CS"/>
              </w:rPr>
              <w:t>(РСД / EUR)</w:t>
            </w:r>
          </w:p>
        </w:tc>
        <w:tc>
          <w:tcPr>
            <w:tcW w:w="5387" w:type="dxa"/>
            <w:gridSpan w:val="3"/>
            <w:tcBorders>
              <w:top w:val="single" w:sz="4" w:space="0" w:color="auto"/>
              <w:left w:val="single" w:sz="4" w:space="0" w:color="auto"/>
              <w:bottom w:val="single" w:sz="4" w:space="0" w:color="auto"/>
              <w:right w:val="single" w:sz="4" w:space="0" w:color="auto"/>
            </w:tcBorders>
            <w:shd w:val="clear" w:color="auto" w:fill="auto"/>
          </w:tcPr>
          <w:p w:rsidR="00784169" w:rsidRPr="007C779E" w:rsidRDefault="00784169" w:rsidP="00C27FDC">
            <w:pPr>
              <w:ind w:left="0"/>
              <w:jc w:val="center"/>
              <w:rPr>
                <w:rFonts w:ascii="Times New Roman" w:eastAsia="Times New Roman" w:hAnsi="Times New Roman"/>
                <w:sz w:val="18"/>
                <w:szCs w:val="18"/>
              </w:rPr>
            </w:pPr>
          </w:p>
        </w:tc>
      </w:tr>
      <w:tr w:rsidR="00784169" w:rsidRPr="007C779E" w:rsidTr="00F605D6">
        <w:trPr>
          <w:trHeight w:val="317"/>
        </w:trPr>
        <w:tc>
          <w:tcPr>
            <w:tcW w:w="4678" w:type="dxa"/>
            <w:gridSpan w:val="2"/>
            <w:tcBorders>
              <w:top w:val="single" w:sz="4" w:space="0" w:color="auto"/>
              <w:left w:val="nil"/>
              <w:bottom w:val="single" w:sz="4" w:space="0" w:color="auto"/>
              <w:right w:val="nil"/>
            </w:tcBorders>
            <w:shd w:val="clear" w:color="auto" w:fill="auto"/>
          </w:tcPr>
          <w:p w:rsidR="00784169" w:rsidRPr="007C779E" w:rsidRDefault="00784169" w:rsidP="00BD1508">
            <w:pPr>
              <w:pStyle w:val="ListParagraph"/>
              <w:spacing w:after="0" w:line="240" w:lineRule="auto"/>
              <w:ind w:left="34"/>
              <w:contextualSpacing w:val="0"/>
              <w:rPr>
                <w:rFonts w:ascii="Times New Roman" w:hAnsi="Times New Roman"/>
                <w:sz w:val="24"/>
                <w:lang w:val="sr-Cyrl-CS"/>
              </w:rPr>
            </w:pPr>
          </w:p>
        </w:tc>
        <w:tc>
          <w:tcPr>
            <w:tcW w:w="5387" w:type="dxa"/>
            <w:gridSpan w:val="3"/>
            <w:tcBorders>
              <w:top w:val="single" w:sz="4" w:space="0" w:color="auto"/>
              <w:left w:val="nil"/>
              <w:bottom w:val="single" w:sz="4" w:space="0" w:color="auto"/>
              <w:right w:val="nil"/>
            </w:tcBorders>
            <w:shd w:val="clear" w:color="auto" w:fill="auto"/>
          </w:tcPr>
          <w:p w:rsidR="00784169" w:rsidRPr="007C779E" w:rsidRDefault="00784169" w:rsidP="00C27FDC">
            <w:pPr>
              <w:ind w:left="0"/>
              <w:jc w:val="center"/>
              <w:rPr>
                <w:rFonts w:ascii="Times New Roman" w:eastAsia="Times New Roman" w:hAnsi="Times New Roman"/>
                <w:sz w:val="18"/>
                <w:szCs w:val="18"/>
              </w:rPr>
            </w:pPr>
          </w:p>
        </w:tc>
      </w:tr>
      <w:tr w:rsidR="00784169" w:rsidRPr="007C779E" w:rsidTr="00F605D6">
        <w:trPr>
          <w:trHeight w:val="547"/>
        </w:trPr>
        <w:tc>
          <w:tcPr>
            <w:tcW w:w="4678" w:type="dxa"/>
            <w:gridSpan w:val="2"/>
            <w:tcBorders>
              <w:top w:val="single" w:sz="4" w:space="0" w:color="auto"/>
              <w:left w:val="single" w:sz="4" w:space="0" w:color="auto"/>
              <w:bottom w:val="single" w:sz="4" w:space="0" w:color="auto"/>
              <w:right w:val="single" w:sz="4" w:space="0" w:color="auto"/>
            </w:tcBorders>
            <w:shd w:val="clear" w:color="auto" w:fill="auto"/>
          </w:tcPr>
          <w:p w:rsidR="00784169" w:rsidRPr="007C779E" w:rsidRDefault="00784169" w:rsidP="00C10014">
            <w:pPr>
              <w:ind w:left="0"/>
              <w:jc w:val="left"/>
              <w:rPr>
                <w:rFonts w:ascii="Times New Roman" w:eastAsia="Times New Roman" w:hAnsi="Times New Roman"/>
                <w:sz w:val="24"/>
                <w:szCs w:val="24"/>
              </w:rPr>
            </w:pPr>
            <w:r w:rsidRPr="007C779E">
              <w:rPr>
                <w:rFonts w:ascii="Times New Roman" w:hAnsi="Times New Roman"/>
                <w:sz w:val="24"/>
                <w:szCs w:val="24"/>
                <w:lang w:val="sr-Cyrl-CS"/>
              </w:rPr>
              <w:t>Укупна цена одржавања рачуноводственог програма</w:t>
            </w:r>
            <w:r w:rsidRPr="007C779E">
              <w:rPr>
                <w:rFonts w:ascii="Times New Roman" w:eastAsia="Times New Roman" w:hAnsi="Times New Roman"/>
                <w:sz w:val="24"/>
                <w:szCs w:val="24"/>
              </w:rPr>
              <w:t xml:space="preserve"> на месечном нивоу </w:t>
            </w:r>
            <w:r w:rsidRPr="007C779E">
              <w:rPr>
                <w:rFonts w:ascii="Times New Roman" w:hAnsi="Times New Roman"/>
                <w:sz w:val="24"/>
              </w:rPr>
              <w:t xml:space="preserve">без ПДВ  </w:t>
            </w:r>
            <w:r w:rsidRPr="007C779E">
              <w:rPr>
                <w:rFonts w:ascii="Times New Roman" w:hAnsi="Times New Roman"/>
                <w:sz w:val="24"/>
                <w:szCs w:val="24"/>
                <w:lang w:val="sr-Cyrl-CS"/>
              </w:rPr>
              <w:t>(РСД / EUR)</w:t>
            </w:r>
          </w:p>
        </w:tc>
        <w:tc>
          <w:tcPr>
            <w:tcW w:w="5387" w:type="dxa"/>
            <w:gridSpan w:val="3"/>
            <w:tcBorders>
              <w:top w:val="single" w:sz="4" w:space="0" w:color="auto"/>
              <w:left w:val="single" w:sz="4" w:space="0" w:color="auto"/>
              <w:bottom w:val="single" w:sz="4" w:space="0" w:color="auto"/>
              <w:right w:val="single" w:sz="4" w:space="0" w:color="auto"/>
            </w:tcBorders>
            <w:shd w:val="clear" w:color="auto" w:fill="auto"/>
          </w:tcPr>
          <w:p w:rsidR="00784169" w:rsidRPr="007C779E" w:rsidRDefault="00784169" w:rsidP="00C10014">
            <w:pPr>
              <w:spacing w:before="120" w:after="120"/>
              <w:ind w:left="0"/>
              <w:rPr>
                <w:rFonts w:ascii="Times New Roman" w:hAnsi="Times New Roman"/>
                <w:sz w:val="24"/>
                <w:szCs w:val="24"/>
                <w:lang w:val="sr-Cyrl-CS"/>
              </w:rPr>
            </w:pPr>
          </w:p>
        </w:tc>
      </w:tr>
      <w:tr w:rsidR="00B304A4" w:rsidRPr="007C779E" w:rsidTr="00F605D6">
        <w:trPr>
          <w:trHeight w:val="547"/>
        </w:trPr>
        <w:tc>
          <w:tcPr>
            <w:tcW w:w="4678" w:type="dxa"/>
            <w:gridSpan w:val="2"/>
            <w:tcBorders>
              <w:top w:val="single" w:sz="4" w:space="0" w:color="auto"/>
              <w:left w:val="single" w:sz="4" w:space="0" w:color="auto"/>
              <w:bottom w:val="single" w:sz="4" w:space="0" w:color="auto"/>
              <w:right w:val="single" w:sz="4" w:space="0" w:color="auto"/>
            </w:tcBorders>
            <w:shd w:val="clear" w:color="auto" w:fill="auto"/>
          </w:tcPr>
          <w:p w:rsidR="00B304A4" w:rsidRPr="007C779E" w:rsidRDefault="00B304A4" w:rsidP="00C10014">
            <w:pPr>
              <w:spacing w:before="120" w:after="120"/>
              <w:ind w:left="0"/>
              <w:rPr>
                <w:rFonts w:ascii="Times New Roman" w:hAnsi="Times New Roman"/>
                <w:sz w:val="24"/>
                <w:szCs w:val="24"/>
                <w:lang w:val="sr-Cyrl-CS"/>
              </w:rPr>
            </w:pPr>
            <w:r w:rsidRPr="007C779E">
              <w:rPr>
                <w:rFonts w:ascii="Times New Roman" w:hAnsi="Times New Roman"/>
                <w:sz w:val="24"/>
                <w:szCs w:val="24"/>
                <w:lang w:val="sr-Cyrl-CS"/>
              </w:rPr>
              <w:t>Укупно ПДВ (........%)  (РСД / EUR)</w:t>
            </w:r>
          </w:p>
        </w:tc>
        <w:tc>
          <w:tcPr>
            <w:tcW w:w="5387" w:type="dxa"/>
            <w:gridSpan w:val="3"/>
            <w:tcBorders>
              <w:top w:val="single" w:sz="4" w:space="0" w:color="auto"/>
              <w:left w:val="single" w:sz="4" w:space="0" w:color="auto"/>
              <w:bottom w:val="single" w:sz="4" w:space="0" w:color="auto"/>
              <w:right w:val="single" w:sz="4" w:space="0" w:color="auto"/>
            </w:tcBorders>
            <w:shd w:val="clear" w:color="auto" w:fill="auto"/>
          </w:tcPr>
          <w:p w:rsidR="00B304A4" w:rsidRPr="007C779E" w:rsidRDefault="00B304A4" w:rsidP="00C10014">
            <w:pPr>
              <w:spacing w:before="120" w:after="120"/>
              <w:ind w:left="0"/>
              <w:rPr>
                <w:rFonts w:ascii="Times New Roman" w:hAnsi="Times New Roman"/>
                <w:sz w:val="24"/>
                <w:szCs w:val="24"/>
                <w:lang w:val="sr-Cyrl-CS"/>
              </w:rPr>
            </w:pPr>
          </w:p>
        </w:tc>
      </w:tr>
      <w:tr w:rsidR="00784169" w:rsidRPr="007C779E" w:rsidTr="00F605D6">
        <w:trPr>
          <w:trHeight w:val="547"/>
        </w:trPr>
        <w:tc>
          <w:tcPr>
            <w:tcW w:w="4678" w:type="dxa"/>
            <w:gridSpan w:val="2"/>
            <w:tcBorders>
              <w:top w:val="single" w:sz="4" w:space="0" w:color="auto"/>
              <w:left w:val="single" w:sz="4" w:space="0" w:color="auto"/>
              <w:bottom w:val="single" w:sz="4" w:space="0" w:color="auto"/>
              <w:right w:val="single" w:sz="4" w:space="0" w:color="auto"/>
            </w:tcBorders>
            <w:shd w:val="clear" w:color="auto" w:fill="auto"/>
          </w:tcPr>
          <w:p w:rsidR="00784169" w:rsidRPr="007C779E" w:rsidRDefault="00784169" w:rsidP="00784169">
            <w:pPr>
              <w:ind w:left="0"/>
              <w:jc w:val="left"/>
              <w:rPr>
                <w:rFonts w:ascii="Times New Roman" w:eastAsia="Times New Roman" w:hAnsi="Times New Roman"/>
                <w:sz w:val="24"/>
                <w:szCs w:val="24"/>
              </w:rPr>
            </w:pPr>
            <w:r w:rsidRPr="007C779E">
              <w:rPr>
                <w:rFonts w:ascii="Times New Roman" w:hAnsi="Times New Roman"/>
                <w:sz w:val="24"/>
                <w:szCs w:val="24"/>
                <w:lang w:val="sr-Cyrl-CS"/>
              </w:rPr>
              <w:t>Укупна цена одржавања рачуноводственог програма</w:t>
            </w:r>
            <w:r w:rsidRPr="007C779E">
              <w:rPr>
                <w:rFonts w:ascii="Times New Roman" w:eastAsia="Times New Roman" w:hAnsi="Times New Roman"/>
                <w:sz w:val="24"/>
                <w:szCs w:val="24"/>
              </w:rPr>
              <w:t xml:space="preserve"> на месечном нивоу са</w:t>
            </w:r>
            <w:r w:rsidRPr="007C779E">
              <w:rPr>
                <w:rFonts w:ascii="Times New Roman" w:hAnsi="Times New Roman"/>
                <w:sz w:val="24"/>
              </w:rPr>
              <w:t xml:space="preserve"> ПДВ  </w:t>
            </w:r>
            <w:r w:rsidRPr="007C779E">
              <w:rPr>
                <w:rFonts w:ascii="Times New Roman" w:hAnsi="Times New Roman"/>
                <w:sz w:val="24"/>
                <w:szCs w:val="24"/>
                <w:lang w:val="sr-Cyrl-CS"/>
              </w:rPr>
              <w:t>(РСД / EUR)</w:t>
            </w:r>
          </w:p>
        </w:tc>
        <w:tc>
          <w:tcPr>
            <w:tcW w:w="5387" w:type="dxa"/>
            <w:gridSpan w:val="3"/>
            <w:tcBorders>
              <w:top w:val="single" w:sz="4" w:space="0" w:color="auto"/>
              <w:left w:val="single" w:sz="4" w:space="0" w:color="auto"/>
              <w:bottom w:val="single" w:sz="4" w:space="0" w:color="auto"/>
              <w:right w:val="single" w:sz="4" w:space="0" w:color="auto"/>
            </w:tcBorders>
            <w:shd w:val="clear" w:color="auto" w:fill="auto"/>
          </w:tcPr>
          <w:p w:rsidR="00784169" w:rsidRPr="007C779E" w:rsidRDefault="00784169" w:rsidP="00C10014">
            <w:pPr>
              <w:spacing w:before="120" w:after="120"/>
              <w:ind w:left="0"/>
              <w:rPr>
                <w:rFonts w:ascii="Times New Roman" w:hAnsi="Times New Roman"/>
                <w:sz w:val="24"/>
                <w:szCs w:val="24"/>
                <w:lang w:val="sr-Cyrl-CS"/>
              </w:rPr>
            </w:pPr>
          </w:p>
        </w:tc>
      </w:tr>
    </w:tbl>
    <w:p w:rsidR="00341F17" w:rsidRPr="007C779E" w:rsidRDefault="00341F17" w:rsidP="00B304A4">
      <w:pPr>
        <w:pStyle w:val="Header"/>
        <w:tabs>
          <w:tab w:val="left" w:pos="720"/>
          <w:tab w:val="left" w:pos="7032"/>
        </w:tabs>
        <w:spacing w:before="120"/>
        <w:ind w:left="0"/>
        <w:rPr>
          <w:rFonts w:ascii="Times New Roman" w:hAnsi="Times New Roman"/>
          <w:sz w:val="24"/>
          <w:szCs w:val="24"/>
          <w:lang w:val="sr-Cyrl-CS"/>
        </w:rPr>
      </w:pPr>
      <w:r w:rsidRPr="007C779E">
        <w:rPr>
          <w:rFonts w:ascii="Times New Roman" w:hAnsi="Times New Roman"/>
          <w:sz w:val="24"/>
          <w:szCs w:val="24"/>
          <w:lang w:val="sr-Cyrl-CS"/>
        </w:rPr>
        <w:t>Напомена: Сви остали непоменути трошкови морају бити укључени у цену услуга.</w:t>
      </w:r>
    </w:p>
    <w:p w:rsidR="00BD1508" w:rsidRPr="007C779E" w:rsidRDefault="00BD1508" w:rsidP="00335FF6">
      <w:pPr>
        <w:autoSpaceDE w:val="0"/>
        <w:autoSpaceDN w:val="0"/>
        <w:adjustRightInd w:val="0"/>
        <w:spacing w:before="120"/>
        <w:ind w:left="0"/>
        <w:rPr>
          <w:rFonts w:ascii="Times New Roman" w:hAnsi="Times New Roman"/>
          <w:b/>
          <w:sz w:val="24"/>
          <w:szCs w:val="24"/>
          <w:lang w:val="sr-Cyrl-CS"/>
        </w:rPr>
      </w:pPr>
    </w:p>
    <w:p w:rsidR="00BD1508" w:rsidRPr="007C779E" w:rsidRDefault="00BD1508" w:rsidP="00335FF6">
      <w:pPr>
        <w:autoSpaceDE w:val="0"/>
        <w:autoSpaceDN w:val="0"/>
        <w:adjustRightInd w:val="0"/>
        <w:spacing w:before="120"/>
        <w:ind w:left="0"/>
        <w:rPr>
          <w:rFonts w:ascii="Times New Roman" w:hAnsi="Times New Roman"/>
          <w:b/>
          <w:sz w:val="24"/>
          <w:szCs w:val="24"/>
          <w:lang w:val="sr-Cyrl-CS"/>
        </w:rPr>
      </w:pPr>
    </w:p>
    <w:p w:rsidR="00341F17" w:rsidRPr="007C779E" w:rsidRDefault="00341F17" w:rsidP="00335FF6">
      <w:pPr>
        <w:autoSpaceDE w:val="0"/>
        <w:autoSpaceDN w:val="0"/>
        <w:adjustRightInd w:val="0"/>
        <w:spacing w:before="120"/>
        <w:ind w:left="0"/>
        <w:rPr>
          <w:rFonts w:ascii="Times New Roman" w:hAnsi="Times New Roman"/>
          <w:b/>
          <w:sz w:val="24"/>
          <w:szCs w:val="24"/>
          <w:lang w:val="sr-Cyrl-CS"/>
        </w:rPr>
      </w:pPr>
      <w:r w:rsidRPr="007C779E">
        <w:rPr>
          <w:rFonts w:ascii="Times New Roman" w:hAnsi="Times New Roman"/>
          <w:b/>
          <w:sz w:val="24"/>
          <w:szCs w:val="24"/>
          <w:lang w:val="sr-Cyrl-CS"/>
        </w:rPr>
        <w:lastRenderedPageBreak/>
        <w:t>Упутство о начину попуњавања обрасца структуре цена</w:t>
      </w:r>
    </w:p>
    <w:p w:rsidR="00BD1508" w:rsidRPr="007C779E" w:rsidRDefault="00BD1508" w:rsidP="00335FF6">
      <w:pPr>
        <w:autoSpaceDE w:val="0"/>
        <w:autoSpaceDN w:val="0"/>
        <w:adjustRightInd w:val="0"/>
        <w:spacing w:before="120"/>
        <w:ind w:left="0"/>
        <w:rPr>
          <w:rFonts w:ascii="Times New Roman" w:hAnsi="Times New Roman"/>
          <w:b/>
          <w:sz w:val="24"/>
          <w:szCs w:val="24"/>
          <w:lang w:val="sr-Cyrl-CS"/>
        </w:rPr>
      </w:pPr>
    </w:p>
    <w:p w:rsidR="00341F17" w:rsidRPr="007C779E" w:rsidRDefault="00341F17" w:rsidP="00361D21">
      <w:pPr>
        <w:autoSpaceDE w:val="0"/>
        <w:autoSpaceDN w:val="0"/>
        <w:adjustRightInd w:val="0"/>
        <w:ind w:left="0" w:firstLine="720"/>
        <w:rPr>
          <w:rFonts w:ascii="Times New Roman" w:hAnsi="Times New Roman"/>
          <w:sz w:val="24"/>
          <w:szCs w:val="24"/>
          <w:lang w:val="ru-RU"/>
        </w:rPr>
      </w:pPr>
      <w:r w:rsidRPr="007C779E">
        <w:rPr>
          <w:rFonts w:ascii="Times New Roman" w:hAnsi="Times New Roman"/>
          <w:sz w:val="24"/>
          <w:szCs w:val="24"/>
          <w:lang w:val="sr-Cyrl-CS"/>
        </w:rPr>
        <w:t>Образац структуре цена</w:t>
      </w:r>
      <w:r w:rsidRPr="007C779E">
        <w:rPr>
          <w:rFonts w:ascii="Times New Roman" w:hAnsi="Times New Roman"/>
          <w:sz w:val="24"/>
          <w:szCs w:val="24"/>
          <w:lang w:val="ru-RU"/>
        </w:rPr>
        <w:t xml:space="preserve"> мора бити попуњен тако да се може проверити усклађеност</w:t>
      </w:r>
      <w:r w:rsidRPr="007C779E">
        <w:rPr>
          <w:rFonts w:ascii="Times New Roman" w:hAnsi="Times New Roman"/>
          <w:sz w:val="24"/>
          <w:szCs w:val="24"/>
          <w:lang w:val="sr-Cyrl-CS"/>
        </w:rPr>
        <w:t xml:space="preserve"> појединачних</w:t>
      </w:r>
      <w:r w:rsidRPr="007C779E">
        <w:rPr>
          <w:rFonts w:ascii="Times New Roman" w:hAnsi="Times New Roman"/>
          <w:sz w:val="24"/>
          <w:szCs w:val="24"/>
          <w:lang w:val="ru-RU"/>
        </w:rPr>
        <w:t xml:space="preserve"> цена са трошковима.</w:t>
      </w:r>
    </w:p>
    <w:p w:rsidR="00B304A4" w:rsidRPr="007C779E" w:rsidRDefault="00B304A4" w:rsidP="00361D21">
      <w:pPr>
        <w:autoSpaceDE w:val="0"/>
        <w:autoSpaceDN w:val="0"/>
        <w:adjustRightInd w:val="0"/>
        <w:ind w:left="0" w:firstLine="720"/>
        <w:rPr>
          <w:rFonts w:ascii="Times New Roman" w:hAnsi="Times New Roman"/>
          <w:sz w:val="24"/>
          <w:szCs w:val="24"/>
          <w:lang w:val="sr-Cyrl-CS"/>
        </w:rPr>
      </w:pPr>
    </w:p>
    <w:p w:rsidR="00341F17" w:rsidRPr="007C779E" w:rsidRDefault="00341F17" w:rsidP="00B304A4">
      <w:pPr>
        <w:autoSpaceDE w:val="0"/>
        <w:autoSpaceDN w:val="0"/>
        <w:adjustRightInd w:val="0"/>
        <w:ind w:left="0" w:firstLine="720"/>
        <w:rPr>
          <w:rFonts w:ascii="Times New Roman" w:hAnsi="Times New Roman"/>
          <w:sz w:val="24"/>
          <w:szCs w:val="24"/>
          <w:lang w:val="ru-RU"/>
        </w:rPr>
      </w:pPr>
      <w:r w:rsidRPr="007C779E">
        <w:rPr>
          <w:rFonts w:ascii="Times New Roman" w:hAnsi="Times New Roman"/>
          <w:sz w:val="24"/>
          <w:szCs w:val="24"/>
          <w:lang w:val="ru-RU"/>
        </w:rPr>
        <w:t>У Обрасцу структуре цена морају бити приказан</w:t>
      </w:r>
      <w:r w:rsidRPr="007C779E">
        <w:rPr>
          <w:rFonts w:ascii="Times New Roman" w:hAnsi="Times New Roman"/>
          <w:sz w:val="24"/>
          <w:szCs w:val="24"/>
        </w:rPr>
        <w:t xml:space="preserve">е </w:t>
      </w:r>
      <w:r w:rsidRPr="007C779E">
        <w:rPr>
          <w:rFonts w:ascii="Times New Roman" w:hAnsi="Times New Roman"/>
          <w:sz w:val="24"/>
          <w:szCs w:val="24"/>
          <w:lang w:val="sr-Cyrl-CS"/>
        </w:rPr>
        <w:t>цене</w:t>
      </w:r>
      <w:r w:rsidRPr="007C779E">
        <w:rPr>
          <w:rFonts w:ascii="Times New Roman" w:hAnsi="Times New Roman"/>
          <w:sz w:val="24"/>
          <w:szCs w:val="24"/>
        </w:rPr>
        <w:t xml:space="preserve"> </w:t>
      </w:r>
      <w:r w:rsidRPr="007C779E">
        <w:rPr>
          <w:rFonts w:ascii="Times New Roman" w:hAnsi="Times New Roman"/>
          <w:sz w:val="24"/>
          <w:szCs w:val="24"/>
          <w:lang w:val="sr-Cyrl-CS"/>
        </w:rPr>
        <w:t>по ставкама</w:t>
      </w:r>
      <w:r w:rsidRPr="007C779E">
        <w:rPr>
          <w:rFonts w:ascii="Times New Roman" w:hAnsi="Times New Roman"/>
          <w:sz w:val="24"/>
          <w:szCs w:val="24"/>
          <w:lang w:val="ru-RU"/>
        </w:rPr>
        <w:t xml:space="preserve">, у динарима или еврима, </w:t>
      </w:r>
      <w:r w:rsidRPr="007C779E">
        <w:rPr>
          <w:rFonts w:ascii="Times New Roman" w:hAnsi="Times New Roman"/>
          <w:sz w:val="24"/>
          <w:szCs w:val="24"/>
        </w:rPr>
        <w:t>стопа ПДВ,</w:t>
      </w:r>
      <w:r w:rsidRPr="007C779E">
        <w:rPr>
          <w:rFonts w:ascii="Times New Roman" w:hAnsi="Times New Roman"/>
          <w:sz w:val="24"/>
          <w:szCs w:val="24"/>
          <w:lang w:val="sr-Cyrl-CS"/>
        </w:rPr>
        <w:t xml:space="preserve"> укупна цена без ПДВ</w:t>
      </w:r>
      <w:r w:rsidRPr="007C779E">
        <w:rPr>
          <w:rFonts w:ascii="Times New Roman" w:hAnsi="Times New Roman"/>
          <w:sz w:val="24"/>
          <w:szCs w:val="24"/>
          <w:lang w:val="ru-RU"/>
        </w:rPr>
        <w:t xml:space="preserve"> и са ПДВ. </w:t>
      </w:r>
    </w:p>
    <w:p w:rsidR="00B304A4" w:rsidRPr="007C779E" w:rsidRDefault="00B304A4" w:rsidP="00B304A4">
      <w:pPr>
        <w:autoSpaceDE w:val="0"/>
        <w:autoSpaceDN w:val="0"/>
        <w:adjustRightInd w:val="0"/>
        <w:ind w:left="0" w:firstLine="720"/>
        <w:rPr>
          <w:rFonts w:ascii="Times New Roman" w:hAnsi="Times New Roman"/>
          <w:sz w:val="24"/>
          <w:szCs w:val="24"/>
          <w:lang w:val="ru-RU"/>
        </w:rPr>
      </w:pPr>
    </w:p>
    <w:p w:rsidR="00CA0426" w:rsidRPr="007C779E" w:rsidRDefault="00EF43F3" w:rsidP="00B304A4">
      <w:pPr>
        <w:pStyle w:val="Header"/>
        <w:tabs>
          <w:tab w:val="left" w:pos="720"/>
          <w:tab w:val="left" w:pos="7032"/>
        </w:tabs>
        <w:ind w:left="0"/>
        <w:rPr>
          <w:rFonts w:ascii="Times New Roman" w:hAnsi="Times New Roman"/>
          <w:sz w:val="24"/>
          <w:szCs w:val="24"/>
          <w:lang w:val="ru-RU"/>
        </w:rPr>
      </w:pPr>
      <w:r w:rsidRPr="007C779E">
        <w:rPr>
          <w:rFonts w:ascii="Times New Roman" w:hAnsi="Times New Roman"/>
          <w:sz w:val="24"/>
          <w:szCs w:val="24"/>
          <w:lang w:val="ru-RU"/>
        </w:rPr>
        <w:tab/>
      </w:r>
      <w:r w:rsidR="00CA0426" w:rsidRPr="007C779E">
        <w:rPr>
          <w:rFonts w:ascii="Times New Roman" w:hAnsi="Times New Roman"/>
          <w:sz w:val="24"/>
          <w:szCs w:val="24"/>
          <w:lang w:val="ru-RU"/>
        </w:rPr>
        <w:t xml:space="preserve">Сабирањем појединачних цена позиција (1+2) </w:t>
      </w:r>
      <w:r w:rsidR="00CA0426" w:rsidRPr="007C779E">
        <w:rPr>
          <w:rFonts w:ascii="Times New Roman" w:hAnsi="Times New Roman"/>
          <w:sz w:val="24"/>
          <w:szCs w:val="24"/>
        </w:rPr>
        <w:t>добија се</w:t>
      </w:r>
      <w:r w:rsidR="00CA0426" w:rsidRPr="007C779E">
        <w:rPr>
          <w:rFonts w:ascii="Times New Roman" w:hAnsi="Times New Roman"/>
          <w:sz w:val="24"/>
          <w:szCs w:val="24"/>
          <w:lang w:val="ru-RU"/>
        </w:rPr>
        <w:t xml:space="preserve"> </w:t>
      </w:r>
      <w:r w:rsidR="00BD1508" w:rsidRPr="007C779E">
        <w:rPr>
          <w:rFonts w:ascii="Times New Roman" w:hAnsi="Times New Roman"/>
          <w:sz w:val="24"/>
          <w:lang w:val="sr-Cyrl-CS"/>
        </w:rPr>
        <w:t xml:space="preserve">Укупна цена одржавања рачуноводственог програма ван гарантног рока, на </w:t>
      </w:r>
      <w:r w:rsidR="00BD1508" w:rsidRPr="007C779E">
        <w:rPr>
          <w:rFonts w:ascii="Times New Roman" w:hAnsi="Times New Roman"/>
          <w:sz w:val="24"/>
        </w:rPr>
        <w:t>три године</w:t>
      </w:r>
      <w:r w:rsidR="00251E14" w:rsidRPr="007C779E">
        <w:rPr>
          <w:rFonts w:ascii="Times New Roman" w:hAnsi="Times New Roman"/>
          <w:sz w:val="24"/>
        </w:rPr>
        <w:t xml:space="preserve"> без ПДВ</w:t>
      </w:r>
      <w:r w:rsidR="00CA0426" w:rsidRPr="007C779E">
        <w:rPr>
          <w:rFonts w:ascii="Times New Roman" w:eastAsia="Times New Roman" w:hAnsi="Times New Roman"/>
          <w:sz w:val="24"/>
          <w:szCs w:val="16"/>
        </w:rPr>
        <w:t xml:space="preserve"> и уписује се у Образац понуде и </w:t>
      </w:r>
      <w:r w:rsidR="00CA0426" w:rsidRPr="007C779E">
        <w:rPr>
          <w:rFonts w:ascii="Times New Roman" w:hAnsi="Times New Roman"/>
          <w:sz w:val="24"/>
          <w:szCs w:val="24"/>
          <w:lang w:val="ru-RU"/>
        </w:rPr>
        <w:t>служиће уједно и као цена за избор најповољнијег понуђача.</w:t>
      </w:r>
    </w:p>
    <w:p w:rsidR="00CA0426" w:rsidRPr="007C779E" w:rsidRDefault="00CA0426" w:rsidP="004E46B8">
      <w:pPr>
        <w:autoSpaceDE w:val="0"/>
        <w:autoSpaceDN w:val="0"/>
        <w:adjustRightInd w:val="0"/>
        <w:spacing w:before="120"/>
        <w:ind w:left="0" w:firstLine="720"/>
        <w:rPr>
          <w:rFonts w:ascii="Times New Roman" w:hAnsi="Times New Roman"/>
          <w:sz w:val="24"/>
          <w:szCs w:val="24"/>
          <w:lang w:val="ru-RU"/>
        </w:rPr>
      </w:pPr>
    </w:p>
    <w:p w:rsidR="00335FF6" w:rsidRPr="007C779E" w:rsidRDefault="00335FF6" w:rsidP="00361D21">
      <w:pPr>
        <w:autoSpaceDE w:val="0"/>
        <w:autoSpaceDN w:val="0"/>
        <w:adjustRightInd w:val="0"/>
        <w:ind w:left="0" w:firstLine="720"/>
        <w:rPr>
          <w:rFonts w:ascii="Times New Roman" w:hAnsi="Times New Roman"/>
          <w:sz w:val="24"/>
          <w:szCs w:val="24"/>
          <w:lang w:val="ru-RU"/>
        </w:rPr>
      </w:pPr>
    </w:p>
    <w:p w:rsidR="004E46B8" w:rsidRPr="007C779E" w:rsidRDefault="004E46B8" w:rsidP="00361D21">
      <w:pPr>
        <w:autoSpaceDE w:val="0"/>
        <w:autoSpaceDN w:val="0"/>
        <w:adjustRightInd w:val="0"/>
        <w:ind w:left="0" w:firstLine="720"/>
        <w:rPr>
          <w:rFonts w:ascii="Times New Roman" w:hAnsi="Times New Roman"/>
          <w:sz w:val="24"/>
          <w:szCs w:val="24"/>
          <w:lang w:val="ru-RU"/>
        </w:rPr>
      </w:pPr>
    </w:p>
    <w:p w:rsidR="004E46B8" w:rsidRPr="007C779E" w:rsidRDefault="004E46B8" w:rsidP="00361D21">
      <w:pPr>
        <w:autoSpaceDE w:val="0"/>
        <w:autoSpaceDN w:val="0"/>
        <w:adjustRightInd w:val="0"/>
        <w:ind w:left="0" w:firstLine="720"/>
        <w:rPr>
          <w:rFonts w:ascii="Times New Roman" w:hAnsi="Times New Roman"/>
          <w:sz w:val="24"/>
          <w:szCs w:val="24"/>
          <w:lang w:val="ru-RU"/>
        </w:rPr>
      </w:pPr>
    </w:p>
    <w:p w:rsidR="00341F17" w:rsidRPr="007C779E" w:rsidRDefault="00341F17" w:rsidP="00341F17">
      <w:pPr>
        <w:ind w:left="0"/>
        <w:rPr>
          <w:rFonts w:ascii="Times New Roman" w:hAnsi="Times New Roman"/>
          <w:b/>
          <w:bCs/>
          <w:sz w:val="24"/>
          <w:szCs w:val="24"/>
          <w:lang w:val="sr-Cyrl-CS"/>
        </w:rPr>
      </w:pPr>
      <w:r w:rsidRPr="007C779E">
        <w:rPr>
          <w:rFonts w:ascii="Times New Roman" w:hAnsi="Times New Roman"/>
          <w:b/>
          <w:bCs/>
          <w:sz w:val="24"/>
          <w:szCs w:val="24"/>
          <w:lang w:val="sr-Cyrl-CS"/>
        </w:rPr>
        <w:t>______________________________________</w:t>
      </w:r>
    </w:p>
    <w:p w:rsidR="00B304A4" w:rsidRPr="007C779E" w:rsidRDefault="00B304A4" w:rsidP="00341F17">
      <w:pPr>
        <w:ind w:left="0"/>
        <w:rPr>
          <w:rFonts w:ascii="Times New Roman" w:hAnsi="Times New Roman"/>
          <w:b/>
          <w:bCs/>
          <w:sz w:val="24"/>
          <w:szCs w:val="24"/>
          <w:lang w:val="sr-Cyrl-CS"/>
        </w:rPr>
      </w:pPr>
    </w:p>
    <w:p w:rsidR="00B304A4" w:rsidRPr="007C779E" w:rsidRDefault="00341F17" w:rsidP="00341F17">
      <w:pPr>
        <w:ind w:left="0"/>
        <w:rPr>
          <w:rFonts w:ascii="Times New Roman" w:hAnsi="Times New Roman"/>
          <w:bCs/>
          <w:i/>
          <w:szCs w:val="24"/>
          <w:lang w:val="sr-Cyrl-CS"/>
        </w:rPr>
      </w:pPr>
      <w:r w:rsidRPr="007C779E">
        <w:rPr>
          <w:rFonts w:ascii="Times New Roman" w:hAnsi="Times New Roman"/>
          <w:bCs/>
          <w:i/>
          <w:szCs w:val="24"/>
          <w:lang w:val="sr-Cyrl-CS"/>
        </w:rPr>
        <w:tab/>
        <w:t xml:space="preserve">    (Место и датум)</w:t>
      </w:r>
      <w:r w:rsidRPr="007C779E">
        <w:rPr>
          <w:rFonts w:ascii="Times New Roman" w:hAnsi="Times New Roman"/>
          <w:bCs/>
          <w:i/>
          <w:szCs w:val="24"/>
          <w:lang w:val="sr-Cyrl-CS"/>
        </w:rPr>
        <w:tab/>
        <w:t xml:space="preserve">                                                                   </w:t>
      </w:r>
    </w:p>
    <w:p w:rsidR="00341F17" w:rsidRPr="007C779E" w:rsidRDefault="00341F17" w:rsidP="00B304A4">
      <w:pPr>
        <w:ind w:left="6480" w:firstLine="720"/>
        <w:rPr>
          <w:rFonts w:ascii="Times New Roman" w:hAnsi="Times New Roman"/>
          <w:b/>
          <w:bCs/>
          <w:sz w:val="24"/>
          <w:szCs w:val="24"/>
          <w:lang w:val="sr-Cyrl-CS"/>
        </w:rPr>
      </w:pPr>
      <w:r w:rsidRPr="007C779E">
        <w:rPr>
          <w:rFonts w:ascii="Times New Roman" w:hAnsi="Times New Roman"/>
          <w:b/>
          <w:bCs/>
          <w:sz w:val="24"/>
          <w:szCs w:val="24"/>
          <w:lang w:val="sr-Cyrl-CS"/>
        </w:rPr>
        <w:t>Понуђач</w:t>
      </w:r>
    </w:p>
    <w:p w:rsidR="00B304A4" w:rsidRPr="007C779E" w:rsidRDefault="00B304A4" w:rsidP="00B304A4">
      <w:pPr>
        <w:ind w:left="6480" w:firstLine="720"/>
        <w:rPr>
          <w:rFonts w:ascii="Times New Roman" w:hAnsi="Times New Roman"/>
          <w:b/>
          <w:bCs/>
          <w:szCs w:val="24"/>
          <w:lang w:val="sr-Cyrl-CS"/>
        </w:rPr>
      </w:pPr>
    </w:p>
    <w:p w:rsidR="00341F17" w:rsidRPr="007C779E" w:rsidRDefault="00341F17" w:rsidP="00341F17">
      <w:pPr>
        <w:spacing w:before="240"/>
        <w:ind w:left="0"/>
        <w:rPr>
          <w:rFonts w:ascii="Times New Roman" w:hAnsi="Times New Roman"/>
          <w:b/>
          <w:bCs/>
          <w:sz w:val="24"/>
          <w:szCs w:val="24"/>
        </w:rPr>
      </w:pPr>
      <w:r w:rsidRPr="007C779E">
        <w:rPr>
          <w:rFonts w:ascii="Times New Roman" w:hAnsi="Times New Roman"/>
          <w:b/>
          <w:bCs/>
          <w:sz w:val="24"/>
          <w:szCs w:val="24"/>
          <w:lang w:val="sr-Cyrl-CS"/>
        </w:rPr>
        <w:t xml:space="preserve">                     </w:t>
      </w:r>
      <w:r w:rsidRPr="007C779E">
        <w:rPr>
          <w:rFonts w:ascii="Times New Roman" w:hAnsi="Times New Roman"/>
          <w:b/>
          <w:bCs/>
          <w:sz w:val="24"/>
          <w:szCs w:val="24"/>
        </w:rPr>
        <w:tab/>
        <w:t xml:space="preserve">                                                           </w:t>
      </w:r>
      <w:r w:rsidRPr="007C779E">
        <w:rPr>
          <w:rFonts w:ascii="Times New Roman" w:hAnsi="Times New Roman"/>
          <w:b/>
          <w:bCs/>
          <w:sz w:val="24"/>
          <w:szCs w:val="24"/>
          <w:lang w:val="sr-Cyrl-CS"/>
        </w:rPr>
        <w:t xml:space="preserve"> ______________________________________</w:t>
      </w:r>
    </w:p>
    <w:p w:rsidR="00341F17" w:rsidRPr="007C779E" w:rsidRDefault="00341F17" w:rsidP="00341F17">
      <w:pPr>
        <w:ind w:left="0"/>
        <w:rPr>
          <w:rFonts w:ascii="Times New Roman" w:hAnsi="Times New Roman"/>
          <w:bCs/>
          <w:i/>
          <w:szCs w:val="24"/>
          <w:lang w:val="sr-Cyrl-CS"/>
        </w:rPr>
      </w:pPr>
      <w:r w:rsidRPr="007C779E">
        <w:rPr>
          <w:rFonts w:ascii="Times New Roman" w:hAnsi="Times New Roman"/>
          <w:b/>
          <w:bCs/>
          <w:szCs w:val="24"/>
          <w:lang w:val="sr-Cyrl-CS"/>
        </w:rPr>
        <w:tab/>
      </w:r>
      <w:r w:rsidRPr="007C779E">
        <w:rPr>
          <w:rFonts w:ascii="Times New Roman" w:hAnsi="Times New Roman"/>
          <w:b/>
          <w:bCs/>
          <w:szCs w:val="24"/>
          <w:lang w:val="sr-Cyrl-CS"/>
        </w:rPr>
        <w:tab/>
      </w:r>
      <w:r w:rsidRPr="007C779E">
        <w:rPr>
          <w:rFonts w:ascii="Times New Roman" w:hAnsi="Times New Roman"/>
          <w:b/>
          <w:bCs/>
          <w:szCs w:val="24"/>
          <w:lang w:val="sr-Cyrl-CS"/>
        </w:rPr>
        <w:tab/>
      </w:r>
      <w:r w:rsidRPr="007C779E">
        <w:rPr>
          <w:rFonts w:ascii="Times New Roman" w:hAnsi="Times New Roman"/>
          <w:b/>
          <w:bCs/>
          <w:szCs w:val="24"/>
          <w:lang w:val="sr-Cyrl-CS"/>
        </w:rPr>
        <w:tab/>
      </w:r>
      <w:r w:rsidRPr="007C779E">
        <w:rPr>
          <w:rFonts w:ascii="Times New Roman" w:hAnsi="Times New Roman"/>
          <w:bCs/>
          <w:szCs w:val="24"/>
          <w:lang w:val="sr-Cyrl-CS"/>
        </w:rPr>
        <w:t xml:space="preserve">                                       </w:t>
      </w:r>
      <w:r w:rsidR="00361D21" w:rsidRPr="007C779E">
        <w:rPr>
          <w:rFonts w:ascii="Times New Roman" w:hAnsi="Times New Roman"/>
          <w:bCs/>
          <w:szCs w:val="24"/>
          <w:lang w:val="sr-Cyrl-CS"/>
        </w:rPr>
        <w:t xml:space="preserve">    </w:t>
      </w:r>
      <w:r w:rsidRPr="007C779E">
        <w:rPr>
          <w:rFonts w:ascii="Times New Roman" w:hAnsi="Times New Roman"/>
          <w:bCs/>
          <w:i/>
          <w:szCs w:val="24"/>
          <w:lang w:val="sr-Cyrl-CS"/>
        </w:rPr>
        <w:t>(Име и презиме овлашћеног лица понуђача)</w:t>
      </w:r>
    </w:p>
    <w:p w:rsidR="00EF43F3" w:rsidRPr="007C779E" w:rsidRDefault="00EF43F3" w:rsidP="00341F17">
      <w:pPr>
        <w:ind w:left="0"/>
        <w:rPr>
          <w:rFonts w:ascii="Times New Roman" w:hAnsi="Times New Roman"/>
          <w:bCs/>
          <w:i/>
          <w:szCs w:val="24"/>
          <w:lang w:val="sr-Cyrl-CS"/>
        </w:rPr>
      </w:pPr>
    </w:p>
    <w:p w:rsidR="00251E14" w:rsidRPr="007C779E" w:rsidRDefault="00251E14" w:rsidP="00341F17">
      <w:pPr>
        <w:ind w:left="0"/>
        <w:rPr>
          <w:rFonts w:ascii="Times New Roman" w:hAnsi="Times New Roman"/>
          <w:bCs/>
          <w:i/>
          <w:szCs w:val="24"/>
          <w:lang w:val="sr-Cyrl-CS"/>
        </w:rPr>
      </w:pPr>
    </w:p>
    <w:p w:rsidR="00341F17" w:rsidRPr="007C779E" w:rsidRDefault="00341F17" w:rsidP="00341F17">
      <w:pPr>
        <w:spacing w:before="120"/>
        <w:ind w:left="0"/>
        <w:rPr>
          <w:rFonts w:ascii="Times New Roman" w:hAnsi="Times New Roman"/>
          <w:bCs/>
          <w:sz w:val="24"/>
          <w:szCs w:val="24"/>
        </w:rPr>
      </w:pPr>
      <w:r w:rsidRPr="007C779E">
        <w:rPr>
          <w:rFonts w:ascii="Times New Roman" w:hAnsi="Times New Roman"/>
          <w:bCs/>
          <w:sz w:val="24"/>
          <w:szCs w:val="24"/>
          <w:lang w:val="sr-Cyrl-CS"/>
        </w:rPr>
        <w:t xml:space="preserve">                                                                                    __________________________________</w:t>
      </w:r>
      <w:r w:rsidR="00251E14" w:rsidRPr="007C779E">
        <w:rPr>
          <w:rFonts w:ascii="Times New Roman" w:hAnsi="Times New Roman"/>
          <w:bCs/>
          <w:sz w:val="24"/>
          <w:szCs w:val="24"/>
          <w:lang w:val="sr-Cyrl-CS"/>
        </w:rPr>
        <w:t>____</w:t>
      </w:r>
      <w:r w:rsidRPr="007C779E">
        <w:rPr>
          <w:rFonts w:ascii="Times New Roman" w:hAnsi="Times New Roman"/>
          <w:bCs/>
          <w:sz w:val="24"/>
          <w:szCs w:val="24"/>
          <w:lang w:val="sr-Cyrl-CS"/>
        </w:rPr>
        <w:t xml:space="preserve">          </w:t>
      </w:r>
      <w:r w:rsidRPr="007C779E">
        <w:rPr>
          <w:rFonts w:ascii="Times New Roman" w:hAnsi="Times New Roman"/>
          <w:bCs/>
          <w:sz w:val="24"/>
          <w:szCs w:val="24"/>
          <w:bdr w:val="single" w:sz="4" w:space="0" w:color="auto"/>
          <w:lang w:val="sr-Cyrl-CS"/>
        </w:rPr>
        <w:t xml:space="preserve">                                                     </w:t>
      </w:r>
      <w:r w:rsidRPr="007C779E">
        <w:rPr>
          <w:rFonts w:ascii="Times New Roman" w:hAnsi="Times New Roman"/>
          <w:bCs/>
          <w:sz w:val="24"/>
          <w:szCs w:val="24"/>
          <w:bdr w:val="single" w:sz="4" w:space="0" w:color="auto"/>
        </w:rPr>
        <w:t xml:space="preserve">  </w:t>
      </w:r>
      <w:r w:rsidRPr="007C779E">
        <w:rPr>
          <w:rFonts w:ascii="Times New Roman" w:hAnsi="Times New Roman"/>
          <w:bCs/>
          <w:sz w:val="24"/>
          <w:szCs w:val="24"/>
        </w:rPr>
        <w:t xml:space="preserve">                                                                                                                                                                                      </w:t>
      </w:r>
      <w:r w:rsidRPr="007C779E">
        <w:rPr>
          <w:rFonts w:ascii="Times New Roman" w:hAnsi="Times New Roman"/>
          <w:bCs/>
          <w:sz w:val="24"/>
          <w:szCs w:val="24"/>
          <w:lang w:val="sr-Cyrl-CS"/>
        </w:rPr>
        <w:t xml:space="preserve">                                                                                                                           </w:t>
      </w:r>
      <w:r w:rsidRPr="007C779E">
        <w:rPr>
          <w:rFonts w:ascii="Times New Roman" w:hAnsi="Times New Roman"/>
          <w:bCs/>
          <w:sz w:val="24"/>
          <w:szCs w:val="24"/>
        </w:rPr>
        <w:t xml:space="preserve">                                                                   </w:t>
      </w:r>
    </w:p>
    <w:p w:rsidR="00341F17" w:rsidRPr="007C779E" w:rsidRDefault="00341F17" w:rsidP="00341F17">
      <w:pPr>
        <w:ind w:left="0"/>
        <w:rPr>
          <w:rFonts w:ascii="Times New Roman" w:hAnsi="Times New Roman"/>
          <w:bCs/>
          <w:i/>
          <w:szCs w:val="24"/>
          <w:lang w:val="sr-Cyrl-CS"/>
        </w:rPr>
      </w:pPr>
      <w:r w:rsidRPr="007C779E">
        <w:rPr>
          <w:rFonts w:ascii="Times New Roman" w:hAnsi="Times New Roman"/>
          <w:b/>
          <w:bCs/>
          <w:szCs w:val="24"/>
          <w:lang w:val="sr-Cyrl-CS"/>
        </w:rPr>
        <w:tab/>
      </w:r>
      <w:r w:rsidRPr="007C779E">
        <w:rPr>
          <w:rFonts w:ascii="Times New Roman" w:hAnsi="Times New Roman"/>
          <w:b/>
          <w:bCs/>
          <w:szCs w:val="24"/>
          <w:lang w:val="sr-Cyrl-CS"/>
        </w:rPr>
        <w:tab/>
      </w:r>
      <w:r w:rsidRPr="007C779E">
        <w:rPr>
          <w:rFonts w:ascii="Times New Roman" w:hAnsi="Times New Roman"/>
          <w:b/>
          <w:bCs/>
          <w:szCs w:val="24"/>
          <w:lang w:val="sr-Cyrl-CS"/>
        </w:rPr>
        <w:tab/>
      </w:r>
      <w:r w:rsidRPr="007C779E">
        <w:rPr>
          <w:rFonts w:ascii="Times New Roman" w:hAnsi="Times New Roman"/>
          <w:b/>
          <w:bCs/>
          <w:szCs w:val="24"/>
          <w:lang w:val="sr-Cyrl-CS"/>
        </w:rPr>
        <w:tab/>
      </w:r>
      <w:r w:rsidRPr="007C779E">
        <w:rPr>
          <w:rFonts w:ascii="Times New Roman" w:hAnsi="Times New Roman"/>
          <w:bCs/>
          <w:szCs w:val="24"/>
          <w:lang w:val="sr-Cyrl-CS"/>
        </w:rPr>
        <w:t xml:space="preserve">                                            </w:t>
      </w:r>
      <w:r w:rsidR="00B304A4" w:rsidRPr="007C779E">
        <w:rPr>
          <w:rFonts w:ascii="Times New Roman" w:hAnsi="Times New Roman"/>
          <w:bCs/>
          <w:szCs w:val="24"/>
          <w:lang w:val="sr-Cyrl-CS"/>
        </w:rPr>
        <w:t xml:space="preserve">     </w:t>
      </w:r>
      <w:r w:rsidRPr="007C779E">
        <w:rPr>
          <w:rFonts w:ascii="Times New Roman" w:hAnsi="Times New Roman"/>
          <w:bCs/>
          <w:i/>
          <w:szCs w:val="24"/>
          <w:lang w:val="sr-Cyrl-CS"/>
        </w:rPr>
        <w:t>(Потпис  овлашћеног лица понуђача)</w:t>
      </w:r>
    </w:p>
    <w:p w:rsidR="00A06F30" w:rsidRPr="007C779E" w:rsidRDefault="00A06F30" w:rsidP="00361D21">
      <w:pPr>
        <w:ind w:left="0"/>
        <w:rPr>
          <w:rFonts w:ascii="Times New Roman" w:hAnsi="Times New Roman"/>
          <w:bCs/>
          <w:i/>
          <w:szCs w:val="24"/>
          <w:lang w:val="sr-Cyrl-CS"/>
        </w:rPr>
      </w:pPr>
    </w:p>
    <w:p w:rsidR="00361D21" w:rsidRPr="007C779E" w:rsidRDefault="00361D21" w:rsidP="00361D21">
      <w:pPr>
        <w:ind w:left="0"/>
        <w:rPr>
          <w:rFonts w:ascii="Times New Roman" w:hAnsi="Times New Roman"/>
          <w:bCs/>
          <w:i/>
          <w:szCs w:val="24"/>
          <w:lang w:val="sr-Cyrl-CS"/>
        </w:rPr>
      </w:pPr>
    </w:p>
    <w:p w:rsidR="00EF43F3" w:rsidRPr="007C779E" w:rsidRDefault="00EF43F3" w:rsidP="00361D21">
      <w:pPr>
        <w:ind w:left="0"/>
        <w:rPr>
          <w:rFonts w:ascii="Times New Roman" w:hAnsi="Times New Roman"/>
          <w:bCs/>
          <w:i/>
          <w:szCs w:val="24"/>
          <w:lang w:val="sr-Cyrl-CS"/>
        </w:rPr>
      </w:pPr>
    </w:p>
    <w:p w:rsidR="00EF43F3" w:rsidRPr="007C779E" w:rsidRDefault="00EF43F3" w:rsidP="00361D21">
      <w:pPr>
        <w:ind w:left="0"/>
        <w:rPr>
          <w:rFonts w:ascii="Times New Roman" w:hAnsi="Times New Roman"/>
          <w:bCs/>
          <w:i/>
          <w:szCs w:val="24"/>
          <w:lang w:val="sr-Cyrl-CS"/>
        </w:rPr>
      </w:pPr>
    </w:p>
    <w:p w:rsidR="00EF43F3" w:rsidRPr="007C779E" w:rsidRDefault="00EF43F3" w:rsidP="00361D21">
      <w:pPr>
        <w:ind w:left="0"/>
        <w:rPr>
          <w:rFonts w:ascii="Times New Roman" w:hAnsi="Times New Roman"/>
          <w:bCs/>
          <w:i/>
          <w:szCs w:val="24"/>
          <w:lang w:val="sr-Cyrl-CS"/>
        </w:rPr>
      </w:pPr>
    </w:p>
    <w:p w:rsidR="00EF43F3" w:rsidRPr="007C779E" w:rsidRDefault="00EF43F3" w:rsidP="00361D21">
      <w:pPr>
        <w:ind w:left="0"/>
        <w:rPr>
          <w:rFonts w:ascii="Times New Roman" w:hAnsi="Times New Roman"/>
          <w:bCs/>
          <w:i/>
          <w:szCs w:val="24"/>
          <w:lang w:val="sr-Cyrl-CS"/>
        </w:rPr>
      </w:pPr>
    </w:p>
    <w:p w:rsidR="00EF43F3" w:rsidRPr="007C779E" w:rsidRDefault="00EF43F3" w:rsidP="00361D21">
      <w:pPr>
        <w:ind w:left="0"/>
        <w:rPr>
          <w:rFonts w:ascii="Times New Roman" w:hAnsi="Times New Roman"/>
          <w:bCs/>
          <w:i/>
          <w:szCs w:val="24"/>
          <w:lang w:val="sr-Cyrl-CS"/>
        </w:rPr>
      </w:pPr>
    </w:p>
    <w:p w:rsidR="00EF43F3" w:rsidRPr="007C779E" w:rsidRDefault="00EF43F3" w:rsidP="00361D21">
      <w:pPr>
        <w:ind w:left="0"/>
        <w:rPr>
          <w:rFonts w:ascii="Times New Roman" w:hAnsi="Times New Roman"/>
          <w:bCs/>
          <w:i/>
          <w:szCs w:val="24"/>
          <w:lang w:val="sr-Cyrl-CS"/>
        </w:rPr>
      </w:pPr>
    </w:p>
    <w:p w:rsidR="00EF43F3" w:rsidRPr="007C779E" w:rsidRDefault="00EF43F3" w:rsidP="00361D21">
      <w:pPr>
        <w:ind w:left="0"/>
        <w:rPr>
          <w:rFonts w:ascii="Times New Roman" w:hAnsi="Times New Roman"/>
          <w:bCs/>
          <w:i/>
          <w:szCs w:val="24"/>
          <w:lang w:val="sr-Cyrl-CS"/>
        </w:rPr>
      </w:pPr>
    </w:p>
    <w:p w:rsidR="00EF43F3" w:rsidRPr="007C779E" w:rsidRDefault="00EF43F3" w:rsidP="00361D21">
      <w:pPr>
        <w:ind w:left="0"/>
        <w:rPr>
          <w:rFonts w:ascii="Times New Roman" w:hAnsi="Times New Roman"/>
          <w:bCs/>
          <w:i/>
          <w:szCs w:val="24"/>
          <w:lang w:val="sr-Cyrl-CS"/>
        </w:rPr>
      </w:pPr>
    </w:p>
    <w:p w:rsidR="00EF43F3" w:rsidRPr="007C779E" w:rsidRDefault="00EF43F3" w:rsidP="00361D21">
      <w:pPr>
        <w:ind w:left="0"/>
        <w:rPr>
          <w:rFonts w:ascii="Times New Roman" w:hAnsi="Times New Roman"/>
          <w:bCs/>
          <w:i/>
          <w:szCs w:val="24"/>
          <w:lang w:val="sr-Cyrl-CS"/>
        </w:rPr>
      </w:pPr>
    </w:p>
    <w:p w:rsidR="00EF43F3" w:rsidRPr="007C779E" w:rsidRDefault="00EF43F3" w:rsidP="00361D21">
      <w:pPr>
        <w:ind w:left="0"/>
        <w:rPr>
          <w:rFonts w:ascii="Times New Roman" w:hAnsi="Times New Roman"/>
          <w:bCs/>
          <w:i/>
          <w:szCs w:val="24"/>
          <w:lang w:val="sr-Cyrl-CS"/>
        </w:rPr>
      </w:pPr>
    </w:p>
    <w:p w:rsidR="00EF43F3" w:rsidRPr="007C779E" w:rsidRDefault="00EF43F3" w:rsidP="00361D21">
      <w:pPr>
        <w:ind w:left="0"/>
        <w:rPr>
          <w:rFonts w:ascii="Times New Roman" w:hAnsi="Times New Roman"/>
          <w:bCs/>
          <w:i/>
          <w:szCs w:val="24"/>
          <w:lang w:val="sr-Cyrl-CS"/>
        </w:rPr>
      </w:pPr>
    </w:p>
    <w:p w:rsidR="00EF43F3" w:rsidRPr="007C779E" w:rsidRDefault="00EF43F3" w:rsidP="00361D21">
      <w:pPr>
        <w:ind w:left="0"/>
        <w:rPr>
          <w:rFonts w:ascii="Times New Roman" w:hAnsi="Times New Roman"/>
          <w:bCs/>
          <w:i/>
          <w:szCs w:val="24"/>
          <w:lang w:val="sr-Cyrl-CS"/>
        </w:rPr>
      </w:pPr>
    </w:p>
    <w:p w:rsidR="00EF43F3" w:rsidRPr="007C779E" w:rsidRDefault="00EF43F3" w:rsidP="00361D21">
      <w:pPr>
        <w:ind w:left="0"/>
        <w:rPr>
          <w:rFonts w:ascii="Times New Roman" w:hAnsi="Times New Roman"/>
          <w:bCs/>
          <w:i/>
          <w:szCs w:val="24"/>
          <w:lang w:val="sr-Cyrl-CS"/>
        </w:rPr>
      </w:pPr>
    </w:p>
    <w:p w:rsidR="00EF43F3" w:rsidRPr="007C779E" w:rsidRDefault="00EF43F3" w:rsidP="00361D21">
      <w:pPr>
        <w:ind w:left="0"/>
        <w:rPr>
          <w:rFonts w:ascii="Times New Roman" w:hAnsi="Times New Roman"/>
          <w:bCs/>
          <w:i/>
          <w:szCs w:val="24"/>
          <w:lang w:val="sr-Cyrl-CS"/>
        </w:rPr>
      </w:pPr>
    </w:p>
    <w:p w:rsidR="0066393C" w:rsidRPr="007C779E" w:rsidRDefault="0066393C" w:rsidP="00361D21">
      <w:pPr>
        <w:ind w:left="0"/>
        <w:rPr>
          <w:rFonts w:ascii="Times New Roman" w:hAnsi="Times New Roman"/>
          <w:bCs/>
          <w:szCs w:val="24"/>
          <w:lang w:val="sr-Cyrl-CS"/>
        </w:rPr>
      </w:pPr>
    </w:p>
    <w:p w:rsidR="0066393C" w:rsidRPr="007C779E" w:rsidRDefault="0066393C" w:rsidP="00361D21">
      <w:pPr>
        <w:ind w:left="0"/>
        <w:rPr>
          <w:rFonts w:ascii="Times New Roman" w:hAnsi="Times New Roman"/>
          <w:bCs/>
          <w:i/>
          <w:szCs w:val="24"/>
          <w:lang w:val="sr-Cyrl-CS"/>
        </w:rPr>
      </w:pPr>
    </w:p>
    <w:p w:rsidR="00B304A4" w:rsidRPr="007C779E" w:rsidRDefault="00B304A4" w:rsidP="00361D21">
      <w:pPr>
        <w:ind w:left="0"/>
        <w:rPr>
          <w:rFonts w:ascii="Times New Roman" w:hAnsi="Times New Roman"/>
          <w:bCs/>
          <w:i/>
          <w:szCs w:val="24"/>
          <w:lang w:val="sr-Cyrl-CS"/>
        </w:rPr>
      </w:pPr>
    </w:p>
    <w:p w:rsidR="00B304A4" w:rsidRPr="007C779E" w:rsidRDefault="00B304A4" w:rsidP="00361D21">
      <w:pPr>
        <w:ind w:left="0"/>
        <w:rPr>
          <w:rFonts w:ascii="Times New Roman" w:hAnsi="Times New Roman"/>
          <w:bCs/>
          <w:i/>
          <w:szCs w:val="24"/>
          <w:lang w:val="sr-Cyrl-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hemeFill="accent6" w:themeFillTint="33"/>
        <w:tblLook w:val="04A0"/>
      </w:tblPr>
      <w:tblGrid>
        <w:gridCol w:w="9576"/>
      </w:tblGrid>
      <w:tr w:rsidR="00C047AE" w:rsidRPr="007C779E" w:rsidTr="001D1D9C">
        <w:trPr>
          <w:jc w:val="center"/>
        </w:trPr>
        <w:tc>
          <w:tcPr>
            <w:tcW w:w="9576" w:type="dxa"/>
            <w:tcBorders>
              <w:top w:val="nil"/>
              <w:left w:val="nil"/>
              <w:bottom w:val="nil"/>
              <w:right w:val="nil"/>
            </w:tcBorders>
            <w:shd w:val="clear" w:color="auto" w:fill="FDE9D9" w:themeFill="accent6" w:themeFillTint="33"/>
          </w:tcPr>
          <w:p w:rsidR="00C047AE" w:rsidRPr="007C779E" w:rsidRDefault="00C047AE" w:rsidP="00C047AE">
            <w:pPr>
              <w:spacing w:before="120" w:after="120"/>
              <w:ind w:left="0"/>
              <w:jc w:val="center"/>
              <w:rPr>
                <w:rFonts w:ascii="Times New Roman" w:hAnsi="Times New Roman"/>
                <w:b/>
                <w:sz w:val="28"/>
                <w:szCs w:val="28"/>
                <w:lang w:val="sr-Cyrl-CS"/>
              </w:rPr>
            </w:pPr>
            <w:r w:rsidRPr="007C779E">
              <w:rPr>
                <w:rFonts w:ascii="Times New Roman" w:hAnsi="Times New Roman"/>
                <w:b/>
                <w:sz w:val="28"/>
                <w:szCs w:val="28"/>
                <w:lang w:val="sr-Cyrl-CS"/>
              </w:rPr>
              <w:lastRenderedPageBreak/>
              <w:t>ОДЕЉАК  VII</w:t>
            </w:r>
            <w:r w:rsidR="001D1D9C" w:rsidRPr="007C779E">
              <w:rPr>
                <w:rFonts w:ascii="Times New Roman" w:hAnsi="Times New Roman"/>
                <w:b/>
                <w:sz w:val="28"/>
                <w:szCs w:val="28"/>
                <w:lang w:val="sr-Cyrl-CS"/>
              </w:rPr>
              <w:t>I</w:t>
            </w:r>
          </w:p>
        </w:tc>
      </w:tr>
    </w:tbl>
    <w:p w:rsidR="00C047AE" w:rsidRPr="007C779E" w:rsidRDefault="00C047AE" w:rsidP="006B091E">
      <w:pPr>
        <w:ind w:left="0"/>
        <w:rPr>
          <w:rFonts w:ascii="Times New Roman" w:hAnsi="Times New Roman"/>
          <w:sz w:val="24"/>
          <w:lang w:val="sr-Cyrl-CS"/>
        </w:rPr>
      </w:pPr>
      <w:r w:rsidRPr="007C779E">
        <w:rPr>
          <w:rFonts w:ascii="Times New Roman" w:hAnsi="Times New Roman"/>
          <w:bCs/>
          <w:sz w:val="24"/>
        </w:rPr>
        <w:t>На основу члана 32. и члана 61. Закона о јавним набавкама („Сл. гласник РС” бр. 124/12, 14/15 и 68/15, у даљем тексту: Закон) и члана 2. Правилника о обавезним елементима конкурсне документације у поступцима јавних набавки и начину доказивања испуњености услова („Сл. гласник РС” број 86/15), Н</w:t>
      </w:r>
      <w:r w:rsidRPr="007C779E">
        <w:rPr>
          <w:rFonts w:ascii="Times New Roman" w:hAnsi="Times New Roman"/>
          <w:sz w:val="24"/>
          <w:lang w:val="sr-Cyrl-CS"/>
        </w:rPr>
        <w:t>аручилац је припремио образац:</w:t>
      </w:r>
    </w:p>
    <w:p w:rsidR="00C047AE" w:rsidRPr="007C779E" w:rsidRDefault="00C047AE" w:rsidP="00C047AE">
      <w:pPr>
        <w:ind w:left="0"/>
        <w:rPr>
          <w:rFonts w:ascii="Times New Roman" w:hAnsi="Times New Roman"/>
          <w:b/>
          <w:sz w:val="28"/>
          <w:szCs w:val="28"/>
          <w:lang w:val="sr-Cyrl-CS"/>
        </w:rPr>
      </w:pPr>
    </w:p>
    <w:p w:rsidR="00C047AE" w:rsidRPr="007C779E" w:rsidRDefault="00C047AE" w:rsidP="00C047AE">
      <w:pPr>
        <w:ind w:left="0" w:right="120"/>
        <w:jc w:val="center"/>
        <w:rPr>
          <w:rFonts w:ascii="Times New Roman" w:hAnsi="Times New Roman"/>
          <w:b/>
          <w:sz w:val="24"/>
        </w:rPr>
      </w:pPr>
      <w:r w:rsidRPr="007C779E">
        <w:rPr>
          <w:rFonts w:ascii="Times New Roman" w:hAnsi="Times New Roman"/>
          <w:b/>
          <w:sz w:val="24"/>
          <w:lang w:val="sr-Cyrl-CS"/>
        </w:rPr>
        <w:t>МОДЕЛ  УГОВОРА</w:t>
      </w:r>
    </w:p>
    <w:p w:rsidR="009B1D64" w:rsidRPr="007C779E" w:rsidRDefault="009B1D64" w:rsidP="006B091E">
      <w:pPr>
        <w:pStyle w:val="Default"/>
        <w:jc w:val="center"/>
        <w:rPr>
          <w:b/>
          <w:color w:val="auto"/>
        </w:rPr>
      </w:pPr>
      <w:r w:rsidRPr="007C779E">
        <w:rPr>
          <w:b/>
          <w:bCs/>
          <w:color w:val="auto"/>
        </w:rPr>
        <w:t>за ЈН у</w:t>
      </w:r>
      <w:r w:rsidRPr="007C779E">
        <w:rPr>
          <w:b/>
          <w:color w:val="auto"/>
        </w:rPr>
        <w:t xml:space="preserve">слуга – </w:t>
      </w:r>
      <w:r w:rsidR="006B091E" w:rsidRPr="007C779E">
        <w:rPr>
          <w:b/>
          <w:color w:val="auto"/>
          <w:lang w:val="en-GB"/>
        </w:rPr>
        <w:t>ОДРЖАВАЊ</w:t>
      </w:r>
      <w:r w:rsidR="006B091E" w:rsidRPr="007C779E">
        <w:rPr>
          <w:b/>
          <w:color w:val="auto"/>
        </w:rPr>
        <w:t>Е</w:t>
      </w:r>
      <w:r w:rsidR="006B091E" w:rsidRPr="007C779E">
        <w:rPr>
          <w:b/>
          <w:color w:val="auto"/>
          <w:lang w:val="en-GB"/>
        </w:rPr>
        <w:t xml:space="preserve"> РАЧУНОВОДСТВЕНОГ ПРОГРАМА</w:t>
      </w:r>
      <w:r w:rsidR="006B091E" w:rsidRPr="007C779E">
        <w:rPr>
          <w:b/>
          <w:color w:val="auto"/>
        </w:rPr>
        <w:t xml:space="preserve"> </w:t>
      </w:r>
      <w:r w:rsidR="006B091E" w:rsidRPr="007C779E">
        <w:rPr>
          <w:b/>
          <w:color w:val="auto"/>
          <w:lang w:val="en-GB"/>
        </w:rPr>
        <w:t>ВАН ГАРАНТНОГ РОКА,</w:t>
      </w:r>
      <w:r w:rsidR="006B091E" w:rsidRPr="007C779E">
        <w:rPr>
          <w:b/>
          <w:color w:val="auto"/>
        </w:rPr>
        <w:t xml:space="preserve"> </w:t>
      </w:r>
      <w:r w:rsidR="006B091E" w:rsidRPr="007C779E">
        <w:rPr>
          <w:b/>
          <w:color w:val="auto"/>
          <w:lang w:val="en-GB"/>
        </w:rPr>
        <w:t>НА ТРИ ГОДИНЕ</w:t>
      </w:r>
    </w:p>
    <w:p w:rsidR="009B1D64" w:rsidRPr="007C779E" w:rsidRDefault="009B1D64" w:rsidP="009B1D64">
      <w:pPr>
        <w:pStyle w:val="Default"/>
        <w:jc w:val="center"/>
        <w:rPr>
          <w:b/>
          <w:color w:val="auto"/>
        </w:rPr>
      </w:pPr>
    </w:p>
    <w:p w:rsidR="00C047AE" w:rsidRPr="007C779E" w:rsidRDefault="00C047AE" w:rsidP="009B1D64">
      <w:pPr>
        <w:pStyle w:val="Default"/>
        <w:rPr>
          <w:color w:val="auto"/>
          <w:lang w:val="sr-Cyrl-CS"/>
        </w:rPr>
      </w:pPr>
      <w:r w:rsidRPr="007C779E">
        <w:rPr>
          <w:color w:val="auto"/>
          <w:lang w:val="sr-Cyrl-CS"/>
        </w:rPr>
        <w:t>Закључен између:</w:t>
      </w:r>
    </w:p>
    <w:p w:rsidR="00F42D2F" w:rsidRPr="007C779E" w:rsidRDefault="00F42D2F" w:rsidP="00C047AE">
      <w:pPr>
        <w:ind w:left="0" w:right="120"/>
        <w:rPr>
          <w:rFonts w:ascii="Times New Roman" w:hAnsi="Times New Roman"/>
          <w:sz w:val="24"/>
          <w:lang w:val="sr-Cyrl-CS"/>
        </w:rPr>
      </w:pPr>
    </w:p>
    <w:p w:rsidR="003109A2" w:rsidRPr="007C779E" w:rsidRDefault="00C047AE" w:rsidP="00C047AE">
      <w:pPr>
        <w:autoSpaceDE w:val="0"/>
        <w:autoSpaceDN w:val="0"/>
        <w:adjustRightInd w:val="0"/>
        <w:ind w:left="0"/>
        <w:rPr>
          <w:rFonts w:ascii="Times New Roman" w:eastAsia="TimesNewRoman" w:hAnsi="Times New Roman"/>
          <w:sz w:val="24"/>
          <w:lang w:val="sr-Cyrl-CS"/>
        </w:rPr>
      </w:pPr>
      <w:r w:rsidRPr="007C779E">
        <w:rPr>
          <w:rFonts w:ascii="Times New Roman" w:eastAsia="TimesNewRoman,Bold" w:hAnsi="Times New Roman"/>
          <w:b/>
          <w:bCs/>
          <w:sz w:val="24"/>
          <w:lang w:val="sr-Cyrl-CS"/>
        </w:rPr>
        <w:t>РЕГУЛАТОРН</w:t>
      </w:r>
      <w:r w:rsidR="003109A2" w:rsidRPr="007C779E">
        <w:rPr>
          <w:rFonts w:ascii="Times New Roman" w:eastAsia="TimesNewRoman,Bold" w:hAnsi="Times New Roman"/>
          <w:b/>
          <w:bCs/>
          <w:sz w:val="24"/>
          <w:lang w:val="sr-Cyrl-CS"/>
        </w:rPr>
        <w:t>Е</w:t>
      </w:r>
      <w:r w:rsidRPr="007C779E">
        <w:rPr>
          <w:rFonts w:ascii="Times New Roman" w:eastAsia="TimesNewRoman,Bold" w:hAnsi="Times New Roman"/>
          <w:b/>
          <w:bCs/>
          <w:sz w:val="24"/>
          <w:lang w:val="sr-Cyrl-CS"/>
        </w:rPr>
        <w:t xml:space="preserve"> АГЕНЦИЈ</w:t>
      </w:r>
      <w:r w:rsidR="003109A2" w:rsidRPr="007C779E">
        <w:rPr>
          <w:rFonts w:ascii="Times New Roman" w:eastAsia="TimesNewRoman,Bold" w:hAnsi="Times New Roman"/>
          <w:b/>
          <w:bCs/>
          <w:sz w:val="24"/>
          <w:lang w:val="sr-Cyrl-CS"/>
        </w:rPr>
        <w:t>Е</w:t>
      </w:r>
      <w:r w:rsidRPr="007C779E">
        <w:rPr>
          <w:rFonts w:ascii="Times New Roman" w:eastAsia="TimesNewRoman,Bold" w:hAnsi="Times New Roman"/>
          <w:b/>
          <w:bCs/>
          <w:sz w:val="24"/>
          <w:lang w:val="sr-Cyrl-CS"/>
        </w:rPr>
        <w:t xml:space="preserve"> ЗА ЕЛЕКТРОНСКЕ КОМУНИКАЦИЈЕ И ПОШТАНСКЕ УСЛУГЕ (РАТЕЛ)</w:t>
      </w:r>
      <w:r w:rsidRPr="007C779E">
        <w:rPr>
          <w:rFonts w:ascii="Times New Roman" w:eastAsia="TimesNewRoman" w:hAnsi="Times New Roman"/>
          <w:sz w:val="24"/>
        </w:rPr>
        <w:t>, са седиштем</w:t>
      </w:r>
      <w:r w:rsidRPr="007C779E">
        <w:rPr>
          <w:rFonts w:ascii="Times New Roman" w:eastAsia="TimesNewRoman" w:hAnsi="Times New Roman"/>
          <w:sz w:val="24"/>
          <w:lang w:val="sr-Cyrl-CS"/>
        </w:rPr>
        <w:t xml:space="preserve"> </w:t>
      </w:r>
      <w:r w:rsidRPr="007C779E">
        <w:rPr>
          <w:rFonts w:ascii="Times New Roman" w:eastAsia="TimesNewRoman" w:hAnsi="Times New Roman"/>
          <w:sz w:val="24"/>
        </w:rPr>
        <w:t>у Београду, улица Палмотићева број 2 (у даљем тексту: Наручилац), кога заступа</w:t>
      </w:r>
      <w:r w:rsidRPr="007C779E">
        <w:rPr>
          <w:rFonts w:ascii="Times New Roman" w:eastAsia="TimesNewRoman" w:hAnsi="Times New Roman"/>
          <w:sz w:val="24"/>
          <w:lang w:val="sr-Cyrl-CS"/>
        </w:rPr>
        <w:t xml:space="preserve"> </w:t>
      </w:r>
      <w:r w:rsidRPr="007C779E">
        <w:rPr>
          <w:rFonts w:ascii="Times New Roman" w:eastAsia="TimesNewRoman" w:hAnsi="Times New Roman"/>
          <w:sz w:val="24"/>
        </w:rPr>
        <w:t xml:space="preserve">директор др </w:t>
      </w:r>
      <w:r w:rsidRPr="007C779E">
        <w:rPr>
          <w:rFonts w:ascii="Times New Roman" w:eastAsia="TimesNewRoman" w:hAnsi="Times New Roman"/>
          <w:sz w:val="24"/>
          <w:lang w:val="sr-Cyrl-CS"/>
        </w:rPr>
        <w:t>Владица Тинтор</w:t>
      </w:r>
      <w:r w:rsidR="003109A2" w:rsidRPr="007C779E">
        <w:rPr>
          <w:rFonts w:ascii="Times New Roman" w:eastAsia="TimesNewRoman" w:hAnsi="Times New Roman"/>
          <w:sz w:val="24"/>
          <w:lang w:val="sr-Cyrl-CS"/>
        </w:rPr>
        <w:t>.</w:t>
      </w:r>
    </w:p>
    <w:p w:rsidR="00C047AE" w:rsidRPr="007C779E" w:rsidRDefault="003109A2" w:rsidP="00C047AE">
      <w:pPr>
        <w:autoSpaceDE w:val="0"/>
        <w:autoSpaceDN w:val="0"/>
        <w:adjustRightInd w:val="0"/>
        <w:ind w:left="0"/>
        <w:rPr>
          <w:rFonts w:ascii="Times New Roman" w:eastAsia="TimesNewRoman" w:hAnsi="Times New Roman"/>
          <w:sz w:val="24"/>
        </w:rPr>
      </w:pPr>
      <w:r w:rsidRPr="007C779E">
        <w:rPr>
          <w:rFonts w:ascii="Times New Roman" w:eastAsia="TimesNewRoman" w:hAnsi="Times New Roman"/>
          <w:sz w:val="24"/>
        </w:rPr>
        <w:t>Б</w:t>
      </w:r>
      <w:r w:rsidR="00C047AE" w:rsidRPr="007C779E">
        <w:rPr>
          <w:rFonts w:ascii="Times New Roman" w:eastAsia="TimesNewRoman" w:hAnsi="Times New Roman"/>
          <w:sz w:val="24"/>
        </w:rPr>
        <w:t>рој рачуна: 840-963627-41, ПИБ:103986571; матични број:17606590, шифра делатности: 84.13;</w:t>
      </w:r>
    </w:p>
    <w:p w:rsidR="00C047AE" w:rsidRPr="007C779E" w:rsidRDefault="00C047AE" w:rsidP="00836FB7">
      <w:pPr>
        <w:autoSpaceDE w:val="0"/>
        <w:autoSpaceDN w:val="0"/>
        <w:adjustRightInd w:val="0"/>
        <w:spacing w:before="120" w:after="120"/>
        <w:ind w:left="0"/>
        <w:rPr>
          <w:rFonts w:ascii="Times New Roman" w:eastAsia="TimesNewRoman" w:hAnsi="Times New Roman"/>
          <w:sz w:val="24"/>
          <w:lang w:val="sr-Cyrl-CS"/>
        </w:rPr>
      </w:pPr>
      <w:r w:rsidRPr="007C779E">
        <w:rPr>
          <w:rFonts w:ascii="Times New Roman" w:eastAsia="TimesNewRoman" w:hAnsi="Times New Roman"/>
          <w:sz w:val="24"/>
        </w:rPr>
        <w:t>и</w:t>
      </w:r>
    </w:p>
    <w:p w:rsidR="003109A2" w:rsidRPr="007C779E" w:rsidRDefault="00C047AE" w:rsidP="00C047AE">
      <w:pPr>
        <w:autoSpaceDE w:val="0"/>
        <w:autoSpaceDN w:val="0"/>
        <w:adjustRightInd w:val="0"/>
        <w:ind w:left="0"/>
        <w:rPr>
          <w:rFonts w:ascii="Times New Roman" w:eastAsia="TimesNewRoman" w:hAnsi="Times New Roman"/>
          <w:sz w:val="24"/>
        </w:rPr>
      </w:pPr>
      <w:r w:rsidRPr="007C779E">
        <w:rPr>
          <w:rFonts w:ascii="Times New Roman" w:eastAsia="TimesNewRoman,Bold" w:hAnsi="Times New Roman"/>
          <w:b/>
          <w:bCs/>
          <w:sz w:val="24"/>
        </w:rPr>
        <w:t>„</w:t>
      </w:r>
      <w:r w:rsidRPr="007C779E">
        <w:rPr>
          <w:rFonts w:ascii="Times New Roman" w:eastAsia="TimesNewRoman,Bold" w:hAnsi="Times New Roman"/>
          <w:b/>
          <w:bCs/>
          <w:sz w:val="24"/>
          <w:lang w:val="sr-Cyrl-CS"/>
        </w:rPr>
        <w:t>___________________________________</w:t>
      </w:r>
      <w:r w:rsidRPr="007C779E">
        <w:rPr>
          <w:rFonts w:ascii="Times New Roman" w:eastAsia="TimesNewRoman,Bold" w:hAnsi="Times New Roman"/>
          <w:b/>
          <w:bCs/>
          <w:sz w:val="24"/>
        </w:rPr>
        <w:t xml:space="preserve">“ </w:t>
      </w:r>
      <w:r w:rsidRPr="007C779E">
        <w:rPr>
          <w:rFonts w:ascii="Times New Roman" w:eastAsia="TimesNewRoman" w:hAnsi="Times New Roman"/>
          <w:sz w:val="24"/>
        </w:rPr>
        <w:t xml:space="preserve">са седиштем у </w:t>
      </w:r>
      <w:r w:rsidRPr="007C779E">
        <w:rPr>
          <w:rFonts w:ascii="Times New Roman" w:eastAsia="TimesNewRoman" w:hAnsi="Times New Roman"/>
          <w:sz w:val="24"/>
          <w:lang w:val="sr-Cyrl-CS"/>
        </w:rPr>
        <w:t xml:space="preserve">_______________ </w:t>
      </w:r>
      <w:r w:rsidRPr="007C779E">
        <w:rPr>
          <w:rFonts w:ascii="Times New Roman" w:eastAsia="TimesNewRoman" w:hAnsi="Times New Roman"/>
          <w:sz w:val="24"/>
        </w:rPr>
        <w:t xml:space="preserve">, улица </w:t>
      </w:r>
      <w:r w:rsidRPr="007C779E">
        <w:rPr>
          <w:rFonts w:ascii="Times New Roman" w:eastAsia="TimesNewRoman" w:hAnsi="Times New Roman"/>
          <w:sz w:val="24"/>
          <w:lang w:val="sr-Cyrl-CS"/>
        </w:rPr>
        <w:t>_______________</w:t>
      </w:r>
      <w:r w:rsidRPr="007C779E">
        <w:rPr>
          <w:rFonts w:ascii="Times New Roman" w:eastAsia="TimesNewRoman" w:hAnsi="Times New Roman"/>
          <w:sz w:val="24"/>
        </w:rPr>
        <w:t xml:space="preserve"> бр. </w:t>
      </w:r>
      <w:r w:rsidRPr="007C779E">
        <w:rPr>
          <w:rFonts w:ascii="Times New Roman" w:eastAsia="TimesNewRoman" w:hAnsi="Times New Roman"/>
          <w:sz w:val="24"/>
          <w:lang w:val="sr-Cyrl-CS"/>
        </w:rPr>
        <w:t xml:space="preserve">_________ </w:t>
      </w:r>
      <w:r w:rsidRPr="007C779E">
        <w:rPr>
          <w:rFonts w:ascii="Times New Roman" w:eastAsia="TimesNewRoman" w:hAnsi="Times New Roman"/>
          <w:sz w:val="24"/>
        </w:rPr>
        <w:t>, (у даљем тексту Изв</w:t>
      </w:r>
      <w:r w:rsidR="008A56D7" w:rsidRPr="007C779E">
        <w:rPr>
          <w:rFonts w:ascii="Times New Roman" w:eastAsia="TimesNewRoman" w:hAnsi="Times New Roman"/>
          <w:sz w:val="24"/>
        </w:rPr>
        <w:t>ршилац</w:t>
      </w:r>
      <w:r w:rsidRPr="007C779E">
        <w:rPr>
          <w:rFonts w:ascii="Times New Roman" w:eastAsia="TimesNewRoman" w:hAnsi="Times New Roman"/>
          <w:sz w:val="24"/>
        </w:rPr>
        <w:t>), кога заступа:</w:t>
      </w:r>
      <w:r w:rsidR="003109A2" w:rsidRPr="007C779E">
        <w:rPr>
          <w:rFonts w:ascii="Times New Roman" w:eastAsia="TimesNewRoman" w:hAnsi="Times New Roman"/>
          <w:sz w:val="24"/>
        </w:rPr>
        <w:t xml:space="preserve"> ______________________________________- .</w:t>
      </w:r>
    </w:p>
    <w:p w:rsidR="00C047AE" w:rsidRPr="007C779E" w:rsidRDefault="003109A2" w:rsidP="00C047AE">
      <w:pPr>
        <w:autoSpaceDE w:val="0"/>
        <w:autoSpaceDN w:val="0"/>
        <w:adjustRightInd w:val="0"/>
        <w:ind w:left="0"/>
        <w:rPr>
          <w:rFonts w:ascii="Times New Roman" w:eastAsia="TimesNewRoman" w:hAnsi="Times New Roman"/>
          <w:sz w:val="24"/>
          <w:lang w:val="sr-Cyrl-CS"/>
        </w:rPr>
      </w:pPr>
      <w:r w:rsidRPr="007C779E">
        <w:rPr>
          <w:rFonts w:ascii="Times New Roman" w:eastAsia="TimesNewRoman" w:hAnsi="Times New Roman"/>
          <w:sz w:val="24"/>
        </w:rPr>
        <w:t>Б</w:t>
      </w:r>
      <w:r w:rsidR="00C047AE" w:rsidRPr="007C779E">
        <w:rPr>
          <w:rFonts w:ascii="Times New Roman" w:eastAsia="TimesNewRoman" w:hAnsi="Times New Roman"/>
          <w:sz w:val="24"/>
        </w:rPr>
        <w:t>рој рачунa: ________________________ код ____________________; ПИБ: _________________; матични број: ________________; шифра делатности: ______</w:t>
      </w:r>
      <w:r w:rsidR="00C047AE" w:rsidRPr="007C779E">
        <w:rPr>
          <w:rFonts w:ascii="Times New Roman" w:eastAsia="TimesNewRoman" w:hAnsi="Times New Roman"/>
          <w:sz w:val="24"/>
          <w:lang w:val="sr-Cyrl-CS"/>
        </w:rPr>
        <w:t>.</w:t>
      </w:r>
    </w:p>
    <w:p w:rsidR="00C047AE" w:rsidRPr="007C779E" w:rsidRDefault="00C047AE" w:rsidP="00C047AE">
      <w:pPr>
        <w:autoSpaceDE w:val="0"/>
        <w:autoSpaceDN w:val="0"/>
        <w:adjustRightInd w:val="0"/>
        <w:ind w:left="0"/>
        <w:jc w:val="center"/>
        <w:rPr>
          <w:rFonts w:ascii="Times New Roman" w:eastAsia="TimesNewRoman,Bold" w:hAnsi="Times New Roman"/>
          <w:b/>
          <w:bCs/>
          <w:lang w:val="sr-Cyrl-CS"/>
        </w:rPr>
      </w:pPr>
    </w:p>
    <w:p w:rsidR="00C047AE" w:rsidRDefault="00C047AE" w:rsidP="00C047AE">
      <w:pPr>
        <w:autoSpaceDE w:val="0"/>
        <w:autoSpaceDN w:val="0"/>
        <w:adjustRightInd w:val="0"/>
        <w:ind w:left="0"/>
        <w:jc w:val="center"/>
        <w:rPr>
          <w:rFonts w:ascii="Times New Roman" w:eastAsia="TimesNewRoman,Bold" w:hAnsi="Times New Roman"/>
          <w:b/>
          <w:bCs/>
        </w:rPr>
      </w:pPr>
    </w:p>
    <w:p w:rsidR="000A269D" w:rsidRPr="000A269D" w:rsidRDefault="000A269D" w:rsidP="00C047AE">
      <w:pPr>
        <w:autoSpaceDE w:val="0"/>
        <w:autoSpaceDN w:val="0"/>
        <w:adjustRightInd w:val="0"/>
        <w:ind w:left="0"/>
        <w:jc w:val="center"/>
        <w:rPr>
          <w:rFonts w:ascii="Times New Roman" w:eastAsia="TimesNewRoman,Bold" w:hAnsi="Times New Roman"/>
          <w:b/>
          <w:bCs/>
        </w:rPr>
      </w:pPr>
    </w:p>
    <w:p w:rsidR="006B091E" w:rsidRDefault="006B091E" w:rsidP="00C047AE">
      <w:pPr>
        <w:pStyle w:val="BodyText"/>
        <w:ind w:right="120"/>
        <w:jc w:val="center"/>
        <w:rPr>
          <w:bCs/>
          <w:caps/>
        </w:rPr>
      </w:pPr>
    </w:p>
    <w:p w:rsidR="000A269D" w:rsidRPr="000A269D" w:rsidRDefault="000A269D" w:rsidP="00C047AE">
      <w:pPr>
        <w:pStyle w:val="BodyText"/>
        <w:ind w:right="120"/>
        <w:jc w:val="center"/>
        <w:rPr>
          <w:bCs/>
          <w:caps/>
        </w:rPr>
      </w:pPr>
    </w:p>
    <w:p w:rsidR="00C047AE" w:rsidRPr="007C779E" w:rsidRDefault="00C047AE" w:rsidP="00C047AE">
      <w:pPr>
        <w:pStyle w:val="BodyText"/>
        <w:ind w:right="120"/>
        <w:jc w:val="center"/>
        <w:rPr>
          <w:bCs/>
          <w:caps/>
          <w:lang w:val="sr-Cyrl-CS"/>
        </w:rPr>
      </w:pPr>
      <w:r w:rsidRPr="007C779E">
        <w:rPr>
          <w:bCs/>
          <w:caps/>
          <w:lang w:val="sr-Cyrl-CS"/>
        </w:rPr>
        <w:t>Предмет уговора</w:t>
      </w:r>
    </w:p>
    <w:p w:rsidR="00C047AE" w:rsidRPr="007C779E" w:rsidRDefault="00C047AE" w:rsidP="00C047AE">
      <w:pPr>
        <w:pStyle w:val="BodyText"/>
        <w:ind w:right="120"/>
        <w:jc w:val="center"/>
        <w:rPr>
          <w:bCs/>
          <w:lang w:val="sr-Cyrl-CS"/>
        </w:rPr>
      </w:pPr>
    </w:p>
    <w:p w:rsidR="00C047AE" w:rsidRPr="007C779E" w:rsidRDefault="00C047AE" w:rsidP="00C047AE">
      <w:pPr>
        <w:pStyle w:val="BodyText"/>
        <w:spacing w:after="120"/>
        <w:ind w:right="119"/>
        <w:jc w:val="center"/>
        <w:rPr>
          <w:bCs/>
          <w:lang w:val="sr-Cyrl-CS"/>
        </w:rPr>
      </w:pPr>
      <w:r w:rsidRPr="007C779E">
        <w:rPr>
          <w:bCs/>
          <w:lang w:val="sr-Cyrl-CS"/>
        </w:rPr>
        <w:t>Члан 1.</w:t>
      </w:r>
    </w:p>
    <w:p w:rsidR="00C047AE" w:rsidRDefault="00C047AE" w:rsidP="00CC1656">
      <w:pPr>
        <w:pStyle w:val="Default"/>
        <w:ind w:firstLine="720"/>
        <w:jc w:val="both"/>
        <w:rPr>
          <w:color w:val="auto"/>
        </w:rPr>
      </w:pPr>
      <w:r w:rsidRPr="007C779E">
        <w:rPr>
          <w:color w:val="auto"/>
        </w:rPr>
        <w:t xml:space="preserve">Предмет овог уговора су </w:t>
      </w:r>
      <w:r w:rsidR="00787233" w:rsidRPr="007C779E">
        <w:rPr>
          <w:color w:val="auto"/>
        </w:rPr>
        <w:t xml:space="preserve">yслуге – </w:t>
      </w:r>
      <w:r w:rsidR="006B091E" w:rsidRPr="007C779E">
        <w:rPr>
          <w:color w:val="auto"/>
        </w:rPr>
        <w:t>одржавање рачуноводственог програма ван гарантног рока, на три године</w:t>
      </w:r>
      <w:r w:rsidR="00176DD3" w:rsidRPr="007C779E">
        <w:rPr>
          <w:color w:val="auto"/>
        </w:rPr>
        <w:t xml:space="preserve"> у седишту Наручиоца</w:t>
      </w:r>
      <w:r w:rsidR="00787233" w:rsidRPr="007C779E">
        <w:rPr>
          <w:iCs/>
          <w:color w:val="auto"/>
        </w:rPr>
        <w:t>,</w:t>
      </w:r>
      <w:r w:rsidR="00B0139E" w:rsidRPr="007C779E">
        <w:rPr>
          <w:iCs/>
          <w:color w:val="auto"/>
        </w:rPr>
        <w:t xml:space="preserve"> односно </w:t>
      </w:r>
      <w:r w:rsidR="00B0139E" w:rsidRPr="007C779E">
        <w:rPr>
          <w:color w:val="auto"/>
          <w:lang w:val="sr-Cyrl-CS"/>
        </w:rPr>
        <w:t xml:space="preserve">одржавање рачуноводствено-финансијског софтвера под називом </w:t>
      </w:r>
      <w:r w:rsidR="00B0139E" w:rsidRPr="007C779E">
        <w:rPr>
          <w:color w:val="auto"/>
        </w:rPr>
        <w:t xml:space="preserve">„САВЕТНИК“ - </w:t>
      </w:r>
      <w:r w:rsidR="00B0139E" w:rsidRPr="007C779E">
        <w:rPr>
          <w:color w:val="auto"/>
          <w:lang w:val="sr-Cyrl-CS"/>
        </w:rPr>
        <w:t xml:space="preserve">Завод за унапређење пословања из Београда, </w:t>
      </w:r>
      <w:r w:rsidRPr="007C779E">
        <w:rPr>
          <w:color w:val="auto"/>
          <w:lang w:val="sr-Cyrl-CS"/>
        </w:rPr>
        <w:t xml:space="preserve">у свему према понуди </w:t>
      </w:r>
      <w:r w:rsidR="00CF276C" w:rsidRPr="007C779E">
        <w:rPr>
          <w:color w:val="auto"/>
          <w:lang w:val="sr-Cyrl-CS"/>
        </w:rPr>
        <w:t>Извршиоца</w:t>
      </w:r>
      <w:r w:rsidR="009471CE" w:rsidRPr="007C779E">
        <w:rPr>
          <w:color w:val="auto"/>
          <w:lang w:val="sr-Cyrl-CS"/>
        </w:rPr>
        <w:t>, број 1-02-4047</w:t>
      </w:r>
      <w:r w:rsidRPr="007C779E">
        <w:rPr>
          <w:color w:val="auto"/>
          <w:lang w:val="sr-Cyrl-CS"/>
        </w:rPr>
        <w:t>-</w:t>
      </w:r>
      <w:r w:rsidR="009471CE" w:rsidRPr="007C779E">
        <w:rPr>
          <w:color w:val="auto"/>
          <w:lang w:val="sr-Cyrl-CS"/>
        </w:rPr>
        <w:t>3</w:t>
      </w:r>
      <w:r w:rsidR="006B091E" w:rsidRPr="007C779E">
        <w:rPr>
          <w:color w:val="auto"/>
          <w:lang w:val="sr-Cyrl-CS"/>
        </w:rPr>
        <w:t>0</w:t>
      </w:r>
      <w:r w:rsidRPr="007C779E">
        <w:rPr>
          <w:color w:val="auto"/>
          <w:lang w:val="sr-Cyrl-CS"/>
        </w:rPr>
        <w:t>/1</w:t>
      </w:r>
      <w:r w:rsidR="00CF276C" w:rsidRPr="007C779E">
        <w:rPr>
          <w:color w:val="auto"/>
          <w:lang w:val="sr-Cyrl-CS"/>
        </w:rPr>
        <w:t>8</w:t>
      </w:r>
      <w:r w:rsidRPr="007C779E">
        <w:rPr>
          <w:color w:val="auto"/>
          <w:lang w:val="sr-Cyrl-CS"/>
        </w:rPr>
        <w:t>-____   од __________201</w:t>
      </w:r>
      <w:r w:rsidR="006B091E" w:rsidRPr="007C779E">
        <w:rPr>
          <w:color w:val="auto"/>
          <w:lang w:val="sr-Cyrl-CS"/>
        </w:rPr>
        <w:t>9</w:t>
      </w:r>
      <w:r w:rsidRPr="007C779E">
        <w:rPr>
          <w:color w:val="auto"/>
          <w:lang w:val="sr-Cyrl-CS"/>
        </w:rPr>
        <w:t xml:space="preserve">. године и Спецификацији и захтевима Наручиоца из конкурсне документације, који чине саставни део овог Уговора. </w:t>
      </w:r>
    </w:p>
    <w:p w:rsidR="000A269D" w:rsidRPr="007C779E" w:rsidRDefault="000A269D" w:rsidP="000A269D">
      <w:pPr>
        <w:pStyle w:val="NormalWeb"/>
        <w:spacing w:before="120" w:beforeAutospacing="0" w:after="120" w:afterAutospacing="0"/>
        <w:ind w:firstLine="720"/>
        <w:jc w:val="both"/>
        <w:rPr>
          <w:lang w:val="sr-Cyrl-BA"/>
        </w:rPr>
      </w:pPr>
      <w:r w:rsidRPr="007C779E">
        <w:rPr>
          <w:lang w:val="sr-Cyrl-BA"/>
        </w:rPr>
        <w:t xml:space="preserve">У току периода одржавања </w:t>
      </w:r>
      <w:r>
        <w:rPr>
          <w:lang w:val="sr-Cyrl-BA"/>
        </w:rPr>
        <w:t>предметног проограма</w:t>
      </w:r>
      <w:r>
        <w:t xml:space="preserve"> </w:t>
      </w:r>
      <w:r w:rsidRPr="007C779E">
        <w:rPr>
          <w:rFonts w:eastAsia="TimesNewRoman"/>
        </w:rPr>
        <w:t>Извршилац</w:t>
      </w:r>
      <w:r w:rsidRPr="007C779E">
        <w:rPr>
          <w:lang w:val="sr-Cyrl-BA"/>
        </w:rPr>
        <w:t xml:space="preserve"> је у обавези</w:t>
      </w:r>
      <w:r>
        <w:t xml:space="preserve"> да</w:t>
      </w:r>
      <w:r w:rsidRPr="007C779E">
        <w:rPr>
          <w:lang w:val="sr-Cyrl-BA"/>
        </w:rPr>
        <w:t xml:space="preserve"> обезбеди следеће услуге:</w:t>
      </w:r>
    </w:p>
    <w:p w:rsidR="000A269D" w:rsidRPr="000A269D" w:rsidRDefault="000A269D" w:rsidP="000A269D">
      <w:pPr>
        <w:pStyle w:val="NormalWeb"/>
        <w:spacing w:before="0" w:beforeAutospacing="0" w:after="0" w:afterAutospacing="0"/>
        <w:jc w:val="both"/>
        <w:rPr>
          <w:u w:val="single"/>
          <w:lang w:val="sr-Cyrl-BA"/>
        </w:rPr>
      </w:pPr>
      <w:r w:rsidRPr="000A269D">
        <w:rPr>
          <w:u w:val="single"/>
          <w:lang w:val="sr-Cyrl-BA"/>
        </w:rPr>
        <w:t>Услуга инсталације</w:t>
      </w:r>
    </w:p>
    <w:p w:rsidR="000A269D" w:rsidRDefault="000A269D" w:rsidP="000A269D">
      <w:pPr>
        <w:pStyle w:val="NormalWeb"/>
        <w:spacing w:before="120" w:beforeAutospacing="0" w:after="0" w:afterAutospacing="0"/>
        <w:ind w:firstLine="284"/>
        <w:jc w:val="both"/>
      </w:pPr>
      <w:r w:rsidRPr="007C779E">
        <w:rPr>
          <w:lang w:val="sr-Cyrl-BA"/>
        </w:rPr>
        <w:t>Понуђач је у обавези да редовно врши ажурирање нових верзија софтвера на свим рачунарима укључујући серверске и клијентске компоненте.</w:t>
      </w:r>
    </w:p>
    <w:p w:rsidR="000A269D" w:rsidRPr="000A269D" w:rsidRDefault="000A269D" w:rsidP="000A269D">
      <w:pPr>
        <w:pStyle w:val="NormalWeb"/>
        <w:spacing w:before="120" w:beforeAutospacing="0" w:after="0" w:afterAutospacing="0"/>
        <w:ind w:firstLine="284"/>
        <w:jc w:val="both"/>
      </w:pPr>
    </w:p>
    <w:p w:rsidR="000A269D" w:rsidRPr="000A269D" w:rsidRDefault="000A269D" w:rsidP="000A269D">
      <w:pPr>
        <w:pStyle w:val="NormalWeb"/>
        <w:spacing w:before="0" w:beforeAutospacing="0" w:after="120" w:afterAutospacing="0"/>
        <w:jc w:val="both"/>
        <w:rPr>
          <w:u w:val="single"/>
          <w:lang w:val="sr-Cyrl-BA"/>
        </w:rPr>
      </w:pPr>
      <w:r w:rsidRPr="000A269D">
        <w:rPr>
          <w:u w:val="single"/>
          <w:lang w:val="sr-Cyrl-BA"/>
        </w:rPr>
        <w:lastRenderedPageBreak/>
        <w:t>Услуга обуке</w:t>
      </w:r>
    </w:p>
    <w:p w:rsidR="000A269D" w:rsidRPr="007C779E" w:rsidRDefault="000A269D" w:rsidP="000A269D">
      <w:pPr>
        <w:pStyle w:val="NormalWeb"/>
        <w:spacing w:before="0" w:beforeAutospacing="0" w:after="0" w:afterAutospacing="0"/>
        <w:ind w:firstLine="284"/>
        <w:jc w:val="both"/>
        <w:rPr>
          <w:lang w:val="sr-Cyrl-BA"/>
        </w:rPr>
      </w:pPr>
      <w:r w:rsidRPr="007C779E">
        <w:rPr>
          <w:lang w:val="sr-Cyrl-BA"/>
        </w:rPr>
        <w:t>Понуђач је у обавези да у складу са новим верзијама софтвера редовно врши обуку свих категорија корисника као и да одржава корисничку документацију.</w:t>
      </w:r>
    </w:p>
    <w:p w:rsidR="000A269D" w:rsidRPr="000A269D" w:rsidRDefault="000A269D" w:rsidP="000A269D">
      <w:pPr>
        <w:pStyle w:val="NormalWeb"/>
        <w:spacing w:before="240" w:beforeAutospacing="0" w:after="120" w:afterAutospacing="0"/>
        <w:jc w:val="both"/>
        <w:rPr>
          <w:u w:val="single"/>
          <w:lang w:val="sr-Cyrl-BA"/>
        </w:rPr>
      </w:pPr>
      <w:r w:rsidRPr="000A269D">
        <w:rPr>
          <w:u w:val="single"/>
          <w:lang w:val="sr-Cyrl-BA"/>
        </w:rPr>
        <w:t xml:space="preserve">Остале услуге </w:t>
      </w:r>
    </w:p>
    <w:p w:rsidR="000A269D" w:rsidRPr="007C779E" w:rsidRDefault="000A269D" w:rsidP="000A269D">
      <w:pPr>
        <w:ind w:left="0" w:firstLine="720"/>
        <w:rPr>
          <w:rFonts w:ascii="Times New Roman" w:hAnsi="Times New Roman"/>
          <w:sz w:val="24"/>
          <w:szCs w:val="24"/>
          <w:lang w:val="sr-Cyrl-BA"/>
        </w:rPr>
      </w:pPr>
      <w:r w:rsidRPr="007C779E">
        <w:rPr>
          <w:rFonts w:ascii="Times New Roman" w:hAnsi="Times New Roman"/>
          <w:sz w:val="24"/>
          <w:szCs w:val="24"/>
          <w:lang w:val="sr-Cyrl-BA"/>
        </w:rPr>
        <w:t>Перманентно праћење позитивних прописа из области финансија и рачуноводства и у складу са тиме, а у роковима прописаним за њихову примену благовремена испорука нових верзија програма.</w:t>
      </w:r>
    </w:p>
    <w:p w:rsidR="000A269D" w:rsidRPr="007C779E" w:rsidRDefault="000A269D" w:rsidP="000A269D">
      <w:pPr>
        <w:spacing w:before="120"/>
        <w:ind w:left="0" w:firstLine="720"/>
        <w:rPr>
          <w:rFonts w:ascii="Times New Roman" w:hAnsi="Times New Roman"/>
          <w:sz w:val="24"/>
          <w:szCs w:val="24"/>
          <w:lang w:val="sr-Cyrl-BA"/>
        </w:rPr>
      </w:pPr>
      <w:r w:rsidRPr="007C779E">
        <w:rPr>
          <w:rFonts w:ascii="Times New Roman" w:hAnsi="Times New Roman"/>
          <w:sz w:val="24"/>
          <w:szCs w:val="24"/>
          <w:lang w:val="sr-Cyrl-BA"/>
        </w:rPr>
        <w:t>Уважавање сугестија корисника у смислу увођења нових обележја у постојеће евиденције у оквиру уведених функција софтвера и њихово додавање на постојеће извештаје, инсталација измењених модула софтвера, реорганизација базе  података и обука корисника за примену измењених модула софтвера.</w:t>
      </w:r>
    </w:p>
    <w:p w:rsidR="000A269D" w:rsidRPr="007C779E" w:rsidRDefault="000A269D" w:rsidP="000A269D">
      <w:pPr>
        <w:spacing w:before="120"/>
        <w:ind w:left="0" w:firstLine="720"/>
        <w:rPr>
          <w:rFonts w:ascii="Times New Roman" w:hAnsi="Times New Roman"/>
          <w:sz w:val="24"/>
          <w:szCs w:val="24"/>
          <w:lang w:val="sr-Cyrl-BA"/>
        </w:rPr>
      </w:pPr>
      <w:r w:rsidRPr="007C779E">
        <w:rPr>
          <w:rFonts w:ascii="Times New Roman" w:hAnsi="Times New Roman"/>
          <w:sz w:val="24"/>
          <w:szCs w:val="24"/>
          <w:lang w:val="sr-Cyrl-BA"/>
        </w:rPr>
        <w:t>Пружање подршке корисницима у вези коришћења имплементираних техника заштите података и процеса од неовлашћеног приступа, као и пружање подршке инжењерима наручиоца на пословима инсталације и подешавања системског софтвера на апликативним серверима, давање препорука и упутстава за подешавање системског окружења, формирање и чување резервних копија база података предметног софтвера.</w:t>
      </w:r>
    </w:p>
    <w:p w:rsidR="000A269D" w:rsidRPr="007C779E" w:rsidRDefault="000A269D" w:rsidP="000A269D">
      <w:pPr>
        <w:spacing w:before="120"/>
        <w:ind w:left="0" w:firstLine="720"/>
        <w:rPr>
          <w:rFonts w:ascii="Times New Roman" w:hAnsi="Times New Roman"/>
          <w:sz w:val="24"/>
          <w:szCs w:val="24"/>
          <w:lang w:val="sr-Cyrl-BA"/>
        </w:rPr>
      </w:pPr>
      <w:r w:rsidRPr="007C779E">
        <w:rPr>
          <w:rFonts w:ascii="Times New Roman" w:hAnsi="Times New Roman"/>
          <w:sz w:val="24"/>
          <w:szCs w:val="24"/>
          <w:lang w:val="sr-Cyrl-BA"/>
        </w:rPr>
        <w:t>Брза и успешна реконструкција и опоравак базе података из заштитних копија базе података у случајевима оштећења или губитка података као последица квара хардвера, софтвера или нестручног руковања.</w:t>
      </w:r>
    </w:p>
    <w:p w:rsidR="000A269D" w:rsidRPr="007C779E" w:rsidRDefault="000A269D" w:rsidP="000A269D">
      <w:pPr>
        <w:ind w:left="0"/>
        <w:rPr>
          <w:rFonts w:ascii="Times New Roman" w:hAnsi="Times New Roman"/>
          <w:sz w:val="24"/>
          <w:szCs w:val="24"/>
          <w:lang w:val="sr-Cyrl-BA"/>
        </w:rPr>
      </w:pPr>
    </w:p>
    <w:p w:rsidR="000A269D" w:rsidRPr="000A269D" w:rsidRDefault="000A269D" w:rsidP="00CC1656">
      <w:pPr>
        <w:pStyle w:val="Default"/>
        <w:ind w:firstLine="720"/>
        <w:jc w:val="both"/>
        <w:rPr>
          <w:color w:val="auto"/>
        </w:rPr>
      </w:pPr>
    </w:p>
    <w:p w:rsidR="00C047AE" w:rsidRPr="007C779E" w:rsidRDefault="00C047AE" w:rsidP="00CB0ED1">
      <w:pPr>
        <w:pStyle w:val="BodyText"/>
        <w:ind w:right="120"/>
        <w:jc w:val="center"/>
        <w:rPr>
          <w:bCs/>
          <w:caps/>
          <w:lang w:val="sr-Cyrl-CS"/>
        </w:rPr>
      </w:pPr>
      <w:r w:rsidRPr="007C779E">
        <w:rPr>
          <w:bCs/>
          <w:caps/>
          <w:lang w:val="sr-Cyrl-CS"/>
        </w:rPr>
        <w:t>Цена</w:t>
      </w:r>
    </w:p>
    <w:p w:rsidR="002F1C1F" w:rsidRPr="007C779E" w:rsidRDefault="002F1C1F" w:rsidP="00C047AE">
      <w:pPr>
        <w:pStyle w:val="BodyText"/>
        <w:ind w:right="120"/>
        <w:jc w:val="center"/>
        <w:rPr>
          <w:bCs/>
          <w:caps/>
          <w:lang w:val="sr-Cyrl-CS"/>
        </w:rPr>
      </w:pPr>
    </w:p>
    <w:p w:rsidR="00C047AE" w:rsidRPr="007C779E" w:rsidRDefault="00C047AE" w:rsidP="00CB0ED1">
      <w:pPr>
        <w:spacing w:after="120"/>
        <w:ind w:left="0" w:right="119"/>
        <w:jc w:val="center"/>
        <w:rPr>
          <w:rFonts w:ascii="Times New Roman" w:hAnsi="Times New Roman"/>
          <w:bCs/>
          <w:sz w:val="24"/>
          <w:szCs w:val="24"/>
          <w:lang w:val="sr-Cyrl-CS"/>
        </w:rPr>
      </w:pPr>
      <w:r w:rsidRPr="007C779E">
        <w:rPr>
          <w:rFonts w:ascii="Times New Roman" w:hAnsi="Times New Roman"/>
          <w:bCs/>
          <w:sz w:val="24"/>
          <w:szCs w:val="24"/>
          <w:lang w:val="sr-Cyrl-CS"/>
        </w:rPr>
        <w:t>Члан 2.</w:t>
      </w:r>
    </w:p>
    <w:p w:rsidR="00C047AE" w:rsidRPr="007C779E" w:rsidRDefault="00C047AE" w:rsidP="00CF276C">
      <w:pPr>
        <w:ind w:left="0" w:firstLine="720"/>
        <w:rPr>
          <w:rFonts w:ascii="Times New Roman" w:hAnsi="Times New Roman"/>
          <w:sz w:val="24"/>
          <w:szCs w:val="24"/>
          <w:lang w:val="sr-Cyrl-CS"/>
        </w:rPr>
      </w:pPr>
      <w:r w:rsidRPr="007C779E">
        <w:rPr>
          <w:rFonts w:ascii="Times New Roman" w:hAnsi="Times New Roman"/>
          <w:sz w:val="24"/>
          <w:szCs w:val="24"/>
          <w:lang w:val="sr-Cyrl-CS"/>
        </w:rPr>
        <w:t xml:space="preserve">Наручилац се обавезује да ће </w:t>
      </w:r>
      <w:r w:rsidR="00651EB9" w:rsidRPr="007C779E">
        <w:rPr>
          <w:rFonts w:ascii="Times New Roman" w:hAnsi="Times New Roman"/>
          <w:sz w:val="24"/>
          <w:szCs w:val="24"/>
          <w:lang w:val="sr-Cyrl-CS"/>
        </w:rPr>
        <w:t xml:space="preserve">Извршиоцу </w:t>
      </w:r>
      <w:r w:rsidRPr="007C779E">
        <w:rPr>
          <w:rFonts w:ascii="Times New Roman" w:hAnsi="Times New Roman"/>
          <w:sz w:val="24"/>
          <w:szCs w:val="24"/>
          <w:lang w:val="sr-Cyrl-CS"/>
        </w:rPr>
        <w:t>пла</w:t>
      </w:r>
      <w:r w:rsidR="00784169" w:rsidRPr="007C779E">
        <w:rPr>
          <w:rFonts w:ascii="Times New Roman" w:hAnsi="Times New Roman"/>
          <w:sz w:val="24"/>
          <w:szCs w:val="24"/>
          <w:lang w:val="sr-Cyrl-CS"/>
        </w:rPr>
        <w:t>ти</w:t>
      </w:r>
      <w:r w:rsidRPr="007C779E">
        <w:rPr>
          <w:rFonts w:ascii="Times New Roman" w:hAnsi="Times New Roman"/>
          <w:sz w:val="24"/>
          <w:szCs w:val="24"/>
          <w:lang w:val="sr-Cyrl-CS"/>
        </w:rPr>
        <w:t xml:space="preserve">ти </w:t>
      </w:r>
      <w:r w:rsidR="00784169" w:rsidRPr="007C779E">
        <w:rPr>
          <w:rFonts w:ascii="Times New Roman" w:hAnsi="Times New Roman"/>
          <w:sz w:val="24"/>
          <w:szCs w:val="24"/>
          <w:lang w:val="sr-Cyrl-CS"/>
        </w:rPr>
        <w:t>у</w:t>
      </w:r>
      <w:r w:rsidR="00784169" w:rsidRPr="007C779E">
        <w:rPr>
          <w:rFonts w:ascii="Times New Roman" w:hAnsi="Times New Roman"/>
          <w:sz w:val="24"/>
          <w:lang w:val="sr-Cyrl-CS"/>
        </w:rPr>
        <w:t xml:space="preserve">купну цену одржавања рачуноводственог програма ван гарантног рока, на </w:t>
      </w:r>
      <w:r w:rsidR="00784169" w:rsidRPr="007C779E">
        <w:rPr>
          <w:rFonts w:ascii="Times New Roman" w:hAnsi="Times New Roman"/>
          <w:sz w:val="24"/>
        </w:rPr>
        <w:t>три године _____________ без ПДВ</w:t>
      </w:r>
      <w:r w:rsidR="00784169" w:rsidRPr="007C779E">
        <w:rPr>
          <w:rFonts w:ascii="Times New Roman" w:hAnsi="Times New Roman"/>
          <w:sz w:val="24"/>
          <w:szCs w:val="24"/>
          <w:lang w:val="sr-Cyrl-CS"/>
        </w:rPr>
        <w:t xml:space="preserve"> (РСД / EUR), односно  __________________ </w:t>
      </w:r>
      <w:r w:rsidR="00784169" w:rsidRPr="007C779E">
        <w:rPr>
          <w:rFonts w:ascii="Times New Roman" w:hAnsi="Times New Roman"/>
          <w:sz w:val="24"/>
        </w:rPr>
        <w:t xml:space="preserve">са ПДВ </w:t>
      </w:r>
      <w:r w:rsidR="00784169" w:rsidRPr="007C779E">
        <w:rPr>
          <w:rFonts w:ascii="Times New Roman" w:hAnsi="Times New Roman"/>
          <w:sz w:val="24"/>
          <w:szCs w:val="24"/>
          <w:lang w:val="sr-Cyrl-CS"/>
        </w:rPr>
        <w:t>(РСД / EUR)</w:t>
      </w:r>
      <w:r w:rsidRPr="007C779E">
        <w:rPr>
          <w:rFonts w:ascii="Times New Roman" w:hAnsi="Times New Roman"/>
          <w:sz w:val="24"/>
          <w:szCs w:val="24"/>
          <w:lang w:val="sr-Cyrl-CS"/>
        </w:rPr>
        <w:t>.</w:t>
      </w:r>
    </w:p>
    <w:p w:rsidR="00905EE5" w:rsidRPr="007C779E" w:rsidRDefault="00784169" w:rsidP="00CF276C">
      <w:pPr>
        <w:ind w:left="0" w:firstLine="720"/>
        <w:rPr>
          <w:rFonts w:ascii="Times New Roman" w:hAnsi="Times New Roman"/>
          <w:sz w:val="24"/>
          <w:szCs w:val="24"/>
          <w:lang w:val="en-GB"/>
        </w:rPr>
      </w:pPr>
      <w:r w:rsidRPr="007C779E">
        <w:rPr>
          <w:rFonts w:ascii="Times New Roman" w:hAnsi="Times New Roman"/>
          <w:sz w:val="24"/>
          <w:szCs w:val="24"/>
          <w:lang w:val="sr-Cyrl-CS"/>
        </w:rPr>
        <w:t xml:space="preserve">Наручилац се обавезује да ће Извршиоцу плаћати </w:t>
      </w:r>
      <w:r w:rsidRPr="007C779E">
        <w:rPr>
          <w:rFonts w:ascii="Times New Roman" w:hAnsi="Times New Roman"/>
          <w:sz w:val="24"/>
          <w:lang w:val="sr-Cyrl-CS"/>
        </w:rPr>
        <w:t xml:space="preserve">цену одржавања рачуноводственог програма ван гарантног рока </w:t>
      </w:r>
      <w:r w:rsidRPr="007C779E">
        <w:rPr>
          <w:rFonts w:ascii="Times New Roman" w:hAnsi="Times New Roman"/>
          <w:sz w:val="24"/>
        </w:rPr>
        <w:t>на месечном нивоу _____________ без ПДВ</w:t>
      </w:r>
      <w:r w:rsidRPr="007C779E">
        <w:rPr>
          <w:rFonts w:ascii="Times New Roman" w:hAnsi="Times New Roman"/>
          <w:sz w:val="24"/>
          <w:szCs w:val="24"/>
          <w:lang w:val="sr-Cyrl-CS"/>
        </w:rPr>
        <w:t xml:space="preserve"> (РСД / EUR), односно </w:t>
      </w:r>
      <w:r w:rsidRPr="007C779E">
        <w:rPr>
          <w:rFonts w:ascii="Times New Roman" w:hAnsi="Times New Roman"/>
          <w:sz w:val="24"/>
        </w:rPr>
        <w:t>_____________ са ПДВ</w:t>
      </w:r>
      <w:r w:rsidRPr="007C779E">
        <w:rPr>
          <w:rFonts w:ascii="Times New Roman" w:hAnsi="Times New Roman"/>
          <w:sz w:val="24"/>
          <w:szCs w:val="24"/>
          <w:lang w:val="sr-Cyrl-CS"/>
        </w:rPr>
        <w:t xml:space="preserve"> (РСД / EUR)</w:t>
      </w:r>
      <w:r w:rsidR="008B4596" w:rsidRPr="007C779E">
        <w:rPr>
          <w:rFonts w:ascii="Times New Roman" w:hAnsi="Times New Roman"/>
          <w:sz w:val="24"/>
          <w:szCs w:val="24"/>
          <w:lang w:val="en-GB"/>
        </w:rPr>
        <w:t>.</w:t>
      </w:r>
    </w:p>
    <w:p w:rsidR="008B4596" w:rsidRPr="007C779E" w:rsidRDefault="008B4596" w:rsidP="00231452">
      <w:pPr>
        <w:spacing w:before="120"/>
        <w:ind w:left="0" w:firstLine="720"/>
        <w:rPr>
          <w:rFonts w:ascii="Times New Roman" w:hAnsi="Times New Roman"/>
          <w:sz w:val="24"/>
          <w:szCs w:val="24"/>
        </w:rPr>
      </w:pPr>
      <w:r w:rsidRPr="00EC31C9">
        <w:rPr>
          <w:rFonts w:ascii="Times New Roman" w:hAnsi="Times New Roman"/>
          <w:sz w:val="24"/>
          <w:szCs w:val="24"/>
        </w:rPr>
        <w:t xml:space="preserve">Ценом нису обухваћене дораде и измене програма </w:t>
      </w:r>
      <w:r w:rsidR="00231452" w:rsidRPr="00EC31C9">
        <w:rPr>
          <w:rFonts w:ascii="Times New Roman" w:hAnsi="Times New Roman"/>
          <w:sz w:val="24"/>
          <w:szCs w:val="24"/>
        </w:rPr>
        <w:t xml:space="preserve">по захтеву Наручиоца </w:t>
      </w:r>
      <w:r w:rsidRPr="00EC31C9">
        <w:rPr>
          <w:rFonts w:ascii="Times New Roman" w:hAnsi="Times New Roman"/>
          <w:sz w:val="24"/>
          <w:szCs w:val="24"/>
        </w:rPr>
        <w:t xml:space="preserve">(напр. </w:t>
      </w:r>
      <w:r w:rsidR="00231452" w:rsidRPr="00EC31C9">
        <w:rPr>
          <w:rFonts w:ascii="Times New Roman" w:hAnsi="Times New Roman"/>
          <w:sz w:val="24"/>
          <w:szCs w:val="24"/>
        </w:rPr>
        <w:t>р</w:t>
      </w:r>
      <w:r w:rsidRPr="00EC31C9">
        <w:rPr>
          <w:rFonts w:ascii="Times New Roman" w:hAnsi="Times New Roman"/>
          <w:sz w:val="24"/>
          <w:szCs w:val="24"/>
        </w:rPr>
        <w:t>азне измене интерних прописа или додавање нове опције у програм)</w:t>
      </w:r>
      <w:r w:rsidR="002F15B0" w:rsidRPr="00EC31C9">
        <w:rPr>
          <w:rFonts w:ascii="Times New Roman" w:hAnsi="Times New Roman"/>
          <w:sz w:val="24"/>
          <w:szCs w:val="24"/>
        </w:rPr>
        <w:t>.</w:t>
      </w:r>
    </w:p>
    <w:p w:rsidR="00C047AE" w:rsidRPr="007C779E" w:rsidRDefault="00C047AE" w:rsidP="00B239AD">
      <w:pPr>
        <w:spacing w:before="120"/>
        <w:ind w:left="0" w:firstLine="720"/>
        <w:rPr>
          <w:rFonts w:ascii="Times New Roman" w:hAnsi="Times New Roman"/>
          <w:sz w:val="24"/>
          <w:lang w:val="sr-Cyrl-CS"/>
        </w:rPr>
      </w:pPr>
      <w:r w:rsidRPr="007C779E">
        <w:rPr>
          <w:rFonts w:ascii="Times New Roman" w:hAnsi="Times New Roman"/>
          <w:sz w:val="24"/>
          <w:lang w:val="sr-Cyrl-CS"/>
        </w:rPr>
        <w:t>Цене утврђене Понудом и Обрасцом структуре цена су фиксне за цео уговорени период</w:t>
      </w:r>
      <w:r w:rsidRPr="007C779E">
        <w:rPr>
          <w:rFonts w:ascii="Times New Roman" w:hAnsi="Times New Roman"/>
          <w:iCs/>
          <w:sz w:val="24"/>
        </w:rPr>
        <w:t xml:space="preserve"> и не могу се мењат</w:t>
      </w:r>
      <w:r w:rsidRPr="007C779E">
        <w:rPr>
          <w:rFonts w:ascii="Times New Roman" w:hAnsi="Times New Roman"/>
          <w:iCs/>
          <w:sz w:val="24"/>
          <w:lang w:val="sr-Cyrl-CS"/>
        </w:rPr>
        <w:t>и</w:t>
      </w:r>
      <w:r w:rsidRPr="007C779E">
        <w:rPr>
          <w:rFonts w:ascii="Times New Roman" w:hAnsi="Times New Roman"/>
          <w:sz w:val="24"/>
          <w:lang w:val="sr-Cyrl-CS"/>
        </w:rPr>
        <w:t xml:space="preserve">. </w:t>
      </w:r>
    </w:p>
    <w:p w:rsidR="00B239AD" w:rsidRPr="007C779E" w:rsidRDefault="00B239AD" w:rsidP="00B239AD">
      <w:pPr>
        <w:ind w:left="0" w:right="120"/>
        <w:rPr>
          <w:rFonts w:ascii="Times New Roman" w:hAnsi="Times New Roman"/>
          <w:sz w:val="24"/>
          <w:szCs w:val="24"/>
          <w:lang w:val="sr-Cyrl-CS"/>
        </w:rPr>
      </w:pPr>
    </w:p>
    <w:p w:rsidR="00B304A4" w:rsidRPr="007C779E" w:rsidRDefault="00B304A4" w:rsidP="00C047AE">
      <w:pPr>
        <w:pStyle w:val="BodyText"/>
        <w:ind w:right="120"/>
        <w:jc w:val="center"/>
        <w:rPr>
          <w:bCs/>
          <w:caps/>
          <w:lang w:val="sr-Cyrl-CS"/>
        </w:rPr>
      </w:pPr>
    </w:p>
    <w:p w:rsidR="00C047AE" w:rsidRPr="007C779E" w:rsidRDefault="00C047AE" w:rsidP="00C047AE">
      <w:pPr>
        <w:pStyle w:val="BodyText"/>
        <w:ind w:right="120"/>
        <w:jc w:val="center"/>
        <w:rPr>
          <w:bCs/>
          <w:caps/>
          <w:lang w:val="sr-Cyrl-CS"/>
        </w:rPr>
      </w:pPr>
      <w:r w:rsidRPr="007C779E">
        <w:rPr>
          <w:bCs/>
          <w:caps/>
          <w:lang w:val="sr-Cyrl-CS"/>
        </w:rPr>
        <w:t>НАЧИН И РОКОВИ ПЛАЋАЊА</w:t>
      </w:r>
    </w:p>
    <w:p w:rsidR="00C047AE" w:rsidRPr="007C779E" w:rsidRDefault="00C047AE" w:rsidP="00C047AE">
      <w:pPr>
        <w:ind w:left="0"/>
        <w:rPr>
          <w:rFonts w:ascii="Times New Roman" w:hAnsi="Times New Roman"/>
        </w:rPr>
      </w:pPr>
    </w:p>
    <w:p w:rsidR="00C047AE" w:rsidRPr="007C779E" w:rsidRDefault="00C047AE" w:rsidP="00C047AE">
      <w:pPr>
        <w:spacing w:after="120"/>
        <w:ind w:left="0" w:right="119"/>
        <w:jc w:val="center"/>
        <w:rPr>
          <w:rFonts w:ascii="Times New Roman" w:hAnsi="Times New Roman"/>
          <w:bCs/>
          <w:sz w:val="24"/>
          <w:lang w:val="sr-Cyrl-CS"/>
        </w:rPr>
      </w:pPr>
      <w:r w:rsidRPr="007C779E">
        <w:rPr>
          <w:rFonts w:ascii="Times New Roman" w:hAnsi="Times New Roman"/>
          <w:bCs/>
          <w:sz w:val="24"/>
          <w:lang w:val="sr-Cyrl-CS"/>
        </w:rPr>
        <w:t>Члан 3.</w:t>
      </w:r>
    </w:p>
    <w:p w:rsidR="00277884" w:rsidRPr="007C779E" w:rsidRDefault="00C047AE" w:rsidP="00277884">
      <w:pPr>
        <w:pStyle w:val="Caption"/>
        <w:ind w:firstLine="720"/>
        <w:jc w:val="both"/>
        <w:rPr>
          <w:b w:val="0"/>
          <w:sz w:val="24"/>
          <w:szCs w:val="24"/>
        </w:rPr>
      </w:pPr>
      <w:r w:rsidRPr="007C779E">
        <w:rPr>
          <w:b w:val="0"/>
          <w:sz w:val="24"/>
          <w:szCs w:val="24"/>
          <w:lang w:val="sr-Cyrl-CS"/>
        </w:rPr>
        <w:t xml:space="preserve">Наручилац се обавезује да ће </w:t>
      </w:r>
      <w:r w:rsidR="00277884" w:rsidRPr="007C779E">
        <w:rPr>
          <w:b w:val="0"/>
          <w:sz w:val="24"/>
          <w:szCs w:val="24"/>
          <w:lang w:val="sr-Cyrl-CS"/>
        </w:rPr>
        <w:t>м</w:t>
      </w:r>
      <w:r w:rsidR="00277884" w:rsidRPr="007C779E">
        <w:rPr>
          <w:b w:val="0"/>
          <w:sz w:val="24"/>
          <w:szCs w:val="24"/>
        </w:rPr>
        <w:t xml:space="preserve">есечно плаћање услуга </w:t>
      </w:r>
      <w:r w:rsidR="00905EE5" w:rsidRPr="007C779E">
        <w:rPr>
          <w:b w:val="0"/>
          <w:sz w:val="24"/>
          <w:szCs w:val="24"/>
          <w:lang w:val="sr-Cyrl-CS"/>
        </w:rPr>
        <w:t>Извршиоцу</w:t>
      </w:r>
      <w:r w:rsidR="00905EE5" w:rsidRPr="007C779E">
        <w:rPr>
          <w:sz w:val="24"/>
          <w:szCs w:val="24"/>
          <w:lang w:val="sr-Cyrl-CS"/>
        </w:rPr>
        <w:t xml:space="preserve"> </w:t>
      </w:r>
      <w:r w:rsidR="00277884" w:rsidRPr="007C779E">
        <w:rPr>
          <w:b w:val="0"/>
          <w:sz w:val="24"/>
          <w:szCs w:val="24"/>
        </w:rPr>
        <w:t xml:space="preserve">вршити у року од ______ дана </w:t>
      </w:r>
      <w:r w:rsidR="00277884" w:rsidRPr="007C779E">
        <w:rPr>
          <w:b w:val="0"/>
          <w:i/>
          <w:sz w:val="24"/>
          <w:szCs w:val="24"/>
        </w:rPr>
        <w:t>(понуђени рок)</w:t>
      </w:r>
      <w:r w:rsidR="00277884" w:rsidRPr="007C779E">
        <w:rPr>
          <w:b w:val="0"/>
          <w:sz w:val="24"/>
          <w:szCs w:val="24"/>
        </w:rPr>
        <w:t xml:space="preserve">, рачунајући од дана пријема фактуре за претходни месец, коју је  </w:t>
      </w:r>
      <w:r w:rsidR="00277884" w:rsidRPr="007C779E">
        <w:rPr>
          <w:b w:val="0"/>
          <w:sz w:val="24"/>
          <w:szCs w:val="24"/>
        </w:rPr>
        <w:lastRenderedPageBreak/>
        <w:t xml:space="preserve">представник наручиоца претходно верификовао, односно потврдио да је услуга пружена у целини у претходном месецу. </w:t>
      </w:r>
    </w:p>
    <w:p w:rsidR="001E1F46" w:rsidRPr="007C779E" w:rsidRDefault="00905EE5" w:rsidP="001E1F46">
      <w:pPr>
        <w:pStyle w:val="NoSpacing"/>
        <w:spacing w:before="120"/>
        <w:ind w:firstLine="720"/>
        <w:jc w:val="both"/>
        <w:rPr>
          <w:rFonts w:ascii="Times New Roman" w:hAnsi="Times New Roman"/>
          <w:szCs w:val="24"/>
        </w:rPr>
      </w:pPr>
      <w:r w:rsidRPr="007C779E">
        <w:rPr>
          <w:rFonts w:ascii="Times New Roman" w:hAnsi="Times New Roman"/>
          <w:szCs w:val="24"/>
        </w:rPr>
        <w:t>Извршилац</w:t>
      </w:r>
      <w:r w:rsidR="00C047AE" w:rsidRPr="007C779E">
        <w:rPr>
          <w:rFonts w:ascii="Times New Roman" w:hAnsi="Times New Roman"/>
          <w:szCs w:val="24"/>
        </w:rPr>
        <w:t xml:space="preserve"> на фактури обавезно наводи број уговора заведеног код Наручиоца</w:t>
      </w:r>
      <w:r w:rsidR="001E1F46" w:rsidRPr="007C779E">
        <w:rPr>
          <w:rFonts w:ascii="Times New Roman" w:hAnsi="Times New Roman"/>
          <w:szCs w:val="24"/>
        </w:rPr>
        <w:t xml:space="preserve"> и фактура мора бити заведена у Централни </w:t>
      </w:r>
      <w:r w:rsidR="002F15B0" w:rsidRPr="007C779E">
        <w:rPr>
          <w:rFonts w:ascii="Times New Roman" w:hAnsi="Times New Roman"/>
          <w:szCs w:val="24"/>
        </w:rPr>
        <w:t>р</w:t>
      </w:r>
      <w:r w:rsidR="001E1F46" w:rsidRPr="007C779E">
        <w:rPr>
          <w:rFonts w:ascii="Times New Roman" w:hAnsi="Times New Roman"/>
          <w:szCs w:val="24"/>
        </w:rPr>
        <w:t xml:space="preserve">егистар фактура. </w:t>
      </w:r>
    </w:p>
    <w:p w:rsidR="00C047AE" w:rsidRPr="007C779E" w:rsidRDefault="00C047AE" w:rsidP="00C612F6">
      <w:pPr>
        <w:pStyle w:val="NoSpacing"/>
        <w:spacing w:before="120"/>
        <w:ind w:firstLine="720"/>
        <w:jc w:val="both"/>
        <w:rPr>
          <w:rFonts w:ascii="Times New Roman" w:hAnsi="Times New Roman"/>
          <w:szCs w:val="24"/>
        </w:rPr>
      </w:pPr>
      <w:r w:rsidRPr="007C779E">
        <w:rPr>
          <w:rFonts w:ascii="Times New Roman" w:hAnsi="Times New Roman"/>
          <w:szCs w:val="24"/>
        </w:rPr>
        <w:t xml:space="preserve">Приликом фактурисања </w:t>
      </w:r>
      <w:r w:rsidR="00C612F6" w:rsidRPr="007C779E">
        <w:rPr>
          <w:rFonts w:ascii="Times New Roman" w:hAnsi="Times New Roman"/>
          <w:szCs w:val="24"/>
          <w:lang w:val="sr-Cyrl-CS"/>
        </w:rPr>
        <w:t>Извршилац</w:t>
      </w:r>
      <w:r w:rsidR="00C612F6" w:rsidRPr="007C779E">
        <w:rPr>
          <w:rFonts w:ascii="Times New Roman" w:hAnsi="Times New Roman"/>
          <w:szCs w:val="24"/>
        </w:rPr>
        <w:t xml:space="preserve"> </w:t>
      </w:r>
      <w:r w:rsidRPr="007C779E">
        <w:rPr>
          <w:rFonts w:ascii="Times New Roman" w:hAnsi="Times New Roman"/>
          <w:szCs w:val="24"/>
        </w:rPr>
        <w:t>на износ зарачунавати и порез у складу са позитивним законским прописима, а на терет Наручиоца.</w:t>
      </w:r>
    </w:p>
    <w:p w:rsidR="00C047AE" w:rsidRPr="007C779E" w:rsidRDefault="00C047AE" w:rsidP="00C612F6">
      <w:pPr>
        <w:pStyle w:val="NoSpacing"/>
        <w:spacing w:before="120"/>
        <w:ind w:firstLine="720"/>
        <w:jc w:val="both"/>
        <w:rPr>
          <w:rFonts w:ascii="Times New Roman" w:hAnsi="Times New Roman"/>
          <w:szCs w:val="24"/>
        </w:rPr>
      </w:pPr>
      <w:r w:rsidRPr="007C779E">
        <w:rPr>
          <w:rFonts w:ascii="Times New Roman" w:hAnsi="Times New Roman"/>
          <w:szCs w:val="24"/>
        </w:rPr>
        <w:t xml:space="preserve">Фактуре који нису сачињене у складу са одредбама овог члана биће враћене </w:t>
      </w:r>
      <w:r w:rsidR="00C612F6" w:rsidRPr="007C779E">
        <w:rPr>
          <w:rFonts w:ascii="Times New Roman" w:hAnsi="Times New Roman"/>
          <w:szCs w:val="24"/>
          <w:lang w:val="sr-Cyrl-CS"/>
        </w:rPr>
        <w:t>Извршиоцу</w:t>
      </w:r>
      <w:r w:rsidRPr="007C779E">
        <w:rPr>
          <w:rFonts w:ascii="Times New Roman" w:hAnsi="Times New Roman"/>
          <w:szCs w:val="24"/>
        </w:rPr>
        <w:t xml:space="preserve">, а плаћање одложено на штету </w:t>
      </w:r>
      <w:r w:rsidR="00176CD6" w:rsidRPr="007C779E">
        <w:rPr>
          <w:rFonts w:ascii="Times New Roman" w:hAnsi="Times New Roman"/>
          <w:szCs w:val="24"/>
          <w:lang w:val="sr-Cyrl-CS"/>
        </w:rPr>
        <w:t>Извршиоца</w:t>
      </w:r>
      <w:r w:rsidRPr="007C779E">
        <w:rPr>
          <w:rFonts w:ascii="Times New Roman" w:hAnsi="Times New Roman"/>
          <w:szCs w:val="24"/>
        </w:rPr>
        <w:t xml:space="preserve">, све док се не изврши корекција и испостава коректно сачињене фактуре. </w:t>
      </w:r>
    </w:p>
    <w:p w:rsidR="00B239AD" w:rsidRPr="007C779E" w:rsidRDefault="00B239AD" w:rsidP="00B239AD">
      <w:pPr>
        <w:pStyle w:val="NoSpacing"/>
        <w:spacing w:before="120"/>
        <w:ind w:firstLine="720"/>
        <w:jc w:val="both"/>
        <w:rPr>
          <w:rFonts w:ascii="Times New Roman" w:hAnsi="Times New Roman"/>
          <w:szCs w:val="24"/>
          <w:lang w:val="sr-Cyrl-CS"/>
        </w:rPr>
      </w:pPr>
      <w:r w:rsidRPr="007C779E">
        <w:rPr>
          <w:rFonts w:ascii="Times New Roman" w:hAnsi="Times New Roman"/>
          <w:szCs w:val="24"/>
          <w:lang w:val="sr-Cyrl-CS"/>
        </w:rPr>
        <w:t xml:space="preserve">Плаћање домаћем понуђачу, који је своју понуду доставио у еврима, ће се вршити у динарској против-вредности према средњем девизном курсу Народне банке Србије на дан фактурисања. </w:t>
      </w:r>
    </w:p>
    <w:p w:rsidR="00C047AE" w:rsidRPr="007C779E" w:rsidRDefault="00C047AE" w:rsidP="00B239AD">
      <w:pPr>
        <w:spacing w:before="120"/>
        <w:ind w:left="0" w:firstLine="720"/>
        <w:rPr>
          <w:rFonts w:ascii="Times New Roman" w:hAnsi="Times New Roman"/>
          <w:sz w:val="24"/>
          <w:lang w:val="sr-Cyrl-CS"/>
        </w:rPr>
      </w:pPr>
      <w:r w:rsidRPr="007C779E">
        <w:rPr>
          <w:rFonts w:ascii="Times New Roman" w:hAnsi="Times New Roman"/>
          <w:sz w:val="24"/>
          <w:lang w:val="sr-Cyrl-CS"/>
        </w:rPr>
        <w:t xml:space="preserve">Плаћање се врши уплатом на рачун </w:t>
      </w:r>
      <w:r w:rsidR="00176CD6" w:rsidRPr="007C779E">
        <w:rPr>
          <w:rFonts w:ascii="Times New Roman" w:hAnsi="Times New Roman"/>
          <w:sz w:val="24"/>
          <w:szCs w:val="24"/>
          <w:lang w:val="sr-Cyrl-CS"/>
        </w:rPr>
        <w:t>Извршиоца</w:t>
      </w:r>
      <w:r w:rsidRPr="007C779E">
        <w:rPr>
          <w:rFonts w:ascii="Times New Roman" w:hAnsi="Times New Roman"/>
          <w:sz w:val="24"/>
          <w:lang w:val="sr-Cyrl-CS"/>
        </w:rPr>
        <w:t>.</w:t>
      </w:r>
    </w:p>
    <w:p w:rsidR="00C047AE" w:rsidRPr="007C779E" w:rsidRDefault="00C047AE" w:rsidP="00C047AE">
      <w:pPr>
        <w:ind w:left="0"/>
        <w:rPr>
          <w:rFonts w:ascii="Times New Roman" w:hAnsi="Times New Roman"/>
          <w:b/>
          <w:bCs/>
        </w:rPr>
      </w:pPr>
    </w:p>
    <w:p w:rsidR="00F605D6" w:rsidRDefault="00F605D6" w:rsidP="00F605D6">
      <w:pPr>
        <w:pStyle w:val="ListParagraph"/>
        <w:spacing w:after="0"/>
        <w:ind w:left="0" w:firstLine="360"/>
        <w:rPr>
          <w:rFonts w:ascii="Times New Roman" w:hAnsi="Times New Roman"/>
          <w:sz w:val="24"/>
          <w:lang w:val="sr-Cyrl-CS"/>
        </w:rPr>
      </w:pPr>
    </w:p>
    <w:p w:rsidR="00BF771A" w:rsidRPr="007C779E" w:rsidRDefault="00BF771A" w:rsidP="00F605D6">
      <w:pPr>
        <w:pStyle w:val="ListParagraph"/>
        <w:spacing w:after="0"/>
        <w:ind w:left="0" w:firstLine="360"/>
        <w:rPr>
          <w:rFonts w:ascii="Times New Roman" w:hAnsi="Times New Roman"/>
          <w:sz w:val="24"/>
          <w:lang w:val="sr-Cyrl-CS"/>
        </w:rPr>
      </w:pPr>
    </w:p>
    <w:p w:rsidR="00C047AE" w:rsidRPr="00BF771A" w:rsidRDefault="00C047AE" w:rsidP="00C047AE">
      <w:pPr>
        <w:ind w:left="0"/>
        <w:jc w:val="center"/>
        <w:rPr>
          <w:rFonts w:ascii="Times New Roman" w:eastAsia="SimSun" w:hAnsi="Times New Roman"/>
          <w:sz w:val="24"/>
        </w:rPr>
      </w:pPr>
      <w:r w:rsidRPr="00BF771A">
        <w:rPr>
          <w:rFonts w:ascii="Times New Roman" w:eastAsia="SimSun" w:hAnsi="Times New Roman"/>
          <w:sz w:val="24"/>
        </w:rPr>
        <w:t>ОБАВЕЗЕ ИЗВ</w:t>
      </w:r>
      <w:r w:rsidR="00853AD6" w:rsidRPr="00BF771A">
        <w:rPr>
          <w:rFonts w:ascii="Times New Roman" w:eastAsia="SimSun" w:hAnsi="Times New Roman"/>
          <w:sz w:val="24"/>
        </w:rPr>
        <w:t>РШИОЦА</w:t>
      </w:r>
    </w:p>
    <w:p w:rsidR="00C047AE" w:rsidRPr="00BF771A" w:rsidRDefault="00C047AE" w:rsidP="00C047AE">
      <w:pPr>
        <w:ind w:left="0"/>
        <w:jc w:val="center"/>
        <w:rPr>
          <w:rFonts w:ascii="Times New Roman" w:eastAsia="SimSun" w:hAnsi="Times New Roman"/>
          <w:b/>
          <w:lang w:val="sr-Cyrl-CS"/>
        </w:rPr>
      </w:pPr>
    </w:p>
    <w:p w:rsidR="00C047AE" w:rsidRDefault="00C047AE" w:rsidP="00C047AE">
      <w:pPr>
        <w:spacing w:after="120"/>
        <w:ind w:left="0"/>
        <w:jc w:val="center"/>
        <w:rPr>
          <w:rFonts w:ascii="Times New Roman" w:hAnsi="Times New Roman"/>
          <w:sz w:val="24"/>
        </w:rPr>
      </w:pPr>
      <w:r w:rsidRPr="00BF771A">
        <w:rPr>
          <w:rFonts w:ascii="Times New Roman" w:hAnsi="Times New Roman"/>
          <w:sz w:val="24"/>
        </w:rPr>
        <w:t xml:space="preserve">Члан </w:t>
      </w:r>
      <w:r w:rsidR="00D351DE" w:rsidRPr="00BF771A">
        <w:rPr>
          <w:rFonts w:ascii="Times New Roman" w:hAnsi="Times New Roman"/>
          <w:sz w:val="24"/>
        </w:rPr>
        <w:t>4</w:t>
      </w:r>
      <w:r w:rsidRPr="00BF771A">
        <w:rPr>
          <w:rFonts w:ascii="Times New Roman" w:hAnsi="Times New Roman"/>
          <w:sz w:val="24"/>
        </w:rPr>
        <w:t>.</w:t>
      </w:r>
    </w:p>
    <w:p w:rsidR="008A4E6B" w:rsidRPr="007C779E" w:rsidRDefault="008A4E6B" w:rsidP="008A4E6B">
      <w:pPr>
        <w:ind w:left="0" w:firstLine="720"/>
        <w:rPr>
          <w:rFonts w:ascii="Times New Roman" w:hAnsi="Times New Roman"/>
          <w:sz w:val="24"/>
          <w:szCs w:val="24"/>
          <w:lang w:val="sr-Cyrl-BA"/>
        </w:rPr>
      </w:pPr>
      <w:r w:rsidRPr="007C779E">
        <w:rPr>
          <w:rFonts w:ascii="Times New Roman" w:hAnsi="Times New Roman"/>
          <w:sz w:val="24"/>
          <w:szCs w:val="24"/>
          <w:lang w:val="sr-Cyrl-BA"/>
        </w:rPr>
        <w:t xml:space="preserve">У сврху несметаног извршења пословних процеса  потребно је пружити техничку подршку наручиоцу на лицу места, путем телефона, електронском поштом и слично у року највише од </w:t>
      </w:r>
      <w:r w:rsidRPr="008A4E6B">
        <w:rPr>
          <w:rFonts w:ascii="Times New Roman" w:hAnsi="Times New Roman"/>
          <w:sz w:val="24"/>
          <w:szCs w:val="24"/>
          <w:lang w:val="sr-Cyrl-BA"/>
        </w:rPr>
        <w:t>48 радна часа од пријаве проблема и манифестације грешке. Под радним временом се подразумева период од 08 до 16 радним данима осим на дане државних и верских празника.</w:t>
      </w:r>
    </w:p>
    <w:p w:rsidR="000A269D" w:rsidRPr="00BF771A" w:rsidRDefault="000A269D" w:rsidP="008A4E6B">
      <w:pPr>
        <w:spacing w:before="120"/>
        <w:ind w:left="0" w:firstLine="720"/>
        <w:rPr>
          <w:rFonts w:ascii="Times New Roman" w:hAnsi="Times New Roman"/>
          <w:sz w:val="24"/>
          <w:szCs w:val="24"/>
          <w:lang w:val="sr-Cyrl-BA"/>
        </w:rPr>
      </w:pPr>
      <w:r w:rsidRPr="00BF771A">
        <w:rPr>
          <w:rFonts w:ascii="Times New Roman" w:hAnsi="Times New Roman"/>
          <w:sz w:val="24"/>
          <w:szCs w:val="24"/>
          <w:lang w:val="sr-Cyrl-BA"/>
        </w:rPr>
        <w:t>Обавезна је најава било које интервенције на систему која захтева обуставу рада код наручиоца.</w:t>
      </w:r>
    </w:p>
    <w:p w:rsidR="000A269D" w:rsidRPr="00BF771A" w:rsidRDefault="000A269D" w:rsidP="000A269D">
      <w:pPr>
        <w:spacing w:before="120"/>
        <w:ind w:left="0" w:firstLine="720"/>
        <w:rPr>
          <w:rFonts w:ascii="Times New Roman" w:hAnsi="Times New Roman"/>
          <w:sz w:val="24"/>
          <w:szCs w:val="24"/>
          <w:lang w:val="sr-Cyrl-BA"/>
        </w:rPr>
      </w:pPr>
      <w:r w:rsidRPr="00BF771A">
        <w:rPr>
          <w:rFonts w:ascii="Times New Roman" w:hAnsi="Times New Roman"/>
          <w:sz w:val="24"/>
          <w:szCs w:val="24"/>
          <w:lang w:val="sr-Cyrl-BA"/>
        </w:rPr>
        <w:t>Место извршења услуга је седиште наручиоца за све функције у софтверу осим у случају пружања техничке подршке корисницима путем телефона, електронском поштом и удаљено.</w:t>
      </w:r>
    </w:p>
    <w:p w:rsidR="00C047AE" w:rsidRPr="007C779E" w:rsidRDefault="006A54A1" w:rsidP="00BF771A">
      <w:pPr>
        <w:spacing w:before="120" w:after="120"/>
        <w:ind w:left="0" w:firstLine="720"/>
        <w:rPr>
          <w:rFonts w:ascii="Times New Roman" w:hAnsi="Times New Roman"/>
          <w:sz w:val="24"/>
          <w:szCs w:val="24"/>
          <w:lang w:val="sr-Cyrl-CS"/>
        </w:rPr>
      </w:pPr>
      <w:r w:rsidRPr="007C779E">
        <w:rPr>
          <w:rFonts w:ascii="Times New Roman" w:eastAsia="TimesNewRoman" w:hAnsi="Times New Roman"/>
          <w:sz w:val="24"/>
          <w:szCs w:val="24"/>
        </w:rPr>
        <w:t>Извршилац</w:t>
      </w:r>
      <w:r w:rsidRPr="007C779E">
        <w:rPr>
          <w:rFonts w:ascii="Times New Roman" w:hAnsi="Times New Roman"/>
          <w:sz w:val="24"/>
          <w:szCs w:val="24"/>
          <w:lang w:val="sr-Cyrl-CS"/>
        </w:rPr>
        <w:t xml:space="preserve"> има обавезу услуге које су предмет уговора обавља квалитетно, у складу са законским одредбама, подзаконским актима, важећим техничким нормативима и стандардима, правилима струке и одредбама овог уговора.</w:t>
      </w:r>
    </w:p>
    <w:p w:rsidR="006B3AC0" w:rsidRPr="007C779E" w:rsidRDefault="006B3AC0" w:rsidP="006B3AC0">
      <w:pPr>
        <w:spacing w:before="120"/>
        <w:ind w:left="0" w:firstLine="720"/>
        <w:rPr>
          <w:rFonts w:ascii="Times New Roman" w:hAnsi="Times New Roman"/>
          <w:sz w:val="24"/>
          <w:szCs w:val="24"/>
          <w:lang w:val="sr-Cyrl-CS"/>
        </w:rPr>
      </w:pPr>
      <w:r w:rsidRPr="007C779E">
        <w:rPr>
          <w:rFonts w:ascii="Times New Roman" w:eastAsia="TimesNewRoman" w:hAnsi="Times New Roman"/>
          <w:sz w:val="24"/>
          <w:szCs w:val="24"/>
        </w:rPr>
        <w:t>Извршилац</w:t>
      </w:r>
      <w:r w:rsidRPr="007C779E">
        <w:rPr>
          <w:rFonts w:ascii="Times New Roman" w:hAnsi="Times New Roman"/>
          <w:sz w:val="24"/>
          <w:szCs w:val="24"/>
          <w:lang w:val="sr-Cyrl-CS"/>
        </w:rPr>
        <w:t xml:space="preserve"> има обавезу да Наручиоцу пружа све неопходне информације, савете и предлоге у циљу побољшања квалитета услуга.</w:t>
      </w:r>
    </w:p>
    <w:p w:rsidR="00A54CB4" w:rsidRPr="007C779E" w:rsidRDefault="00A54CB4" w:rsidP="00A54CB4">
      <w:pPr>
        <w:spacing w:before="120"/>
        <w:ind w:left="0" w:right="119" w:firstLine="720"/>
        <w:rPr>
          <w:rFonts w:ascii="Times New Roman" w:eastAsia="TimesNewRoman" w:hAnsi="Times New Roman"/>
          <w:sz w:val="24"/>
          <w:szCs w:val="24"/>
        </w:rPr>
      </w:pPr>
      <w:r w:rsidRPr="007C779E">
        <w:rPr>
          <w:rFonts w:ascii="Times New Roman" w:eastAsia="TimesNewRoman" w:hAnsi="Times New Roman"/>
          <w:sz w:val="24"/>
          <w:szCs w:val="24"/>
        </w:rPr>
        <w:t>Извршилац има обавезу да, по добијању обавештења од Наручиоца да је уочена неправилност у вршењу услуга, предузме мере које су неопходне да се неправилности отклоне и о предузетим мерама обавести Наручиоца.</w:t>
      </w:r>
    </w:p>
    <w:p w:rsidR="006B3AC0" w:rsidRPr="007C779E" w:rsidRDefault="006B3AC0" w:rsidP="006B3AC0">
      <w:pPr>
        <w:spacing w:before="120"/>
        <w:ind w:left="0" w:firstLine="720"/>
        <w:rPr>
          <w:rFonts w:ascii="Times New Roman" w:hAnsi="Times New Roman"/>
          <w:spacing w:val="-9"/>
        </w:rPr>
      </w:pPr>
      <w:r w:rsidRPr="007C779E">
        <w:rPr>
          <w:rFonts w:ascii="Times New Roman" w:eastAsia="TimesNewRoman" w:hAnsi="Times New Roman"/>
          <w:sz w:val="24"/>
          <w:szCs w:val="24"/>
        </w:rPr>
        <w:t>Извршилац</w:t>
      </w:r>
      <w:r w:rsidRPr="007C779E">
        <w:rPr>
          <w:rFonts w:ascii="Times New Roman" w:hAnsi="Times New Roman"/>
          <w:sz w:val="24"/>
          <w:szCs w:val="24"/>
          <w:lang w:val="sr-Cyrl-CS"/>
        </w:rPr>
        <w:t xml:space="preserve"> има обавезу да одреди одговорно лице за сарадњу са Наручиоцем</w:t>
      </w:r>
      <w:r w:rsidR="00D96936" w:rsidRPr="007C779E">
        <w:rPr>
          <w:rFonts w:ascii="Times New Roman" w:hAnsi="Times New Roman"/>
          <w:sz w:val="24"/>
          <w:szCs w:val="24"/>
          <w:lang w:val="sr-Cyrl-CS"/>
        </w:rPr>
        <w:t>, по</w:t>
      </w:r>
      <w:r w:rsidRPr="007C779E">
        <w:rPr>
          <w:rFonts w:ascii="Times New Roman" w:hAnsi="Times New Roman"/>
          <w:sz w:val="24"/>
          <w:szCs w:val="24"/>
          <w:lang w:val="sr-Cyrl-CS"/>
        </w:rPr>
        <w:t xml:space="preserve"> потписивањ</w:t>
      </w:r>
      <w:r w:rsidR="00D96936" w:rsidRPr="007C779E">
        <w:rPr>
          <w:rFonts w:ascii="Times New Roman" w:hAnsi="Times New Roman"/>
          <w:sz w:val="24"/>
          <w:szCs w:val="24"/>
          <w:lang w:val="sr-Cyrl-CS"/>
        </w:rPr>
        <w:t>у</w:t>
      </w:r>
      <w:r w:rsidRPr="007C779E">
        <w:rPr>
          <w:rFonts w:ascii="Times New Roman" w:hAnsi="Times New Roman"/>
          <w:sz w:val="24"/>
          <w:szCs w:val="24"/>
          <w:lang w:val="sr-Cyrl-CS"/>
        </w:rPr>
        <w:t xml:space="preserve"> уговора.</w:t>
      </w:r>
    </w:p>
    <w:p w:rsidR="00C047AE" w:rsidRPr="007C779E" w:rsidRDefault="00C047AE" w:rsidP="00C047AE">
      <w:pPr>
        <w:ind w:left="0" w:right="120"/>
        <w:jc w:val="center"/>
        <w:rPr>
          <w:rFonts w:ascii="Times New Roman" w:eastAsia="TimesNewRoman" w:hAnsi="Times New Roman"/>
        </w:rPr>
      </w:pPr>
    </w:p>
    <w:p w:rsidR="005A518D" w:rsidRDefault="005A518D" w:rsidP="00C047AE">
      <w:pPr>
        <w:ind w:left="0" w:right="120"/>
        <w:jc w:val="center"/>
        <w:rPr>
          <w:rFonts w:ascii="Times New Roman" w:eastAsia="TimesNewRoman" w:hAnsi="Times New Roman"/>
          <w:sz w:val="24"/>
        </w:rPr>
      </w:pPr>
    </w:p>
    <w:p w:rsidR="00BF771A" w:rsidRDefault="00BF771A" w:rsidP="00C047AE">
      <w:pPr>
        <w:ind w:left="0" w:right="120"/>
        <w:jc w:val="center"/>
        <w:rPr>
          <w:rFonts w:ascii="Times New Roman" w:eastAsia="TimesNewRoman" w:hAnsi="Times New Roman"/>
          <w:sz w:val="24"/>
        </w:rPr>
      </w:pPr>
    </w:p>
    <w:p w:rsidR="00BF771A" w:rsidRPr="00BF771A" w:rsidRDefault="00BF771A" w:rsidP="00C047AE">
      <w:pPr>
        <w:ind w:left="0" w:right="120"/>
        <w:jc w:val="center"/>
        <w:rPr>
          <w:rFonts w:ascii="Times New Roman" w:eastAsia="TimesNewRoman" w:hAnsi="Times New Roman"/>
          <w:sz w:val="24"/>
        </w:rPr>
      </w:pPr>
    </w:p>
    <w:p w:rsidR="00C047AE" w:rsidRPr="007C779E" w:rsidRDefault="00C047AE" w:rsidP="00C047AE">
      <w:pPr>
        <w:ind w:left="0" w:right="120"/>
        <w:jc w:val="center"/>
        <w:rPr>
          <w:rFonts w:ascii="Times New Roman" w:eastAsia="TimesNewRoman" w:hAnsi="Times New Roman"/>
          <w:sz w:val="24"/>
        </w:rPr>
      </w:pPr>
      <w:r w:rsidRPr="007C779E">
        <w:rPr>
          <w:rFonts w:ascii="Times New Roman" w:eastAsia="TimesNewRoman" w:hAnsi="Times New Roman"/>
          <w:sz w:val="24"/>
        </w:rPr>
        <w:t>ОБАВЕЗЕ НАРУЧИОЦА</w:t>
      </w:r>
    </w:p>
    <w:p w:rsidR="00C047AE" w:rsidRPr="007C779E" w:rsidRDefault="00C047AE" w:rsidP="00C047AE">
      <w:pPr>
        <w:ind w:left="0" w:right="120"/>
        <w:jc w:val="center"/>
        <w:rPr>
          <w:rFonts w:ascii="Times New Roman" w:hAnsi="Times New Roman"/>
          <w:bCs/>
          <w:sz w:val="24"/>
          <w:lang w:val="sr-Cyrl-CS"/>
        </w:rPr>
      </w:pPr>
    </w:p>
    <w:p w:rsidR="00C047AE" w:rsidRPr="007C779E" w:rsidRDefault="00C047AE" w:rsidP="00C047AE">
      <w:pPr>
        <w:spacing w:after="120"/>
        <w:ind w:left="0" w:right="119"/>
        <w:jc w:val="center"/>
        <w:rPr>
          <w:rFonts w:ascii="Times New Roman" w:hAnsi="Times New Roman"/>
          <w:bCs/>
          <w:sz w:val="24"/>
          <w:lang w:val="sr-Cyrl-CS"/>
        </w:rPr>
      </w:pPr>
      <w:r w:rsidRPr="007C779E">
        <w:rPr>
          <w:rFonts w:ascii="Times New Roman" w:hAnsi="Times New Roman"/>
          <w:bCs/>
          <w:sz w:val="24"/>
          <w:lang w:val="sr-Cyrl-CS"/>
        </w:rPr>
        <w:t xml:space="preserve">Члан </w:t>
      </w:r>
      <w:r w:rsidR="00D351DE" w:rsidRPr="007C779E">
        <w:rPr>
          <w:rFonts w:ascii="Times New Roman" w:hAnsi="Times New Roman"/>
          <w:bCs/>
          <w:sz w:val="24"/>
          <w:lang w:val="sr-Cyrl-CS"/>
        </w:rPr>
        <w:t>6</w:t>
      </w:r>
      <w:r w:rsidRPr="007C779E">
        <w:rPr>
          <w:rFonts w:ascii="Times New Roman" w:hAnsi="Times New Roman"/>
          <w:bCs/>
          <w:sz w:val="24"/>
          <w:lang w:val="sr-Cyrl-CS"/>
        </w:rPr>
        <w:t>.</w:t>
      </w:r>
    </w:p>
    <w:p w:rsidR="000477BF" w:rsidRPr="007C779E" w:rsidRDefault="000477BF" w:rsidP="007C2B9E">
      <w:pPr>
        <w:spacing w:before="120"/>
        <w:ind w:left="0" w:firstLine="720"/>
        <w:rPr>
          <w:rFonts w:ascii="Times New Roman" w:eastAsia="TimesNewRoman" w:hAnsi="Times New Roman"/>
          <w:sz w:val="24"/>
          <w:szCs w:val="24"/>
        </w:rPr>
      </w:pPr>
      <w:r w:rsidRPr="00EC31C9">
        <w:rPr>
          <w:rFonts w:ascii="Times New Roman" w:eastAsia="TimesNewRoman" w:hAnsi="Times New Roman"/>
          <w:sz w:val="24"/>
          <w:szCs w:val="24"/>
        </w:rPr>
        <w:t>Наручилац има обавезу да Извршиоцу обезбеди</w:t>
      </w:r>
      <w:r w:rsidR="007C2B9E" w:rsidRPr="00EC31C9">
        <w:rPr>
          <w:rFonts w:ascii="Times New Roman" w:eastAsia="TimesNewRoman" w:hAnsi="Times New Roman"/>
          <w:sz w:val="24"/>
          <w:szCs w:val="24"/>
        </w:rPr>
        <w:t xml:space="preserve"> потпун и неометан (администраторски) приступ систему, нормалне услове рада и заштиту својих података, што подразумева редовно архивирање података и забрану приступа неовлашћеним лицима.</w:t>
      </w:r>
      <w:r w:rsidR="007C2B9E" w:rsidRPr="007C779E">
        <w:rPr>
          <w:rFonts w:ascii="Times New Roman" w:eastAsia="TimesNewRoman" w:hAnsi="Times New Roman"/>
          <w:sz w:val="24"/>
          <w:szCs w:val="24"/>
        </w:rPr>
        <w:t xml:space="preserve"> </w:t>
      </w:r>
    </w:p>
    <w:p w:rsidR="000477BF" w:rsidRPr="007C779E" w:rsidRDefault="000477BF" w:rsidP="007C2B9E">
      <w:pPr>
        <w:spacing w:before="120"/>
        <w:ind w:left="0" w:right="119" w:firstLine="720"/>
        <w:rPr>
          <w:rFonts w:ascii="Times New Roman" w:eastAsia="TimesNewRoman" w:hAnsi="Times New Roman"/>
          <w:sz w:val="24"/>
          <w:szCs w:val="24"/>
        </w:rPr>
      </w:pPr>
      <w:r w:rsidRPr="007C779E">
        <w:rPr>
          <w:rFonts w:ascii="Times New Roman" w:eastAsia="TimesNewRoman" w:hAnsi="Times New Roman"/>
          <w:sz w:val="24"/>
          <w:szCs w:val="24"/>
        </w:rPr>
        <w:t>Уколико Наручилац примети било какву неправилност у вр</w:t>
      </w:r>
      <w:r w:rsidR="00B944EF" w:rsidRPr="007C779E">
        <w:rPr>
          <w:rFonts w:ascii="Times New Roman" w:eastAsia="TimesNewRoman" w:hAnsi="Times New Roman"/>
          <w:sz w:val="24"/>
          <w:szCs w:val="24"/>
        </w:rPr>
        <w:t xml:space="preserve">шењу услуга од стране Извршиоца, дужан је да о томе одмах обавести </w:t>
      </w:r>
      <w:r w:rsidR="00D351DE" w:rsidRPr="007C779E">
        <w:rPr>
          <w:rFonts w:ascii="Times New Roman" w:eastAsia="TimesNewRoman" w:hAnsi="Times New Roman"/>
          <w:sz w:val="24"/>
          <w:szCs w:val="24"/>
        </w:rPr>
        <w:t>одговорног представника Извршиоца</w:t>
      </w:r>
      <w:r w:rsidR="00B944EF" w:rsidRPr="007C779E">
        <w:rPr>
          <w:rFonts w:ascii="Times New Roman" w:eastAsia="TimesNewRoman" w:hAnsi="Times New Roman"/>
          <w:sz w:val="24"/>
          <w:szCs w:val="24"/>
        </w:rPr>
        <w:t>.</w:t>
      </w:r>
    </w:p>
    <w:p w:rsidR="007A2858" w:rsidRPr="007C779E" w:rsidRDefault="00A54CB4" w:rsidP="007A2858">
      <w:pPr>
        <w:spacing w:before="120"/>
        <w:ind w:left="0" w:firstLine="720"/>
        <w:rPr>
          <w:rFonts w:ascii="Times New Roman" w:hAnsi="Times New Roman"/>
          <w:sz w:val="24"/>
          <w:szCs w:val="24"/>
          <w:lang w:val="sr-Cyrl-CS"/>
        </w:rPr>
      </w:pPr>
      <w:r w:rsidRPr="007C779E">
        <w:rPr>
          <w:rFonts w:ascii="Times New Roman" w:hAnsi="Times New Roman"/>
          <w:sz w:val="24"/>
          <w:szCs w:val="24"/>
          <w:lang w:val="sr-Cyrl-CS"/>
        </w:rPr>
        <w:t>Наручилац има обавезу</w:t>
      </w:r>
      <w:r w:rsidR="007A2858" w:rsidRPr="007C779E">
        <w:rPr>
          <w:rFonts w:ascii="Times New Roman" w:hAnsi="Times New Roman"/>
          <w:sz w:val="24"/>
          <w:szCs w:val="24"/>
          <w:lang w:val="sr-Cyrl-CS"/>
        </w:rPr>
        <w:t xml:space="preserve"> </w:t>
      </w:r>
      <w:r w:rsidRPr="007C779E">
        <w:rPr>
          <w:rFonts w:ascii="Times New Roman" w:hAnsi="Times New Roman"/>
          <w:sz w:val="24"/>
          <w:szCs w:val="24"/>
          <w:lang w:val="sr-Cyrl-CS"/>
        </w:rPr>
        <w:t xml:space="preserve">да изврши сва доспела плаћања </w:t>
      </w:r>
      <w:r w:rsidR="007A2858" w:rsidRPr="007C779E">
        <w:rPr>
          <w:rFonts w:ascii="Times New Roman" w:hAnsi="Times New Roman"/>
          <w:sz w:val="24"/>
          <w:szCs w:val="24"/>
          <w:lang w:val="sr-Cyrl-CS"/>
        </w:rPr>
        <w:t>у роковима предвиђеним овим уговором изврши.</w:t>
      </w:r>
    </w:p>
    <w:p w:rsidR="005D5E80" w:rsidRPr="007C779E" w:rsidRDefault="005D5E80" w:rsidP="00192285">
      <w:pPr>
        <w:tabs>
          <w:tab w:val="left" w:pos="567"/>
          <w:tab w:val="num" w:pos="720"/>
        </w:tabs>
        <w:ind w:left="0" w:hanging="153"/>
        <w:rPr>
          <w:rFonts w:ascii="Times New Roman" w:hAnsi="Times New Roman"/>
          <w:sz w:val="24"/>
          <w:szCs w:val="24"/>
          <w:u w:val="single"/>
        </w:rPr>
      </w:pPr>
    </w:p>
    <w:p w:rsidR="0077699D" w:rsidRPr="007C779E" w:rsidRDefault="0077699D" w:rsidP="00C047AE">
      <w:pPr>
        <w:ind w:left="0" w:right="120"/>
        <w:jc w:val="center"/>
        <w:rPr>
          <w:rFonts w:ascii="Times New Roman" w:eastAsia="TimesNewRoman" w:hAnsi="Times New Roman"/>
          <w:sz w:val="24"/>
        </w:rPr>
      </w:pPr>
    </w:p>
    <w:p w:rsidR="00C047AE" w:rsidRPr="007C779E" w:rsidRDefault="003D11B2" w:rsidP="00C047AE">
      <w:pPr>
        <w:ind w:left="0" w:right="120"/>
        <w:jc w:val="center"/>
        <w:rPr>
          <w:rFonts w:ascii="Times New Roman" w:eastAsia="TimesNewRoman" w:hAnsi="Times New Roman"/>
          <w:sz w:val="24"/>
        </w:rPr>
      </w:pPr>
      <w:r w:rsidRPr="007C779E">
        <w:rPr>
          <w:rFonts w:ascii="Times New Roman" w:eastAsia="TimesNewRoman" w:hAnsi="Times New Roman"/>
          <w:sz w:val="24"/>
        </w:rPr>
        <w:t>ОДГОВОРНОСТ УГОВОРНИХ СТРАНА</w:t>
      </w:r>
    </w:p>
    <w:p w:rsidR="00C047AE" w:rsidRPr="007C779E" w:rsidRDefault="00C047AE" w:rsidP="00C047AE">
      <w:pPr>
        <w:ind w:left="0" w:right="120"/>
        <w:jc w:val="center"/>
        <w:rPr>
          <w:rFonts w:ascii="Times New Roman" w:eastAsia="TimesNewRoman" w:hAnsi="Times New Roman"/>
        </w:rPr>
      </w:pPr>
      <w:r w:rsidRPr="007C779E">
        <w:rPr>
          <w:rFonts w:ascii="Times New Roman" w:eastAsia="TimesNewRoman" w:hAnsi="Times New Roman"/>
        </w:rPr>
        <w:t xml:space="preserve"> </w:t>
      </w:r>
    </w:p>
    <w:p w:rsidR="003D11B2" w:rsidRPr="007C779E" w:rsidRDefault="003D11B2" w:rsidP="003D11B2">
      <w:pPr>
        <w:spacing w:after="120"/>
        <w:ind w:left="0" w:right="119"/>
        <w:jc w:val="center"/>
        <w:rPr>
          <w:rFonts w:ascii="Times New Roman" w:hAnsi="Times New Roman"/>
          <w:bCs/>
          <w:sz w:val="24"/>
          <w:lang w:val="sr-Cyrl-CS"/>
        </w:rPr>
      </w:pPr>
      <w:r w:rsidRPr="007C779E">
        <w:rPr>
          <w:rFonts w:ascii="Times New Roman" w:hAnsi="Times New Roman"/>
          <w:bCs/>
          <w:sz w:val="24"/>
          <w:lang w:val="sr-Cyrl-CS"/>
        </w:rPr>
        <w:t xml:space="preserve">Члан </w:t>
      </w:r>
      <w:r w:rsidR="00C12B7A" w:rsidRPr="007C779E">
        <w:rPr>
          <w:rFonts w:ascii="Times New Roman" w:hAnsi="Times New Roman"/>
          <w:bCs/>
          <w:sz w:val="24"/>
          <w:lang w:val="sr-Cyrl-CS"/>
        </w:rPr>
        <w:t>7</w:t>
      </w:r>
      <w:r w:rsidRPr="007C779E">
        <w:rPr>
          <w:rFonts w:ascii="Times New Roman" w:hAnsi="Times New Roman"/>
          <w:bCs/>
          <w:sz w:val="24"/>
          <w:lang w:val="sr-Cyrl-CS"/>
        </w:rPr>
        <w:t>.</w:t>
      </w:r>
    </w:p>
    <w:p w:rsidR="00C047AE" w:rsidRPr="007C779E" w:rsidRDefault="003D11B2" w:rsidP="003D11B2">
      <w:pPr>
        <w:ind w:left="0"/>
        <w:rPr>
          <w:rFonts w:ascii="Times New Roman" w:hAnsi="Times New Roman"/>
          <w:iCs/>
          <w:sz w:val="24"/>
        </w:rPr>
      </w:pPr>
      <w:r w:rsidRPr="007C779E">
        <w:rPr>
          <w:rFonts w:ascii="Times New Roman" w:hAnsi="Times New Roman"/>
          <w:iCs/>
          <w:sz w:val="24"/>
        </w:rPr>
        <w:tab/>
        <w:t xml:space="preserve">Уговорне стране </w:t>
      </w:r>
      <w:r w:rsidR="005C7816" w:rsidRPr="007C779E">
        <w:rPr>
          <w:rFonts w:ascii="Times New Roman" w:hAnsi="Times New Roman"/>
          <w:iCs/>
          <w:sz w:val="24"/>
        </w:rPr>
        <w:t>имају обавезу да једна другу, без одлагања, обавесте о евентуалној промени овлашћеног лица за заступање, статусној промени, као и свакој промени која би могла бити од утицаја на вршење услуга из овог Уговора.</w:t>
      </w:r>
    </w:p>
    <w:p w:rsidR="003D11B2" w:rsidRPr="007C779E" w:rsidRDefault="003D11B2" w:rsidP="00C047AE">
      <w:pPr>
        <w:ind w:left="0"/>
        <w:jc w:val="center"/>
        <w:rPr>
          <w:rFonts w:ascii="Times New Roman" w:hAnsi="Times New Roman"/>
          <w:iCs/>
        </w:rPr>
      </w:pPr>
    </w:p>
    <w:p w:rsidR="005C7816" w:rsidRPr="007C779E" w:rsidRDefault="005C7816" w:rsidP="005C7816">
      <w:pPr>
        <w:spacing w:after="120"/>
        <w:ind w:left="0" w:right="119"/>
        <w:jc w:val="center"/>
        <w:rPr>
          <w:rFonts w:ascii="Times New Roman" w:hAnsi="Times New Roman"/>
          <w:bCs/>
          <w:sz w:val="24"/>
          <w:lang w:val="sr-Cyrl-CS"/>
        </w:rPr>
      </w:pPr>
      <w:r w:rsidRPr="007C779E">
        <w:rPr>
          <w:rFonts w:ascii="Times New Roman" w:hAnsi="Times New Roman"/>
          <w:bCs/>
          <w:sz w:val="24"/>
          <w:lang w:val="sr-Cyrl-CS"/>
        </w:rPr>
        <w:t>Члан 10.</w:t>
      </w:r>
    </w:p>
    <w:p w:rsidR="005C7816" w:rsidRPr="007C779E" w:rsidRDefault="005C7816" w:rsidP="005C7816">
      <w:pPr>
        <w:spacing w:after="120"/>
        <w:ind w:left="0" w:right="119" w:firstLine="720"/>
        <w:rPr>
          <w:rFonts w:ascii="Times New Roman" w:eastAsia="TimesNewRoman" w:hAnsi="Times New Roman"/>
          <w:sz w:val="24"/>
          <w:szCs w:val="24"/>
        </w:rPr>
      </w:pPr>
      <w:r w:rsidRPr="007C779E">
        <w:rPr>
          <w:rFonts w:ascii="Times New Roman" w:eastAsia="TimesNewRoman" w:hAnsi="Times New Roman"/>
          <w:sz w:val="24"/>
          <w:szCs w:val="24"/>
        </w:rPr>
        <w:t>Извршилац је одговоран за сваки прекид пружања услуге који је одређен Уговором и техничким спецификацијама предмета набавке, осим у случају више силе.</w:t>
      </w:r>
    </w:p>
    <w:p w:rsidR="005C7816" w:rsidRPr="007C779E" w:rsidRDefault="005C7816" w:rsidP="005C7816">
      <w:pPr>
        <w:ind w:left="0" w:right="119" w:firstLine="720"/>
        <w:rPr>
          <w:rFonts w:ascii="Times New Roman" w:eastAsia="TimesNewRoman" w:hAnsi="Times New Roman"/>
          <w:sz w:val="24"/>
          <w:szCs w:val="24"/>
        </w:rPr>
      </w:pPr>
      <w:r w:rsidRPr="007C779E">
        <w:rPr>
          <w:rFonts w:ascii="Times New Roman" w:eastAsia="TimesNewRoman" w:hAnsi="Times New Roman"/>
          <w:sz w:val="24"/>
          <w:szCs w:val="24"/>
        </w:rPr>
        <w:t>У случају да је дошло до прекида пружања услуге кривицом Извршиоца, Наручилац има обавезу да га писмено упозори о последицама у вези са насталим прекидом и роком за хитно отклањање узрока прекида.</w:t>
      </w:r>
    </w:p>
    <w:p w:rsidR="0047476B" w:rsidRPr="007C779E" w:rsidRDefault="005C7816" w:rsidP="0047476B">
      <w:pPr>
        <w:ind w:left="0" w:right="119" w:firstLine="720"/>
        <w:rPr>
          <w:rFonts w:ascii="Times New Roman" w:eastAsia="TimesNewRoman" w:hAnsi="Times New Roman"/>
          <w:sz w:val="24"/>
          <w:szCs w:val="24"/>
        </w:rPr>
      </w:pPr>
      <w:r w:rsidRPr="007C779E">
        <w:rPr>
          <w:rFonts w:ascii="Times New Roman" w:eastAsia="TimesNewRoman" w:hAnsi="Times New Roman"/>
          <w:sz w:val="24"/>
          <w:szCs w:val="24"/>
        </w:rPr>
        <w:t xml:space="preserve">Уколико Извршилац не </w:t>
      </w:r>
      <w:r w:rsidR="0047476B" w:rsidRPr="007C779E">
        <w:rPr>
          <w:rFonts w:ascii="Times New Roman" w:eastAsia="TimesNewRoman" w:hAnsi="Times New Roman"/>
          <w:sz w:val="24"/>
          <w:szCs w:val="24"/>
        </w:rPr>
        <w:t>отклони узрок прекида пружања услуга у року који му је остављен, Наручилац има право на једнострани раскид уговора.</w:t>
      </w:r>
    </w:p>
    <w:p w:rsidR="0047476B" w:rsidRPr="007C779E" w:rsidRDefault="0047476B" w:rsidP="00836FB7">
      <w:pPr>
        <w:ind w:left="0" w:right="119"/>
        <w:jc w:val="center"/>
        <w:rPr>
          <w:rFonts w:ascii="Times New Roman" w:hAnsi="Times New Roman"/>
          <w:bCs/>
          <w:sz w:val="24"/>
          <w:lang w:val="sr-Cyrl-CS"/>
        </w:rPr>
      </w:pPr>
    </w:p>
    <w:p w:rsidR="0047476B" w:rsidRPr="007C779E" w:rsidRDefault="0047476B" w:rsidP="0047476B">
      <w:pPr>
        <w:spacing w:after="120"/>
        <w:ind w:left="0" w:right="119"/>
        <w:jc w:val="center"/>
        <w:rPr>
          <w:rFonts w:ascii="Times New Roman" w:hAnsi="Times New Roman"/>
          <w:bCs/>
          <w:sz w:val="24"/>
          <w:lang w:val="sr-Cyrl-CS"/>
        </w:rPr>
      </w:pPr>
      <w:r w:rsidRPr="007C779E">
        <w:rPr>
          <w:rFonts w:ascii="Times New Roman" w:hAnsi="Times New Roman"/>
          <w:bCs/>
          <w:sz w:val="24"/>
          <w:lang w:val="sr-Cyrl-CS"/>
        </w:rPr>
        <w:t>Члан 11.</w:t>
      </w:r>
    </w:p>
    <w:p w:rsidR="003D11B2" w:rsidRPr="007C779E" w:rsidRDefault="0047476B" w:rsidP="0047476B">
      <w:pPr>
        <w:ind w:left="0" w:firstLine="720"/>
        <w:rPr>
          <w:rFonts w:ascii="Times New Roman" w:hAnsi="Times New Roman"/>
          <w:iCs/>
        </w:rPr>
      </w:pPr>
      <w:r w:rsidRPr="007C779E">
        <w:rPr>
          <w:rFonts w:ascii="Times New Roman" w:eastAsia="TimesNewRoman" w:hAnsi="Times New Roman"/>
          <w:sz w:val="24"/>
          <w:szCs w:val="24"/>
        </w:rPr>
        <w:t>У случају да Наручилац не измирује своје обавезе плаћања на начин и у роковима оређеним овим Уговором, Извршилац је је у обавези да га упозори писаним путем да ће му обуставити пружање услуге ако у остављеном року од 15 дана од достављања опомене не измири своје обавезе.</w:t>
      </w:r>
    </w:p>
    <w:p w:rsidR="0047476B" w:rsidRPr="007C779E" w:rsidRDefault="0047476B" w:rsidP="0047476B">
      <w:pPr>
        <w:ind w:left="0" w:right="119" w:firstLine="720"/>
        <w:rPr>
          <w:rFonts w:ascii="Times New Roman" w:eastAsia="TimesNewRoman" w:hAnsi="Times New Roman"/>
          <w:sz w:val="24"/>
          <w:szCs w:val="24"/>
        </w:rPr>
      </w:pPr>
      <w:r w:rsidRPr="007C779E">
        <w:rPr>
          <w:rFonts w:ascii="Times New Roman" w:eastAsia="TimesNewRoman" w:hAnsi="Times New Roman"/>
          <w:sz w:val="24"/>
          <w:szCs w:val="24"/>
        </w:rPr>
        <w:t>Уколико и после остављеног рока Наручилац не измири своје обавезе, Извршилац има право да обустави даље пружање услуге и Наручилац сноси пуну одговорност за све штетне последице.</w:t>
      </w:r>
    </w:p>
    <w:p w:rsidR="00A56E51" w:rsidRPr="007C779E" w:rsidRDefault="00A56E51" w:rsidP="00C047AE">
      <w:pPr>
        <w:ind w:left="0"/>
        <w:jc w:val="center"/>
        <w:rPr>
          <w:rFonts w:ascii="Times New Roman" w:hAnsi="Times New Roman"/>
          <w:iCs/>
        </w:rPr>
      </w:pPr>
    </w:p>
    <w:p w:rsidR="00836FB7" w:rsidRPr="007C779E" w:rsidRDefault="00836FB7" w:rsidP="00C047AE">
      <w:pPr>
        <w:ind w:left="0" w:right="120"/>
        <w:jc w:val="center"/>
        <w:rPr>
          <w:rFonts w:ascii="Times New Roman" w:hAnsi="Times New Roman"/>
          <w:bCs/>
          <w:caps/>
          <w:sz w:val="24"/>
          <w:szCs w:val="24"/>
        </w:rPr>
      </w:pPr>
    </w:p>
    <w:p w:rsidR="007E3E1D" w:rsidRDefault="007E3E1D" w:rsidP="00C047AE">
      <w:pPr>
        <w:ind w:left="0" w:right="120"/>
        <w:jc w:val="center"/>
        <w:rPr>
          <w:rFonts w:ascii="Times New Roman" w:hAnsi="Times New Roman"/>
          <w:bCs/>
          <w:caps/>
          <w:sz w:val="24"/>
          <w:szCs w:val="24"/>
          <w:lang/>
        </w:rPr>
      </w:pPr>
    </w:p>
    <w:p w:rsidR="007E3E1D" w:rsidRDefault="007E3E1D" w:rsidP="00C047AE">
      <w:pPr>
        <w:ind w:left="0" w:right="120"/>
        <w:jc w:val="center"/>
        <w:rPr>
          <w:rFonts w:ascii="Times New Roman" w:hAnsi="Times New Roman"/>
          <w:bCs/>
          <w:caps/>
          <w:sz w:val="24"/>
          <w:szCs w:val="24"/>
          <w:lang/>
        </w:rPr>
      </w:pPr>
    </w:p>
    <w:p w:rsidR="007E3E1D" w:rsidRDefault="007E3E1D" w:rsidP="00C047AE">
      <w:pPr>
        <w:ind w:left="0" w:right="120"/>
        <w:jc w:val="center"/>
        <w:rPr>
          <w:rFonts w:ascii="Times New Roman" w:hAnsi="Times New Roman"/>
          <w:bCs/>
          <w:caps/>
          <w:sz w:val="24"/>
          <w:szCs w:val="24"/>
          <w:lang/>
        </w:rPr>
      </w:pPr>
    </w:p>
    <w:p w:rsidR="007E3E1D" w:rsidRDefault="007E3E1D" w:rsidP="00C047AE">
      <w:pPr>
        <w:ind w:left="0" w:right="120"/>
        <w:jc w:val="center"/>
        <w:rPr>
          <w:rFonts w:ascii="Times New Roman" w:hAnsi="Times New Roman"/>
          <w:bCs/>
          <w:caps/>
          <w:sz w:val="24"/>
          <w:szCs w:val="24"/>
          <w:lang/>
        </w:rPr>
      </w:pPr>
    </w:p>
    <w:p w:rsidR="007E3E1D" w:rsidRDefault="007E3E1D" w:rsidP="00C047AE">
      <w:pPr>
        <w:ind w:left="0" w:right="120"/>
        <w:jc w:val="center"/>
        <w:rPr>
          <w:rFonts w:ascii="Times New Roman" w:hAnsi="Times New Roman"/>
          <w:bCs/>
          <w:caps/>
          <w:sz w:val="24"/>
          <w:szCs w:val="24"/>
          <w:lang/>
        </w:rPr>
      </w:pPr>
    </w:p>
    <w:p w:rsidR="00C047AE" w:rsidRPr="007C779E" w:rsidRDefault="00C047AE" w:rsidP="00C047AE">
      <w:pPr>
        <w:ind w:left="0" w:right="120"/>
        <w:jc w:val="center"/>
        <w:rPr>
          <w:rFonts w:ascii="Times New Roman" w:hAnsi="Times New Roman"/>
          <w:bCs/>
          <w:caps/>
          <w:sz w:val="24"/>
          <w:szCs w:val="24"/>
          <w:lang w:val="sr-Cyrl-CS"/>
        </w:rPr>
      </w:pPr>
      <w:r w:rsidRPr="007C779E">
        <w:rPr>
          <w:rFonts w:ascii="Times New Roman" w:hAnsi="Times New Roman"/>
          <w:bCs/>
          <w:caps/>
          <w:sz w:val="24"/>
          <w:szCs w:val="24"/>
          <w:lang w:val="sr-Cyrl-CS"/>
        </w:rPr>
        <w:lastRenderedPageBreak/>
        <w:t>Завршне одредбе</w:t>
      </w:r>
    </w:p>
    <w:p w:rsidR="00C047AE" w:rsidRPr="007C779E" w:rsidRDefault="00C047AE" w:rsidP="00C047AE">
      <w:pPr>
        <w:ind w:left="0" w:right="120"/>
        <w:jc w:val="center"/>
        <w:rPr>
          <w:rFonts w:ascii="Times New Roman" w:hAnsi="Times New Roman"/>
          <w:bCs/>
          <w:caps/>
          <w:sz w:val="24"/>
          <w:szCs w:val="24"/>
          <w:lang w:val="sr-Cyrl-CS"/>
        </w:rPr>
      </w:pPr>
    </w:p>
    <w:p w:rsidR="00C047AE" w:rsidRPr="007C779E" w:rsidRDefault="00C047AE" w:rsidP="00C047AE">
      <w:pPr>
        <w:spacing w:after="120"/>
        <w:ind w:left="0"/>
        <w:jc w:val="center"/>
        <w:rPr>
          <w:rFonts w:ascii="Times New Roman" w:hAnsi="Times New Roman"/>
          <w:bCs/>
          <w:sz w:val="24"/>
          <w:szCs w:val="24"/>
          <w:lang w:val="sr-Cyrl-CS"/>
        </w:rPr>
      </w:pPr>
      <w:r w:rsidRPr="007C779E">
        <w:rPr>
          <w:rFonts w:ascii="Times New Roman" w:hAnsi="Times New Roman"/>
          <w:bCs/>
          <w:sz w:val="24"/>
          <w:szCs w:val="24"/>
          <w:lang w:val="sr-Cyrl-CS"/>
        </w:rPr>
        <w:t xml:space="preserve">Члан </w:t>
      </w:r>
      <w:r w:rsidR="00D9675B" w:rsidRPr="007C779E">
        <w:rPr>
          <w:rFonts w:ascii="Times New Roman" w:hAnsi="Times New Roman"/>
          <w:bCs/>
          <w:sz w:val="24"/>
          <w:szCs w:val="24"/>
          <w:lang w:val="sr-Cyrl-CS"/>
        </w:rPr>
        <w:t>14</w:t>
      </w:r>
      <w:r w:rsidRPr="007C779E">
        <w:rPr>
          <w:rFonts w:ascii="Times New Roman" w:hAnsi="Times New Roman"/>
          <w:bCs/>
          <w:sz w:val="24"/>
          <w:szCs w:val="24"/>
          <w:lang w:val="sr-Cyrl-CS"/>
        </w:rPr>
        <w:t>.</w:t>
      </w:r>
    </w:p>
    <w:p w:rsidR="00C047AE" w:rsidRPr="007C779E" w:rsidRDefault="00C047AE" w:rsidP="00C047AE">
      <w:pPr>
        <w:tabs>
          <w:tab w:val="left" w:pos="720"/>
        </w:tabs>
        <w:ind w:left="0"/>
        <w:rPr>
          <w:rFonts w:ascii="Times New Roman" w:hAnsi="Times New Roman"/>
          <w:sz w:val="24"/>
          <w:szCs w:val="24"/>
          <w:lang w:val="sr-Cyrl-CS"/>
        </w:rPr>
      </w:pPr>
      <w:r w:rsidRPr="007C779E">
        <w:rPr>
          <w:rFonts w:ascii="Times New Roman" w:hAnsi="Times New Roman"/>
          <w:bCs/>
          <w:sz w:val="24"/>
          <w:szCs w:val="24"/>
          <w:lang w:val="sr-Cyrl-CS"/>
        </w:rPr>
        <w:tab/>
        <w:t xml:space="preserve">Уговорне стране су сагласне да ће све </w:t>
      </w:r>
      <w:r w:rsidRPr="007C779E">
        <w:rPr>
          <w:rFonts w:ascii="Times New Roman" w:hAnsi="Times New Roman"/>
          <w:sz w:val="24"/>
          <w:szCs w:val="24"/>
          <w:lang w:val="sr-Cyrl-CS"/>
        </w:rPr>
        <w:t xml:space="preserve">спорове, који настану у извршењу  овог уговора, решавати споразумно, а уколико </w:t>
      </w:r>
      <w:r w:rsidRPr="007C779E">
        <w:rPr>
          <w:rFonts w:ascii="Times New Roman" w:hAnsi="Times New Roman"/>
          <w:sz w:val="24"/>
          <w:szCs w:val="24"/>
          <w:lang w:val="ru-RU"/>
        </w:rPr>
        <w:t>то не буде могуће, да ће за решавање спорова бити надлежан Привредни суд у Београду.</w:t>
      </w:r>
    </w:p>
    <w:p w:rsidR="00C047AE" w:rsidRPr="007C779E" w:rsidRDefault="00C047AE" w:rsidP="00C047AE">
      <w:pPr>
        <w:ind w:left="0"/>
        <w:jc w:val="center"/>
        <w:rPr>
          <w:rFonts w:ascii="Times New Roman" w:hAnsi="Times New Roman"/>
          <w:bCs/>
          <w:sz w:val="24"/>
          <w:szCs w:val="24"/>
          <w:lang w:val="sr-Cyrl-CS"/>
        </w:rPr>
      </w:pPr>
    </w:p>
    <w:p w:rsidR="00C047AE" w:rsidRPr="007C779E" w:rsidRDefault="00C047AE" w:rsidP="00C047AE">
      <w:pPr>
        <w:spacing w:after="120"/>
        <w:ind w:left="0"/>
        <w:jc w:val="center"/>
        <w:rPr>
          <w:rFonts w:ascii="Times New Roman" w:hAnsi="Times New Roman"/>
          <w:bCs/>
          <w:sz w:val="24"/>
          <w:szCs w:val="24"/>
          <w:lang w:val="sr-Cyrl-CS"/>
        </w:rPr>
      </w:pPr>
      <w:r w:rsidRPr="007C779E">
        <w:rPr>
          <w:rFonts w:ascii="Times New Roman" w:hAnsi="Times New Roman"/>
          <w:bCs/>
          <w:sz w:val="24"/>
          <w:szCs w:val="24"/>
          <w:lang w:val="sr-Cyrl-CS"/>
        </w:rPr>
        <w:t>Члан 26.</w:t>
      </w:r>
    </w:p>
    <w:p w:rsidR="00C047AE" w:rsidRPr="007C779E" w:rsidRDefault="00C047AE" w:rsidP="00D9675B">
      <w:pPr>
        <w:ind w:left="0" w:right="120" w:firstLine="720"/>
        <w:rPr>
          <w:rFonts w:ascii="Times New Roman" w:hAnsi="Times New Roman"/>
          <w:sz w:val="24"/>
          <w:szCs w:val="24"/>
          <w:lang w:val="sr-Cyrl-CS"/>
        </w:rPr>
      </w:pPr>
      <w:r w:rsidRPr="007C779E">
        <w:rPr>
          <w:rFonts w:ascii="Times New Roman" w:hAnsi="Times New Roman"/>
          <w:sz w:val="24"/>
          <w:szCs w:val="24"/>
          <w:lang w:val="sr-Cyrl-CS"/>
        </w:rPr>
        <w:t xml:space="preserve">Уговор ступа на снагу даном потписивања од стране </w:t>
      </w:r>
      <w:r w:rsidR="00D9675B" w:rsidRPr="007C779E">
        <w:rPr>
          <w:rFonts w:ascii="Times New Roman" w:eastAsia="TimesNewRoman" w:hAnsi="Times New Roman"/>
          <w:sz w:val="24"/>
          <w:szCs w:val="24"/>
        </w:rPr>
        <w:t xml:space="preserve">Наручилац </w:t>
      </w:r>
      <w:r w:rsidRPr="007C779E">
        <w:rPr>
          <w:rFonts w:ascii="Times New Roman" w:hAnsi="Times New Roman"/>
          <w:sz w:val="24"/>
          <w:szCs w:val="24"/>
          <w:lang w:val="sr-Cyrl-CS"/>
        </w:rPr>
        <w:t>и</w:t>
      </w:r>
      <w:r w:rsidR="00D9675B" w:rsidRPr="007C779E">
        <w:rPr>
          <w:rFonts w:ascii="Times New Roman" w:hAnsi="Times New Roman"/>
          <w:sz w:val="24"/>
          <w:szCs w:val="24"/>
          <w:lang w:val="sr-Cyrl-CS"/>
        </w:rPr>
        <w:t xml:space="preserve"> </w:t>
      </w:r>
      <w:r w:rsidR="00D9675B" w:rsidRPr="007C779E">
        <w:rPr>
          <w:rFonts w:ascii="Times New Roman" w:eastAsia="TimesNewRoman" w:hAnsi="Times New Roman"/>
          <w:sz w:val="24"/>
          <w:szCs w:val="24"/>
        </w:rPr>
        <w:t>Извршиоца</w:t>
      </w:r>
      <w:r w:rsidR="00CB0ED1" w:rsidRPr="007C779E">
        <w:rPr>
          <w:rFonts w:ascii="Times New Roman" w:hAnsi="Times New Roman"/>
          <w:sz w:val="24"/>
          <w:szCs w:val="24"/>
          <w:lang w:val="sr-Cyrl-CS"/>
        </w:rPr>
        <w:t xml:space="preserve"> и остаје на снази три године.</w:t>
      </w:r>
    </w:p>
    <w:p w:rsidR="00CB0ED1" w:rsidRPr="007C779E" w:rsidRDefault="00CB0ED1" w:rsidP="00C047AE">
      <w:pPr>
        <w:spacing w:after="120"/>
        <w:ind w:left="0"/>
        <w:jc w:val="center"/>
        <w:rPr>
          <w:rFonts w:ascii="Times New Roman" w:hAnsi="Times New Roman"/>
          <w:bCs/>
          <w:sz w:val="24"/>
          <w:szCs w:val="24"/>
          <w:lang w:val="sr-Cyrl-CS"/>
        </w:rPr>
      </w:pPr>
    </w:p>
    <w:p w:rsidR="00C047AE" w:rsidRPr="007C779E" w:rsidRDefault="00C047AE" w:rsidP="00C047AE">
      <w:pPr>
        <w:spacing w:after="120"/>
        <w:ind w:left="0"/>
        <w:jc w:val="center"/>
        <w:rPr>
          <w:rFonts w:ascii="Times New Roman" w:hAnsi="Times New Roman"/>
          <w:bCs/>
          <w:sz w:val="24"/>
          <w:szCs w:val="24"/>
          <w:lang w:val="sr-Cyrl-CS"/>
        </w:rPr>
      </w:pPr>
      <w:r w:rsidRPr="007C779E">
        <w:rPr>
          <w:rFonts w:ascii="Times New Roman" w:hAnsi="Times New Roman"/>
          <w:bCs/>
          <w:sz w:val="24"/>
          <w:szCs w:val="24"/>
          <w:lang w:val="sr-Cyrl-CS"/>
        </w:rPr>
        <w:t>Члан 27.</w:t>
      </w:r>
    </w:p>
    <w:p w:rsidR="00C047AE" w:rsidRPr="007C779E" w:rsidRDefault="00C047AE" w:rsidP="00CB0ED1">
      <w:pPr>
        <w:ind w:left="0" w:right="120" w:firstLine="720"/>
        <w:rPr>
          <w:rFonts w:ascii="Times New Roman" w:hAnsi="Times New Roman"/>
          <w:sz w:val="24"/>
          <w:szCs w:val="24"/>
          <w:lang w:val="sr-Cyrl-CS"/>
        </w:rPr>
      </w:pPr>
      <w:r w:rsidRPr="007C779E">
        <w:rPr>
          <w:rFonts w:ascii="Times New Roman" w:hAnsi="Times New Roman"/>
          <w:sz w:val="24"/>
          <w:szCs w:val="24"/>
          <w:lang w:val="sr-Cyrl-CS"/>
        </w:rPr>
        <w:t xml:space="preserve">Овај Уговор је сачињен у 6 (шест) истоветних примерака, од којих свака страна задржава по 3 (три) примерка. </w:t>
      </w:r>
    </w:p>
    <w:p w:rsidR="002F1C1F" w:rsidRPr="007C779E" w:rsidRDefault="002F1C1F" w:rsidP="00C047AE">
      <w:pPr>
        <w:ind w:left="0" w:right="120"/>
        <w:rPr>
          <w:rFonts w:ascii="Times New Roman" w:hAnsi="Times New Roman"/>
          <w:lang w:val="sr-Cyrl-CS"/>
        </w:rPr>
      </w:pPr>
    </w:p>
    <w:p w:rsidR="00982201" w:rsidRPr="007C779E" w:rsidRDefault="00982201" w:rsidP="00C047AE">
      <w:pPr>
        <w:ind w:left="0" w:right="120"/>
        <w:rPr>
          <w:rFonts w:ascii="Times New Roman" w:hAnsi="Times New Roman"/>
          <w:lang w:val="sr-Cyrl-CS"/>
        </w:rPr>
      </w:pPr>
    </w:p>
    <w:p w:rsidR="009572A9" w:rsidRPr="007C779E" w:rsidRDefault="009572A9" w:rsidP="00C047AE">
      <w:pPr>
        <w:ind w:left="0" w:right="120"/>
        <w:rPr>
          <w:rFonts w:ascii="Times New Roman" w:hAnsi="Times New Roman"/>
          <w:lang w:val="sr-Cyrl-CS"/>
        </w:rPr>
      </w:pPr>
    </w:p>
    <w:p w:rsidR="00836FB7" w:rsidRPr="007C779E" w:rsidRDefault="00836FB7" w:rsidP="00C047AE">
      <w:pPr>
        <w:ind w:left="0" w:right="120"/>
        <w:rPr>
          <w:rFonts w:ascii="Times New Roman" w:hAnsi="Times New Roman"/>
        </w:rPr>
      </w:pPr>
    </w:p>
    <w:tbl>
      <w:tblPr>
        <w:tblW w:w="0" w:type="auto"/>
        <w:tblLook w:val="0600"/>
      </w:tblPr>
      <w:tblGrid>
        <w:gridCol w:w="4248"/>
        <w:gridCol w:w="1080"/>
        <w:gridCol w:w="4248"/>
      </w:tblGrid>
      <w:tr w:rsidR="00A528D2" w:rsidRPr="007C779E" w:rsidTr="00461A07">
        <w:tc>
          <w:tcPr>
            <w:tcW w:w="4248" w:type="dxa"/>
          </w:tcPr>
          <w:p w:rsidR="00A528D2" w:rsidRPr="007C779E" w:rsidRDefault="00A528D2" w:rsidP="00A528D2">
            <w:pPr>
              <w:widowControl w:val="0"/>
              <w:autoSpaceDE w:val="0"/>
              <w:autoSpaceDN w:val="0"/>
              <w:adjustRightInd w:val="0"/>
              <w:spacing w:line="200" w:lineRule="exact"/>
              <w:ind w:left="0"/>
              <w:rPr>
                <w:rFonts w:ascii="Times New Roman" w:hAnsi="Times New Roman"/>
                <w:b/>
                <w:sz w:val="24"/>
                <w:lang w:val="sr-Cyrl-CS"/>
              </w:rPr>
            </w:pPr>
          </w:p>
          <w:p w:rsidR="00A528D2" w:rsidRPr="007C779E" w:rsidRDefault="00A528D2" w:rsidP="00A528D2">
            <w:pPr>
              <w:widowControl w:val="0"/>
              <w:autoSpaceDE w:val="0"/>
              <w:autoSpaceDN w:val="0"/>
              <w:adjustRightInd w:val="0"/>
              <w:spacing w:line="200" w:lineRule="exact"/>
              <w:ind w:left="0"/>
              <w:rPr>
                <w:rFonts w:ascii="Times New Roman" w:hAnsi="Times New Roman"/>
                <w:b/>
                <w:sz w:val="24"/>
                <w:lang w:val="sr-Cyrl-CS"/>
              </w:rPr>
            </w:pPr>
            <w:r w:rsidRPr="007C779E">
              <w:rPr>
                <w:rFonts w:ascii="Times New Roman" w:hAnsi="Times New Roman"/>
                <w:b/>
                <w:sz w:val="24"/>
              </w:rPr>
              <w:t xml:space="preserve">            </w:t>
            </w:r>
            <w:r w:rsidRPr="007C779E">
              <w:rPr>
                <w:rFonts w:ascii="Times New Roman" w:hAnsi="Times New Roman"/>
                <w:b/>
                <w:sz w:val="24"/>
                <w:lang w:val="sr-Cyrl-CS"/>
              </w:rPr>
              <w:t>За ИЗВРШИОЦА</w:t>
            </w:r>
          </w:p>
          <w:p w:rsidR="00A528D2" w:rsidRPr="007C779E" w:rsidRDefault="00A528D2" w:rsidP="00A528D2">
            <w:pPr>
              <w:widowControl w:val="0"/>
              <w:autoSpaceDE w:val="0"/>
              <w:autoSpaceDN w:val="0"/>
              <w:adjustRightInd w:val="0"/>
              <w:spacing w:line="200" w:lineRule="exact"/>
              <w:ind w:left="0"/>
              <w:rPr>
                <w:rFonts w:ascii="Times New Roman" w:hAnsi="Times New Roman"/>
                <w:b/>
                <w:sz w:val="24"/>
              </w:rPr>
            </w:pPr>
          </w:p>
          <w:p w:rsidR="00A528D2" w:rsidRPr="007C779E" w:rsidRDefault="00A528D2" w:rsidP="00A528D2">
            <w:pPr>
              <w:widowControl w:val="0"/>
              <w:autoSpaceDE w:val="0"/>
              <w:autoSpaceDN w:val="0"/>
              <w:adjustRightInd w:val="0"/>
              <w:spacing w:line="200" w:lineRule="exact"/>
              <w:ind w:left="0"/>
              <w:rPr>
                <w:rFonts w:ascii="Times New Roman" w:hAnsi="Times New Roman"/>
                <w:b/>
                <w:sz w:val="24"/>
              </w:rPr>
            </w:pPr>
          </w:p>
        </w:tc>
        <w:tc>
          <w:tcPr>
            <w:tcW w:w="1080" w:type="dxa"/>
          </w:tcPr>
          <w:p w:rsidR="00A528D2" w:rsidRPr="007C779E" w:rsidRDefault="00A528D2" w:rsidP="00A528D2">
            <w:pPr>
              <w:widowControl w:val="0"/>
              <w:autoSpaceDE w:val="0"/>
              <w:autoSpaceDN w:val="0"/>
              <w:adjustRightInd w:val="0"/>
              <w:spacing w:line="200" w:lineRule="exact"/>
              <w:ind w:left="0"/>
              <w:rPr>
                <w:rFonts w:ascii="Times New Roman" w:hAnsi="Times New Roman"/>
                <w:b/>
                <w:sz w:val="24"/>
              </w:rPr>
            </w:pPr>
          </w:p>
        </w:tc>
        <w:tc>
          <w:tcPr>
            <w:tcW w:w="4248" w:type="dxa"/>
          </w:tcPr>
          <w:p w:rsidR="00A528D2" w:rsidRPr="007C779E" w:rsidRDefault="00A528D2" w:rsidP="00A528D2">
            <w:pPr>
              <w:widowControl w:val="0"/>
              <w:autoSpaceDE w:val="0"/>
              <w:autoSpaceDN w:val="0"/>
              <w:adjustRightInd w:val="0"/>
              <w:spacing w:line="200" w:lineRule="exact"/>
              <w:ind w:left="0"/>
              <w:rPr>
                <w:rFonts w:ascii="Times New Roman" w:hAnsi="Times New Roman"/>
                <w:b/>
                <w:sz w:val="24"/>
                <w:lang w:val="sr-Cyrl-CS"/>
              </w:rPr>
            </w:pPr>
          </w:p>
          <w:p w:rsidR="00A528D2" w:rsidRPr="007C779E" w:rsidRDefault="00A528D2" w:rsidP="00A528D2">
            <w:pPr>
              <w:widowControl w:val="0"/>
              <w:autoSpaceDE w:val="0"/>
              <w:autoSpaceDN w:val="0"/>
              <w:adjustRightInd w:val="0"/>
              <w:spacing w:line="200" w:lineRule="exact"/>
              <w:ind w:left="0"/>
              <w:jc w:val="center"/>
              <w:rPr>
                <w:rFonts w:ascii="Times New Roman" w:hAnsi="Times New Roman"/>
                <w:b/>
                <w:sz w:val="24"/>
                <w:lang w:val="sr-Cyrl-CS"/>
              </w:rPr>
            </w:pPr>
            <w:r w:rsidRPr="007C779E">
              <w:rPr>
                <w:rFonts w:ascii="Times New Roman" w:hAnsi="Times New Roman"/>
                <w:b/>
                <w:sz w:val="24"/>
                <w:lang w:val="en-GB"/>
              </w:rPr>
              <w:t xml:space="preserve"> </w:t>
            </w:r>
            <w:r w:rsidRPr="007C779E">
              <w:rPr>
                <w:rFonts w:ascii="Times New Roman" w:hAnsi="Times New Roman"/>
                <w:b/>
                <w:sz w:val="24"/>
                <w:lang w:val="sr-Cyrl-CS"/>
              </w:rPr>
              <w:t>За НАРУЧИОЦА</w:t>
            </w:r>
          </w:p>
          <w:p w:rsidR="00A528D2" w:rsidRPr="007C779E" w:rsidRDefault="00A528D2" w:rsidP="00A528D2">
            <w:pPr>
              <w:widowControl w:val="0"/>
              <w:autoSpaceDE w:val="0"/>
              <w:autoSpaceDN w:val="0"/>
              <w:adjustRightInd w:val="0"/>
              <w:spacing w:line="200" w:lineRule="exact"/>
              <w:ind w:left="0"/>
              <w:jc w:val="center"/>
              <w:rPr>
                <w:rFonts w:ascii="Times New Roman" w:hAnsi="Times New Roman"/>
                <w:b/>
                <w:sz w:val="24"/>
                <w:lang w:val="sr-Cyrl-CS"/>
              </w:rPr>
            </w:pPr>
          </w:p>
          <w:p w:rsidR="00A528D2" w:rsidRPr="007C779E" w:rsidRDefault="00A528D2" w:rsidP="00A528D2">
            <w:pPr>
              <w:widowControl w:val="0"/>
              <w:autoSpaceDE w:val="0"/>
              <w:autoSpaceDN w:val="0"/>
              <w:adjustRightInd w:val="0"/>
              <w:spacing w:line="200" w:lineRule="exact"/>
              <w:ind w:left="0"/>
              <w:jc w:val="center"/>
              <w:rPr>
                <w:rFonts w:ascii="Times New Roman" w:hAnsi="Times New Roman"/>
                <w:b/>
                <w:sz w:val="24"/>
                <w:lang w:val="sr-Cyrl-CS"/>
              </w:rPr>
            </w:pPr>
          </w:p>
          <w:p w:rsidR="00A528D2" w:rsidRPr="007C779E" w:rsidRDefault="00A528D2" w:rsidP="00A528D2">
            <w:pPr>
              <w:widowControl w:val="0"/>
              <w:autoSpaceDE w:val="0"/>
              <w:autoSpaceDN w:val="0"/>
              <w:adjustRightInd w:val="0"/>
              <w:spacing w:line="200" w:lineRule="exact"/>
              <w:ind w:left="0"/>
              <w:jc w:val="center"/>
              <w:rPr>
                <w:rFonts w:ascii="Times New Roman" w:hAnsi="Times New Roman"/>
                <w:b/>
                <w:sz w:val="24"/>
                <w:lang w:val="sr-Cyrl-CS"/>
              </w:rPr>
            </w:pPr>
          </w:p>
          <w:p w:rsidR="00A528D2" w:rsidRPr="007C779E" w:rsidRDefault="00A528D2" w:rsidP="00A528D2">
            <w:pPr>
              <w:widowControl w:val="0"/>
              <w:autoSpaceDE w:val="0"/>
              <w:autoSpaceDN w:val="0"/>
              <w:adjustRightInd w:val="0"/>
              <w:spacing w:line="200" w:lineRule="exact"/>
              <w:ind w:left="0"/>
              <w:jc w:val="center"/>
              <w:rPr>
                <w:rFonts w:ascii="Times New Roman" w:hAnsi="Times New Roman"/>
                <w:b/>
                <w:sz w:val="24"/>
                <w:lang w:val="sr-Cyrl-CS"/>
              </w:rPr>
            </w:pPr>
          </w:p>
        </w:tc>
      </w:tr>
    </w:tbl>
    <w:p w:rsidR="00A528D2" w:rsidRPr="007C779E" w:rsidRDefault="00982201" w:rsidP="00A528D2">
      <w:pPr>
        <w:widowControl w:val="0"/>
        <w:autoSpaceDE w:val="0"/>
        <w:autoSpaceDN w:val="0"/>
        <w:adjustRightInd w:val="0"/>
        <w:spacing w:line="200" w:lineRule="exact"/>
        <w:ind w:left="0"/>
        <w:rPr>
          <w:rFonts w:ascii="Times New Roman" w:hAnsi="Times New Roman"/>
          <w:b/>
          <w:i/>
          <w:w w:val="102"/>
          <w:sz w:val="24"/>
          <w:lang w:val="sr-Cyrl-CS"/>
        </w:rPr>
      </w:pPr>
      <w:r w:rsidRPr="007C779E">
        <w:rPr>
          <w:rFonts w:ascii="Times New Roman" w:eastAsia="TimesNewRoman" w:hAnsi="Times New Roman"/>
          <w:b/>
          <w:i/>
          <w:sz w:val="24"/>
        </w:rPr>
        <w:t xml:space="preserve"> </w:t>
      </w:r>
      <w:r w:rsidR="00A528D2" w:rsidRPr="007C779E">
        <w:rPr>
          <w:rFonts w:ascii="Times New Roman" w:eastAsia="TimesNewRoman" w:hAnsi="Times New Roman"/>
          <w:b/>
          <w:i/>
          <w:sz w:val="24"/>
        </w:rPr>
        <w:t>---</w:t>
      </w:r>
      <w:r w:rsidR="00A528D2" w:rsidRPr="007C779E">
        <w:rPr>
          <w:rFonts w:ascii="Times New Roman" w:hAnsi="Times New Roman"/>
          <w:b/>
          <w:bCs/>
          <w:i/>
          <w:sz w:val="24"/>
          <w:lang w:val="sr-Cyrl-CS"/>
        </w:rPr>
        <w:t xml:space="preserve">-----------------------------------------------------                    </w:t>
      </w:r>
      <w:r w:rsidRPr="007C779E">
        <w:rPr>
          <w:rFonts w:ascii="Times New Roman" w:hAnsi="Times New Roman"/>
          <w:b/>
          <w:bCs/>
          <w:i/>
          <w:sz w:val="24"/>
          <w:lang w:val="sr-Cyrl-CS"/>
        </w:rPr>
        <w:t xml:space="preserve">       </w:t>
      </w:r>
      <w:r w:rsidR="00A528D2" w:rsidRPr="007C779E">
        <w:rPr>
          <w:rFonts w:ascii="Times New Roman" w:hAnsi="Times New Roman"/>
          <w:b/>
          <w:bCs/>
          <w:i/>
          <w:sz w:val="24"/>
          <w:lang w:val="sr-Cyrl-CS"/>
        </w:rPr>
        <w:t xml:space="preserve">  </w:t>
      </w:r>
      <w:r w:rsidR="00A528D2" w:rsidRPr="007C779E">
        <w:rPr>
          <w:rFonts w:ascii="Times New Roman" w:hAnsi="Times New Roman"/>
          <w:b/>
          <w:i/>
          <w:w w:val="102"/>
          <w:sz w:val="24"/>
          <w:lang w:val="sr-Cyrl-CS"/>
        </w:rPr>
        <w:t>др Владица Тинтор</w:t>
      </w:r>
    </w:p>
    <w:p w:rsidR="00A528D2" w:rsidRPr="007C779E" w:rsidRDefault="00A528D2" w:rsidP="00A528D2">
      <w:pPr>
        <w:widowControl w:val="0"/>
        <w:autoSpaceDE w:val="0"/>
        <w:autoSpaceDN w:val="0"/>
        <w:adjustRightInd w:val="0"/>
        <w:spacing w:line="200" w:lineRule="exact"/>
        <w:ind w:left="0"/>
        <w:rPr>
          <w:rFonts w:ascii="Times New Roman" w:hAnsi="Times New Roman"/>
          <w:i/>
          <w:w w:val="102"/>
          <w:sz w:val="24"/>
          <w:lang w:val="sr-Cyrl-CS"/>
        </w:rPr>
      </w:pPr>
      <w:r w:rsidRPr="007C779E">
        <w:rPr>
          <w:rFonts w:ascii="Times New Roman" w:hAnsi="Times New Roman"/>
          <w:bCs/>
          <w:i/>
          <w:sz w:val="24"/>
          <w:lang w:val="sr-Cyrl-CS"/>
        </w:rPr>
        <w:t xml:space="preserve">(Име и презиме </w:t>
      </w:r>
      <w:r w:rsidRPr="007C779E">
        <w:rPr>
          <w:rFonts w:ascii="Times New Roman" w:hAnsi="Times New Roman"/>
          <w:i/>
          <w:w w:val="102"/>
          <w:sz w:val="24"/>
          <w:lang w:val="sr-Cyrl-CS"/>
        </w:rPr>
        <w:t xml:space="preserve">овлашћеног лица понуђача) </w:t>
      </w:r>
    </w:p>
    <w:p w:rsidR="00A528D2" w:rsidRPr="007C779E" w:rsidRDefault="00A528D2" w:rsidP="00A528D2">
      <w:pPr>
        <w:widowControl w:val="0"/>
        <w:autoSpaceDE w:val="0"/>
        <w:autoSpaceDN w:val="0"/>
        <w:adjustRightInd w:val="0"/>
        <w:spacing w:line="200" w:lineRule="exact"/>
        <w:ind w:left="0"/>
        <w:jc w:val="center"/>
        <w:rPr>
          <w:rFonts w:ascii="Times New Roman" w:hAnsi="Times New Roman"/>
          <w:b/>
          <w:i/>
          <w:w w:val="102"/>
          <w:sz w:val="24"/>
          <w:lang w:val="sr-Cyrl-CS"/>
        </w:rPr>
      </w:pPr>
    </w:p>
    <w:p w:rsidR="00A528D2" w:rsidRPr="007C779E" w:rsidRDefault="00A528D2" w:rsidP="00A528D2">
      <w:pPr>
        <w:widowControl w:val="0"/>
        <w:autoSpaceDE w:val="0"/>
        <w:autoSpaceDN w:val="0"/>
        <w:adjustRightInd w:val="0"/>
        <w:spacing w:line="200" w:lineRule="exact"/>
        <w:ind w:left="0"/>
        <w:jc w:val="center"/>
        <w:rPr>
          <w:rFonts w:ascii="Times New Roman" w:hAnsi="Times New Roman"/>
          <w:b/>
          <w:i/>
          <w:w w:val="102"/>
          <w:sz w:val="24"/>
          <w:lang w:val="sr-Cyrl-CS"/>
        </w:rPr>
      </w:pPr>
    </w:p>
    <w:p w:rsidR="00A528D2" w:rsidRPr="007C779E" w:rsidRDefault="00982201" w:rsidP="00A528D2">
      <w:pPr>
        <w:autoSpaceDE w:val="0"/>
        <w:autoSpaceDN w:val="0"/>
        <w:adjustRightInd w:val="0"/>
        <w:ind w:left="0"/>
        <w:rPr>
          <w:rFonts w:ascii="Times New Roman" w:eastAsia="TimesNewRoman,Bold" w:hAnsi="Times New Roman"/>
          <w:bCs/>
          <w:sz w:val="24"/>
        </w:rPr>
      </w:pPr>
      <w:r w:rsidRPr="007C779E">
        <w:rPr>
          <w:rFonts w:ascii="Times New Roman" w:eastAsia="TimesNewRoman,Bold" w:hAnsi="Times New Roman"/>
          <w:bCs/>
          <w:sz w:val="24"/>
        </w:rPr>
        <w:t xml:space="preserve"> </w:t>
      </w:r>
      <w:r w:rsidR="00A528D2" w:rsidRPr="007C779E">
        <w:rPr>
          <w:rFonts w:ascii="Times New Roman" w:eastAsia="TimesNewRoman,Bold" w:hAnsi="Times New Roman"/>
          <w:bCs/>
          <w:sz w:val="24"/>
        </w:rPr>
        <w:t>---------------------------------------------------------</w:t>
      </w:r>
    </w:p>
    <w:p w:rsidR="00A528D2" w:rsidRPr="007C779E" w:rsidRDefault="00982201" w:rsidP="00A528D2">
      <w:pPr>
        <w:widowControl w:val="0"/>
        <w:autoSpaceDE w:val="0"/>
        <w:autoSpaceDN w:val="0"/>
        <w:adjustRightInd w:val="0"/>
        <w:spacing w:line="200" w:lineRule="exact"/>
        <w:ind w:left="0"/>
        <w:rPr>
          <w:rFonts w:ascii="Times New Roman" w:hAnsi="Times New Roman"/>
          <w:i/>
          <w:w w:val="102"/>
          <w:sz w:val="24"/>
          <w:lang w:val="sr-Cyrl-CS"/>
        </w:rPr>
      </w:pPr>
      <w:r w:rsidRPr="007C779E">
        <w:rPr>
          <w:rFonts w:ascii="Times New Roman" w:hAnsi="Times New Roman"/>
          <w:bCs/>
          <w:i/>
          <w:sz w:val="24"/>
          <w:lang w:val="sr-Cyrl-CS"/>
        </w:rPr>
        <w:t xml:space="preserve">      </w:t>
      </w:r>
      <w:r w:rsidR="00A528D2" w:rsidRPr="007C779E">
        <w:rPr>
          <w:rFonts w:ascii="Times New Roman" w:hAnsi="Times New Roman"/>
          <w:bCs/>
          <w:i/>
          <w:sz w:val="24"/>
          <w:lang w:val="sr-Cyrl-CS"/>
        </w:rPr>
        <w:t xml:space="preserve">(Потпис </w:t>
      </w:r>
      <w:r w:rsidR="00A528D2" w:rsidRPr="007C779E">
        <w:rPr>
          <w:rFonts w:ascii="Times New Roman" w:hAnsi="Times New Roman"/>
          <w:i/>
          <w:w w:val="102"/>
          <w:sz w:val="24"/>
          <w:lang w:val="sr-Cyrl-CS"/>
        </w:rPr>
        <w:t>овлашћеног лица понуђача)</w:t>
      </w:r>
    </w:p>
    <w:p w:rsidR="00A528D2" w:rsidRPr="007C779E" w:rsidRDefault="00A528D2" w:rsidP="00A528D2">
      <w:pPr>
        <w:autoSpaceDE w:val="0"/>
        <w:autoSpaceDN w:val="0"/>
        <w:adjustRightInd w:val="0"/>
        <w:spacing w:after="120"/>
        <w:ind w:left="0"/>
        <w:rPr>
          <w:rFonts w:ascii="Times New Roman" w:eastAsia="TimesNewRoman,Bold" w:hAnsi="Times New Roman"/>
          <w:bCs/>
          <w:sz w:val="24"/>
        </w:rPr>
      </w:pPr>
    </w:p>
    <w:p w:rsidR="00A528D2" w:rsidRPr="007C779E" w:rsidRDefault="00A528D2" w:rsidP="00A528D2">
      <w:pPr>
        <w:autoSpaceDE w:val="0"/>
        <w:autoSpaceDN w:val="0"/>
        <w:adjustRightInd w:val="0"/>
        <w:spacing w:after="120"/>
        <w:ind w:left="0"/>
        <w:rPr>
          <w:rFonts w:ascii="Times New Roman" w:eastAsia="TimesNewRoman,Bold" w:hAnsi="Times New Roman"/>
          <w:bCs/>
          <w:sz w:val="24"/>
        </w:rPr>
      </w:pPr>
    </w:p>
    <w:p w:rsidR="00A528D2" w:rsidRPr="007C779E" w:rsidRDefault="00A528D2" w:rsidP="00A528D2">
      <w:pPr>
        <w:ind w:left="0"/>
        <w:rPr>
          <w:rFonts w:ascii="Times New Roman" w:hAnsi="Times New Roman"/>
          <w:b/>
          <w:bCs/>
          <w:sz w:val="24"/>
        </w:rPr>
      </w:pPr>
      <w:r w:rsidRPr="007C779E">
        <w:rPr>
          <w:rFonts w:ascii="Times New Roman" w:hAnsi="Times New Roman"/>
          <w:b/>
          <w:bCs/>
          <w:sz w:val="24"/>
        </w:rPr>
        <w:t xml:space="preserve">Напомена: </w:t>
      </w:r>
    </w:p>
    <w:p w:rsidR="00A528D2" w:rsidRPr="007C779E" w:rsidRDefault="00A528D2" w:rsidP="00A528D2">
      <w:pPr>
        <w:ind w:left="0"/>
        <w:rPr>
          <w:rFonts w:ascii="Times New Roman" w:hAnsi="Times New Roman"/>
          <w:i/>
          <w:sz w:val="24"/>
        </w:rPr>
      </w:pPr>
      <w:r w:rsidRPr="007C779E">
        <w:rPr>
          <w:rFonts w:ascii="Times New Roman" w:hAnsi="Times New Roman"/>
          <w:i/>
          <w:sz w:val="24"/>
        </w:rPr>
        <w:t xml:space="preserve">Обавезно попунити модел уговора и потписати га. </w:t>
      </w:r>
    </w:p>
    <w:p w:rsidR="00A528D2" w:rsidRPr="007C779E" w:rsidRDefault="00A528D2" w:rsidP="00A528D2">
      <w:pPr>
        <w:ind w:left="0"/>
        <w:rPr>
          <w:rFonts w:ascii="Times New Roman" w:hAnsi="Times New Roman"/>
          <w:i/>
          <w:sz w:val="24"/>
          <w:lang w:val="sr-Cyrl-CS"/>
        </w:rPr>
      </w:pPr>
      <w:r w:rsidRPr="007C779E">
        <w:rPr>
          <w:rFonts w:ascii="Times New Roman" w:hAnsi="Times New Roman"/>
          <w:i/>
          <w:sz w:val="24"/>
        </w:rPr>
        <w:t>Уколико понуђач наступа у заједничкој понуди или са подизвођачима у обавези је да наведе назив и адресу свих</w:t>
      </w:r>
      <w:r w:rsidRPr="007C779E">
        <w:rPr>
          <w:rFonts w:ascii="Times New Roman" w:hAnsi="Times New Roman"/>
          <w:i/>
          <w:sz w:val="24"/>
          <w:lang w:val="sr-Cyrl-CS"/>
        </w:rPr>
        <w:t xml:space="preserve"> </w:t>
      </w:r>
      <w:r w:rsidRPr="007C779E">
        <w:rPr>
          <w:rFonts w:ascii="Times New Roman" w:hAnsi="Times New Roman"/>
          <w:i/>
          <w:sz w:val="24"/>
        </w:rPr>
        <w:t>понуђача, односно подизвођача са којима наступа у предметној набавци</w:t>
      </w:r>
      <w:r w:rsidRPr="007C779E">
        <w:rPr>
          <w:rFonts w:ascii="Times New Roman" w:hAnsi="Times New Roman"/>
          <w:i/>
          <w:sz w:val="24"/>
          <w:lang w:val="sr-Cyrl-CS"/>
        </w:rPr>
        <w:t>.</w:t>
      </w:r>
    </w:p>
    <w:p w:rsidR="00A528D2" w:rsidRPr="007C779E" w:rsidRDefault="00A528D2" w:rsidP="00A528D2">
      <w:pPr>
        <w:ind w:left="0"/>
        <w:rPr>
          <w:rFonts w:ascii="Times New Roman" w:hAnsi="Times New Roman"/>
          <w:i/>
          <w:sz w:val="24"/>
          <w:lang w:val="sr-Cyrl-CS"/>
        </w:rPr>
      </w:pPr>
    </w:p>
    <w:p w:rsidR="002F1C1F" w:rsidRDefault="002F1C1F" w:rsidP="00C047AE">
      <w:pPr>
        <w:ind w:left="0"/>
        <w:rPr>
          <w:rFonts w:ascii="Times New Roman" w:hAnsi="Times New Roman"/>
          <w:i/>
          <w:lang w:val="sr-Cyrl-CS"/>
        </w:rPr>
      </w:pPr>
    </w:p>
    <w:p w:rsidR="00BF771A" w:rsidRDefault="00BF771A" w:rsidP="00C047AE">
      <w:pPr>
        <w:ind w:left="0"/>
        <w:rPr>
          <w:rFonts w:ascii="Times New Roman" w:hAnsi="Times New Roman"/>
          <w:i/>
          <w:lang w:val="sr-Cyrl-CS"/>
        </w:rPr>
      </w:pPr>
    </w:p>
    <w:p w:rsidR="00BF771A" w:rsidRDefault="00BF771A" w:rsidP="00C047AE">
      <w:pPr>
        <w:ind w:left="0"/>
        <w:rPr>
          <w:rFonts w:ascii="Times New Roman" w:hAnsi="Times New Roman"/>
          <w:i/>
          <w:lang w:val="sr-Cyrl-CS"/>
        </w:rPr>
      </w:pPr>
    </w:p>
    <w:p w:rsidR="00BF771A" w:rsidRDefault="00BF771A" w:rsidP="00C047AE">
      <w:pPr>
        <w:ind w:left="0"/>
        <w:rPr>
          <w:rFonts w:ascii="Times New Roman" w:hAnsi="Times New Roman"/>
          <w:i/>
          <w:lang w:val="sr-Cyrl-CS"/>
        </w:rPr>
      </w:pPr>
    </w:p>
    <w:p w:rsidR="00BF771A" w:rsidRDefault="00BF771A" w:rsidP="00C047AE">
      <w:pPr>
        <w:ind w:left="0"/>
        <w:rPr>
          <w:rFonts w:ascii="Times New Roman" w:hAnsi="Times New Roman"/>
          <w:i/>
          <w:lang w:val="sr-Cyrl-CS"/>
        </w:rPr>
      </w:pPr>
    </w:p>
    <w:p w:rsidR="00BF771A" w:rsidRDefault="00BF771A" w:rsidP="00C047AE">
      <w:pPr>
        <w:ind w:left="0"/>
        <w:rPr>
          <w:rFonts w:ascii="Times New Roman" w:hAnsi="Times New Roman"/>
          <w:i/>
          <w:lang w:val="sr-Cyrl-CS"/>
        </w:rPr>
      </w:pPr>
    </w:p>
    <w:p w:rsidR="00BF771A" w:rsidRDefault="00BF771A" w:rsidP="00C047AE">
      <w:pPr>
        <w:ind w:left="0"/>
        <w:rPr>
          <w:rFonts w:ascii="Times New Roman" w:hAnsi="Times New Roman"/>
          <w:i/>
          <w:lang w:val="sr-Cyrl-CS"/>
        </w:rPr>
      </w:pPr>
    </w:p>
    <w:p w:rsidR="00BF771A" w:rsidRDefault="00BF771A" w:rsidP="00C047AE">
      <w:pPr>
        <w:ind w:left="0"/>
        <w:rPr>
          <w:rFonts w:ascii="Times New Roman" w:hAnsi="Times New Roman"/>
          <w:i/>
          <w:lang w:val="sr-Cyrl-CS"/>
        </w:rPr>
      </w:pPr>
    </w:p>
    <w:p w:rsidR="00BF771A" w:rsidRDefault="00BF771A" w:rsidP="00C047AE">
      <w:pPr>
        <w:ind w:left="0"/>
        <w:rPr>
          <w:rFonts w:ascii="Times New Roman" w:hAnsi="Times New Roman"/>
          <w:i/>
          <w:lang w:val="sr-Cyrl-CS"/>
        </w:rPr>
      </w:pPr>
    </w:p>
    <w:p w:rsidR="00BF771A" w:rsidRDefault="00BF771A" w:rsidP="00C047AE">
      <w:pPr>
        <w:ind w:left="0"/>
        <w:rPr>
          <w:rFonts w:ascii="Times New Roman" w:hAnsi="Times New Roman"/>
          <w:i/>
          <w:lang w:val="sr-Cyrl-CS"/>
        </w:rPr>
      </w:pPr>
    </w:p>
    <w:p w:rsidR="00BF771A" w:rsidRDefault="00BF771A" w:rsidP="00C047AE">
      <w:pPr>
        <w:ind w:left="0"/>
        <w:rPr>
          <w:rFonts w:ascii="Times New Roman" w:hAnsi="Times New Roman"/>
          <w:i/>
          <w:lang w:val="sr-Cyrl-CS"/>
        </w:rPr>
      </w:pPr>
    </w:p>
    <w:p w:rsidR="00BF771A" w:rsidRDefault="00BF771A" w:rsidP="00C047AE">
      <w:pPr>
        <w:ind w:left="0"/>
        <w:rPr>
          <w:rFonts w:ascii="Times New Roman" w:hAnsi="Times New Roman"/>
          <w:i/>
          <w:lang w:val="sr-Cyrl-CS"/>
        </w:rPr>
      </w:pPr>
    </w:p>
    <w:p w:rsidR="00BF771A" w:rsidRDefault="00BF771A" w:rsidP="00C047AE">
      <w:pPr>
        <w:ind w:left="0"/>
        <w:rPr>
          <w:rFonts w:ascii="Times New Roman" w:hAnsi="Times New Roman"/>
          <w:i/>
          <w:lang w:val="sr-Cyrl-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hemeFill="accent6" w:themeFillTint="33"/>
        <w:tblLook w:val="04A0"/>
      </w:tblPr>
      <w:tblGrid>
        <w:gridCol w:w="9408"/>
      </w:tblGrid>
      <w:tr w:rsidR="00C047AE" w:rsidRPr="007C779E" w:rsidTr="00E877BE">
        <w:trPr>
          <w:jc w:val="center"/>
        </w:trPr>
        <w:tc>
          <w:tcPr>
            <w:tcW w:w="9408" w:type="dxa"/>
            <w:tcBorders>
              <w:top w:val="nil"/>
              <w:left w:val="nil"/>
              <w:bottom w:val="nil"/>
              <w:right w:val="nil"/>
            </w:tcBorders>
            <w:shd w:val="clear" w:color="auto" w:fill="FDE9D9" w:themeFill="accent6" w:themeFillTint="33"/>
          </w:tcPr>
          <w:p w:rsidR="00C047AE" w:rsidRPr="007C779E" w:rsidRDefault="00C047AE" w:rsidP="00C047AE">
            <w:pPr>
              <w:spacing w:before="120" w:after="120"/>
              <w:ind w:left="0" w:right="119"/>
              <w:jc w:val="center"/>
              <w:rPr>
                <w:rFonts w:ascii="Times New Roman" w:hAnsi="Times New Roman"/>
                <w:b/>
                <w:sz w:val="28"/>
                <w:szCs w:val="28"/>
                <w:lang w:val="sr-Cyrl-CS"/>
              </w:rPr>
            </w:pPr>
            <w:r w:rsidRPr="007C779E">
              <w:rPr>
                <w:rFonts w:ascii="Times New Roman" w:hAnsi="Times New Roman"/>
                <w:b/>
                <w:sz w:val="28"/>
                <w:szCs w:val="28"/>
                <w:lang w:val="sr-Cyrl-CS"/>
              </w:rPr>
              <w:tab/>
              <w:t xml:space="preserve">ОДЕЉАК IX </w:t>
            </w:r>
          </w:p>
        </w:tc>
      </w:tr>
    </w:tbl>
    <w:p w:rsidR="00C047AE" w:rsidRPr="007C779E" w:rsidRDefault="00C047AE" w:rsidP="00C047AE">
      <w:pPr>
        <w:ind w:left="0"/>
        <w:rPr>
          <w:rFonts w:ascii="Times New Roman" w:hAnsi="Times New Roman"/>
          <w:bCs/>
        </w:rPr>
      </w:pPr>
    </w:p>
    <w:p w:rsidR="00C047AE" w:rsidRPr="007C779E" w:rsidRDefault="00C047AE" w:rsidP="00C047AE">
      <w:pPr>
        <w:ind w:left="0"/>
        <w:rPr>
          <w:rFonts w:ascii="Times New Roman" w:hAnsi="Times New Roman"/>
          <w:b/>
          <w:sz w:val="28"/>
          <w:szCs w:val="28"/>
          <w:lang w:val="sr-Cyrl-CS"/>
        </w:rPr>
      </w:pPr>
      <w:r w:rsidRPr="007C779E">
        <w:rPr>
          <w:rFonts w:ascii="Times New Roman" w:hAnsi="Times New Roman"/>
          <w:bCs/>
        </w:rPr>
        <w:t>На основу члана 32. и члана 61. Закона о јавним набавкама („Сл. гласник РС” бр. 124/12, 14/15 и 68/15, у даљем тексту: Закон) и члана 2. Правилника о обавезним елементима конкурсне документације у поступцима јавних набавки и начину доказивања испуњености услова („Сл. гласник РС” број 86/15), Н</w:t>
      </w:r>
      <w:r w:rsidRPr="007C779E">
        <w:rPr>
          <w:rFonts w:ascii="Times New Roman" w:hAnsi="Times New Roman"/>
          <w:lang w:val="sr-Cyrl-CS"/>
        </w:rPr>
        <w:t>аручилац је припремио образац:</w:t>
      </w:r>
    </w:p>
    <w:p w:rsidR="00C047AE" w:rsidRPr="007C779E" w:rsidRDefault="00C047AE" w:rsidP="00C047AE">
      <w:pPr>
        <w:ind w:left="0" w:right="120"/>
        <w:rPr>
          <w:rFonts w:ascii="Times New Roman" w:hAnsi="Times New Roman"/>
          <w:lang w:val="sr-Cyrl-CS"/>
        </w:rPr>
      </w:pPr>
    </w:p>
    <w:p w:rsidR="00C047AE" w:rsidRPr="007C779E" w:rsidRDefault="00C047AE" w:rsidP="00C047AE">
      <w:pPr>
        <w:ind w:left="0" w:right="120"/>
        <w:rPr>
          <w:rFonts w:ascii="Times New Roman" w:hAnsi="Times New Roman"/>
          <w:lang w:val="sr-Cyrl-CS"/>
        </w:rPr>
      </w:pPr>
    </w:p>
    <w:p w:rsidR="00C047AE" w:rsidRPr="007C779E" w:rsidRDefault="00C047AE" w:rsidP="00C047AE">
      <w:pPr>
        <w:pStyle w:val="ListParagraph"/>
        <w:spacing w:after="0"/>
        <w:ind w:left="0" w:right="120"/>
        <w:jc w:val="center"/>
        <w:rPr>
          <w:rFonts w:ascii="Times New Roman" w:hAnsi="Times New Roman"/>
          <w:b/>
          <w:sz w:val="28"/>
          <w:szCs w:val="28"/>
          <w:lang w:val="sr-Cyrl-CS"/>
        </w:rPr>
      </w:pPr>
      <w:r w:rsidRPr="007C779E">
        <w:rPr>
          <w:rFonts w:ascii="Times New Roman" w:hAnsi="Times New Roman"/>
          <w:b/>
          <w:sz w:val="28"/>
          <w:szCs w:val="28"/>
          <w:lang w:val="sr-Cyrl-CS"/>
        </w:rPr>
        <w:t xml:space="preserve">ОБРАЗАЦ ТРОШКОВА ПРИПРЕМЕ ПОНУДЕ  </w:t>
      </w:r>
    </w:p>
    <w:p w:rsidR="00C047AE" w:rsidRPr="007C779E" w:rsidRDefault="00C047AE" w:rsidP="00C047AE">
      <w:pPr>
        <w:pStyle w:val="ListParagraph"/>
        <w:spacing w:after="0"/>
        <w:ind w:left="0" w:right="120"/>
        <w:rPr>
          <w:rFonts w:ascii="Times New Roman" w:hAnsi="Times New Roman"/>
          <w:b/>
          <w:sz w:val="28"/>
          <w:szCs w:val="28"/>
          <w:lang w:val="sr-Cyrl-CS"/>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946"/>
        <w:gridCol w:w="2693"/>
      </w:tblGrid>
      <w:tr w:rsidR="00C047AE" w:rsidRPr="007C779E" w:rsidTr="00E877BE">
        <w:trPr>
          <w:cantSplit/>
          <w:trHeight w:val="683"/>
        </w:trPr>
        <w:tc>
          <w:tcPr>
            <w:tcW w:w="6946" w:type="dxa"/>
            <w:tcBorders>
              <w:bottom w:val="double" w:sz="4" w:space="0" w:color="auto"/>
            </w:tcBorders>
            <w:shd w:val="clear" w:color="auto" w:fill="F2F2F2" w:themeFill="background1" w:themeFillShade="F2"/>
          </w:tcPr>
          <w:p w:rsidR="00C047AE" w:rsidRPr="007C779E" w:rsidRDefault="00C047AE" w:rsidP="00C047AE">
            <w:pPr>
              <w:autoSpaceDE w:val="0"/>
              <w:autoSpaceDN w:val="0"/>
              <w:adjustRightInd w:val="0"/>
              <w:spacing w:before="120" w:after="120"/>
              <w:ind w:left="0"/>
              <w:jc w:val="center"/>
              <w:rPr>
                <w:rFonts w:ascii="Times New Roman" w:eastAsiaTheme="minorHAnsi" w:hAnsi="Times New Roman"/>
              </w:rPr>
            </w:pPr>
            <w:r w:rsidRPr="007C779E">
              <w:rPr>
                <w:rFonts w:ascii="Times New Roman" w:eastAsiaTheme="minorHAnsi" w:hAnsi="Times New Roman"/>
              </w:rPr>
              <w:t>Трошкови</w:t>
            </w:r>
          </w:p>
        </w:tc>
        <w:tc>
          <w:tcPr>
            <w:tcW w:w="2693" w:type="dxa"/>
            <w:tcBorders>
              <w:bottom w:val="double" w:sz="4" w:space="0" w:color="auto"/>
            </w:tcBorders>
            <w:shd w:val="clear" w:color="auto" w:fill="F2F2F2" w:themeFill="background1" w:themeFillShade="F2"/>
          </w:tcPr>
          <w:p w:rsidR="00C047AE" w:rsidRPr="007C779E" w:rsidRDefault="00C047AE" w:rsidP="00C047AE">
            <w:pPr>
              <w:autoSpaceDE w:val="0"/>
              <w:autoSpaceDN w:val="0"/>
              <w:adjustRightInd w:val="0"/>
              <w:spacing w:before="120" w:after="120"/>
              <w:ind w:left="0"/>
              <w:jc w:val="center"/>
              <w:rPr>
                <w:rFonts w:ascii="Times New Roman" w:eastAsiaTheme="minorHAnsi" w:hAnsi="Times New Roman"/>
              </w:rPr>
            </w:pPr>
            <w:r w:rsidRPr="007C779E">
              <w:rPr>
                <w:rFonts w:ascii="Times New Roman" w:hAnsi="Times New Roman"/>
                <w:lang w:val="sr-Cyrl-CS"/>
              </w:rPr>
              <w:t>( РСД / EUR )</w:t>
            </w:r>
          </w:p>
        </w:tc>
      </w:tr>
      <w:tr w:rsidR="00C047AE" w:rsidRPr="007C779E" w:rsidTr="00E877BE">
        <w:trPr>
          <w:cantSplit/>
          <w:trHeight w:val="113"/>
        </w:trPr>
        <w:tc>
          <w:tcPr>
            <w:tcW w:w="6946" w:type="dxa"/>
            <w:tcBorders>
              <w:top w:val="double" w:sz="4" w:space="0" w:color="auto"/>
            </w:tcBorders>
            <w:shd w:val="clear" w:color="auto" w:fill="auto"/>
          </w:tcPr>
          <w:p w:rsidR="00C047AE" w:rsidRPr="007C779E" w:rsidRDefault="00C047AE" w:rsidP="00C047AE">
            <w:pPr>
              <w:autoSpaceDE w:val="0"/>
              <w:autoSpaceDN w:val="0"/>
              <w:adjustRightInd w:val="0"/>
              <w:spacing w:before="120" w:after="120"/>
              <w:ind w:left="0"/>
              <w:rPr>
                <w:rFonts w:ascii="Times New Roman" w:eastAsiaTheme="minorHAnsi" w:hAnsi="Times New Roman"/>
                <w:sz w:val="20"/>
                <w:szCs w:val="20"/>
              </w:rPr>
            </w:pPr>
          </w:p>
        </w:tc>
        <w:tc>
          <w:tcPr>
            <w:tcW w:w="2693" w:type="dxa"/>
            <w:tcBorders>
              <w:top w:val="double" w:sz="4" w:space="0" w:color="auto"/>
            </w:tcBorders>
          </w:tcPr>
          <w:p w:rsidR="00C047AE" w:rsidRPr="007C779E" w:rsidRDefault="00C047AE" w:rsidP="00C047AE">
            <w:pPr>
              <w:autoSpaceDE w:val="0"/>
              <w:autoSpaceDN w:val="0"/>
              <w:adjustRightInd w:val="0"/>
              <w:spacing w:before="60" w:after="60"/>
              <w:ind w:left="0"/>
              <w:jc w:val="center"/>
              <w:rPr>
                <w:rFonts w:ascii="Times New Roman" w:eastAsiaTheme="minorHAnsi" w:hAnsi="Times New Roman"/>
                <w:b/>
                <w:sz w:val="20"/>
                <w:szCs w:val="20"/>
              </w:rPr>
            </w:pPr>
          </w:p>
        </w:tc>
      </w:tr>
      <w:tr w:rsidR="00C047AE" w:rsidRPr="007C779E" w:rsidTr="00E877BE">
        <w:trPr>
          <w:cantSplit/>
          <w:trHeight w:val="113"/>
        </w:trPr>
        <w:tc>
          <w:tcPr>
            <w:tcW w:w="6946" w:type="dxa"/>
            <w:shd w:val="clear" w:color="auto" w:fill="auto"/>
          </w:tcPr>
          <w:p w:rsidR="00C047AE" w:rsidRPr="007C779E" w:rsidRDefault="00C047AE" w:rsidP="00C047AE">
            <w:pPr>
              <w:autoSpaceDE w:val="0"/>
              <w:autoSpaceDN w:val="0"/>
              <w:adjustRightInd w:val="0"/>
              <w:spacing w:before="120" w:after="120"/>
              <w:ind w:left="0"/>
              <w:rPr>
                <w:rFonts w:ascii="Times New Roman" w:eastAsiaTheme="minorHAnsi" w:hAnsi="Times New Roman"/>
                <w:sz w:val="20"/>
                <w:szCs w:val="20"/>
              </w:rPr>
            </w:pPr>
          </w:p>
        </w:tc>
        <w:tc>
          <w:tcPr>
            <w:tcW w:w="2693" w:type="dxa"/>
          </w:tcPr>
          <w:p w:rsidR="00C047AE" w:rsidRPr="007C779E" w:rsidRDefault="00C047AE" w:rsidP="00C047AE">
            <w:pPr>
              <w:autoSpaceDE w:val="0"/>
              <w:autoSpaceDN w:val="0"/>
              <w:adjustRightInd w:val="0"/>
              <w:spacing w:before="60" w:after="60"/>
              <w:ind w:left="0"/>
              <w:jc w:val="center"/>
              <w:rPr>
                <w:rFonts w:ascii="Times New Roman" w:eastAsiaTheme="minorHAnsi" w:hAnsi="Times New Roman"/>
                <w:b/>
                <w:sz w:val="20"/>
                <w:szCs w:val="20"/>
              </w:rPr>
            </w:pPr>
          </w:p>
        </w:tc>
      </w:tr>
      <w:tr w:rsidR="00C047AE" w:rsidRPr="007C779E" w:rsidTr="00E877BE">
        <w:trPr>
          <w:cantSplit/>
          <w:trHeight w:val="113"/>
        </w:trPr>
        <w:tc>
          <w:tcPr>
            <w:tcW w:w="6946" w:type="dxa"/>
            <w:shd w:val="clear" w:color="auto" w:fill="auto"/>
          </w:tcPr>
          <w:p w:rsidR="00C047AE" w:rsidRPr="007C779E" w:rsidRDefault="00C047AE" w:rsidP="00C047AE">
            <w:pPr>
              <w:autoSpaceDE w:val="0"/>
              <w:autoSpaceDN w:val="0"/>
              <w:adjustRightInd w:val="0"/>
              <w:spacing w:before="120" w:after="120"/>
              <w:ind w:left="0"/>
              <w:rPr>
                <w:rFonts w:ascii="Times New Roman" w:eastAsiaTheme="minorHAnsi" w:hAnsi="Times New Roman"/>
                <w:sz w:val="20"/>
                <w:szCs w:val="20"/>
              </w:rPr>
            </w:pPr>
          </w:p>
        </w:tc>
        <w:tc>
          <w:tcPr>
            <w:tcW w:w="2693" w:type="dxa"/>
          </w:tcPr>
          <w:p w:rsidR="00C047AE" w:rsidRPr="007C779E" w:rsidRDefault="00C047AE" w:rsidP="00C047AE">
            <w:pPr>
              <w:autoSpaceDE w:val="0"/>
              <w:autoSpaceDN w:val="0"/>
              <w:adjustRightInd w:val="0"/>
              <w:spacing w:before="60" w:after="60"/>
              <w:ind w:left="0"/>
              <w:jc w:val="center"/>
              <w:rPr>
                <w:rFonts w:ascii="Times New Roman" w:eastAsiaTheme="minorHAnsi" w:hAnsi="Times New Roman"/>
                <w:b/>
                <w:sz w:val="20"/>
                <w:szCs w:val="20"/>
              </w:rPr>
            </w:pPr>
          </w:p>
        </w:tc>
      </w:tr>
      <w:tr w:rsidR="00C047AE" w:rsidRPr="007C779E" w:rsidTr="00E877BE">
        <w:trPr>
          <w:cantSplit/>
          <w:trHeight w:val="113"/>
        </w:trPr>
        <w:tc>
          <w:tcPr>
            <w:tcW w:w="6946" w:type="dxa"/>
            <w:tcBorders>
              <w:top w:val="double" w:sz="4" w:space="0" w:color="auto"/>
            </w:tcBorders>
            <w:shd w:val="clear" w:color="auto" w:fill="auto"/>
          </w:tcPr>
          <w:p w:rsidR="00C047AE" w:rsidRPr="007C779E" w:rsidRDefault="00C047AE" w:rsidP="00C047AE">
            <w:pPr>
              <w:autoSpaceDE w:val="0"/>
              <w:autoSpaceDN w:val="0"/>
              <w:adjustRightInd w:val="0"/>
              <w:spacing w:before="120" w:after="120"/>
              <w:ind w:left="0"/>
              <w:rPr>
                <w:rFonts w:ascii="Times New Roman" w:eastAsiaTheme="minorHAnsi" w:hAnsi="Times New Roman"/>
                <w:szCs w:val="20"/>
              </w:rPr>
            </w:pPr>
            <w:r w:rsidRPr="007C779E">
              <w:rPr>
                <w:rFonts w:ascii="Times New Roman" w:eastAsiaTheme="minorHAnsi" w:hAnsi="Times New Roman"/>
                <w:szCs w:val="20"/>
              </w:rPr>
              <w:t>УКУПНО без ПДВ</w:t>
            </w:r>
          </w:p>
        </w:tc>
        <w:tc>
          <w:tcPr>
            <w:tcW w:w="2693" w:type="dxa"/>
            <w:tcBorders>
              <w:top w:val="double" w:sz="4" w:space="0" w:color="auto"/>
            </w:tcBorders>
          </w:tcPr>
          <w:p w:rsidR="00C047AE" w:rsidRPr="007C779E" w:rsidRDefault="00C047AE" w:rsidP="00C047AE">
            <w:pPr>
              <w:autoSpaceDE w:val="0"/>
              <w:autoSpaceDN w:val="0"/>
              <w:adjustRightInd w:val="0"/>
              <w:spacing w:before="60" w:after="60"/>
              <w:ind w:left="0"/>
              <w:jc w:val="center"/>
              <w:rPr>
                <w:rFonts w:ascii="Times New Roman" w:eastAsiaTheme="minorHAnsi" w:hAnsi="Times New Roman"/>
                <w:b/>
                <w:szCs w:val="20"/>
              </w:rPr>
            </w:pPr>
          </w:p>
        </w:tc>
      </w:tr>
      <w:tr w:rsidR="00C047AE" w:rsidRPr="007C779E" w:rsidTr="00E877BE">
        <w:trPr>
          <w:cantSplit/>
          <w:trHeight w:val="113"/>
        </w:trPr>
        <w:tc>
          <w:tcPr>
            <w:tcW w:w="6946" w:type="dxa"/>
            <w:shd w:val="clear" w:color="auto" w:fill="auto"/>
          </w:tcPr>
          <w:p w:rsidR="00C047AE" w:rsidRPr="007C779E" w:rsidRDefault="00C047AE" w:rsidP="00C047AE">
            <w:pPr>
              <w:autoSpaceDE w:val="0"/>
              <w:autoSpaceDN w:val="0"/>
              <w:adjustRightInd w:val="0"/>
              <w:spacing w:before="120" w:after="120"/>
              <w:ind w:left="0"/>
              <w:rPr>
                <w:rFonts w:ascii="Times New Roman" w:eastAsiaTheme="minorHAnsi" w:hAnsi="Times New Roman"/>
                <w:szCs w:val="20"/>
              </w:rPr>
            </w:pPr>
            <w:r w:rsidRPr="007C779E">
              <w:rPr>
                <w:rFonts w:ascii="Times New Roman" w:eastAsiaTheme="minorHAnsi" w:hAnsi="Times New Roman"/>
                <w:szCs w:val="20"/>
              </w:rPr>
              <w:t>Укупно ПДВ</w:t>
            </w:r>
          </w:p>
        </w:tc>
        <w:tc>
          <w:tcPr>
            <w:tcW w:w="2693" w:type="dxa"/>
          </w:tcPr>
          <w:p w:rsidR="00C047AE" w:rsidRPr="007C779E" w:rsidRDefault="00C047AE" w:rsidP="00C047AE">
            <w:pPr>
              <w:autoSpaceDE w:val="0"/>
              <w:autoSpaceDN w:val="0"/>
              <w:adjustRightInd w:val="0"/>
              <w:spacing w:before="60" w:after="60"/>
              <w:ind w:left="0"/>
              <w:jc w:val="center"/>
              <w:rPr>
                <w:rFonts w:ascii="Times New Roman" w:eastAsiaTheme="minorHAnsi" w:hAnsi="Times New Roman"/>
                <w:b/>
                <w:szCs w:val="20"/>
              </w:rPr>
            </w:pPr>
          </w:p>
        </w:tc>
      </w:tr>
      <w:tr w:rsidR="00C047AE" w:rsidRPr="007C779E" w:rsidTr="00E877BE">
        <w:trPr>
          <w:cantSplit/>
          <w:trHeight w:val="113"/>
        </w:trPr>
        <w:tc>
          <w:tcPr>
            <w:tcW w:w="6946" w:type="dxa"/>
            <w:shd w:val="clear" w:color="auto" w:fill="auto"/>
          </w:tcPr>
          <w:p w:rsidR="00C047AE" w:rsidRPr="007C779E" w:rsidRDefault="00C047AE" w:rsidP="00C047AE">
            <w:pPr>
              <w:autoSpaceDE w:val="0"/>
              <w:autoSpaceDN w:val="0"/>
              <w:adjustRightInd w:val="0"/>
              <w:spacing w:before="120" w:after="120"/>
              <w:ind w:left="0"/>
              <w:rPr>
                <w:rFonts w:ascii="Times New Roman" w:eastAsiaTheme="minorHAnsi" w:hAnsi="Times New Roman"/>
                <w:szCs w:val="20"/>
              </w:rPr>
            </w:pPr>
            <w:r w:rsidRPr="007C779E">
              <w:rPr>
                <w:rFonts w:ascii="Times New Roman" w:eastAsiaTheme="minorHAnsi" w:hAnsi="Times New Roman"/>
                <w:szCs w:val="20"/>
              </w:rPr>
              <w:t>Укупно са ПДВ</w:t>
            </w:r>
          </w:p>
        </w:tc>
        <w:tc>
          <w:tcPr>
            <w:tcW w:w="2693" w:type="dxa"/>
          </w:tcPr>
          <w:p w:rsidR="00C047AE" w:rsidRPr="007C779E" w:rsidRDefault="00C047AE" w:rsidP="00C047AE">
            <w:pPr>
              <w:autoSpaceDE w:val="0"/>
              <w:autoSpaceDN w:val="0"/>
              <w:adjustRightInd w:val="0"/>
              <w:spacing w:before="60" w:after="60"/>
              <w:ind w:left="0"/>
              <w:jc w:val="center"/>
              <w:rPr>
                <w:rFonts w:ascii="Times New Roman" w:eastAsiaTheme="minorHAnsi" w:hAnsi="Times New Roman"/>
                <w:b/>
                <w:szCs w:val="20"/>
              </w:rPr>
            </w:pPr>
          </w:p>
        </w:tc>
      </w:tr>
    </w:tbl>
    <w:p w:rsidR="00C047AE" w:rsidRPr="007C779E" w:rsidRDefault="00C047AE" w:rsidP="00C047AE">
      <w:pPr>
        <w:ind w:left="0" w:right="120"/>
        <w:rPr>
          <w:rFonts w:ascii="Times New Roman" w:hAnsi="Times New Roman"/>
          <w:lang w:val="sr-Cyrl-CS"/>
        </w:rPr>
      </w:pPr>
    </w:p>
    <w:p w:rsidR="00052B83" w:rsidRPr="007C779E" w:rsidRDefault="00052B83" w:rsidP="00052B83">
      <w:pPr>
        <w:ind w:left="0"/>
        <w:rPr>
          <w:rFonts w:ascii="Times New Roman" w:hAnsi="Times New Roman"/>
          <w:b/>
          <w:bCs/>
          <w:sz w:val="24"/>
          <w:lang w:val="sr-Cyrl-CS"/>
        </w:rPr>
      </w:pPr>
    </w:p>
    <w:p w:rsidR="00052B83" w:rsidRPr="007C779E" w:rsidRDefault="00052B83" w:rsidP="00052B83">
      <w:pPr>
        <w:ind w:left="0"/>
        <w:rPr>
          <w:rFonts w:ascii="Times New Roman" w:hAnsi="Times New Roman"/>
          <w:b/>
          <w:bCs/>
          <w:sz w:val="24"/>
          <w:lang w:val="sr-Cyrl-CS"/>
        </w:rPr>
      </w:pPr>
      <w:r w:rsidRPr="007C779E">
        <w:rPr>
          <w:rFonts w:ascii="Times New Roman" w:hAnsi="Times New Roman"/>
          <w:b/>
          <w:bCs/>
          <w:sz w:val="24"/>
          <w:lang w:val="sr-Cyrl-CS"/>
        </w:rPr>
        <w:t>______________________________________</w:t>
      </w:r>
    </w:p>
    <w:p w:rsidR="00052B83" w:rsidRPr="007C779E" w:rsidRDefault="00052B83" w:rsidP="00052B83">
      <w:pPr>
        <w:ind w:left="0"/>
        <w:rPr>
          <w:rFonts w:ascii="Times New Roman" w:hAnsi="Times New Roman"/>
          <w:bCs/>
          <w:i/>
          <w:sz w:val="24"/>
          <w:lang w:val="sr-Cyrl-CS"/>
        </w:rPr>
      </w:pPr>
      <w:r w:rsidRPr="007C779E">
        <w:rPr>
          <w:rFonts w:ascii="Times New Roman" w:hAnsi="Times New Roman"/>
          <w:bCs/>
          <w:i/>
          <w:sz w:val="24"/>
          <w:lang w:val="sr-Cyrl-CS"/>
        </w:rPr>
        <w:tab/>
        <w:t xml:space="preserve">    (Место и датум)</w:t>
      </w:r>
      <w:r w:rsidRPr="007C779E">
        <w:rPr>
          <w:rFonts w:ascii="Times New Roman" w:hAnsi="Times New Roman"/>
          <w:bCs/>
          <w:i/>
          <w:sz w:val="24"/>
          <w:lang w:val="sr-Cyrl-CS"/>
        </w:rPr>
        <w:tab/>
        <w:t xml:space="preserve">                                                                 </w:t>
      </w:r>
    </w:p>
    <w:p w:rsidR="00052B83" w:rsidRPr="007C779E" w:rsidRDefault="00052B83" w:rsidP="00052B83">
      <w:pPr>
        <w:ind w:left="0"/>
        <w:rPr>
          <w:rFonts w:ascii="Times New Roman" w:hAnsi="Times New Roman"/>
          <w:b/>
          <w:bCs/>
          <w:sz w:val="24"/>
          <w:lang w:val="sr-Cyrl-CS"/>
        </w:rPr>
      </w:pPr>
      <w:r w:rsidRPr="007C779E">
        <w:rPr>
          <w:rFonts w:ascii="Times New Roman" w:hAnsi="Times New Roman"/>
          <w:bCs/>
          <w:i/>
          <w:sz w:val="24"/>
          <w:lang w:val="sr-Cyrl-CS"/>
        </w:rPr>
        <w:t xml:space="preserve">  </w:t>
      </w:r>
      <w:r w:rsidRPr="007C779E">
        <w:rPr>
          <w:rFonts w:ascii="Times New Roman" w:hAnsi="Times New Roman"/>
          <w:bCs/>
          <w:i/>
          <w:sz w:val="24"/>
          <w:lang w:val="sr-Cyrl-CS"/>
        </w:rPr>
        <w:tab/>
      </w:r>
      <w:r w:rsidRPr="007C779E">
        <w:rPr>
          <w:rFonts w:ascii="Times New Roman" w:hAnsi="Times New Roman"/>
          <w:bCs/>
          <w:i/>
          <w:sz w:val="24"/>
          <w:lang w:val="sr-Cyrl-CS"/>
        </w:rPr>
        <w:tab/>
      </w:r>
      <w:r w:rsidRPr="007C779E">
        <w:rPr>
          <w:rFonts w:ascii="Times New Roman" w:hAnsi="Times New Roman"/>
          <w:bCs/>
          <w:i/>
          <w:sz w:val="24"/>
          <w:lang w:val="sr-Cyrl-CS"/>
        </w:rPr>
        <w:tab/>
      </w:r>
      <w:r w:rsidRPr="007C779E">
        <w:rPr>
          <w:rFonts w:ascii="Times New Roman" w:hAnsi="Times New Roman"/>
          <w:bCs/>
          <w:i/>
          <w:sz w:val="24"/>
          <w:lang w:val="sr-Cyrl-CS"/>
        </w:rPr>
        <w:tab/>
      </w:r>
      <w:r w:rsidRPr="007C779E">
        <w:rPr>
          <w:rFonts w:ascii="Times New Roman" w:hAnsi="Times New Roman"/>
          <w:bCs/>
          <w:i/>
          <w:sz w:val="24"/>
          <w:lang w:val="sr-Cyrl-CS"/>
        </w:rPr>
        <w:tab/>
      </w:r>
      <w:r w:rsidRPr="007C779E">
        <w:rPr>
          <w:rFonts w:ascii="Times New Roman" w:hAnsi="Times New Roman"/>
          <w:bCs/>
          <w:i/>
          <w:sz w:val="24"/>
          <w:lang w:val="sr-Cyrl-CS"/>
        </w:rPr>
        <w:tab/>
      </w:r>
      <w:r w:rsidRPr="007C779E">
        <w:rPr>
          <w:rFonts w:ascii="Times New Roman" w:hAnsi="Times New Roman"/>
          <w:bCs/>
          <w:i/>
          <w:sz w:val="24"/>
          <w:lang w:val="sr-Cyrl-CS"/>
        </w:rPr>
        <w:tab/>
      </w:r>
      <w:r w:rsidRPr="007C779E">
        <w:rPr>
          <w:rFonts w:ascii="Times New Roman" w:hAnsi="Times New Roman"/>
          <w:bCs/>
          <w:i/>
          <w:sz w:val="24"/>
          <w:lang w:val="sr-Cyrl-CS"/>
        </w:rPr>
        <w:tab/>
      </w:r>
      <w:r w:rsidRPr="007C779E">
        <w:rPr>
          <w:rFonts w:ascii="Times New Roman" w:hAnsi="Times New Roman"/>
          <w:bCs/>
          <w:i/>
          <w:sz w:val="24"/>
          <w:lang w:val="sr-Cyrl-CS"/>
        </w:rPr>
        <w:tab/>
      </w:r>
      <w:r w:rsidRPr="007C779E">
        <w:rPr>
          <w:rFonts w:ascii="Times New Roman" w:hAnsi="Times New Roman"/>
          <w:b/>
          <w:bCs/>
          <w:sz w:val="24"/>
          <w:lang w:val="sr-Cyrl-CS"/>
        </w:rPr>
        <w:t>Понуђач</w:t>
      </w:r>
    </w:p>
    <w:p w:rsidR="00052B83" w:rsidRPr="007C779E" w:rsidRDefault="00052B83" w:rsidP="00052B83">
      <w:pPr>
        <w:ind w:left="0"/>
        <w:rPr>
          <w:rFonts w:ascii="Times New Roman" w:hAnsi="Times New Roman"/>
          <w:b/>
          <w:bCs/>
          <w:sz w:val="24"/>
          <w:lang w:val="sr-Cyrl-CS"/>
        </w:rPr>
      </w:pPr>
    </w:p>
    <w:p w:rsidR="00052B83" w:rsidRPr="007C779E" w:rsidRDefault="00052B83" w:rsidP="00052B83">
      <w:pPr>
        <w:spacing w:before="240"/>
        <w:ind w:left="0"/>
        <w:rPr>
          <w:rFonts w:ascii="Times New Roman" w:hAnsi="Times New Roman"/>
          <w:b/>
          <w:bCs/>
          <w:sz w:val="24"/>
        </w:rPr>
      </w:pPr>
      <w:r w:rsidRPr="007C779E">
        <w:rPr>
          <w:rFonts w:ascii="Times New Roman" w:hAnsi="Times New Roman"/>
          <w:b/>
          <w:bCs/>
          <w:sz w:val="24"/>
          <w:lang w:val="sr-Cyrl-CS"/>
        </w:rPr>
        <w:t xml:space="preserve">                                                                               ______________________________________                </w:t>
      </w:r>
    </w:p>
    <w:p w:rsidR="00052B83" w:rsidRPr="007C779E" w:rsidRDefault="00052B83" w:rsidP="00052B83">
      <w:pPr>
        <w:ind w:left="0"/>
        <w:rPr>
          <w:rFonts w:ascii="Times New Roman" w:hAnsi="Times New Roman"/>
          <w:bCs/>
          <w:i/>
          <w:sz w:val="24"/>
          <w:lang w:val="sr-Cyrl-CS"/>
        </w:rPr>
      </w:pPr>
      <w:r w:rsidRPr="007C779E">
        <w:rPr>
          <w:rFonts w:ascii="Times New Roman" w:hAnsi="Times New Roman"/>
          <w:b/>
          <w:bCs/>
          <w:sz w:val="24"/>
          <w:lang w:val="sr-Cyrl-CS"/>
        </w:rPr>
        <w:tab/>
      </w:r>
      <w:r w:rsidRPr="007C779E">
        <w:rPr>
          <w:rFonts w:ascii="Times New Roman" w:hAnsi="Times New Roman"/>
          <w:b/>
          <w:bCs/>
          <w:sz w:val="24"/>
          <w:lang w:val="sr-Cyrl-CS"/>
        </w:rPr>
        <w:tab/>
      </w:r>
      <w:r w:rsidRPr="007C779E">
        <w:rPr>
          <w:rFonts w:ascii="Times New Roman" w:hAnsi="Times New Roman"/>
          <w:b/>
          <w:bCs/>
          <w:sz w:val="24"/>
          <w:lang w:val="sr-Cyrl-CS"/>
        </w:rPr>
        <w:tab/>
      </w:r>
      <w:r w:rsidRPr="007C779E">
        <w:rPr>
          <w:rFonts w:ascii="Times New Roman" w:hAnsi="Times New Roman"/>
          <w:b/>
          <w:bCs/>
          <w:sz w:val="24"/>
          <w:lang w:val="sr-Cyrl-CS"/>
        </w:rPr>
        <w:tab/>
      </w:r>
      <w:r w:rsidRPr="007C779E">
        <w:rPr>
          <w:rFonts w:ascii="Times New Roman" w:hAnsi="Times New Roman"/>
          <w:bCs/>
          <w:sz w:val="24"/>
          <w:lang w:val="sr-Cyrl-CS"/>
        </w:rPr>
        <w:t xml:space="preserve">                                     </w:t>
      </w:r>
      <w:r w:rsidRPr="007C779E">
        <w:rPr>
          <w:rFonts w:ascii="Times New Roman" w:hAnsi="Times New Roman"/>
          <w:bCs/>
          <w:i/>
          <w:sz w:val="24"/>
          <w:lang w:val="sr-Cyrl-CS"/>
        </w:rPr>
        <w:t>(Име и презиме овлашћеног лица понуђача)</w:t>
      </w:r>
    </w:p>
    <w:p w:rsidR="00052B83" w:rsidRPr="007C779E" w:rsidRDefault="00052B83" w:rsidP="00052B83">
      <w:pPr>
        <w:ind w:left="0"/>
        <w:rPr>
          <w:rFonts w:ascii="Times New Roman" w:hAnsi="Times New Roman"/>
          <w:bCs/>
          <w:i/>
          <w:sz w:val="24"/>
          <w:lang w:val="sr-Cyrl-CS"/>
        </w:rPr>
      </w:pPr>
    </w:p>
    <w:p w:rsidR="00052B83" w:rsidRPr="007C779E" w:rsidRDefault="00052B83" w:rsidP="00052B83">
      <w:pPr>
        <w:ind w:left="0"/>
        <w:rPr>
          <w:rFonts w:ascii="Times New Roman" w:hAnsi="Times New Roman"/>
          <w:bCs/>
          <w:sz w:val="24"/>
          <w:lang w:val="sr-Cyrl-CS"/>
        </w:rPr>
      </w:pPr>
      <w:r w:rsidRPr="007C779E">
        <w:rPr>
          <w:rFonts w:ascii="Times New Roman" w:hAnsi="Times New Roman"/>
          <w:bCs/>
          <w:sz w:val="24"/>
          <w:lang w:val="sr-Cyrl-CS"/>
        </w:rPr>
        <w:t xml:space="preserve">                                                                                 _____________________________________</w:t>
      </w:r>
    </w:p>
    <w:p w:rsidR="00052B83" w:rsidRPr="007C779E" w:rsidRDefault="00052B83" w:rsidP="00052B83">
      <w:pPr>
        <w:ind w:left="0"/>
        <w:rPr>
          <w:rFonts w:ascii="Times New Roman" w:hAnsi="Times New Roman"/>
          <w:bCs/>
          <w:i/>
          <w:sz w:val="24"/>
          <w:lang w:val="sr-Cyrl-CS"/>
        </w:rPr>
      </w:pPr>
      <w:r w:rsidRPr="007C779E">
        <w:rPr>
          <w:rFonts w:ascii="Times New Roman" w:hAnsi="Times New Roman"/>
          <w:b/>
          <w:bCs/>
          <w:sz w:val="24"/>
          <w:lang w:val="sr-Cyrl-CS"/>
        </w:rPr>
        <w:tab/>
      </w:r>
      <w:r w:rsidRPr="007C779E">
        <w:rPr>
          <w:rFonts w:ascii="Times New Roman" w:hAnsi="Times New Roman"/>
          <w:b/>
          <w:bCs/>
          <w:sz w:val="24"/>
          <w:lang w:val="sr-Cyrl-CS"/>
        </w:rPr>
        <w:tab/>
      </w:r>
      <w:r w:rsidRPr="007C779E">
        <w:rPr>
          <w:rFonts w:ascii="Times New Roman" w:hAnsi="Times New Roman"/>
          <w:b/>
          <w:bCs/>
          <w:sz w:val="24"/>
          <w:lang w:val="sr-Cyrl-CS"/>
        </w:rPr>
        <w:tab/>
      </w:r>
      <w:r w:rsidRPr="007C779E">
        <w:rPr>
          <w:rFonts w:ascii="Times New Roman" w:hAnsi="Times New Roman"/>
          <w:b/>
          <w:bCs/>
          <w:sz w:val="24"/>
          <w:lang w:val="sr-Cyrl-CS"/>
        </w:rPr>
        <w:tab/>
      </w:r>
      <w:r w:rsidRPr="007C779E">
        <w:rPr>
          <w:rFonts w:ascii="Times New Roman" w:hAnsi="Times New Roman"/>
          <w:bCs/>
          <w:sz w:val="24"/>
          <w:lang w:val="sr-Cyrl-CS"/>
        </w:rPr>
        <w:t xml:space="preserve">                                         </w:t>
      </w:r>
      <w:r w:rsidRPr="007C779E">
        <w:rPr>
          <w:rFonts w:ascii="Times New Roman" w:hAnsi="Times New Roman"/>
          <w:bCs/>
          <w:i/>
          <w:sz w:val="24"/>
          <w:lang w:val="sr-Cyrl-CS"/>
        </w:rPr>
        <w:t>(Потпис  овлашћеног лица понуђача)</w:t>
      </w:r>
    </w:p>
    <w:p w:rsidR="00C047AE" w:rsidRPr="007C779E" w:rsidRDefault="00C047AE" w:rsidP="00C047AE">
      <w:pPr>
        <w:ind w:left="0" w:right="120"/>
        <w:rPr>
          <w:rFonts w:ascii="Times New Roman" w:hAnsi="Times New Roman"/>
          <w:lang w:val="sr-Cyrl-CS"/>
        </w:rPr>
      </w:pPr>
    </w:p>
    <w:p w:rsidR="00E877BE" w:rsidRPr="007C779E" w:rsidRDefault="00E877BE" w:rsidP="00C047AE">
      <w:pPr>
        <w:ind w:left="0" w:right="120"/>
        <w:rPr>
          <w:rFonts w:ascii="Times New Roman" w:hAnsi="Times New Roman"/>
          <w:sz w:val="24"/>
          <w:szCs w:val="24"/>
          <w:lang w:val="sr-Cyrl-CS"/>
        </w:rPr>
      </w:pPr>
      <w:bookmarkStart w:id="0" w:name="str_108"/>
      <w:bookmarkEnd w:id="0"/>
    </w:p>
    <w:p w:rsidR="00C047AE" w:rsidRPr="007C779E" w:rsidRDefault="00C047AE" w:rsidP="00C047AE">
      <w:pPr>
        <w:ind w:left="0" w:right="120"/>
        <w:rPr>
          <w:rFonts w:ascii="Times New Roman" w:hAnsi="Times New Roman"/>
          <w:sz w:val="24"/>
          <w:szCs w:val="24"/>
          <w:lang w:val="sr-Cyrl-CS"/>
        </w:rPr>
      </w:pPr>
      <w:r w:rsidRPr="007C779E">
        <w:rPr>
          <w:rFonts w:ascii="Times New Roman" w:hAnsi="Times New Roman"/>
          <w:sz w:val="24"/>
          <w:szCs w:val="24"/>
          <w:lang w:val="sr-Cyrl-CS"/>
        </w:rPr>
        <w:t xml:space="preserve">Напомена: </w:t>
      </w:r>
    </w:p>
    <w:p w:rsidR="00C047AE" w:rsidRPr="007C779E" w:rsidRDefault="00C047AE" w:rsidP="00C047AE">
      <w:pPr>
        <w:ind w:left="0" w:right="120"/>
        <w:rPr>
          <w:rFonts w:ascii="Times New Roman" w:hAnsi="Times New Roman"/>
          <w:i/>
          <w:sz w:val="24"/>
          <w:szCs w:val="24"/>
          <w:lang w:val="sr-Cyrl-CS"/>
        </w:rPr>
      </w:pPr>
      <w:r w:rsidRPr="007C779E">
        <w:rPr>
          <w:rFonts w:ascii="Times New Roman" w:hAnsi="Times New Roman"/>
          <w:i/>
          <w:sz w:val="24"/>
          <w:szCs w:val="24"/>
          <w:lang w:val="sr-Cyrl-CS"/>
        </w:rPr>
        <w:t xml:space="preserve">Понуђач може да у оквиру понуде достави укупан износ и структуру трошкова припремања понуде. </w:t>
      </w:r>
    </w:p>
    <w:p w:rsidR="00C047AE" w:rsidRPr="007C779E" w:rsidRDefault="00C047AE" w:rsidP="00C047AE">
      <w:pPr>
        <w:pStyle w:val="normal0"/>
        <w:spacing w:before="0" w:beforeAutospacing="0" w:after="0" w:afterAutospacing="0"/>
        <w:ind w:right="120"/>
        <w:jc w:val="both"/>
        <w:rPr>
          <w:rFonts w:ascii="Times New Roman" w:hAnsi="Times New Roman" w:cs="Times New Roman"/>
          <w:i/>
          <w:sz w:val="24"/>
          <w:szCs w:val="24"/>
        </w:rPr>
      </w:pPr>
      <w:r w:rsidRPr="007C779E">
        <w:rPr>
          <w:rFonts w:ascii="Times New Roman" w:hAnsi="Times New Roman" w:cs="Times New Roman"/>
          <w:i/>
          <w:sz w:val="24"/>
          <w:szCs w:val="24"/>
          <w:lang w:val="sr-Cyrl-CS"/>
        </w:rPr>
        <w:t xml:space="preserve">Трошкове припреме и подношења понуде сноси искључиво понуђач и не може тражити од наручиоца накнаду трошкова. </w:t>
      </w:r>
    </w:p>
    <w:p w:rsidR="00836FB7" w:rsidRPr="007C779E" w:rsidRDefault="00836FB7" w:rsidP="00C047AE">
      <w:pPr>
        <w:pStyle w:val="normal0"/>
        <w:spacing w:before="0" w:beforeAutospacing="0" w:after="0" w:afterAutospacing="0"/>
        <w:ind w:right="120"/>
        <w:jc w:val="both"/>
        <w:rPr>
          <w:rFonts w:ascii="Times New Roman" w:hAnsi="Times New Roman" w:cs="Times New Roman"/>
          <w:i/>
          <w:sz w:val="24"/>
          <w:szCs w:val="24"/>
        </w:rPr>
      </w:pPr>
    </w:p>
    <w:p w:rsidR="00836FB7" w:rsidRPr="007C779E" w:rsidRDefault="00836FB7" w:rsidP="00C047AE">
      <w:pPr>
        <w:pStyle w:val="normal0"/>
        <w:spacing w:before="0" w:beforeAutospacing="0" w:after="0" w:afterAutospacing="0"/>
        <w:ind w:right="120"/>
        <w:jc w:val="both"/>
        <w:rPr>
          <w:rFonts w:ascii="Times New Roman" w:hAnsi="Times New Roman" w:cs="Times New Roman"/>
          <w:i/>
          <w:sz w:val="24"/>
          <w:szCs w:val="24"/>
        </w:rPr>
      </w:pPr>
    </w:p>
    <w:p w:rsidR="00836FB7" w:rsidRPr="007C779E" w:rsidRDefault="00836FB7" w:rsidP="00C047AE">
      <w:pPr>
        <w:pStyle w:val="normal0"/>
        <w:spacing w:before="0" w:beforeAutospacing="0" w:after="0" w:afterAutospacing="0"/>
        <w:ind w:right="120"/>
        <w:jc w:val="both"/>
        <w:rPr>
          <w:rFonts w:ascii="Times New Roman"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hemeFill="accent6" w:themeFillTint="33"/>
        <w:tblLook w:val="04A0"/>
      </w:tblPr>
      <w:tblGrid>
        <w:gridCol w:w="9576"/>
      </w:tblGrid>
      <w:tr w:rsidR="00C047AE" w:rsidRPr="007C779E" w:rsidTr="0032430F">
        <w:trPr>
          <w:jc w:val="center"/>
        </w:trPr>
        <w:tc>
          <w:tcPr>
            <w:tcW w:w="9576" w:type="dxa"/>
            <w:tcBorders>
              <w:top w:val="nil"/>
              <w:left w:val="nil"/>
              <w:bottom w:val="nil"/>
              <w:right w:val="nil"/>
            </w:tcBorders>
            <w:shd w:val="clear" w:color="auto" w:fill="FDE9D9" w:themeFill="accent6" w:themeFillTint="33"/>
          </w:tcPr>
          <w:p w:rsidR="00C047AE" w:rsidRPr="007C779E" w:rsidRDefault="00C047AE" w:rsidP="00C047AE">
            <w:pPr>
              <w:spacing w:before="120" w:after="120"/>
              <w:ind w:left="0"/>
              <w:jc w:val="center"/>
              <w:rPr>
                <w:rFonts w:ascii="Times New Roman" w:hAnsi="Times New Roman"/>
                <w:b/>
                <w:sz w:val="28"/>
                <w:szCs w:val="28"/>
                <w:lang w:val="sr-Cyrl-CS"/>
              </w:rPr>
            </w:pPr>
            <w:r w:rsidRPr="007C779E">
              <w:rPr>
                <w:rFonts w:ascii="Times New Roman" w:hAnsi="Times New Roman"/>
                <w:b/>
                <w:sz w:val="28"/>
                <w:szCs w:val="28"/>
                <w:lang w:val="sr-Cyrl-CS"/>
              </w:rPr>
              <w:lastRenderedPageBreak/>
              <w:t xml:space="preserve">ОДЕЉАК X </w:t>
            </w:r>
          </w:p>
        </w:tc>
      </w:tr>
    </w:tbl>
    <w:p w:rsidR="00C047AE" w:rsidRPr="007C779E" w:rsidRDefault="00C047AE" w:rsidP="00C047AE">
      <w:pPr>
        <w:ind w:left="0"/>
        <w:rPr>
          <w:rFonts w:ascii="Times New Roman" w:hAnsi="Times New Roman"/>
          <w:bCs/>
        </w:rPr>
      </w:pPr>
    </w:p>
    <w:p w:rsidR="00C047AE" w:rsidRPr="007C779E" w:rsidRDefault="00C047AE" w:rsidP="00C047AE">
      <w:pPr>
        <w:ind w:left="0"/>
        <w:rPr>
          <w:rFonts w:ascii="Times New Roman" w:hAnsi="Times New Roman"/>
          <w:b/>
          <w:sz w:val="32"/>
          <w:szCs w:val="28"/>
          <w:lang w:val="sr-Cyrl-CS"/>
        </w:rPr>
      </w:pPr>
      <w:r w:rsidRPr="007C779E">
        <w:rPr>
          <w:rFonts w:ascii="Times New Roman" w:hAnsi="Times New Roman"/>
          <w:bCs/>
          <w:sz w:val="24"/>
        </w:rPr>
        <w:t>На основу члана 32. и члана 61. Закона о јавним набавкама („Сл. гласник РС” бр. 124/12, 14/15 и 68/15, у даљем тексту: Закон) и члана 2. Правилника о обавезним елементима конкурсне документације у поступцима јавних набавки и начину доказивања испуњености услова („Сл. гласник РС” број 86/15), Н</w:t>
      </w:r>
      <w:r w:rsidRPr="007C779E">
        <w:rPr>
          <w:rFonts w:ascii="Times New Roman" w:hAnsi="Times New Roman"/>
          <w:sz w:val="24"/>
          <w:lang w:val="sr-Cyrl-CS"/>
        </w:rPr>
        <w:t>аручилац је припремио образац:</w:t>
      </w:r>
    </w:p>
    <w:p w:rsidR="00C047AE" w:rsidRPr="007C779E" w:rsidRDefault="00C047AE" w:rsidP="0032430F">
      <w:pPr>
        <w:pStyle w:val="ListParagraph"/>
        <w:spacing w:after="120" w:line="240" w:lineRule="auto"/>
        <w:ind w:left="0"/>
        <w:contextualSpacing w:val="0"/>
        <w:rPr>
          <w:rFonts w:ascii="Times New Roman" w:hAnsi="Times New Roman"/>
          <w:b/>
          <w:sz w:val="28"/>
          <w:szCs w:val="28"/>
          <w:lang w:val="sr-Cyrl-CS"/>
        </w:rPr>
      </w:pPr>
    </w:p>
    <w:p w:rsidR="00B1380E" w:rsidRPr="007C779E" w:rsidRDefault="00B1380E" w:rsidP="00B1380E">
      <w:pPr>
        <w:pStyle w:val="BodyText3"/>
        <w:spacing w:after="0"/>
        <w:rPr>
          <w:sz w:val="24"/>
          <w:szCs w:val="24"/>
        </w:rPr>
      </w:pPr>
      <w:r w:rsidRPr="007C779E">
        <w:rPr>
          <w:sz w:val="24"/>
          <w:szCs w:val="24"/>
        </w:rPr>
        <w:t xml:space="preserve">У складу са чланом 26. Закона, </w:t>
      </w:r>
    </w:p>
    <w:p w:rsidR="00B1380E" w:rsidRPr="007C779E" w:rsidRDefault="00B1380E" w:rsidP="00B1380E">
      <w:pPr>
        <w:pStyle w:val="BodyText3"/>
        <w:spacing w:after="0"/>
        <w:rPr>
          <w:sz w:val="24"/>
          <w:szCs w:val="24"/>
        </w:rPr>
      </w:pPr>
    </w:p>
    <w:p w:rsidR="00B1380E" w:rsidRPr="007C779E" w:rsidRDefault="00B1380E" w:rsidP="00B1380E">
      <w:pPr>
        <w:pStyle w:val="Default"/>
        <w:jc w:val="center"/>
        <w:rPr>
          <w:color w:val="auto"/>
        </w:rPr>
      </w:pPr>
      <w:r w:rsidRPr="007C779E">
        <w:rPr>
          <w:color w:val="auto"/>
        </w:rPr>
        <w:t>_____________________________________________________________________</w:t>
      </w:r>
    </w:p>
    <w:p w:rsidR="00B1380E" w:rsidRPr="007C779E" w:rsidRDefault="00B1380E" w:rsidP="00B1380E">
      <w:pPr>
        <w:pStyle w:val="Default"/>
        <w:jc w:val="center"/>
        <w:rPr>
          <w:color w:val="auto"/>
        </w:rPr>
      </w:pPr>
    </w:p>
    <w:p w:rsidR="00B1380E" w:rsidRPr="007C779E" w:rsidRDefault="00B1380E" w:rsidP="00B1380E">
      <w:pPr>
        <w:pStyle w:val="Default"/>
        <w:jc w:val="center"/>
        <w:rPr>
          <w:color w:val="auto"/>
        </w:rPr>
      </w:pPr>
      <w:r w:rsidRPr="007C779E">
        <w:rPr>
          <w:color w:val="auto"/>
        </w:rPr>
        <w:t>_____________________________________________________________________</w:t>
      </w:r>
    </w:p>
    <w:p w:rsidR="00B1380E" w:rsidRPr="007C779E" w:rsidRDefault="00B1380E" w:rsidP="00B1380E">
      <w:pPr>
        <w:pStyle w:val="Default"/>
        <w:jc w:val="center"/>
        <w:rPr>
          <w:i/>
          <w:color w:val="auto"/>
          <w:lang w:val="sr-Cyrl-CS"/>
        </w:rPr>
      </w:pPr>
      <w:r w:rsidRPr="007C779E">
        <w:rPr>
          <w:i/>
          <w:color w:val="auto"/>
        </w:rPr>
        <w:t>(назив и адреса понуђача)</w:t>
      </w:r>
    </w:p>
    <w:p w:rsidR="00B1380E" w:rsidRPr="007C779E" w:rsidRDefault="00B1380E" w:rsidP="00B1380E">
      <w:pPr>
        <w:pStyle w:val="BodyText3"/>
        <w:spacing w:after="0"/>
        <w:jc w:val="both"/>
        <w:rPr>
          <w:sz w:val="24"/>
          <w:szCs w:val="24"/>
        </w:rPr>
      </w:pPr>
    </w:p>
    <w:p w:rsidR="00B1380E" w:rsidRPr="007C779E" w:rsidRDefault="00B1380E" w:rsidP="00B1380E">
      <w:pPr>
        <w:pStyle w:val="BodyText3"/>
        <w:spacing w:after="0"/>
        <w:jc w:val="both"/>
        <w:rPr>
          <w:sz w:val="24"/>
          <w:szCs w:val="24"/>
        </w:rPr>
      </w:pPr>
      <w:r w:rsidRPr="007C779E">
        <w:rPr>
          <w:sz w:val="24"/>
          <w:szCs w:val="24"/>
        </w:rPr>
        <w:t xml:space="preserve">даје: </w:t>
      </w:r>
    </w:p>
    <w:p w:rsidR="00B1380E" w:rsidRPr="007C779E" w:rsidRDefault="00B1380E" w:rsidP="00476DFB">
      <w:pPr>
        <w:pStyle w:val="BodyText3"/>
        <w:spacing w:after="0"/>
        <w:jc w:val="center"/>
        <w:rPr>
          <w:b/>
          <w:bCs/>
          <w:sz w:val="24"/>
          <w:szCs w:val="24"/>
        </w:rPr>
      </w:pPr>
      <w:r w:rsidRPr="007C779E">
        <w:rPr>
          <w:b/>
          <w:bCs/>
          <w:sz w:val="24"/>
          <w:szCs w:val="24"/>
          <w:lang w:val="sr-Cyrl-CS"/>
        </w:rPr>
        <w:t>ИЗЈАВУ О НЕЗАВИСНОЈ</w:t>
      </w:r>
      <w:r w:rsidRPr="007C779E">
        <w:rPr>
          <w:b/>
          <w:bCs/>
          <w:sz w:val="24"/>
          <w:szCs w:val="24"/>
        </w:rPr>
        <w:t xml:space="preserve"> ПОНУДИ</w:t>
      </w:r>
    </w:p>
    <w:p w:rsidR="0032430F" w:rsidRPr="007C779E" w:rsidRDefault="006C10CE" w:rsidP="0032430F">
      <w:pPr>
        <w:pStyle w:val="BodyText3"/>
        <w:spacing w:after="0"/>
        <w:jc w:val="center"/>
        <w:rPr>
          <w:bCs/>
          <w:sz w:val="24"/>
          <w:szCs w:val="24"/>
        </w:rPr>
      </w:pPr>
      <w:r w:rsidRPr="007C779E">
        <w:rPr>
          <w:b/>
          <w:sz w:val="24"/>
          <w:lang w:val="en-GB"/>
        </w:rPr>
        <w:t>ОДРЖАВАЊ</w:t>
      </w:r>
      <w:r w:rsidRPr="007C779E">
        <w:rPr>
          <w:b/>
          <w:sz w:val="24"/>
        </w:rPr>
        <w:t>Е</w:t>
      </w:r>
      <w:r w:rsidRPr="007C779E">
        <w:rPr>
          <w:b/>
          <w:sz w:val="24"/>
          <w:lang w:val="en-GB"/>
        </w:rPr>
        <w:t xml:space="preserve"> РАЧУНОВОДСТВЕНОГ ПРОГРАМА</w:t>
      </w:r>
      <w:r w:rsidRPr="007C779E">
        <w:rPr>
          <w:b/>
          <w:sz w:val="24"/>
        </w:rPr>
        <w:t xml:space="preserve"> </w:t>
      </w:r>
      <w:r w:rsidRPr="007C779E">
        <w:rPr>
          <w:b/>
          <w:sz w:val="24"/>
          <w:lang w:val="en-GB"/>
        </w:rPr>
        <w:t>ВАН ГАРАНТНОГ РОКА,</w:t>
      </w:r>
      <w:r w:rsidRPr="007C779E">
        <w:rPr>
          <w:b/>
          <w:sz w:val="24"/>
        </w:rPr>
        <w:t xml:space="preserve"> </w:t>
      </w:r>
      <w:r w:rsidRPr="007C779E">
        <w:rPr>
          <w:b/>
          <w:sz w:val="24"/>
          <w:lang w:val="en-GB"/>
        </w:rPr>
        <w:t>НА ТРИ ГОДИНЕ</w:t>
      </w:r>
      <w:r w:rsidRPr="007C779E">
        <w:rPr>
          <w:b/>
          <w:sz w:val="24"/>
          <w:szCs w:val="24"/>
        </w:rPr>
        <w:t>,  бр. 1-02-4047-30/18</w:t>
      </w:r>
    </w:p>
    <w:p w:rsidR="00B1380E" w:rsidRPr="007C779E" w:rsidRDefault="00B1380E" w:rsidP="00B1380E">
      <w:r w:rsidRPr="007C779E">
        <w:tab/>
      </w:r>
      <w:r w:rsidRPr="007C779E">
        <w:tab/>
      </w:r>
      <w:r w:rsidRPr="007C779E">
        <w:tab/>
      </w:r>
      <w:r w:rsidRPr="007C779E">
        <w:rPr>
          <w:bCs/>
        </w:rPr>
        <w:t xml:space="preserve"> </w:t>
      </w:r>
    </w:p>
    <w:p w:rsidR="00B1380E" w:rsidRPr="007C779E" w:rsidRDefault="00B1380E" w:rsidP="0032430F">
      <w:pPr>
        <w:pStyle w:val="Default"/>
        <w:spacing w:line="360" w:lineRule="auto"/>
        <w:ind w:firstLine="720"/>
        <w:jc w:val="both"/>
        <w:rPr>
          <w:color w:val="auto"/>
        </w:rPr>
      </w:pPr>
      <w:r w:rsidRPr="007C779E">
        <w:rPr>
          <w:color w:val="auto"/>
        </w:rPr>
        <w:t xml:space="preserve">Под пуном материјалном и кривичном одговорношћу потврђујем да сам понуду у </w:t>
      </w:r>
      <w:r w:rsidR="0032430F" w:rsidRPr="007C779E">
        <w:rPr>
          <w:color w:val="auto"/>
        </w:rPr>
        <w:t xml:space="preserve">предметном </w:t>
      </w:r>
      <w:r w:rsidRPr="007C779E">
        <w:rPr>
          <w:color w:val="auto"/>
        </w:rPr>
        <w:t>поступку јавне набавке</w:t>
      </w:r>
      <w:r w:rsidR="0032430F" w:rsidRPr="007C779E">
        <w:rPr>
          <w:color w:val="auto"/>
        </w:rPr>
        <w:t xml:space="preserve"> </w:t>
      </w:r>
      <w:r w:rsidRPr="007C779E">
        <w:rPr>
          <w:color w:val="auto"/>
        </w:rPr>
        <w:t>за потребе Регулаторнe агенцијe за електронске комуникације и поштанске услуге РАТЕЛ, поднео независно, без договора са другим понуђачима или заинтересованим лицима.</w:t>
      </w:r>
    </w:p>
    <w:p w:rsidR="00B1380E" w:rsidRPr="007C779E" w:rsidRDefault="00B1380E" w:rsidP="00B1380E">
      <w:pPr>
        <w:rPr>
          <w:bCs/>
        </w:rPr>
      </w:pPr>
    </w:p>
    <w:p w:rsidR="00B1380E" w:rsidRPr="007C779E" w:rsidRDefault="00B1380E" w:rsidP="00B1380E">
      <w:pPr>
        <w:ind w:left="0"/>
        <w:rPr>
          <w:rFonts w:ascii="Times New Roman" w:hAnsi="Times New Roman"/>
          <w:b/>
          <w:bCs/>
          <w:sz w:val="24"/>
          <w:lang w:val="sr-Cyrl-CS"/>
        </w:rPr>
      </w:pPr>
      <w:r w:rsidRPr="007C779E">
        <w:rPr>
          <w:rFonts w:ascii="Times New Roman" w:hAnsi="Times New Roman"/>
          <w:b/>
          <w:bCs/>
          <w:sz w:val="24"/>
          <w:lang w:val="sr-Cyrl-CS"/>
        </w:rPr>
        <w:t>______________________________________</w:t>
      </w:r>
    </w:p>
    <w:p w:rsidR="00B1380E" w:rsidRPr="007C779E" w:rsidRDefault="00B1380E" w:rsidP="00B1380E">
      <w:pPr>
        <w:ind w:left="0"/>
        <w:rPr>
          <w:rFonts w:ascii="Times New Roman" w:hAnsi="Times New Roman"/>
          <w:b/>
          <w:bCs/>
          <w:sz w:val="24"/>
          <w:lang w:val="sr-Cyrl-CS"/>
        </w:rPr>
      </w:pPr>
      <w:r w:rsidRPr="007C779E">
        <w:rPr>
          <w:rFonts w:ascii="Times New Roman" w:hAnsi="Times New Roman"/>
          <w:bCs/>
          <w:i/>
          <w:sz w:val="24"/>
          <w:lang w:val="sr-Cyrl-CS"/>
        </w:rPr>
        <w:tab/>
        <w:t xml:space="preserve">    (Место и датум)</w:t>
      </w:r>
      <w:r w:rsidRPr="007C779E">
        <w:rPr>
          <w:rFonts w:ascii="Times New Roman" w:hAnsi="Times New Roman"/>
          <w:bCs/>
          <w:i/>
          <w:sz w:val="24"/>
          <w:lang w:val="sr-Cyrl-CS"/>
        </w:rPr>
        <w:tab/>
        <w:t xml:space="preserve">                                                             </w:t>
      </w:r>
      <w:r w:rsidRPr="007C779E">
        <w:rPr>
          <w:rFonts w:ascii="Times New Roman" w:hAnsi="Times New Roman"/>
          <w:b/>
          <w:bCs/>
          <w:sz w:val="24"/>
          <w:lang w:val="sr-Cyrl-CS"/>
        </w:rPr>
        <w:t>Понуђач</w:t>
      </w:r>
    </w:p>
    <w:p w:rsidR="00B1380E" w:rsidRPr="007C779E" w:rsidRDefault="00B1380E" w:rsidP="0032430F">
      <w:pPr>
        <w:spacing w:before="120"/>
        <w:ind w:left="0"/>
        <w:jc w:val="right"/>
        <w:rPr>
          <w:rFonts w:ascii="Times New Roman" w:hAnsi="Times New Roman"/>
          <w:b/>
          <w:bCs/>
          <w:sz w:val="24"/>
        </w:rPr>
      </w:pPr>
      <w:r w:rsidRPr="007C779E">
        <w:rPr>
          <w:rFonts w:ascii="Times New Roman" w:hAnsi="Times New Roman"/>
          <w:b/>
          <w:bCs/>
          <w:sz w:val="24"/>
          <w:lang w:val="sr-Cyrl-CS"/>
        </w:rPr>
        <w:t xml:space="preserve">                    </w:t>
      </w:r>
      <w:r w:rsidRPr="007C779E">
        <w:rPr>
          <w:rFonts w:ascii="Times New Roman" w:hAnsi="Times New Roman"/>
          <w:b/>
          <w:bCs/>
          <w:sz w:val="24"/>
        </w:rPr>
        <w:tab/>
        <w:t xml:space="preserve">                                                           </w:t>
      </w:r>
      <w:r w:rsidRPr="007C779E">
        <w:rPr>
          <w:rFonts w:ascii="Times New Roman" w:hAnsi="Times New Roman"/>
          <w:b/>
          <w:bCs/>
          <w:sz w:val="24"/>
          <w:lang w:val="sr-Cyrl-CS"/>
        </w:rPr>
        <w:t xml:space="preserve">                                             ______________________________________</w:t>
      </w:r>
    </w:p>
    <w:p w:rsidR="00B1380E" w:rsidRPr="007C779E" w:rsidRDefault="00B1380E" w:rsidP="00B1380E">
      <w:pPr>
        <w:ind w:left="0"/>
        <w:rPr>
          <w:rFonts w:ascii="Times New Roman" w:hAnsi="Times New Roman"/>
          <w:bCs/>
          <w:i/>
          <w:sz w:val="24"/>
          <w:lang w:val="sr-Cyrl-CS"/>
        </w:rPr>
      </w:pPr>
      <w:r w:rsidRPr="007C779E">
        <w:rPr>
          <w:rFonts w:ascii="Times New Roman" w:hAnsi="Times New Roman"/>
          <w:b/>
          <w:bCs/>
          <w:sz w:val="24"/>
          <w:lang w:val="sr-Cyrl-CS"/>
        </w:rPr>
        <w:tab/>
      </w:r>
      <w:r w:rsidRPr="007C779E">
        <w:rPr>
          <w:rFonts w:ascii="Times New Roman" w:hAnsi="Times New Roman"/>
          <w:b/>
          <w:bCs/>
          <w:sz w:val="24"/>
          <w:lang w:val="sr-Cyrl-CS"/>
        </w:rPr>
        <w:tab/>
      </w:r>
      <w:r w:rsidRPr="007C779E">
        <w:rPr>
          <w:rFonts w:ascii="Times New Roman" w:hAnsi="Times New Roman"/>
          <w:b/>
          <w:bCs/>
          <w:sz w:val="24"/>
          <w:lang w:val="sr-Cyrl-CS"/>
        </w:rPr>
        <w:tab/>
      </w:r>
      <w:r w:rsidRPr="007C779E">
        <w:rPr>
          <w:rFonts w:ascii="Times New Roman" w:hAnsi="Times New Roman"/>
          <w:b/>
          <w:bCs/>
          <w:sz w:val="24"/>
          <w:lang w:val="sr-Cyrl-CS"/>
        </w:rPr>
        <w:tab/>
      </w:r>
      <w:r w:rsidRPr="007C779E">
        <w:rPr>
          <w:rFonts w:ascii="Times New Roman" w:hAnsi="Times New Roman"/>
          <w:bCs/>
          <w:sz w:val="24"/>
          <w:lang w:val="sr-Cyrl-CS"/>
        </w:rPr>
        <w:t xml:space="preserve">                                    </w:t>
      </w:r>
      <w:r w:rsidRPr="007C779E">
        <w:rPr>
          <w:rFonts w:ascii="Times New Roman" w:hAnsi="Times New Roman"/>
          <w:bCs/>
          <w:i/>
          <w:sz w:val="24"/>
          <w:lang w:val="sr-Cyrl-CS"/>
        </w:rPr>
        <w:t>(Име и презиме овлашћеног лица понуђача)</w:t>
      </w:r>
    </w:p>
    <w:p w:rsidR="00B1380E" w:rsidRPr="007C779E" w:rsidRDefault="00B1380E" w:rsidP="0032430F">
      <w:pPr>
        <w:spacing w:before="240"/>
        <w:ind w:left="0"/>
        <w:jc w:val="right"/>
        <w:rPr>
          <w:rFonts w:ascii="Times New Roman" w:hAnsi="Times New Roman"/>
          <w:b/>
          <w:bCs/>
          <w:sz w:val="24"/>
        </w:rPr>
      </w:pPr>
      <w:r w:rsidRPr="007C779E">
        <w:rPr>
          <w:rFonts w:ascii="Times New Roman" w:hAnsi="Times New Roman"/>
          <w:b/>
          <w:bCs/>
          <w:sz w:val="24"/>
          <w:lang w:val="sr-Cyrl-CS"/>
        </w:rPr>
        <w:t>_____________________________________</w:t>
      </w:r>
    </w:p>
    <w:p w:rsidR="00B1380E" w:rsidRPr="007C779E" w:rsidRDefault="00B1380E" w:rsidP="00B1380E">
      <w:pPr>
        <w:ind w:left="0"/>
        <w:rPr>
          <w:rFonts w:ascii="Times New Roman" w:hAnsi="Times New Roman"/>
          <w:bCs/>
          <w:i/>
          <w:sz w:val="24"/>
          <w:lang w:val="sr-Cyrl-CS"/>
        </w:rPr>
      </w:pPr>
      <w:r w:rsidRPr="007C779E">
        <w:rPr>
          <w:rFonts w:ascii="Times New Roman" w:hAnsi="Times New Roman"/>
          <w:b/>
          <w:bCs/>
          <w:sz w:val="24"/>
          <w:lang w:val="sr-Cyrl-CS"/>
        </w:rPr>
        <w:tab/>
      </w:r>
      <w:r w:rsidRPr="007C779E">
        <w:rPr>
          <w:rFonts w:ascii="Times New Roman" w:hAnsi="Times New Roman"/>
          <w:b/>
          <w:bCs/>
          <w:sz w:val="24"/>
          <w:lang w:val="sr-Cyrl-CS"/>
        </w:rPr>
        <w:tab/>
      </w:r>
      <w:r w:rsidRPr="007C779E">
        <w:rPr>
          <w:rFonts w:ascii="Times New Roman" w:hAnsi="Times New Roman"/>
          <w:b/>
          <w:bCs/>
          <w:sz w:val="24"/>
          <w:lang w:val="sr-Cyrl-CS"/>
        </w:rPr>
        <w:tab/>
      </w:r>
      <w:r w:rsidRPr="007C779E">
        <w:rPr>
          <w:rFonts w:ascii="Times New Roman" w:hAnsi="Times New Roman"/>
          <w:b/>
          <w:bCs/>
          <w:sz w:val="24"/>
          <w:lang w:val="sr-Cyrl-CS"/>
        </w:rPr>
        <w:tab/>
      </w:r>
      <w:r w:rsidRPr="007C779E">
        <w:rPr>
          <w:rFonts w:ascii="Times New Roman" w:hAnsi="Times New Roman"/>
          <w:bCs/>
          <w:sz w:val="24"/>
          <w:lang w:val="sr-Cyrl-CS"/>
        </w:rPr>
        <w:t xml:space="preserve">                                        </w:t>
      </w:r>
      <w:r w:rsidRPr="007C779E">
        <w:rPr>
          <w:rFonts w:ascii="Times New Roman" w:hAnsi="Times New Roman"/>
          <w:bCs/>
          <w:i/>
          <w:sz w:val="24"/>
          <w:lang w:val="sr-Cyrl-CS"/>
        </w:rPr>
        <w:t>(Потпис  овлашћеног лица понуђача)</w:t>
      </w:r>
    </w:p>
    <w:p w:rsidR="00B1380E" w:rsidRPr="007C779E" w:rsidRDefault="00B1380E" w:rsidP="00B1380E">
      <w:pPr>
        <w:tabs>
          <w:tab w:val="left" w:pos="6028"/>
        </w:tabs>
        <w:autoSpaceDE w:val="0"/>
        <w:ind w:left="0"/>
        <w:rPr>
          <w:rFonts w:ascii="Times New Roman" w:hAnsi="Times New Roman"/>
          <w:b/>
          <w:bCs/>
          <w:i/>
          <w:iCs/>
        </w:rPr>
      </w:pPr>
      <w:r w:rsidRPr="007C779E">
        <w:rPr>
          <w:rFonts w:ascii="Times New Roman" w:hAnsi="Times New Roman"/>
          <w:b/>
          <w:bCs/>
          <w:i/>
          <w:iCs/>
        </w:rPr>
        <w:t xml:space="preserve">Напомена: </w:t>
      </w:r>
    </w:p>
    <w:p w:rsidR="00B1380E" w:rsidRPr="007C779E" w:rsidRDefault="00B1380E" w:rsidP="00B1380E">
      <w:pPr>
        <w:tabs>
          <w:tab w:val="left" w:pos="6028"/>
        </w:tabs>
        <w:autoSpaceDE w:val="0"/>
        <w:ind w:left="0"/>
        <w:rPr>
          <w:rFonts w:ascii="Times New Roman" w:hAnsi="Times New Roman"/>
          <w:bCs/>
          <w:i/>
          <w:iCs/>
        </w:rPr>
      </w:pPr>
      <w:r w:rsidRPr="007C779E">
        <w:rPr>
          <w:rFonts w:ascii="Times New Roman" w:hAnsi="Times New Roman"/>
          <w:bCs/>
          <w:i/>
          <w:iCs/>
        </w:rPr>
        <w:t>У случају постојања основане сумње у истинитост изјаве о независној понуди, наручулац ће одмах обавестити организацију надлежну за заштиту конкуренције. Организација надлежна за заштиту конкуренције, може понуђачу, односно заинтересованом лицу изрећи меру забране учешћа у поступку јавне набавке ако утврди да је понуђач, односно заинтересовано лице повредило конкуренцију у поступку јавне набавке у смислу закона којим се уређује заштита конкуренције. Повреда конкуренције представља негативну референцу, у смислу члана 82. став 1. тачка 2</w:t>
      </w:r>
      <w:r w:rsidRPr="007C779E">
        <w:rPr>
          <w:rFonts w:ascii="Times New Roman" w:hAnsi="Times New Roman"/>
          <w:bCs/>
          <w:i/>
          <w:iCs/>
          <w:lang w:val="sr-Cyrl-CS"/>
        </w:rPr>
        <w:t>)</w:t>
      </w:r>
      <w:r w:rsidRPr="007C779E">
        <w:rPr>
          <w:rFonts w:ascii="Times New Roman" w:hAnsi="Times New Roman"/>
          <w:bCs/>
          <w:i/>
          <w:iCs/>
        </w:rPr>
        <w:t xml:space="preserve"> Закона. </w:t>
      </w:r>
    </w:p>
    <w:p w:rsidR="00B1380E" w:rsidRPr="007C779E" w:rsidRDefault="00B1380E" w:rsidP="00B1380E">
      <w:pPr>
        <w:tabs>
          <w:tab w:val="left" w:pos="6028"/>
        </w:tabs>
        <w:autoSpaceDE w:val="0"/>
        <w:spacing w:before="120"/>
        <w:ind w:left="0"/>
        <w:rPr>
          <w:rFonts w:ascii="Times New Roman" w:hAnsi="Times New Roman"/>
          <w:bCs/>
          <w:i/>
          <w:iCs/>
        </w:rPr>
      </w:pPr>
      <w:r w:rsidRPr="007C779E">
        <w:rPr>
          <w:rFonts w:ascii="Times New Roman" w:hAnsi="Times New Roman"/>
          <w:bCs/>
          <w:i/>
          <w:iCs/>
          <w:u w:val="single"/>
        </w:rPr>
        <w:t>Уколико понуду подноси група понуђача,</w:t>
      </w:r>
      <w:r w:rsidRPr="007C779E">
        <w:rPr>
          <w:rFonts w:ascii="Times New Roman" w:hAnsi="Times New Roman"/>
          <w:bCs/>
          <w:i/>
          <w:iCs/>
        </w:rPr>
        <w:t xml:space="preserve"> Изјава мора бити потписана од стране овлашћеног лица сваког понуђача из групе понуђача.</w:t>
      </w:r>
    </w:p>
    <w:p w:rsidR="006C10CE" w:rsidRPr="007C779E" w:rsidRDefault="006C10CE" w:rsidP="00B1380E">
      <w:pPr>
        <w:tabs>
          <w:tab w:val="left" w:pos="6028"/>
        </w:tabs>
        <w:autoSpaceDE w:val="0"/>
        <w:spacing w:before="120"/>
        <w:ind w:left="0"/>
        <w:rPr>
          <w:rFonts w:ascii="Times New Roman" w:hAnsi="Times New Roman"/>
          <w:bCs/>
          <w:i/>
          <w:iCs/>
        </w:rPr>
      </w:pPr>
    </w:p>
    <w:p w:rsidR="006C10CE" w:rsidRPr="007C779E" w:rsidRDefault="006C10CE" w:rsidP="00B1380E">
      <w:pPr>
        <w:tabs>
          <w:tab w:val="left" w:pos="6028"/>
        </w:tabs>
        <w:autoSpaceDE w:val="0"/>
        <w:spacing w:before="120"/>
        <w:ind w:left="0"/>
        <w:rPr>
          <w:rFonts w:ascii="Times New Roman" w:hAnsi="Times New Roman"/>
          <w:bCs/>
          <w:i/>
          <w:iCs/>
        </w:rPr>
      </w:pPr>
    </w:p>
    <w:p w:rsidR="006C10CE" w:rsidRPr="007C779E" w:rsidRDefault="006C10CE" w:rsidP="00B1380E">
      <w:pPr>
        <w:tabs>
          <w:tab w:val="left" w:pos="6028"/>
        </w:tabs>
        <w:autoSpaceDE w:val="0"/>
        <w:spacing w:before="120"/>
        <w:ind w:left="0"/>
        <w:rPr>
          <w:rFonts w:ascii="Times New Roman" w:hAnsi="Times New Roman"/>
          <w:bCs/>
          <w:i/>
          <w:iCs/>
        </w:rPr>
      </w:pPr>
    </w:p>
    <w:p w:rsidR="0015069B" w:rsidRPr="007C779E" w:rsidRDefault="0015069B" w:rsidP="0015069B">
      <w:pPr>
        <w:pStyle w:val="BodyText3"/>
        <w:spacing w:after="0"/>
        <w:rPr>
          <w:sz w:val="24"/>
          <w:szCs w:val="24"/>
        </w:rPr>
      </w:pPr>
      <w:r w:rsidRPr="007C779E">
        <w:rPr>
          <w:sz w:val="24"/>
          <w:szCs w:val="24"/>
        </w:rPr>
        <w:t xml:space="preserve">У складу са чланом 26. Закона, </w:t>
      </w:r>
    </w:p>
    <w:p w:rsidR="0015069B" w:rsidRPr="007C779E" w:rsidRDefault="0015069B" w:rsidP="0015069B">
      <w:pPr>
        <w:pStyle w:val="BodyText3"/>
        <w:spacing w:after="0"/>
        <w:rPr>
          <w:sz w:val="24"/>
          <w:szCs w:val="24"/>
        </w:rPr>
      </w:pPr>
    </w:p>
    <w:p w:rsidR="0015069B" w:rsidRPr="007C779E" w:rsidRDefault="0015069B" w:rsidP="0015069B">
      <w:pPr>
        <w:pStyle w:val="Default"/>
        <w:jc w:val="center"/>
        <w:rPr>
          <w:color w:val="auto"/>
        </w:rPr>
      </w:pPr>
      <w:r w:rsidRPr="007C779E">
        <w:rPr>
          <w:color w:val="auto"/>
        </w:rPr>
        <w:t>_____________________________________________________________________</w:t>
      </w:r>
    </w:p>
    <w:p w:rsidR="0015069B" w:rsidRPr="007C779E" w:rsidRDefault="0015069B" w:rsidP="0015069B">
      <w:pPr>
        <w:pStyle w:val="Default"/>
        <w:jc w:val="center"/>
        <w:rPr>
          <w:color w:val="auto"/>
        </w:rPr>
      </w:pPr>
    </w:p>
    <w:p w:rsidR="0015069B" w:rsidRPr="007C779E" w:rsidRDefault="0015069B" w:rsidP="0015069B">
      <w:pPr>
        <w:pStyle w:val="Default"/>
        <w:jc w:val="center"/>
        <w:rPr>
          <w:color w:val="auto"/>
        </w:rPr>
      </w:pPr>
      <w:r w:rsidRPr="007C779E">
        <w:rPr>
          <w:color w:val="auto"/>
        </w:rPr>
        <w:t>_____________________________________________________________________</w:t>
      </w:r>
    </w:p>
    <w:p w:rsidR="0015069B" w:rsidRPr="007C779E" w:rsidRDefault="0015069B" w:rsidP="0015069B">
      <w:pPr>
        <w:pStyle w:val="Default"/>
        <w:jc w:val="center"/>
        <w:rPr>
          <w:i/>
          <w:color w:val="auto"/>
          <w:lang w:val="sr-Cyrl-CS"/>
        </w:rPr>
      </w:pPr>
      <w:r w:rsidRPr="007C779E">
        <w:rPr>
          <w:i/>
          <w:color w:val="auto"/>
        </w:rPr>
        <w:t>(назив и адреса понуђача)</w:t>
      </w:r>
    </w:p>
    <w:p w:rsidR="0015069B" w:rsidRPr="007C779E" w:rsidRDefault="0015069B" w:rsidP="0015069B">
      <w:pPr>
        <w:pStyle w:val="BodyText3"/>
        <w:spacing w:after="0"/>
        <w:jc w:val="both"/>
        <w:rPr>
          <w:sz w:val="24"/>
          <w:szCs w:val="24"/>
        </w:rPr>
      </w:pPr>
    </w:p>
    <w:p w:rsidR="0015069B" w:rsidRPr="007C779E" w:rsidRDefault="0015069B" w:rsidP="0015069B">
      <w:pPr>
        <w:pStyle w:val="BodyText3"/>
        <w:spacing w:after="0"/>
        <w:jc w:val="both"/>
        <w:rPr>
          <w:sz w:val="24"/>
          <w:szCs w:val="24"/>
        </w:rPr>
      </w:pPr>
      <w:r w:rsidRPr="007C779E">
        <w:rPr>
          <w:sz w:val="24"/>
          <w:szCs w:val="24"/>
        </w:rPr>
        <w:t xml:space="preserve">даје: </w:t>
      </w:r>
    </w:p>
    <w:p w:rsidR="0015069B" w:rsidRPr="007C779E" w:rsidRDefault="0015069B" w:rsidP="0015069B">
      <w:pPr>
        <w:pStyle w:val="BodyText3"/>
        <w:spacing w:after="0"/>
        <w:jc w:val="both"/>
        <w:rPr>
          <w:sz w:val="24"/>
          <w:szCs w:val="24"/>
        </w:rPr>
      </w:pPr>
    </w:p>
    <w:p w:rsidR="00ED24E7" w:rsidRPr="007C779E" w:rsidRDefault="00ED24E7" w:rsidP="0015069B">
      <w:pPr>
        <w:pStyle w:val="BodyText3"/>
        <w:spacing w:after="0"/>
        <w:jc w:val="center"/>
        <w:rPr>
          <w:b/>
          <w:bCs/>
          <w:sz w:val="24"/>
          <w:szCs w:val="24"/>
          <w:lang w:val="sr-Cyrl-CS"/>
        </w:rPr>
      </w:pPr>
    </w:p>
    <w:p w:rsidR="0015069B" w:rsidRPr="007C779E" w:rsidRDefault="0015069B" w:rsidP="0015069B">
      <w:pPr>
        <w:pStyle w:val="BodyText3"/>
        <w:spacing w:after="0"/>
        <w:jc w:val="center"/>
        <w:rPr>
          <w:b/>
          <w:bCs/>
          <w:sz w:val="24"/>
          <w:szCs w:val="24"/>
        </w:rPr>
      </w:pPr>
      <w:r w:rsidRPr="007C779E">
        <w:rPr>
          <w:b/>
          <w:bCs/>
          <w:sz w:val="24"/>
          <w:szCs w:val="24"/>
          <w:lang w:val="sr-Cyrl-CS"/>
        </w:rPr>
        <w:t>ИЗЈАВУ О НЕЗАВИСНОЈ</w:t>
      </w:r>
      <w:r w:rsidRPr="007C779E">
        <w:rPr>
          <w:b/>
          <w:bCs/>
          <w:sz w:val="24"/>
          <w:szCs w:val="24"/>
        </w:rPr>
        <w:t xml:space="preserve"> ПОНУДИ</w:t>
      </w:r>
    </w:p>
    <w:p w:rsidR="0015069B" w:rsidRPr="007C779E" w:rsidRDefault="00476DFB" w:rsidP="00ED24E7">
      <w:pPr>
        <w:pStyle w:val="Default"/>
        <w:jc w:val="center"/>
        <w:rPr>
          <w:bCs/>
          <w:color w:val="auto"/>
        </w:rPr>
      </w:pPr>
      <w:r w:rsidRPr="007C779E">
        <w:rPr>
          <w:b/>
          <w:color w:val="auto"/>
        </w:rPr>
        <w:t xml:space="preserve">за ЈН услуга - </w:t>
      </w:r>
      <w:r w:rsidR="00ED24E7" w:rsidRPr="007C779E">
        <w:rPr>
          <w:b/>
          <w:color w:val="auto"/>
          <w:lang w:val="en-GB"/>
        </w:rPr>
        <w:t>ОДРЖАВАЊ</w:t>
      </w:r>
      <w:r w:rsidR="00ED24E7" w:rsidRPr="007C779E">
        <w:rPr>
          <w:b/>
          <w:color w:val="auto"/>
        </w:rPr>
        <w:t>Е</w:t>
      </w:r>
      <w:r w:rsidR="00ED24E7" w:rsidRPr="007C779E">
        <w:rPr>
          <w:b/>
          <w:color w:val="auto"/>
          <w:lang w:val="en-GB"/>
        </w:rPr>
        <w:t xml:space="preserve"> РАЧУНОВОДСТВЕНОГ ПРОГРАМА</w:t>
      </w:r>
      <w:r w:rsidR="00ED24E7" w:rsidRPr="007C779E">
        <w:rPr>
          <w:b/>
          <w:color w:val="auto"/>
        </w:rPr>
        <w:t xml:space="preserve"> </w:t>
      </w:r>
      <w:r w:rsidR="00ED24E7" w:rsidRPr="007C779E">
        <w:rPr>
          <w:b/>
          <w:color w:val="auto"/>
          <w:lang w:val="en-GB"/>
        </w:rPr>
        <w:t>ВАН ГАРАНТНОГ РОКА,</w:t>
      </w:r>
      <w:r w:rsidR="00ED24E7" w:rsidRPr="007C779E">
        <w:rPr>
          <w:b/>
          <w:color w:val="auto"/>
        </w:rPr>
        <w:t xml:space="preserve"> </w:t>
      </w:r>
      <w:r w:rsidR="00ED24E7" w:rsidRPr="007C779E">
        <w:rPr>
          <w:b/>
          <w:color w:val="auto"/>
          <w:lang w:val="en-GB"/>
        </w:rPr>
        <w:t>НА ТРИ ГОДИНЕ</w:t>
      </w:r>
      <w:r w:rsidR="00ED24E7" w:rsidRPr="007C779E">
        <w:rPr>
          <w:b/>
          <w:color w:val="auto"/>
        </w:rPr>
        <w:t>,  бр. 1-02-4047-30/18</w:t>
      </w:r>
    </w:p>
    <w:p w:rsidR="0015069B" w:rsidRPr="007C779E" w:rsidRDefault="0015069B" w:rsidP="0015069B">
      <w:pPr>
        <w:rPr>
          <w:bCs/>
        </w:rPr>
      </w:pPr>
      <w:r w:rsidRPr="007C779E">
        <w:tab/>
      </w:r>
      <w:r w:rsidRPr="007C779E">
        <w:tab/>
      </w:r>
      <w:r w:rsidRPr="007C779E">
        <w:tab/>
      </w:r>
      <w:r w:rsidRPr="007C779E">
        <w:rPr>
          <w:bCs/>
        </w:rPr>
        <w:t xml:space="preserve"> </w:t>
      </w:r>
    </w:p>
    <w:p w:rsidR="00ED24E7" w:rsidRPr="007C779E" w:rsidRDefault="00ED24E7" w:rsidP="0015069B"/>
    <w:p w:rsidR="0015069B" w:rsidRPr="007C779E" w:rsidRDefault="0015069B" w:rsidP="0015069B">
      <w:pPr>
        <w:pStyle w:val="Default"/>
        <w:spacing w:line="360" w:lineRule="auto"/>
        <w:ind w:firstLine="720"/>
        <w:jc w:val="both"/>
        <w:rPr>
          <w:color w:val="auto"/>
        </w:rPr>
      </w:pPr>
      <w:r w:rsidRPr="007C779E">
        <w:rPr>
          <w:color w:val="auto"/>
        </w:rPr>
        <w:t>Под пуном материјалном и кривичном одговорношћу потврђујем да сам понуду у предметном поступку јавне набавке за потребе Регулаторнe агенцијe за електронске комуникације и поштанске услуге РАТЕЛ, поднео независно, без договора са другим понуђачима или заинтересованим лицима.</w:t>
      </w:r>
    </w:p>
    <w:p w:rsidR="0015069B" w:rsidRPr="007C779E" w:rsidRDefault="0015069B" w:rsidP="0015069B">
      <w:pPr>
        <w:rPr>
          <w:bCs/>
        </w:rPr>
      </w:pPr>
    </w:p>
    <w:p w:rsidR="00ED24E7" w:rsidRPr="007C779E" w:rsidRDefault="00ED24E7" w:rsidP="0015069B">
      <w:pPr>
        <w:rPr>
          <w:bCs/>
        </w:rPr>
      </w:pPr>
    </w:p>
    <w:p w:rsidR="0015069B" w:rsidRPr="007C779E" w:rsidRDefault="0015069B" w:rsidP="0015069B">
      <w:pPr>
        <w:ind w:left="0"/>
        <w:rPr>
          <w:rFonts w:ascii="Times New Roman" w:hAnsi="Times New Roman"/>
          <w:b/>
          <w:bCs/>
          <w:sz w:val="24"/>
          <w:lang w:val="sr-Cyrl-CS"/>
        </w:rPr>
      </w:pPr>
      <w:r w:rsidRPr="007C779E">
        <w:rPr>
          <w:rFonts w:ascii="Times New Roman" w:hAnsi="Times New Roman"/>
          <w:b/>
          <w:bCs/>
          <w:sz w:val="24"/>
          <w:lang w:val="sr-Cyrl-CS"/>
        </w:rPr>
        <w:t>______________________________________</w:t>
      </w:r>
    </w:p>
    <w:p w:rsidR="0015069B" w:rsidRPr="007C779E" w:rsidRDefault="0015069B" w:rsidP="0015069B">
      <w:pPr>
        <w:ind w:left="0"/>
        <w:rPr>
          <w:rFonts w:ascii="Times New Roman" w:hAnsi="Times New Roman"/>
          <w:b/>
          <w:bCs/>
          <w:sz w:val="24"/>
          <w:lang w:val="sr-Cyrl-CS"/>
        </w:rPr>
      </w:pPr>
      <w:r w:rsidRPr="007C779E">
        <w:rPr>
          <w:rFonts w:ascii="Times New Roman" w:hAnsi="Times New Roman"/>
          <w:bCs/>
          <w:i/>
          <w:sz w:val="24"/>
          <w:lang w:val="sr-Cyrl-CS"/>
        </w:rPr>
        <w:tab/>
        <w:t xml:space="preserve">    (Место и датум)</w:t>
      </w:r>
      <w:r w:rsidRPr="007C779E">
        <w:rPr>
          <w:rFonts w:ascii="Times New Roman" w:hAnsi="Times New Roman"/>
          <w:bCs/>
          <w:i/>
          <w:sz w:val="24"/>
          <w:lang w:val="sr-Cyrl-CS"/>
        </w:rPr>
        <w:tab/>
        <w:t xml:space="preserve">                                                             </w:t>
      </w:r>
      <w:r w:rsidRPr="007C779E">
        <w:rPr>
          <w:rFonts w:ascii="Times New Roman" w:hAnsi="Times New Roman"/>
          <w:b/>
          <w:bCs/>
          <w:sz w:val="24"/>
          <w:lang w:val="sr-Cyrl-CS"/>
        </w:rPr>
        <w:t>Понуђач</w:t>
      </w:r>
    </w:p>
    <w:p w:rsidR="0015069B" w:rsidRPr="007C779E" w:rsidRDefault="0015069B" w:rsidP="0015069B">
      <w:pPr>
        <w:spacing w:before="120"/>
        <w:ind w:left="0"/>
        <w:jc w:val="right"/>
        <w:rPr>
          <w:rFonts w:ascii="Times New Roman" w:hAnsi="Times New Roman"/>
          <w:b/>
          <w:bCs/>
          <w:sz w:val="24"/>
        </w:rPr>
      </w:pPr>
      <w:r w:rsidRPr="007C779E">
        <w:rPr>
          <w:rFonts w:ascii="Times New Roman" w:hAnsi="Times New Roman"/>
          <w:b/>
          <w:bCs/>
          <w:sz w:val="24"/>
          <w:lang w:val="sr-Cyrl-CS"/>
        </w:rPr>
        <w:t xml:space="preserve">                    </w:t>
      </w:r>
      <w:r w:rsidRPr="007C779E">
        <w:rPr>
          <w:rFonts w:ascii="Times New Roman" w:hAnsi="Times New Roman"/>
          <w:b/>
          <w:bCs/>
          <w:sz w:val="24"/>
        </w:rPr>
        <w:tab/>
        <w:t xml:space="preserve">                                                           </w:t>
      </w:r>
      <w:r w:rsidRPr="007C779E">
        <w:rPr>
          <w:rFonts w:ascii="Times New Roman" w:hAnsi="Times New Roman"/>
          <w:b/>
          <w:bCs/>
          <w:sz w:val="24"/>
          <w:lang w:val="sr-Cyrl-CS"/>
        </w:rPr>
        <w:t xml:space="preserve">                                             ______________________________________</w:t>
      </w:r>
    </w:p>
    <w:p w:rsidR="0015069B" w:rsidRPr="007C779E" w:rsidRDefault="0015069B" w:rsidP="0015069B">
      <w:pPr>
        <w:ind w:left="0"/>
        <w:rPr>
          <w:rFonts w:ascii="Times New Roman" w:hAnsi="Times New Roman"/>
          <w:bCs/>
          <w:i/>
          <w:sz w:val="24"/>
          <w:lang w:val="sr-Cyrl-CS"/>
        </w:rPr>
      </w:pPr>
      <w:r w:rsidRPr="007C779E">
        <w:rPr>
          <w:rFonts w:ascii="Times New Roman" w:hAnsi="Times New Roman"/>
          <w:b/>
          <w:bCs/>
          <w:sz w:val="24"/>
          <w:lang w:val="sr-Cyrl-CS"/>
        </w:rPr>
        <w:tab/>
      </w:r>
      <w:r w:rsidRPr="007C779E">
        <w:rPr>
          <w:rFonts w:ascii="Times New Roman" w:hAnsi="Times New Roman"/>
          <w:b/>
          <w:bCs/>
          <w:sz w:val="24"/>
          <w:lang w:val="sr-Cyrl-CS"/>
        </w:rPr>
        <w:tab/>
      </w:r>
      <w:r w:rsidRPr="007C779E">
        <w:rPr>
          <w:rFonts w:ascii="Times New Roman" w:hAnsi="Times New Roman"/>
          <w:b/>
          <w:bCs/>
          <w:sz w:val="24"/>
          <w:lang w:val="sr-Cyrl-CS"/>
        </w:rPr>
        <w:tab/>
      </w:r>
      <w:r w:rsidRPr="007C779E">
        <w:rPr>
          <w:rFonts w:ascii="Times New Roman" w:hAnsi="Times New Roman"/>
          <w:b/>
          <w:bCs/>
          <w:sz w:val="24"/>
          <w:lang w:val="sr-Cyrl-CS"/>
        </w:rPr>
        <w:tab/>
      </w:r>
      <w:r w:rsidRPr="007C779E">
        <w:rPr>
          <w:rFonts w:ascii="Times New Roman" w:hAnsi="Times New Roman"/>
          <w:bCs/>
          <w:sz w:val="24"/>
          <w:lang w:val="sr-Cyrl-CS"/>
        </w:rPr>
        <w:t xml:space="preserve">                                    </w:t>
      </w:r>
      <w:r w:rsidRPr="007C779E">
        <w:rPr>
          <w:rFonts w:ascii="Times New Roman" w:hAnsi="Times New Roman"/>
          <w:bCs/>
          <w:i/>
          <w:sz w:val="24"/>
          <w:lang w:val="sr-Cyrl-CS"/>
        </w:rPr>
        <w:t>(Име и презиме овлашћеног лица понуђача)</w:t>
      </w:r>
    </w:p>
    <w:p w:rsidR="0015069B" w:rsidRPr="007C779E" w:rsidRDefault="0015069B" w:rsidP="0015069B">
      <w:pPr>
        <w:spacing w:before="240"/>
        <w:ind w:left="0"/>
        <w:jc w:val="right"/>
        <w:rPr>
          <w:rFonts w:ascii="Times New Roman" w:hAnsi="Times New Roman"/>
          <w:b/>
          <w:bCs/>
          <w:sz w:val="24"/>
        </w:rPr>
      </w:pPr>
      <w:r w:rsidRPr="007C779E">
        <w:rPr>
          <w:rFonts w:ascii="Times New Roman" w:hAnsi="Times New Roman"/>
          <w:b/>
          <w:bCs/>
          <w:sz w:val="24"/>
          <w:lang w:val="sr-Cyrl-CS"/>
        </w:rPr>
        <w:t>_____________________________________</w:t>
      </w:r>
    </w:p>
    <w:p w:rsidR="0015069B" w:rsidRPr="007C779E" w:rsidRDefault="0015069B" w:rsidP="0015069B">
      <w:pPr>
        <w:ind w:left="0"/>
        <w:rPr>
          <w:rFonts w:ascii="Times New Roman" w:hAnsi="Times New Roman"/>
          <w:bCs/>
          <w:i/>
          <w:sz w:val="24"/>
          <w:lang w:val="sr-Cyrl-CS"/>
        </w:rPr>
      </w:pPr>
      <w:r w:rsidRPr="007C779E">
        <w:rPr>
          <w:rFonts w:ascii="Times New Roman" w:hAnsi="Times New Roman"/>
          <w:b/>
          <w:bCs/>
          <w:sz w:val="24"/>
          <w:lang w:val="sr-Cyrl-CS"/>
        </w:rPr>
        <w:tab/>
      </w:r>
      <w:r w:rsidRPr="007C779E">
        <w:rPr>
          <w:rFonts w:ascii="Times New Roman" w:hAnsi="Times New Roman"/>
          <w:b/>
          <w:bCs/>
          <w:sz w:val="24"/>
          <w:lang w:val="sr-Cyrl-CS"/>
        </w:rPr>
        <w:tab/>
      </w:r>
      <w:r w:rsidRPr="007C779E">
        <w:rPr>
          <w:rFonts w:ascii="Times New Roman" w:hAnsi="Times New Roman"/>
          <w:b/>
          <w:bCs/>
          <w:sz w:val="24"/>
          <w:lang w:val="sr-Cyrl-CS"/>
        </w:rPr>
        <w:tab/>
      </w:r>
      <w:r w:rsidRPr="007C779E">
        <w:rPr>
          <w:rFonts w:ascii="Times New Roman" w:hAnsi="Times New Roman"/>
          <w:b/>
          <w:bCs/>
          <w:sz w:val="24"/>
          <w:lang w:val="sr-Cyrl-CS"/>
        </w:rPr>
        <w:tab/>
      </w:r>
      <w:r w:rsidRPr="007C779E">
        <w:rPr>
          <w:rFonts w:ascii="Times New Roman" w:hAnsi="Times New Roman"/>
          <w:bCs/>
          <w:sz w:val="24"/>
          <w:lang w:val="sr-Cyrl-CS"/>
        </w:rPr>
        <w:t xml:space="preserve">                                        </w:t>
      </w:r>
      <w:r w:rsidRPr="007C779E">
        <w:rPr>
          <w:rFonts w:ascii="Times New Roman" w:hAnsi="Times New Roman"/>
          <w:bCs/>
          <w:i/>
          <w:sz w:val="24"/>
          <w:lang w:val="sr-Cyrl-CS"/>
        </w:rPr>
        <w:t>(Потпис  овлашћеног лица понуђача)</w:t>
      </w:r>
    </w:p>
    <w:p w:rsidR="00476DFB" w:rsidRPr="007C779E" w:rsidRDefault="00476DFB" w:rsidP="0015069B">
      <w:pPr>
        <w:tabs>
          <w:tab w:val="left" w:pos="6028"/>
        </w:tabs>
        <w:autoSpaceDE w:val="0"/>
        <w:ind w:left="0"/>
        <w:rPr>
          <w:rFonts w:ascii="Times New Roman" w:hAnsi="Times New Roman"/>
          <w:b/>
          <w:bCs/>
          <w:i/>
          <w:iCs/>
        </w:rPr>
      </w:pPr>
    </w:p>
    <w:p w:rsidR="0015069B" w:rsidRPr="007C779E" w:rsidRDefault="0015069B" w:rsidP="0015069B">
      <w:pPr>
        <w:tabs>
          <w:tab w:val="left" w:pos="6028"/>
        </w:tabs>
        <w:autoSpaceDE w:val="0"/>
        <w:ind w:left="0"/>
        <w:rPr>
          <w:rFonts w:ascii="Times New Roman" w:hAnsi="Times New Roman"/>
          <w:b/>
          <w:bCs/>
          <w:i/>
          <w:iCs/>
        </w:rPr>
      </w:pPr>
      <w:r w:rsidRPr="007C779E">
        <w:rPr>
          <w:rFonts w:ascii="Times New Roman" w:hAnsi="Times New Roman"/>
          <w:b/>
          <w:bCs/>
          <w:i/>
          <w:iCs/>
        </w:rPr>
        <w:t xml:space="preserve">Напомена: </w:t>
      </w:r>
    </w:p>
    <w:p w:rsidR="0015069B" w:rsidRPr="007C779E" w:rsidRDefault="0015069B" w:rsidP="0015069B">
      <w:pPr>
        <w:tabs>
          <w:tab w:val="left" w:pos="6028"/>
        </w:tabs>
        <w:autoSpaceDE w:val="0"/>
        <w:ind w:left="0"/>
        <w:rPr>
          <w:rFonts w:ascii="Times New Roman" w:hAnsi="Times New Roman"/>
          <w:bCs/>
          <w:i/>
          <w:iCs/>
        </w:rPr>
      </w:pPr>
      <w:r w:rsidRPr="007C779E">
        <w:rPr>
          <w:rFonts w:ascii="Times New Roman" w:hAnsi="Times New Roman"/>
          <w:bCs/>
          <w:i/>
          <w:iCs/>
        </w:rPr>
        <w:t>У случају постојања основане сумње у истинитост изјаве о независној понуди, наручулац ће одмах обавестити организацију надлежну за заштиту конкуренције. Организација надлежна за заштиту конкуренције, може понуђачу, односно заинтересованом лицу изрећи меру забране учешћа у поступку јавне набавке ако утврди да је понуђач, односно заинтересовано лице повредило конкуренцију у поступку јавне набавке у смислу закона којим се уређује заштита конкуренције. Повреда конкуренције представља негативну референцу, у смислу члана 82. став 1. тачка 2</w:t>
      </w:r>
      <w:r w:rsidRPr="007C779E">
        <w:rPr>
          <w:rFonts w:ascii="Times New Roman" w:hAnsi="Times New Roman"/>
          <w:bCs/>
          <w:i/>
          <w:iCs/>
          <w:lang w:val="sr-Cyrl-CS"/>
        </w:rPr>
        <w:t>)</w:t>
      </w:r>
      <w:r w:rsidRPr="007C779E">
        <w:rPr>
          <w:rFonts w:ascii="Times New Roman" w:hAnsi="Times New Roman"/>
          <w:bCs/>
          <w:i/>
          <w:iCs/>
        </w:rPr>
        <w:t xml:space="preserve"> Закона. </w:t>
      </w:r>
    </w:p>
    <w:p w:rsidR="0015069B" w:rsidRPr="007C779E" w:rsidRDefault="0015069B" w:rsidP="0015069B">
      <w:pPr>
        <w:tabs>
          <w:tab w:val="left" w:pos="6028"/>
        </w:tabs>
        <w:autoSpaceDE w:val="0"/>
        <w:spacing w:before="120"/>
        <w:ind w:left="0"/>
        <w:rPr>
          <w:rFonts w:ascii="Times New Roman" w:hAnsi="Times New Roman"/>
          <w:bCs/>
          <w:i/>
          <w:iCs/>
          <w:lang w:val="sr-Cyrl-CS"/>
        </w:rPr>
      </w:pPr>
      <w:r w:rsidRPr="007C779E">
        <w:rPr>
          <w:rFonts w:ascii="Times New Roman" w:hAnsi="Times New Roman"/>
          <w:bCs/>
          <w:i/>
          <w:iCs/>
          <w:u w:val="single"/>
        </w:rPr>
        <w:t>Уколико понуду подноси група понуђача,</w:t>
      </w:r>
      <w:r w:rsidRPr="007C779E">
        <w:rPr>
          <w:rFonts w:ascii="Times New Roman" w:hAnsi="Times New Roman"/>
          <w:bCs/>
          <w:i/>
          <w:iCs/>
        </w:rPr>
        <w:t xml:space="preserve"> Изјава мора бити потписана од стране овлашћеног лица сваког понуђача из групе понуђача.</w:t>
      </w:r>
    </w:p>
    <w:p w:rsidR="0015069B" w:rsidRPr="007C779E" w:rsidRDefault="0015069B" w:rsidP="00B1380E">
      <w:pPr>
        <w:tabs>
          <w:tab w:val="left" w:pos="6028"/>
        </w:tabs>
        <w:autoSpaceDE w:val="0"/>
        <w:spacing w:before="120"/>
        <w:ind w:left="0"/>
        <w:rPr>
          <w:rFonts w:ascii="Times New Roman" w:hAnsi="Times New Roman"/>
          <w:bCs/>
          <w:iCs/>
        </w:rPr>
      </w:pPr>
    </w:p>
    <w:p w:rsidR="0015069B" w:rsidRPr="007C779E" w:rsidRDefault="0015069B" w:rsidP="00B1380E">
      <w:pPr>
        <w:tabs>
          <w:tab w:val="left" w:pos="6028"/>
        </w:tabs>
        <w:autoSpaceDE w:val="0"/>
        <w:spacing w:before="120"/>
        <w:ind w:left="0"/>
        <w:rPr>
          <w:rFonts w:ascii="Times New Roman" w:hAnsi="Times New Roman"/>
          <w:bCs/>
          <w:i/>
          <w:iCs/>
        </w:rPr>
      </w:pPr>
    </w:p>
    <w:p w:rsidR="0015069B" w:rsidRPr="007C779E" w:rsidRDefault="0015069B" w:rsidP="00B1380E">
      <w:pPr>
        <w:tabs>
          <w:tab w:val="left" w:pos="6028"/>
        </w:tabs>
        <w:autoSpaceDE w:val="0"/>
        <w:spacing w:before="120"/>
        <w:ind w:left="0"/>
        <w:rPr>
          <w:rFonts w:ascii="Times New Roman" w:hAnsi="Times New Roman"/>
          <w:bCs/>
          <w:i/>
          <w:iCs/>
        </w:rPr>
      </w:pPr>
    </w:p>
    <w:p w:rsidR="0015069B" w:rsidRPr="007C779E" w:rsidRDefault="0015069B" w:rsidP="00B1380E">
      <w:pPr>
        <w:tabs>
          <w:tab w:val="left" w:pos="6028"/>
        </w:tabs>
        <w:autoSpaceDE w:val="0"/>
        <w:spacing w:before="120"/>
        <w:ind w:left="0"/>
        <w:rPr>
          <w:rFonts w:ascii="Times New Roman" w:hAnsi="Times New Roman"/>
          <w:bCs/>
          <w:i/>
          <w:iCs/>
        </w:rPr>
      </w:pPr>
    </w:p>
    <w:p w:rsidR="0015069B" w:rsidRPr="007C779E" w:rsidRDefault="0015069B" w:rsidP="00B1380E">
      <w:pPr>
        <w:tabs>
          <w:tab w:val="left" w:pos="6028"/>
        </w:tabs>
        <w:autoSpaceDE w:val="0"/>
        <w:spacing w:before="120"/>
        <w:ind w:left="0"/>
        <w:rPr>
          <w:rFonts w:ascii="Times New Roman" w:hAnsi="Times New Roman"/>
          <w:bCs/>
          <w:i/>
          <w:i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hemeFill="accent6" w:themeFillTint="33"/>
        <w:tblLook w:val="04A0"/>
      </w:tblPr>
      <w:tblGrid>
        <w:gridCol w:w="9576"/>
      </w:tblGrid>
      <w:tr w:rsidR="00C047AE" w:rsidRPr="007C779E" w:rsidTr="0015069B">
        <w:trPr>
          <w:jc w:val="center"/>
        </w:trPr>
        <w:tc>
          <w:tcPr>
            <w:tcW w:w="9576" w:type="dxa"/>
            <w:tcBorders>
              <w:top w:val="nil"/>
              <w:left w:val="nil"/>
              <w:bottom w:val="nil"/>
              <w:right w:val="nil"/>
            </w:tcBorders>
            <w:shd w:val="clear" w:color="auto" w:fill="FDE9D9" w:themeFill="accent6" w:themeFillTint="33"/>
          </w:tcPr>
          <w:p w:rsidR="00C047AE" w:rsidRPr="007C779E" w:rsidRDefault="00C047AE" w:rsidP="00C047AE">
            <w:pPr>
              <w:spacing w:before="120" w:after="120"/>
              <w:ind w:left="0"/>
              <w:jc w:val="center"/>
              <w:rPr>
                <w:rFonts w:ascii="Times New Roman" w:hAnsi="Times New Roman"/>
                <w:b/>
                <w:sz w:val="28"/>
                <w:szCs w:val="28"/>
                <w:lang w:val="sr-Cyrl-CS"/>
              </w:rPr>
            </w:pPr>
            <w:r w:rsidRPr="007C779E">
              <w:rPr>
                <w:rFonts w:ascii="Times New Roman" w:hAnsi="Times New Roman"/>
                <w:b/>
                <w:sz w:val="28"/>
                <w:szCs w:val="28"/>
                <w:lang w:val="sr-Cyrl-CS"/>
              </w:rPr>
              <w:t>ОДЕЉАК X</w:t>
            </w:r>
            <w:r w:rsidRPr="007C779E">
              <w:rPr>
                <w:rFonts w:ascii="Times New Roman" w:hAnsi="Times New Roman"/>
                <w:b/>
                <w:sz w:val="28"/>
                <w:szCs w:val="28"/>
                <w:lang w:val="sr-Latn-CS"/>
              </w:rPr>
              <w:t>I</w:t>
            </w:r>
            <w:r w:rsidRPr="007C779E">
              <w:rPr>
                <w:rFonts w:ascii="Times New Roman" w:hAnsi="Times New Roman"/>
                <w:b/>
                <w:sz w:val="28"/>
                <w:szCs w:val="28"/>
                <w:lang w:val="sr-Cyrl-CS"/>
              </w:rPr>
              <w:t xml:space="preserve"> </w:t>
            </w:r>
          </w:p>
        </w:tc>
      </w:tr>
    </w:tbl>
    <w:p w:rsidR="00C047AE" w:rsidRPr="007C779E" w:rsidRDefault="00C047AE" w:rsidP="00C047AE">
      <w:pPr>
        <w:ind w:left="0"/>
        <w:rPr>
          <w:rFonts w:ascii="Times New Roman" w:hAnsi="Times New Roman"/>
          <w:bCs/>
        </w:rPr>
      </w:pPr>
    </w:p>
    <w:p w:rsidR="00C047AE" w:rsidRPr="007C779E" w:rsidRDefault="00C047AE" w:rsidP="00C047AE">
      <w:pPr>
        <w:ind w:left="0"/>
        <w:rPr>
          <w:rFonts w:ascii="Times New Roman" w:hAnsi="Times New Roman"/>
          <w:b/>
          <w:sz w:val="28"/>
          <w:szCs w:val="28"/>
          <w:lang w:val="sr-Cyrl-CS"/>
        </w:rPr>
      </w:pPr>
      <w:r w:rsidRPr="007C779E">
        <w:rPr>
          <w:rFonts w:ascii="Times New Roman" w:hAnsi="Times New Roman"/>
          <w:bCs/>
        </w:rPr>
        <w:t>На основу члана 32. и члана 61. Закона о јавним набавкама („Сл. гласник РС” бр. 124/12, 14/15 и 68/15, у даљем тексту: Закон) и члана 2. Правилника о обавезним елементима конкурсне документације у поступцима јавних набавки и начину доказивања испуњености услова („Сл. гласник РС” број 86/15), Н</w:t>
      </w:r>
      <w:r w:rsidRPr="007C779E">
        <w:rPr>
          <w:rFonts w:ascii="Times New Roman" w:hAnsi="Times New Roman"/>
          <w:lang w:val="sr-Cyrl-CS"/>
        </w:rPr>
        <w:t>аручилац је припремио образац:</w:t>
      </w:r>
    </w:p>
    <w:p w:rsidR="00C047AE" w:rsidRPr="007C779E" w:rsidRDefault="00C047AE" w:rsidP="00C047AE">
      <w:pPr>
        <w:pStyle w:val="ListParagraph"/>
        <w:ind w:left="0"/>
        <w:rPr>
          <w:rFonts w:ascii="Times New Roman" w:hAnsi="Times New Roman"/>
          <w:b/>
          <w:sz w:val="28"/>
          <w:szCs w:val="28"/>
          <w:lang w:val="sr-Cyrl-CS"/>
        </w:rPr>
      </w:pPr>
    </w:p>
    <w:p w:rsidR="00C047AE" w:rsidRPr="007C779E" w:rsidRDefault="00C047AE" w:rsidP="00C047AE">
      <w:pPr>
        <w:pStyle w:val="ListParagraph"/>
        <w:ind w:left="0"/>
        <w:rPr>
          <w:rFonts w:ascii="Times New Roman" w:hAnsi="Times New Roman"/>
          <w:b/>
          <w:sz w:val="28"/>
          <w:szCs w:val="28"/>
          <w:lang w:val="sr-Cyrl-CS"/>
        </w:rPr>
      </w:pPr>
    </w:p>
    <w:p w:rsidR="00C047AE" w:rsidRPr="007C779E" w:rsidRDefault="00C047AE" w:rsidP="00C047AE">
      <w:pPr>
        <w:pStyle w:val="ListParagraph"/>
        <w:ind w:left="0"/>
        <w:jc w:val="center"/>
        <w:rPr>
          <w:rFonts w:ascii="Times New Roman" w:hAnsi="Times New Roman"/>
          <w:b/>
          <w:sz w:val="24"/>
          <w:szCs w:val="28"/>
          <w:lang w:val="sr-Cyrl-CS"/>
        </w:rPr>
      </w:pPr>
      <w:r w:rsidRPr="007C779E">
        <w:rPr>
          <w:rFonts w:ascii="Times New Roman" w:hAnsi="Times New Roman"/>
          <w:b/>
          <w:sz w:val="24"/>
          <w:szCs w:val="28"/>
          <w:lang w:val="sr-Cyrl-CS"/>
        </w:rPr>
        <w:t xml:space="preserve">ОБРАЗАЦ ИЗЈАВЕ О ПОШТОВАЊУ ОBАВЕЗА ПОНУЂАЧА </w:t>
      </w:r>
    </w:p>
    <w:p w:rsidR="00476DFB" w:rsidRPr="007C779E" w:rsidRDefault="00C047AE" w:rsidP="00ED24E7">
      <w:pPr>
        <w:pStyle w:val="ListParagraph"/>
        <w:spacing w:after="0" w:line="240" w:lineRule="auto"/>
        <w:ind w:left="0"/>
        <w:contextualSpacing w:val="0"/>
        <w:jc w:val="center"/>
        <w:rPr>
          <w:rFonts w:ascii="Times New Roman" w:hAnsi="Times New Roman"/>
          <w:b/>
          <w:sz w:val="24"/>
          <w:szCs w:val="28"/>
          <w:lang w:val="sr-Cyrl-CS"/>
        </w:rPr>
      </w:pPr>
      <w:r w:rsidRPr="007C779E">
        <w:rPr>
          <w:rFonts w:ascii="Times New Roman" w:hAnsi="Times New Roman"/>
          <w:b/>
          <w:sz w:val="24"/>
          <w:szCs w:val="28"/>
          <w:lang w:val="sr-Cyrl-CS"/>
        </w:rPr>
        <w:t>ИЗ ДРУГИХ ПРОПИСА</w:t>
      </w:r>
    </w:p>
    <w:p w:rsidR="00C047AE" w:rsidRPr="007C779E" w:rsidRDefault="00476DFB" w:rsidP="00ED24E7">
      <w:pPr>
        <w:pStyle w:val="Default"/>
        <w:jc w:val="center"/>
        <w:rPr>
          <w:b/>
          <w:color w:val="auto"/>
        </w:rPr>
      </w:pPr>
      <w:r w:rsidRPr="007C779E">
        <w:rPr>
          <w:b/>
          <w:color w:val="auto"/>
        </w:rPr>
        <w:t xml:space="preserve">за ЈН услуга - </w:t>
      </w:r>
      <w:r w:rsidR="00ED24E7" w:rsidRPr="007C779E">
        <w:rPr>
          <w:b/>
          <w:color w:val="auto"/>
          <w:lang w:val="en-GB"/>
        </w:rPr>
        <w:t>ОДРЖАВАЊ</w:t>
      </w:r>
      <w:r w:rsidR="00ED24E7" w:rsidRPr="007C779E">
        <w:rPr>
          <w:b/>
          <w:color w:val="auto"/>
        </w:rPr>
        <w:t>Е</w:t>
      </w:r>
      <w:r w:rsidR="00ED24E7" w:rsidRPr="007C779E">
        <w:rPr>
          <w:b/>
          <w:color w:val="auto"/>
          <w:lang w:val="en-GB"/>
        </w:rPr>
        <w:t xml:space="preserve"> РАЧУНОВОДСТВЕНОГ ПРОГРАМА</w:t>
      </w:r>
      <w:r w:rsidR="00ED24E7" w:rsidRPr="007C779E">
        <w:rPr>
          <w:b/>
          <w:color w:val="auto"/>
        </w:rPr>
        <w:t xml:space="preserve"> </w:t>
      </w:r>
      <w:r w:rsidR="00ED24E7" w:rsidRPr="007C779E">
        <w:rPr>
          <w:b/>
          <w:color w:val="auto"/>
          <w:lang w:val="en-GB"/>
        </w:rPr>
        <w:t>ВАН ГАРАНТНОГ РОКА,</w:t>
      </w:r>
      <w:r w:rsidR="00ED24E7" w:rsidRPr="007C779E">
        <w:rPr>
          <w:b/>
          <w:color w:val="auto"/>
        </w:rPr>
        <w:t xml:space="preserve"> </w:t>
      </w:r>
      <w:r w:rsidR="00ED24E7" w:rsidRPr="007C779E">
        <w:rPr>
          <w:b/>
          <w:color w:val="auto"/>
          <w:lang w:val="en-GB"/>
        </w:rPr>
        <w:t>НА ТРИ ГОДИНЕ</w:t>
      </w:r>
      <w:r w:rsidR="00ED24E7" w:rsidRPr="007C779E">
        <w:rPr>
          <w:b/>
          <w:color w:val="auto"/>
        </w:rPr>
        <w:t>,  бр. 1-02-4047-30/18</w:t>
      </w:r>
    </w:p>
    <w:p w:rsidR="00ED24E7" w:rsidRPr="007C779E" w:rsidRDefault="00ED24E7" w:rsidP="00ED24E7">
      <w:pPr>
        <w:pStyle w:val="Default"/>
        <w:jc w:val="center"/>
        <w:rPr>
          <w:b/>
          <w:color w:val="auto"/>
        </w:rPr>
      </w:pPr>
    </w:p>
    <w:p w:rsidR="00ED24E7" w:rsidRPr="007C779E" w:rsidRDefault="00ED24E7" w:rsidP="00ED24E7">
      <w:pPr>
        <w:pStyle w:val="Default"/>
        <w:jc w:val="center"/>
        <w:rPr>
          <w:color w:val="auto"/>
        </w:rPr>
      </w:pPr>
    </w:p>
    <w:p w:rsidR="0015069B" w:rsidRPr="007C779E" w:rsidRDefault="0015069B" w:rsidP="0015069B">
      <w:pPr>
        <w:pStyle w:val="Default"/>
        <w:ind w:firstLine="720"/>
        <w:rPr>
          <w:color w:val="auto"/>
        </w:rPr>
      </w:pPr>
      <w:r w:rsidRPr="007C779E">
        <w:rPr>
          <w:color w:val="auto"/>
        </w:rPr>
        <w:t>На основу члана 75. став 2. Закона о јавним набавкама</w:t>
      </w:r>
    </w:p>
    <w:p w:rsidR="0015069B" w:rsidRPr="007C779E" w:rsidRDefault="0015069B" w:rsidP="0015069B">
      <w:pPr>
        <w:pStyle w:val="Default"/>
        <w:rPr>
          <w:color w:val="auto"/>
        </w:rPr>
      </w:pPr>
      <w:r w:rsidRPr="007C779E">
        <w:rPr>
          <w:color w:val="auto"/>
        </w:rPr>
        <w:t xml:space="preserve"> </w:t>
      </w:r>
    </w:p>
    <w:p w:rsidR="0015069B" w:rsidRPr="007C779E" w:rsidRDefault="0015069B" w:rsidP="0015069B">
      <w:pPr>
        <w:pStyle w:val="Default"/>
        <w:jc w:val="center"/>
        <w:rPr>
          <w:color w:val="auto"/>
        </w:rPr>
      </w:pPr>
      <w:r w:rsidRPr="007C779E">
        <w:rPr>
          <w:color w:val="auto"/>
        </w:rPr>
        <w:t>_____________________________________________________________________</w:t>
      </w:r>
    </w:p>
    <w:p w:rsidR="0015069B" w:rsidRPr="007C779E" w:rsidRDefault="0015069B" w:rsidP="0015069B">
      <w:pPr>
        <w:pStyle w:val="Default"/>
        <w:jc w:val="center"/>
        <w:rPr>
          <w:color w:val="auto"/>
        </w:rPr>
      </w:pPr>
    </w:p>
    <w:p w:rsidR="0015069B" w:rsidRPr="007C779E" w:rsidRDefault="0015069B" w:rsidP="0015069B">
      <w:pPr>
        <w:pStyle w:val="Default"/>
        <w:jc w:val="center"/>
        <w:rPr>
          <w:color w:val="auto"/>
        </w:rPr>
      </w:pPr>
      <w:r w:rsidRPr="007C779E">
        <w:rPr>
          <w:color w:val="auto"/>
        </w:rPr>
        <w:t>_____________________________________________________________________</w:t>
      </w:r>
    </w:p>
    <w:p w:rsidR="0015069B" w:rsidRPr="007C779E" w:rsidRDefault="0015069B" w:rsidP="0015069B">
      <w:pPr>
        <w:pStyle w:val="Default"/>
        <w:jc w:val="center"/>
        <w:rPr>
          <w:i/>
          <w:color w:val="auto"/>
          <w:lang w:val="sr-Cyrl-CS"/>
        </w:rPr>
      </w:pPr>
      <w:r w:rsidRPr="007C779E">
        <w:rPr>
          <w:i/>
          <w:color w:val="auto"/>
        </w:rPr>
        <w:t>(назив и адреса понуђача)</w:t>
      </w:r>
    </w:p>
    <w:p w:rsidR="0015069B" w:rsidRPr="007C779E" w:rsidRDefault="0015069B" w:rsidP="0015069B">
      <w:pPr>
        <w:pStyle w:val="Default"/>
        <w:rPr>
          <w:color w:val="auto"/>
          <w:lang w:val="sr-Cyrl-CS"/>
        </w:rPr>
      </w:pPr>
    </w:p>
    <w:p w:rsidR="0015069B" w:rsidRPr="007C779E" w:rsidRDefault="0015069B" w:rsidP="0015069B">
      <w:pPr>
        <w:pStyle w:val="Default"/>
        <w:rPr>
          <w:color w:val="auto"/>
        </w:rPr>
      </w:pPr>
      <w:r w:rsidRPr="007C779E">
        <w:rPr>
          <w:color w:val="auto"/>
        </w:rPr>
        <w:t xml:space="preserve">даје следећу изјаву: </w:t>
      </w:r>
    </w:p>
    <w:p w:rsidR="0015069B" w:rsidRPr="007C779E" w:rsidRDefault="0015069B" w:rsidP="0015069B">
      <w:pPr>
        <w:pStyle w:val="Default"/>
        <w:jc w:val="center"/>
        <w:rPr>
          <w:b/>
          <w:bCs/>
          <w:color w:val="auto"/>
          <w:lang w:val="sr-Cyrl-CS"/>
        </w:rPr>
      </w:pPr>
    </w:p>
    <w:p w:rsidR="0015069B" w:rsidRPr="007C779E" w:rsidRDefault="0015069B" w:rsidP="0015069B">
      <w:pPr>
        <w:pStyle w:val="Default"/>
        <w:jc w:val="center"/>
        <w:rPr>
          <w:b/>
          <w:bCs/>
          <w:color w:val="auto"/>
          <w:lang w:val="sr-Cyrl-CS"/>
        </w:rPr>
      </w:pPr>
      <w:r w:rsidRPr="007C779E">
        <w:rPr>
          <w:b/>
          <w:bCs/>
          <w:color w:val="auto"/>
        </w:rPr>
        <w:t>ИЗЈАВА</w:t>
      </w:r>
    </w:p>
    <w:p w:rsidR="0015069B" w:rsidRPr="007C779E" w:rsidRDefault="0015069B" w:rsidP="0015069B">
      <w:pPr>
        <w:pStyle w:val="Default"/>
        <w:jc w:val="center"/>
        <w:rPr>
          <w:b/>
          <w:bCs/>
          <w:color w:val="auto"/>
          <w:lang w:val="sr-Cyrl-CS"/>
        </w:rPr>
      </w:pPr>
    </w:p>
    <w:p w:rsidR="0015069B" w:rsidRPr="007C779E" w:rsidRDefault="0015069B" w:rsidP="00ED24E7">
      <w:pPr>
        <w:pStyle w:val="Default"/>
        <w:spacing w:line="360" w:lineRule="auto"/>
        <w:ind w:firstLine="720"/>
        <w:jc w:val="both"/>
        <w:rPr>
          <w:color w:val="auto"/>
        </w:rPr>
      </w:pPr>
      <w:r w:rsidRPr="007C779E">
        <w:rPr>
          <w:color w:val="auto"/>
        </w:rPr>
        <w:t xml:space="preserve">Поштовао сам обавезе које произилазе из важећих прописа о заштити на раду, запошљавању и условима рада, заштити животне средине и гарантујем да немам забрану обављања делатности која је на снази у време подношења понуде за јавну набавку yслуга – </w:t>
      </w:r>
      <w:r w:rsidR="00476DFB" w:rsidRPr="007C779E">
        <w:rPr>
          <w:color w:val="auto"/>
        </w:rPr>
        <w:t xml:space="preserve">за ЈН услуга - </w:t>
      </w:r>
      <w:r w:rsidR="00ED24E7" w:rsidRPr="007C779E">
        <w:rPr>
          <w:color w:val="auto"/>
          <w:lang w:val="en-GB"/>
        </w:rPr>
        <w:t>ОДРЖАВАЊ</w:t>
      </w:r>
      <w:r w:rsidR="00ED24E7" w:rsidRPr="007C779E">
        <w:rPr>
          <w:color w:val="auto"/>
        </w:rPr>
        <w:t>Е</w:t>
      </w:r>
      <w:r w:rsidR="00ED24E7" w:rsidRPr="007C779E">
        <w:rPr>
          <w:color w:val="auto"/>
          <w:lang w:val="en-GB"/>
        </w:rPr>
        <w:t xml:space="preserve"> РАЧУНОВОДСТВЕНОГ ПРОГРАМА</w:t>
      </w:r>
      <w:r w:rsidR="00ED24E7" w:rsidRPr="007C779E">
        <w:rPr>
          <w:color w:val="auto"/>
        </w:rPr>
        <w:t xml:space="preserve"> </w:t>
      </w:r>
      <w:r w:rsidR="00ED24E7" w:rsidRPr="007C779E">
        <w:rPr>
          <w:color w:val="auto"/>
          <w:lang w:val="en-GB"/>
        </w:rPr>
        <w:t>ВАН ГАРАНТНОГ РОКА,</w:t>
      </w:r>
      <w:r w:rsidR="00ED24E7" w:rsidRPr="007C779E">
        <w:rPr>
          <w:color w:val="auto"/>
        </w:rPr>
        <w:t xml:space="preserve"> </w:t>
      </w:r>
      <w:r w:rsidR="00ED24E7" w:rsidRPr="007C779E">
        <w:rPr>
          <w:color w:val="auto"/>
          <w:lang w:val="en-GB"/>
        </w:rPr>
        <w:t>НА ТРИ ГОДИНЕ</w:t>
      </w:r>
      <w:r w:rsidR="00ED24E7" w:rsidRPr="007C779E">
        <w:rPr>
          <w:color w:val="auto"/>
        </w:rPr>
        <w:t>,  бр. 1-02-4047-30/18</w:t>
      </w:r>
      <w:r w:rsidR="00E54BC2" w:rsidRPr="007C779E">
        <w:rPr>
          <w:color w:val="auto"/>
        </w:rPr>
        <w:t>.</w:t>
      </w:r>
    </w:p>
    <w:p w:rsidR="0015069B" w:rsidRPr="007C779E" w:rsidRDefault="0015069B" w:rsidP="0015069B">
      <w:pPr>
        <w:pStyle w:val="Default"/>
        <w:rPr>
          <w:color w:val="auto"/>
          <w:lang w:val="sr-Cyrl-CS"/>
        </w:rPr>
      </w:pPr>
    </w:p>
    <w:p w:rsidR="0015069B" w:rsidRPr="007C779E" w:rsidRDefault="0015069B" w:rsidP="0015069B">
      <w:pPr>
        <w:pStyle w:val="Default"/>
        <w:rPr>
          <w:color w:val="auto"/>
          <w:lang w:val="sr-Cyrl-CS"/>
        </w:rPr>
      </w:pPr>
    </w:p>
    <w:p w:rsidR="0015069B" w:rsidRPr="007C779E" w:rsidRDefault="0015069B" w:rsidP="0015069B">
      <w:pPr>
        <w:ind w:left="0"/>
        <w:rPr>
          <w:rFonts w:ascii="Times New Roman" w:hAnsi="Times New Roman"/>
          <w:b/>
          <w:bCs/>
          <w:sz w:val="24"/>
          <w:lang w:val="sr-Cyrl-CS"/>
        </w:rPr>
      </w:pPr>
      <w:r w:rsidRPr="007C779E">
        <w:rPr>
          <w:rFonts w:ascii="Times New Roman" w:hAnsi="Times New Roman"/>
          <w:b/>
          <w:bCs/>
          <w:sz w:val="24"/>
          <w:lang w:val="sr-Cyrl-CS"/>
        </w:rPr>
        <w:t>______________________________________</w:t>
      </w:r>
    </w:p>
    <w:p w:rsidR="0015069B" w:rsidRPr="007C779E" w:rsidRDefault="0015069B" w:rsidP="0015069B">
      <w:pPr>
        <w:ind w:left="0"/>
        <w:rPr>
          <w:rFonts w:ascii="Times New Roman" w:hAnsi="Times New Roman"/>
          <w:b/>
          <w:bCs/>
          <w:sz w:val="24"/>
          <w:lang w:val="sr-Cyrl-CS"/>
        </w:rPr>
      </w:pPr>
      <w:r w:rsidRPr="007C779E">
        <w:rPr>
          <w:rFonts w:ascii="Times New Roman" w:hAnsi="Times New Roman"/>
          <w:bCs/>
          <w:i/>
          <w:sz w:val="24"/>
          <w:lang w:val="sr-Cyrl-CS"/>
        </w:rPr>
        <w:tab/>
        <w:t xml:space="preserve">    (Место и датум)</w:t>
      </w:r>
      <w:r w:rsidRPr="007C779E">
        <w:rPr>
          <w:rFonts w:ascii="Times New Roman" w:hAnsi="Times New Roman"/>
          <w:bCs/>
          <w:i/>
          <w:sz w:val="24"/>
          <w:lang w:val="sr-Cyrl-CS"/>
        </w:rPr>
        <w:tab/>
        <w:t xml:space="preserve">                                                             </w:t>
      </w:r>
      <w:r w:rsidRPr="007C779E">
        <w:rPr>
          <w:rFonts w:ascii="Times New Roman" w:hAnsi="Times New Roman"/>
          <w:b/>
          <w:bCs/>
          <w:sz w:val="24"/>
          <w:lang w:val="sr-Cyrl-CS"/>
        </w:rPr>
        <w:t>Понуђач</w:t>
      </w:r>
    </w:p>
    <w:p w:rsidR="0015069B" w:rsidRPr="007C779E" w:rsidRDefault="0015069B" w:rsidP="0015069B">
      <w:pPr>
        <w:spacing w:before="120"/>
        <w:ind w:left="0"/>
        <w:jc w:val="right"/>
        <w:rPr>
          <w:rFonts w:ascii="Times New Roman" w:hAnsi="Times New Roman"/>
          <w:b/>
          <w:bCs/>
          <w:sz w:val="24"/>
        </w:rPr>
      </w:pPr>
      <w:r w:rsidRPr="007C779E">
        <w:rPr>
          <w:rFonts w:ascii="Times New Roman" w:hAnsi="Times New Roman"/>
          <w:b/>
          <w:bCs/>
          <w:sz w:val="24"/>
          <w:lang w:val="sr-Cyrl-CS"/>
        </w:rPr>
        <w:t xml:space="preserve">                    </w:t>
      </w:r>
      <w:r w:rsidRPr="007C779E">
        <w:rPr>
          <w:rFonts w:ascii="Times New Roman" w:hAnsi="Times New Roman"/>
          <w:b/>
          <w:bCs/>
          <w:sz w:val="24"/>
        </w:rPr>
        <w:tab/>
        <w:t xml:space="preserve">                                                           </w:t>
      </w:r>
      <w:r w:rsidRPr="007C779E">
        <w:rPr>
          <w:rFonts w:ascii="Times New Roman" w:hAnsi="Times New Roman"/>
          <w:b/>
          <w:bCs/>
          <w:sz w:val="24"/>
          <w:lang w:val="sr-Cyrl-CS"/>
        </w:rPr>
        <w:t xml:space="preserve">                                             ______________________________________</w:t>
      </w:r>
    </w:p>
    <w:p w:rsidR="0015069B" w:rsidRPr="007C779E" w:rsidRDefault="0015069B" w:rsidP="0015069B">
      <w:pPr>
        <w:ind w:left="0"/>
        <w:rPr>
          <w:rFonts w:ascii="Times New Roman" w:hAnsi="Times New Roman"/>
          <w:bCs/>
          <w:i/>
          <w:sz w:val="24"/>
          <w:lang w:val="sr-Cyrl-CS"/>
        </w:rPr>
      </w:pPr>
      <w:r w:rsidRPr="007C779E">
        <w:rPr>
          <w:rFonts w:ascii="Times New Roman" w:hAnsi="Times New Roman"/>
          <w:b/>
          <w:bCs/>
          <w:sz w:val="24"/>
          <w:lang w:val="sr-Cyrl-CS"/>
        </w:rPr>
        <w:tab/>
      </w:r>
      <w:r w:rsidRPr="007C779E">
        <w:rPr>
          <w:rFonts w:ascii="Times New Roman" w:hAnsi="Times New Roman"/>
          <w:b/>
          <w:bCs/>
          <w:sz w:val="24"/>
          <w:lang w:val="sr-Cyrl-CS"/>
        </w:rPr>
        <w:tab/>
      </w:r>
      <w:r w:rsidRPr="007C779E">
        <w:rPr>
          <w:rFonts w:ascii="Times New Roman" w:hAnsi="Times New Roman"/>
          <w:b/>
          <w:bCs/>
          <w:sz w:val="24"/>
          <w:lang w:val="sr-Cyrl-CS"/>
        </w:rPr>
        <w:tab/>
      </w:r>
      <w:r w:rsidRPr="007C779E">
        <w:rPr>
          <w:rFonts w:ascii="Times New Roman" w:hAnsi="Times New Roman"/>
          <w:b/>
          <w:bCs/>
          <w:sz w:val="24"/>
          <w:lang w:val="sr-Cyrl-CS"/>
        </w:rPr>
        <w:tab/>
      </w:r>
      <w:r w:rsidRPr="007C779E">
        <w:rPr>
          <w:rFonts w:ascii="Times New Roman" w:hAnsi="Times New Roman"/>
          <w:bCs/>
          <w:sz w:val="24"/>
          <w:lang w:val="sr-Cyrl-CS"/>
        </w:rPr>
        <w:t xml:space="preserve">                                    </w:t>
      </w:r>
      <w:r w:rsidRPr="007C779E">
        <w:rPr>
          <w:rFonts w:ascii="Times New Roman" w:hAnsi="Times New Roman"/>
          <w:bCs/>
          <w:i/>
          <w:sz w:val="24"/>
          <w:lang w:val="sr-Cyrl-CS"/>
        </w:rPr>
        <w:t>(Име и презиме овлашћеног лица понуђача)</w:t>
      </w:r>
    </w:p>
    <w:p w:rsidR="0015069B" w:rsidRPr="007C779E" w:rsidRDefault="0015069B" w:rsidP="0015069B">
      <w:pPr>
        <w:spacing w:before="240"/>
        <w:ind w:left="0"/>
        <w:jc w:val="right"/>
        <w:rPr>
          <w:rFonts w:ascii="Times New Roman" w:hAnsi="Times New Roman"/>
          <w:b/>
          <w:bCs/>
          <w:sz w:val="24"/>
        </w:rPr>
      </w:pPr>
      <w:r w:rsidRPr="007C779E">
        <w:rPr>
          <w:rFonts w:ascii="Times New Roman" w:hAnsi="Times New Roman"/>
          <w:b/>
          <w:bCs/>
          <w:sz w:val="24"/>
          <w:lang w:val="sr-Cyrl-CS"/>
        </w:rPr>
        <w:t>_____________________________________</w:t>
      </w:r>
    </w:p>
    <w:p w:rsidR="0015069B" w:rsidRPr="007C779E" w:rsidRDefault="0015069B" w:rsidP="0015069B">
      <w:pPr>
        <w:ind w:left="0"/>
        <w:rPr>
          <w:rFonts w:ascii="Times New Roman" w:hAnsi="Times New Roman"/>
          <w:bCs/>
          <w:i/>
          <w:sz w:val="24"/>
          <w:lang w:val="sr-Cyrl-CS"/>
        </w:rPr>
      </w:pPr>
      <w:r w:rsidRPr="007C779E">
        <w:rPr>
          <w:rFonts w:ascii="Times New Roman" w:hAnsi="Times New Roman"/>
          <w:b/>
          <w:bCs/>
          <w:sz w:val="24"/>
          <w:lang w:val="sr-Cyrl-CS"/>
        </w:rPr>
        <w:tab/>
      </w:r>
      <w:r w:rsidRPr="007C779E">
        <w:rPr>
          <w:rFonts w:ascii="Times New Roman" w:hAnsi="Times New Roman"/>
          <w:b/>
          <w:bCs/>
          <w:sz w:val="24"/>
          <w:lang w:val="sr-Cyrl-CS"/>
        </w:rPr>
        <w:tab/>
      </w:r>
      <w:r w:rsidRPr="007C779E">
        <w:rPr>
          <w:rFonts w:ascii="Times New Roman" w:hAnsi="Times New Roman"/>
          <w:b/>
          <w:bCs/>
          <w:sz w:val="24"/>
          <w:lang w:val="sr-Cyrl-CS"/>
        </w:rPr>
        <w:tab/>
      </w:r>
      <w:r w:rsidRPr="007C779E">
        <w:rPr>
          <w:rFonts w:ascii="Times New Roman" w:hAnsi="Times New Roman"/>
          <w:b/>
          <w:bCs/>
          <w:sz w:val="24"/>
          <w:lang w:val="sr-Cyrl-CS"/>
        </w:rPr>
        <w:tab/>
      </w:r>
      <w:r w:rsidRPr="007C779E">
        <w:rPr>
          <w:rFonts w:ascii="Times New Roman" w:hAnsi="Times New Roman"/>
          <w:bCs/>
          <w:sz w:val="24"/>
          <w:lang w:val="sr-Cyrl-CS"/>
        </w:rPr>
        <w:t xml:space="preserve">                                        </w:t>
      </w:r>
      <w:r w:rsidRPr="007C779E">
        <w:rPr>
          <w:rFonts w:ascii="Times New Roman" w:hAnsi="Times New Roman"/>
          <w:bCs/>
          <w:i/>
          <w:sz w:val="24"/>
          <w:lang w:val="sr-Cyrl-CS"/>
        </w:rPr>
        <w:t>(Потпис  овлашћеног лица понуђача)</w:t>
      </w:r>
    </w:p>
    <w:p w:rsidR="00ED24E7" w:rsidRPr="007C779E" w:rsidRDefault="00ED24E7" w:rsidP="0015069B">
      <w:pPr>
        <w:ind w:left="0"/>
        <w:rPr>
          <w:rFonts w:ascii="Times New Roman" w:hAnsi="Times New Roman"/>
          <w:bCs/>
          <w:i/>
          <w:sz w:val="24"/>
          <w:lang w:val="sr-Cyrl-CS"/>
        </w:rPr>
      </w:pPr>
    </w:p>
    <w:p w:rsidR="00ED24E7" w:rsidRPr="007C779E" w:rsidRDefault="00ED24E7" w:rsidP="0015069B">
      <w:pPr>
        <w:ind w:left="0"/>
        <w:rPr>
          <w:rFonts w:ascii="Times New Roman" w:hAnsi="Times New Roman"/>
          <w:bCs/>
          <w:i/>
          <w:sz w:val="24"/>
          <w:lang w:val="sr-Cyrl-CS"/>
        </w:rPr>
      </w:pPr>
    </w:p>
    <w:p w:rsidR="00FE356A" w:rsidRPr="007C779E" w:rsidRDefault="00FE356A" w:rsidP="0015069B">
      <w:pPr>
        <w:ind w:left="0"/>
        <w:rPr>
          <w:rFonts w:ascii="Times New Roman" w:hAnsi="Times New Roman"/>
          <w:bCs/>
          <w:i/>
          <w:sz w:val="24"/>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hemeFill="accent6" w:themeFillTint="33"/>
        <w:tblLook w:val="04A0"/>
      </w:tblPr>
      <w:tblGrid>
        <w:gridCol w:w="9797"/>
      </w:tblGrid>
      <w:tr w:rsidR="00C047AE" w:rsidRPr="007C779E" w:rsidTr="00461A07">
        <w:tc>
          <w:tcPr>
            <w:tcW w:w="9797" w:type="dxa"/>
            <w:tcBorders>
              <w:top w:val="nil"/>
              <w:left w:val="nil"/>
              <w:bottom w:val="nil"/>
              <w:right w:val="nil"/>
            </w:tcBorders>
            <w:shd w:val="clear" w:color="auto" w:fill="FDE9D9" w:themeFill="accent6" w:themeFillTint="33"/>
          </w:tcPr>
          <w:p w:rsidR="00461A07" w:rsidRPr="007C779E" w:rsidRDefault="00C047AE" w:rsidP="00461A07">
            <w:pPr>
              <w:pStyle w:val="Default"/>
              <w:jc w:val="center"/>
              <w:rPr>
                <w:b/>
                <w:color w:val="auto"/>
                <w:sz w:val="10"/>
                <w:szCs w:val="28"/>
                <w:lang w:val="sr-Cyrl-CS"/>
              </w:rPr>
            </w:pPr>
            <w:r w:rsidRPr="007C779E">
              <w:rPr>
                <w:b/>
                <w:color w:val="auto"/>
                <w:sz w:val="28"/>
                <w:szCs w:val="28"/>
                <w:lang w:val="sr-Cyrl-CS"/>
              </w:rPr>
              <w:tab/>
            </w:r>
          </w:p>
          <w:p w:rsidR="00461A07" w:rsidRPr="007C779E" w:rsidRDefault="00C047AE" w:rsidP="00461A07">
            <w:pPr>
              <w:pStyle w:val="Default"/>
              <w:jc w:val="center"/>
              <w:rPr>
                <w:b/>
                <w:bCs/>
                <w:color w:val="auto"/>
                <w:sz w:val="28"/>
              </w:rPr>
            </w:pPr>
            <w:r w:rsidRPr="007C779E">
              <w:rPr>
                <w:b/>
                <w:color w:val="auto"/>
                <w:sz w:val="28"/>
                <w:szCs w:val="28"/>
                <w:lang w:val="hr-HR"/>
              </w:rPr>
              <w:t>ОДЕЉАК X</w:t>
            </w:r>
            <w:r w:rsidRPr="007C779E">
              <w:rPr>
                <w:b/>
                <w:color w:val="auto"/>
                <w:sz w:val="28"/>
                <w:szCs w:val="28"/>
                <w:lang w:val="sr-Latn-CS"/>
              </w:rPr>
              <w:t>II</w:t>
            </w:r>
            <w:r w:rsidR="00461A07" w:rsidRPr="007C779E">
              <w:rPr>
                <w:b/>
                <w:color w:val="auto"/>
                <w:sz w:val="28"/>
                <w:szCs w:val="28"/>
              </w:rPr>
              <w:t xml:space="preserve"> - </w:t>
            </w:r>
            <w:r w:rsidR="00461A07" w:rsidRPr="007C779E">
              <w:rPr>
                <w:b/>
                <w:bCs/>
                <w:color w:val="auto"/>
                <w:sz w:val="28"/>
              </w:rPr>
              <w:t>ПРИЛОЗИ</w:t>
            </w:r>
          </w:p>
          <w:p w:rsidR="00C047AE" w:rsidRPr="007C779E" w:rsidRDefault="00C047AE" w:rsidP="00461A07">
            <w:pPr>
              <w:ind w:left="0"/>
              <w:jc w:val="center"/>
              <w:rPr>
                <w:rFonts w:ascii="Times New Roman" w:hAnsi="Times New Roman"/>
                <w:b/>
                <w:sz w:val="12"/>
                <w:szCs w:val="16"/>
              </w:rPr>
            </w:pPr>
          </w:p>
        </w:tc>
      </w:tr>
    </w:tbl>
    <w:p w:rsidR="00461A07" w:rsidRPr="007C779E" w:rsidRDefault="00461A07" w:rsidP="00285A52">
      <w:pPr>
        <w:pStyle w:val="Default"/>
        <w:rPr>
          <w:b/>
          <w:bCs/>
          <w:color w:val="auto"/>
        </w:rPr>
      </w:pPr>
    </w:p>
    <w:p w:rsidR="003F7B92" w:rsidRPr="007C779E" w:rsidRDefault="003F7B92" w:rsidP="003F7B92">
      <w:pPr>
        <w:pStyle w:val="Default"/>
        <w:rPr>
          <w:b/>
          <w:bCs/>
          <w:color w:val="auto"/>
        </w:rPr>
      </w:pPr>
      <w:r w:rsidRPr="007C779E">
        <w:rPr>
          <w:b/>
          <w:bCs/>
          <w:color w:val="auto"/>
        </w:rPr>
        <w:t>Прилог П</w:t>
      </w:r>
      <w:r w:rsidR="00F40D4C" w:rsidRPr="007C779E">
        <w:rPr>
          <w:b/>
          <w:bCs/>
          <w:color w:val="auto"/>
        </w:rPr>
        <w:t>1</w:t>
      </w:r>
    </w:p>
    <w:p w:rsidR="00733B7F" w:rsidRPr="007C779E" w:rsidRDefault="00733B7F" w:rsidP="00733B7F">
      <w:pPr>
        <w:jc w:val="center"/>
        <w:rPr>
          <w:rFonts w:eastAsia="Arial Unicode MS"/>
          <w:b/>
          <w:bCs/>
          <w:noProof/>
          <w:lang w:val="sr-Cyrl-CS"/>
        </w:rPr>
      </w:pPr>
    </w:p>
    <w:p w:rsidR="00733B7F" w:rsidRPr="007C779E" w:rsidRDefault="00733B7F" w:rsidP="00733B7F">
      <w:pPr>
        <w:ind w:left="0"/>
        <w:jc w:val="center"/>
        <w:rPr>
          <w:rFonts w:ascii="Times New Roman" w:eastAsia="Arial Unicode MS" w:hAnsi="Times New Roman"/>
          <w:b/>
          <w:bCs/>
          <w:noProof/>
          <w:sz w:val="24"/>
          <w:szCs w:val="24"/>
          <w:lang w:val="sr-Cyrl-CS"/>
        </w:rPr>
      </w:pPr>
      <w:r w:rsidRPr="007C779E">
        <w:rPr>
          <w:rFonts w:ascii="Times New Roman" w:eastAsia="Arial Unicode MS" w:hAnsi="Times New Roman"/>
          <w:b/>
          <w:bCs/>
          <w:noProof/>
          <w:sz w:val="24"/>
          <w:szCs w:val="24"/>
          <w:lang w:val="sr-Cyrl-CS"/>
        </w:rPr>
        <w:t xml:space="preserve">ИЗЈАВА ПОНУЂАЧА </w:t>
      </w:r>
    </w:p>
    <w:p w:rsidR="00733B7F" w:rsidRPr="007C779E" w:rsidRDefault="00733B7F" w:rsidP="00733B7F">
      <w:pPr>
        <w:ind w:left="0"/>
        <w:jc w:val="center"/>
        <w:rPr>
          <w:rFonts w:ascii="Times New Roman" w:hAnsi="Times New Roman"/>
          <w:sz w:val="24"/>
          <w:szCs w:val="24"/>
        </w:rPr>
      </w:pPr>
      <w:r w:rsidRPr="007C779E">
        <w:rPr>
          <w:rFonts w:ascii="Times New Roman" w:eastAsia="Arial Unicode MS" w:hAnsi="Times New Roman"/>
          <w:b/>
          <w:noProof/>
          <w:sz w:val="24"/>
          <w:szCs w:val="24"/>
          <w:lang w:val="sr-Cyrl-CS"/>
        </w:rPr>
        <w:t xml:space="preserve">да </w:t>
      </w:r>
      <w:r w:rsidRPr="007C779E">
        <w:rPr>
          <w:rFonts w:ascii="Times New Roman" w:eastAsia="Arial Unicode MS" w:hAnsi="Times New Roman"/>
          <w:b/>
          <w:bCs/>
          <w:noProof/>
          <w:sz w:val="24"/>
          <w:szCs w:val="24"/>
          <w:lang w:val="sr-Cyrl-CS"/>
        </w:rPr>
        <w:t xml:space="preserve">испуњава ОБАВЕЗНЕ УСЛОВЕ за учествовање у поступку </w:t>
      </w:r>
      <w:r w:rsidR="00FE356A" w:rsidRPr="007C779E">
        <w:rPr>
          <w:rFonts w:ascii="Times New Roman" w:eastAsia="Arial Unicode MS" w:hAnsi="Times New Roman"/>
          <w:b/>
          <w:bCs/>
          <w:noProof/>
          <w:sz w:val="24"/>
          <w:szCs w:val="24"/>
          <w:lang w:val="sr-Cyrl-CS"/>
        </w:rPr>
        <w:t xml:space="preserve">јавне </w:t>
      </w:r>
      <w:r w:rsidRPr="007C779E">
        <w:rPr>
          <w:rFonts w:ascii="Times New Roman" w:eastAsia="Arial Unicode MS" w:hAnsi="Times New Roman"/>
          <w:b/>
          <w:bCs/>
          <w:noProof/>
          <w:sz w:val="24"/>
          <w:szCs w:val="24"/>
          <w:lang w:val="sr-Cyrl-CS"/>
        </w:rPr>
        <w:t xml:space="preserve">набавке </w:t>
      </w:r>
      <w:r w:rsidRPr="007C779E">
        <w:rPr>
          <w:rFonts w:ascii="Times New Roman" w:hAnsi="Times New Roman"/>
          <w:b/>
          <w:sz w:val="24"/>
          <w:szCs w:val="24"/>
          <w:lang w:val="sr-Cyrl-CS"/>
        </w:rPr>
        <w:t xml:space="preserve">услуга – </w:t>
      </w:r>
    </w:p>
    <w:p w:rsidR="00FE356A" w:rsidRPr="007C779E" w:rsidRDefault="00FE356A" w:rsidP="00733B7F">
      <w:pPr>
        <w:ind w:left="0"/>
        <w:jc w:val="center"/>
        <w:rPr>
          <w:rFonts w:ascii="Times New Roman" w:hAnsi="Times New Roman"/>
          <w:b/>
          <w:sz w:val="24"/>
        </w:rPr>
      </w:pPr>
      <w:r w:rsidRPr="007C779E">
        <w:rPr>
          <w:rFonts w:ascii="Times New Roman" w:hAnsi="Times New Roman"/>
          <w:b/>
          <w:sz w:val="24"/>
          <w:lang w:val="en-GB"/>
        </w:rPr>
        <w:t>ОДРЖАВАЊ</w:t>
      </w:r>
      <w:r w:rsidRPr="007C779E">
        <w:rPr>
          <w:rFonts w:ascii="Times New Roman" w:hAnsi="Times New Roman"/>
          <w:b/>
          <w:sz w:val="24"/>
        </w:rPr>
        <w:t>Е</w:t>
      </w:r>
      <w:r w:rsidRPr="007C779E">
        <w:rPr>
          <w:rFonts w:ascii="Times New Roman" w:hAnsi="Times New Roman"/>
          <w:b/>
          <w:sz w:val="24"/>
          <w:lang w:val="en-GB"/>
        </w:rPr>
        <w:t xml:space="preserve"> РАЧУНОВОДСТВЕНОГ ПРОГРАМА</w:t>
      </w:r>
      <w:r w:rsidRPr="007C779E">
        <w:rPr>
          <w:rFonts w:ascii="Times New Roman" w:hAnsi="Times New Roman"/>
          <w:b/>
          <w:sz w:val="24"/>
        </w:rPr>
        <w:t xml:space="preserve"> </w:t>
      </w:r>
      <w:r w:rsidRPr="007C779E">
        <w:rPr>
          <w:rFonts w:ascii="Times New Roman" w:hAnsi="Times New Roman"/>
          <w:b/>
          <w:sz w:val="24"/>
          <w:lang w:val="en-GB"/>
        </w:rPr>
        <w:t>ВАН ГАРАНТНОГ РОКА,</w:t>
      </w:r>
      <w:r w:rsidRPr="007C779E">
        <w:rPr>
          <w:rFonts w:ascii="Times New Roman" w:hAnsi="Times New Roman"/>
          <w:b/>
          <w:sz w:val="24"/>
        </w:rPr>
        <w:t xml:space="preserve"> </w:t>
      </w:r>
    </w:p>
    <w:p w:rsidR="00733B7F" w:rsidRPr="007C779E" w:rsidRDefault="00FE356A" w:rsidP="00733B7F">
      <w:pPr>
        <w:ind w:left="0"/>
        <w:jc w:val="center"/>
        <w:rPr>
          <w:rFonts w:ascii="Times New Roman" w:hAnsi="Times New Roman"/>
          <w:b/>
          <w:sz w:val="28"/>
          <w:szCs w:val="24"/>
          <w:lang w:val="sr-Cyrl-CS"/>
        </w:rPr>
      </w:pPr>
      <w:r w:rsidRPr="007C779E">
        <w:rPr>
          <w:rFonts w:ascii="Times New Roman" w:hAnsi="Times New Roman"/>
          <w:b/>
          <w:sz w:val="24"/>
          <w:lang w:val="en-GB"/>
        </w:rPr>
        <w:t>НА ТРИ ГОДИНЕ</w:t>
      </w:r>
    </w:p>
    <w:p w:rsidR="00FE356A" w:rsidRPr="007C779E" w:rsidRDefault="00FE356A" w:rsidP="00733B7F">
      <w:pPr>
        <w:ind w:left="0"/>
        <w:jc w:val="center"/>
        <w:rPr>
          <w:rFonts w:ascii="Times New Roman" w:eastAsia="Arial Unicode MS" w:hAnsi="Times New Roman"/>
          <w:noProof/>
          <w:sz w:val="24"/>
          <w:szCs w:val="24"/>
          <w:lang w:val="sr-Cyrl-CS"/>
        </w:rPr>
      </w:pPr>
    </w:p>
    <w:p w:rsidR="00733B7F" w:rsidRPr="007C779E" w:rsidRDefault="00733B7F" w:rsidP="00733B7F">
      <w:pPr>
        <w:ind w:left="0"/>
        <w:jc w:val="center"/>
        <w:rPr>
          <w:rFonts w:ascii="Times New Roman" w:eastAsia="Arial Unicode MS" w:hAnsi="Times New Roman"/>
          <w:noProof/>
          <w:sz w:val="24"/>
          <w:szCs w:val="24"/>
          <w:lang w:val="sr-Cyrl-CS"/>
        </w:rPr>
      </w:pPr>
      <w:r w:rsidRPr="007C779E">
        <w:rPr>
          <w:rFonts w:ascii="Times New Roman" w:eastAsia="Arial Unicode MS" w:hAnsi="Times New Roman"/>
          <w:noProof/>
          <w:sz w:val="24"/>
          <w:szCs w:val="24"/>
          <w:lang w:val="sr-Cyrl-CS"/>
        </w:rPr>
        <w:t xml:space="preserve">Изјављујем под материјалном и кривичном одговорношћу да </w:t>
      </w:r>
      <w:r w:rsidRPr="007C779E">
        <w:rPr>
          <w:rFonts w:ascii="Times New Roman" w:eastAsia="Arial Unicode MS" w:hAnsi="Times New Roman"/>
          <w:bCs/>
          <w:noProof/>
          <w:sz w:val="24"/>
          <w:szCs w:val="24"/>
          <w:lang w:val="sr-Cyrl-CS"/>
        </w:rPr>
        <w:t>испуњавам наведене ОБАВЕЗНЕ УСЛОВЕ.</w:t>
      </w:r>
    </w:p>
    <w:p w:rsidR="00733B7F" w:rsidRPr="007C779E" w:rsidRDefault="00733B7F" w:rsidP="00733B7F">
      <w:pPr>
        <w:spacing w:before="120"/>
        <w:ind w:left="0" w:firstLine="720"/>
        <w:rPr>
          <w:rFonts w:ascii="Times New Roman" w:eastAsia="Arial Unicode MS" w:hAnsi="Times New Roman"/>
          <w:noProof/>
          <w:sz w:val="24"/>
          <w:szCs w:val="24"/>
          <w:lang w:val="sr-Cyrl-CS"/>
        </w:rPr>
      </w:pPr>
      <w:r w:rsidRPr="007C779E">
        <w:rPr>
          <w:rFonts w:ascii="Times New Roman" w:eastAsia="Arial Unicode MS" w:hAnsi="Times New Roman"/>
          <w:noProof/>
          <w:sz w:val="24"/>
          <w:szCs w:val="24"/>
          <w:lang w:val="sr-Cyrl-CS"/>
        </w:rPr>
        <w:t>Понуђач:</w:t>
      </w:r>
    </w:p>
    <w:p w:rsidR="00733B7F" w:rsidRPr="007C779E" w:rsidRDefault="00733B7F" w:rsidP="00733B7F">
      <w:pPr>
        <w:ind w:left="0" w:firstLine="720"/>
        <w:rPr>
          <w:rFonts w:ascii="Times New Roman" w:eastAsia="Arial Unicode MS" w:hAnsi="Times New Roman"/>
          <w:noProof/>
          <w:sz w:val="24"/>
          <w:szCs w:val="24"/>
          <w:lang w:val="sr-Cyrl-CS"/>
        </w:rPr>
      </w:pPr>
    </w:p>
    <w:p w:rsidR="00733B7F" w:rsidRPr="007C779E" w:rsidRDefault="00733B7F" w:rsidP="00733B7F">
      <w:pPr>
        <w:ind w:left="0"/>
        <w:jc w:val="center"/>
        <w:rPr>
          <w:rFonts w:ascii="Times New Roman" w:hAnsi="Times New Roman"/>
          <w:sz w:val="24"/>
          <w:szCs w:val="24"/>
          <w:lang w:val="sr-Cyrl-CS"/>
        </w:rPr>
      </w:pPr>
      <w:r w:rsidRPr="007C779E">
        <w:rPr>
          <w:rFonts w:ascii="Times New Roman" w:hAnsi="Times New Roman"/>
          <w:sz w:val="24"/>
          <w:szCs w:val="24"/>
          <w:lang w:val="sr-Cyrl-CS"/>
        </w:rPr>
        <w:t>_____________________________________________________________________________</w:t>
      </w:r>
    </w:p>
    <w:p w:rsidR="00733B7F" w:rsidRPr="007C779E" w:rsidRDefault="00733B7F" w:rsidP="00733B7F">
      <w:pPr>
        <w:ind w:left="0"/>
        <w:jc w:val="center"/>
        <w:rPr>
          <w:rFonts w:ascii="Times New Roman" w:hAnsi="Times New Roman"/>
          <w:sz w:val="24"/>
          <w:szCs w:val="24"/>
          <w:lang w:val="sr-Cyrl-CS"/>
        </w:rPr>
      </w:pPr>
    </w:p>
    <w:p w:rsidR="00733B7F" w:rsidRPr="007C779E" w:rsidRDefault="00733B7F" w:rsidP="00733B7F">
      <w:pPr>
        <w:ind w:left="0"/>
        <w:jc w:val="center"/>
        <w:rPr>
          <w:rFonts w:ascii="Times New Roman" w:hAnsi="Times New Roman"/>
          <w:sz w:val="24"/>
          <w:szCs w:val="24"/>
          <w:lang w:val="sr-Cyrl-CS"/>
        </w:rPr>
      </w:pPr>
      <w:r w:rsidRPr="007C779E">
        <w:rPr>
          <w:rFonts w:ascii="Times New Roman" w:hAnsi="Times New Roman"/>
          <w:sz w:val="24"/>
          <w:szCs w:val="24"/>
          <w:lang w:val="sr-Cyrl-CS"/>
        </w:rPr>
        <w:t>из _________________________________________________________________________,</w:t>
      </w:r>
    </w:p>
    <w:p w:rsidR="00733B7F" w:rsidRPr="007C779E" w:rsidRDefault="00733B7F" w:rsidP="00733B7F">
      <w:pPr>
        <w:ind w:left="0" w:firstLine="720"/>
        <w:jc w:val="center"/>
        <w:rPr>
          <w:rFonts w:ascii="Times New Roman" w:hAnsi="Times New Roman"/>
          <w:i/>
          <w:sz w:val="24"/>
          <w:szCs w:val="24"/>
          <w:lang w:val="sr-Cyrl-CS"/>
        </w:rPr>
      </w:pPr>
      <w:r w:rsidRPr="007C779E">
        <w:rPr>
          <w:rFonts w:ascii="Times New Roman" w:hAnsi="Times New Roman"/>
          <w:i/>
          <w:sz w:val="24"/>
          <w:szCs w:val="24"/>
          <w:lang w:val="sr-Cyrl-CS"/>
        </w:rPr>
        <w:t>(назив и адреса понуђача)</w:t>
      </w:r>
    </w:p>
    <w:p w:rsidR="00733B7F" w:rsidRPr="007C779E" w:rsidRDefault="00733B7F" w:rsidP="00733B7F">
      <w:pPr>
        <w:ind w:left="0" w:firstLine="720"/>
        <w:jc w:val="center"/>
        <w:rPr>
          <w:rFonts w:ascii="Times New Roman" w:hAnsi="Times New Roman"/>
          <w:i/>
          <w:sz w:val="24"/>
          <w:szCs w:val="24"/>
          <w:lang w:val="sr-Cyrl-CS"/>
        </w:rPr>
      </w:pPr>
    </w:p>
    <w:p w:rsidR="00733B7F" w:rsidRPr="007C779E" w:rsidRDefault="00733B7F" w:rsidP="00733B7F">
      <w:pPr>
        <w:pBdr>
          <w:bottom w:val="single" w:sz="4" w:space="1" w:color="auto"/>
        </w:pBdr>
        <w:ind w:left="0"/>
        <w:rPr>
          <w:rFonts w:ascii="Times New Roman" w:hAnsi="Times New Roman"/>
          <w:b/>
          <w:sz w:val="24"/>
          <w:szCs w:val="24"/>
          <w:lang w:val="sr-Cyrl-CS"/>
        </w:rPr>
      </w:pPr>
    </w:p>
    <w:p w:rsidR="00733B7F" w:rsidRPr="007C779E" w:rsidRDefault="00733B7F" w:rsidP="00733B7F">
      <w:pPr>
        <w:pBdr>
          <w:bottom w:val="single" w:sz="4" w:space="1" w:color="auto"/>
        </w:pBdr>
        <w:ind w:left="0"/>
        <w:rPr>
          <w:rFonts w:ascii="Times New Roman" w:hAnsi="Times New Roman"/>
          <w:b/>
          <w:sz w:val="24"/>
          <w:szCs w:val="24"/>
          <w:lang w:val="sr-Cyrl-CS"/>
        </w:rPr>
      </w:pPr>
      <w:r w:rsidRPr="007C779E">
        <w:rPr>
          <w:rFonts w:ascii="Times New Roman" w:hAnsi="Times New Roman"/>
          <w:b/>
          <w:sz w:val="24"/>
          <w:szCs w:val="24"/>
          <w:lang w:val="sr-Cyrl-CS"/>
        </w:rPr>
        <w:t>Обавезни услови</w:t>
      </w:r>
    </w:p>
    <w:p w:rsidR="00733B7F" w:rsidRPr="007C779E" w:rsidRDefault="00733B7F" w:rsidP="004D6476">
      <w:pPr>
        <w:pStyle w:val="normal0"/>
        <w:numPr>
          <w:ilvl w:val="0"/>
          <w:numId w:val="21"/>
        </w:numPr>
        <w:tabs>
          <w:tab w:val="left" w:pos="990"/>
        </w:tabs>
        <w:spacing w:before="240" w:beforeAutospacing="0" w:after="0" w:afterAutospacing="0"/>
        <w:ind w:left="284" w:hanging="284"/>
        <w:jc w:val="both"/>
        <w:rPr>
          <w:rFonts w:ascii="Times New Roman" w:hAnsi="Times New Roman" w:cs="Times New Roman"/>
          <w:sz w:val="24"/>
          <w:szCs w:val="24"/>
          <w:lang w:val="sr-Cyrl-CS"/>
        </w:rPr>
      </w:pPr>
      <w:r w:rsidRPr="007C779E">
        <w:rPr>
          <w:rFonts w:ascii="Times New Roman" w:hAnsi="Times New Roman" w:cs="Times New Roman"/>
          <w:sz w:val="24"/>
          <w:szCs w:val="24"/>
          <w:lang w:val="sr-Cyrl-CS"/>
        </w:rPr>
        <w:t>Да је регистрован код надлежног органа, односно уписан у одговарајући регистар;</w:t>
      </w:r>
    </w:p>
    <w:p w:rsidR="00733B7F" w:rsidRPr="007C779E" w:rsidRDefault="00733B7F" w:rsidP="004D6476">
      <w:pPr>
        <w:pStyle w:val="normal0"/>
        <w:numPr>
          <w:ilvl w:val="0"/>
          <w:numId w:val="21"/>
        </w:numPr>
        <w:tabs>
          <w:tab w:val="left" w:pos="990"/>
        </w:tabs>
        <w:spacing w:before="240" w:beforeAutospacing="0" w:after="0" w:afterAutospacing="0"/>
        <w:ind w:left="284" w:hanging="284"/>
        <w:jc w:val="both"/>
        <w:rPr>
          <w:rFonts w:ascii="Times New Roman" w:hAnsi="Times New Roman" w:cs="Times New Roman"/>
          <w:sz w:val="24"/>
          <w:szCs w:val="24"/>
          <w:lang w:val="sr-Cyrl-CS"/>
        </w:rPr>
      </w:pPr>
      <w:r w:rsidRPr="007C779E">
        <w:rPr>
          <w:rFonts w:ascii="Times New Roman" w:hAnsi="Times New Roman" w:cs="Times New Roman"/>
          <w:sz w:val="24"/>
          <w:szCs w:val="24"/>
          <w:lang w:val="sr-Cyrl-CS"/>
        </w:rPr>
        <w:t xml:space="preserve">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w:t>
      </w:r>
    </w:p>
    <w:p w:rsidR="00733B7F" w:rsidRPr="007C779E" w:rsidRDefault="00733B7F" w:rsidP="004D6476">
      <w:pPr>
        <w:pStyle w:val="normal0"/>
        <w:numPr>
          <w:ilvl w:val="0"/>
          <w:numId w:val="21"/>
        </w:numPr>
        <w:tabs>
          <w:tab w:val="left" w:pos="990"/>
        </w:tabs>
        <w:spacing w:before="240" w:beforeAutospacing="0" w:after="0" w:afterAutospacing="0"/>
        <w:ind w:left="284" w:hanging="284"/>
        <w:jc w:val="both"/>
        <w:rPr>
          <w:rFonts w:ascii="Times New Roman" w:hAnsi="Times New Roman" w:cs="Times New Roman"/>
          <w:sz w:val="24"/>
          <w:szCs w:val="24"/>
          <w:lang w:val="sr-Cyrl-CS"/>
        </w:rPr>
      </w:pPr>
      <w:r w:rsidRPr="007C779E">
        <w:rPr>
          <w:rFonts w:ascii="Times New Roman" w:hAnsi="Times New Roman" w:cs="Times New Roman"/>
          <w:sz w:val="24"/>
          <w:szCs w:val="24"/>
          <w:lang w:val="sr-Cyrl-CS"/>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733B7F" w:rsidRPr="007C779E" w:rsidRDefault="00733B7F" w:rsidP="004D6476">
      <w:pPr>
        <w:pStyle w:val="normal0"/>
        <w:numPr>
          <w:ilvl w:val="0"/>
          <w:numId w:val="21"/>
        </w:numPr>
        <w:tabs>
          <w:tab w:val="left" w:pos="990"/>
        </w:tabs>
        <w:spacing w:before="240" w:beforeAutospacing="0" w:after="0" w:afterAutospacing="0"/>
        <w:ind w:left="284" w:hanging="284"/>
        <w:jc w:val="both"/>
        <w:rPr>
          <w:rFonts w:ascii="Times New Roman" w:hAnsi="Times New Roman" w:cs="Times New Roman"/>
          <w:sz w:val="24"/>
          <w:szCs w:val="24"/>
          <w:lang w:val="sr-Cyrl-CS"/>
        </w:rPr>
      </w:pPr>
      <w:r w:rsidRPr="007C779E">
        <w:rPr>
          <w:rFonts w:ascii="Times New Roman" w:hAnsi="Times New Roman" w:cs="Times New Roman"/>
          <w:sz w:val="24"/>
          <w:szCs w:val="24"/>
          <w:lang w:val="sr-Cyrl-CS"/>
        </w:rPr>
        <w:t>Да је поштовао обавезе које произлазе из важећих прописа о заштити на раду, запошљавању и условима рада, заштити животне средине као и да нема меру меру забране обављања делатности, која је на снази у време подношења понуде.</w:t>
      </w:r>
    </w:p>
    <w:p w:rsidR="00733B7F" w:rsidRPr="007C779E" w:rsidRDefault="00733B7F" w:rsidP="00733B7F">
      <w:pPr>
        <w:pStyle w:val="Default"/>
        <w:rPr>
          <w:b/>
          <w:bCs/>
          <w:color w:val="auto"/>
        </w:rPr>
      </w:pPr>
    </w:p>
    <w:p w:rsidR="00733B7F" w:rsidRPr="007C779E" w:rsidRDefault="00733B7F" w:rsidP="00733B7F">
      <w:pPr>
        <w:pStyle w:val="Default"/>
        <w:rPr>
          <w:b/>
          <w:bCs/>
          <w:color w:val="auto"/>
        </w:rPr>
      </w:pPr>
    </w:p>
    <w:p w:rsidR="00FE356A" w:rsidRPr="007C779E" w:rsidRDefault="00FE356A" w:rsidP="00FE356A">
      <w:pPr>
        <w:ind w:left="0"/>
        <w:rPr>
          <w:rFonts w:ascii="Times New Roman" w:hAnsi="Times New Roman"/>
          <w:b/>
          <w:bCs/>
          <w:sz w:val="24"/>
          <w:szCs w:val="24"/>
          <w:lang w:val="sr-Cyrl-CS"/>
        </w:rPr>
      </w:pPr>
      <w:r w:rsidRPr="007C779E">
        <w:rPr>
          <w:rFonts w:ascii="Times New Roman" w:hAnsi="Times New Roman"/>
          <w:b/>
          <w:bCs/>
          <w:sz w:val="24"/>
          <w:szCs w:val="24"/>
          <w:lang w:val="sr-Cyrl-CS"/>
        </w:rPr>
        <w:t>______________________________________</w:t>
      </w:r>
    </w:p>
    <w:p w:rsidR="00FE356A" w:rsidRPr="007C779E" w:rsidRDefault="00FE356A" w:rsidP="00FE356A">
      <w:pPr>
        <w:ind w:left="0"/>
        <w:rPr>
          <w:rFonts w:ascii="Times New Roman" w:hAnsi="Times New Roman"/>
          <w:b/>
          <w:bCs/>
          <w:szCs w:val="24"/>
          <w:lang w:val="sr-Cyrl-CS"/>
        </w:rPr>
      </w:pPr>
      <w:r w:rsidRPr="007C779E">
        <w:rPr>
          <w:rFonts w:ascii="Times New Roman" w:hAnsi="Times New Roman"/>
          <w:bCs/>
          <w:i/>
          <w:szCs w:val="24"/>
          <w:lang w:val="sr-Cyrl-CS"/>
        </w:rPr>
        <w:tab/>
        <w:t xml:space="preserve">    (Место и датум)</w:t>
      </w:r>
      <w:r w:rsidRPr="007C779E">
        <w:rPr>
          <w:rFonts w:ascii="Times New Roman" w:hAnsi="Times New Roman"/>
          <w:bCs/>
          <w:i/>
          <w:szCs w:val="24"/>
          <w:lang w:val="sr-Cyrl-CS"/>
        </w:rPr>
        <w:tab/>
        <w:t xml:space="preserve">                                                                   </w:t>
      </w:r>
      <w:r w:rsidRPr="007C779E">
        <w:rPr>
          <w:rFonts w:ascii="Times New Roman" w:hAnsi="Times New Roman"/>
          <w:b/>
          <w:bCs/>
          <w:sz w:val="24"/>
          <w:szCs w:val="24"/>
          <w:lang w:val="sr-Cyrl-CS"/>
        </w:rPr>
        <w:t>Понуђач</w:t>
      </w:r>
    </w:p>
    <w:p w:rsidR="00FE356A" w:rsidRPr="007C779E" w:rsidRDefault="00FE356A" w:rsidP="00FE356A">
      <w:pPr>
        <w:spacing w:before="240"/>
        <w:ind w:left="0"/>
        <w:rPr>
          <w:rFonts w:ascii="Times New Roman" w:hAnsi="Times New Roman"/>
          <w:b/>
          <w:bCs/>
          <w:sz w:val="24"/>
          <w:szCs w:val="24"/>
        </w:rPr>
      </w:pPr>
      <w:r w:rsidRPr="007C779E">
        <w:rPr>
          <w:rFonts w:ascii="Times New Roman" w:hAnsi="Times New Roman"/>
          <w:b/>
          <w:bCs/>
          <w:sz w:val="24"/>
          <w:szCs w:val="24"/>
          <w:lang w:val="sr-Cyrl-CS"/>
        </w:rPr>
        <w:t xml:space="preserve">                     </w:t>
      </w:r>
      <w:r w:rsidRPr="007C779E">
        <w:rPr>
          <w:rFonts w:ascii="Times New Roman" w:hAnsi="Times New Roman"/>
          <w:b/>
          <w:bCs/>
          <w:sz w:val="24"/>
          <w:szCs w:val="24"/>
        </w:rPr>
        <w:tab/>
        <w:t xml:space="preserve">                                                           </w:t>
      </w:r>
      <w:r w:rsidRPr="007C779E">
        <w:rPr>
          <w:rFonts w:ascii="Times New Roman" w:hAnsi="Times New Roman"/>
          <w:b/>
          <w:bCs/>
          <w:sz w:val="24"/>
          <w:szCs w:val="24"/>
          <w:lang w:val="sr-Cyrl-CS"/>
        </w:rPr>
        <w:t xml:space="preserve"> ______________________________________</w:t>
      </w:r>
    </w:p>
    <w:p w:rsidR="00FE356A" w:rsidRPr="007C779E" w:rsidRDefault="00FE356A" w:rsidP="00FE356A">
      <w:pPr>
        <w:ind w:left="0"/>
        <w:rPr>
          <w:rFonts w:ascii="Times New Roman" w:hAnsi="Times New Roman"/>
          <w:bCs/>
          <w:i/>
          <w:szCs w:val="24"/>
          <w:lang w:val="sr-Cyrl-CS"/>
        </w:rPr>
      </w:pPr>
      <w:r w:rsidRPr="007C779E">
        <w:rPr>
          <w:rFonts w:ascii="Times New Roman" w:hAnsi="Times New Roman"/>
          <w:b/>
          <w:bCs/>
          <w:szCs w:val="24"/>
          <w:lang w:val="sr-Cyrl-CS"/>
        </w:rPr>
        <w:tab/>
      </w:r>
      <w:r w:rsidRPr="007C779E">
        <w:rPr>
          <w:rFonts w:ascii="Times New Roman" w:hAnsi="Times New Roman"/>
          <w:b/>
          <w:bCs/>
          <w:szCs w:val="24"/>
          <w:lang w:val="sr-Cyrl-CS"/>
        </w:rPr>
        <w:tab/>
      </w:r>
      <w:r w:rsidRPr="007C779E">
        <w:rPr>
          <w:rFonts w:ascii="Times New Roman" w:hAnsi="Times New Roman"/>
          <w:b/>
          <w:bCs/>
          <w:szCs w:val="24"/>
          <w:lang w:val="sr-Cyrl-CS"/>
        </w:rPr>
        <w:tab/>
      </w:r>
      <w:r w:rsidRPr="007C779E">
        <w:rPr>
          <w:rFonts w:ascii="Times New Roman" w:hAnsi="Times New Roman"/>
          <w:b/>
          <w:bCs/>
          <w:szCs w:val="24"/>
          <w:lang w:val="sr-Cyrl-CS"/>
        </w:rPr>
        <w:tab/>
      </w:r>
      <w:r w:rsidRPr="007C779E">
        <w:rPr>
          <w:rFonts w:ascii="Times New Roman" w:hAnsi="Times New Roman"/>
          <w:bCs/>
          <w:szCs w:val="24"/>
          <w:lang w:val="sr-Cyrl-CS"/>
        </w:rPr>
        <w:t xml:space="preserve">                                           </w:t>
      </w:r>
      <w:r w:rsidRPr="007C779E">
        <w:rPr>
          <w:rFonts w:ascii="Times New Roman" w:hAnsi="Times New Roman"/>
          <w:bCs/>
          <w:i/>
          <w:szCs w:val="24"/>
          <w:lang w:val="sr-Cyrl-CS"/>
        </w:rPr>
        <w:t>(Име и презиме овлашћеног лица понуђача)</w:t>
      </w:r>
    </w:p>
    <w:p w:rsidR="00FE356A" w:rsidRPr="007C779E" w:rsidRDefault="00FE356A" w:rsidP="00FE356A">
      <w:pPr>
        <w:spacing w:before="240"/>
        <w:ind w:left="0"/>
        <w:rPr>
          <w:rFonts w:ascii="Times New Roman" w:hAnsi="Times New Roman"/>
          <w:b/>
          <w:bCs/>
          <w:sz w:val="24"/>
          <w:szCs w:val="24"/>
        </w:rPr>
      </w:pPr>
      <w:r w:rsidRPr="007C779E">
        <w:rPr>
          <w:rFonts w:ascii="Times New Roman" w:hAnsi="Times New Roman"/>
          <w:b/>
          <w:bCs/>
          <w:sz w:val="24"/>
          <w:szCs w:val="24"/>
          <w:lang w:val="sr-Cyrl-CS"/>
        </w:rPr>
        <w:t xml:space="preserve">                                                                                    _____________________________________          </w:t>
      </w:r>
      <w:r w:rsidRPr="007C779E">
        <w:rPr>
          <w:rFonts w:ascii="Times New Roman" w:hAnsi="Times New Roman"/>
          <w:b/>
          <w:bCs/>
          <w:sz w:val="24"/>
          <w:szCs w:val="24"/>
          <w:bdr w:val="single" w:sz="4" w:space="0" w:color="auto"/>
          <w:lang w:val="sr-Cyrl-CS"/>
        </w:rPr>
        <w:t xml:space="preserve">                                                     </w:t>
      </w:r>
      <w:r w:rsidRPr="007C779E">
        <w:rPr>
          <w:rFonts w:ascii="Times New Roman" w:hAnsi="Times New Roman"/>
          <w:b/>
          <w:bCs/>
          <w:sz w:val="24"/>
          <w:szCs w:val="24"/>
          <w:bdr w:val="single" w:sz="4" w:space="0" w:color="auto"/>
        </w:rPr>
        <w:t xml:space="preserve">  </w:t>
      </w:r>
      <w:r w:rsidRPr="007C779E">
        <w:rPr>
          <w:rFonts w:ascii="Times New Roman" w:hAnsi="Times New Roman"/>
          <w:b/>
          <w:bCs/>
          <w:sz w:val="24"/>
          <w:szCs w:val="24"/>
        </w:rPr>
        <w:t xml:space="preserve">                                                                                                                                                                                      </w:t>
      </w:r>
      <w:r w:rsidRPr="007C779E">
        <w:rPr>
          <w:rFonts w:ascii="Times New Roman" w:hAnsi="Times New Roman"/>
          <w:b/>
          <w:bCs/>
          <w:sz w:val="24"/>
          <w:szCs w:val="24"/>
          <w:lang w:val="sr-Cyrl-CS"/>
        </w:rPr>
        <w:t xml:space="preserve">                                                                                                                           </w:t>
      </w:r>
      <w:r w:rsidRPr="007C779E">
        <w:rPr>
          <w:rFonts w:ascii="Times New Roman" w:hAnsi="Times New Roman"/>
          <w:b/>
          <w:bCs/>
          <w:sz w:val="24"/>
          <w:szCs w:val="24"/>
        </w:rPr>
        <w:t xml:space="preserve">                                                                   </w:t>
      </w:r>
    </w:p>
    <w:p w:rsidR="00FE356A" w:rsidRPr="007C779E" w:rsidRDefault="00FE356A" w:rsidP="00FE356A">
      <w:pPr>
        <w:ind w:left="0"/>
        <w:rPr>
          <w:rFonts w:ascii="Times New Roman" w:hAnsi="Times New Roman"/>
          <w:bCs/>
          <w:i/>
          <w:szCs w:val="24"/>
          <w:lang w:val="sr-Cyrl-CS"/>
        </w:rPr>
      </w:pPr>
      <w:r w:rsidRPr="007C779E">
        <w:rPr>
          <w:rFonts w:ascii="Times New Roman" w:hAnsi="Times New Roman"/>
          <w:b/>
          <w:bCs/>
          <w:szCs w:val="24"/>
          <w:lang w:val="sr-Cyrl-CS"/>
        </w:rPr>
        <w:tab/>
      </w:r>
      <w:r w:rsidRPr="007C779E">
        <w:rPr>
          <w:rFonts w:ascii="Times New Roman" w:hAnsi="Times New Roman"/>
          <w:b/>
          <w:bCs/>
          <w:szCs w:val="24"/>
          <w:lang w:val="sr-Cyrl-CS"/>
        </w:rPr>
        <w:tab/>
      </w:r>
      <w:r w:rsidRPr="007C779E">
        <w:rPr>
          <w:rFonts w:ascii="Times New Roman" w:hAnsi="Times New Roman"/>
          <w:b/>
          <w:bCs/>
          <w:szCs w:val="24"/>
          <w:lang w:val="sr-Cyrl-CS"/>
        </w:rPr>
        <w:tab/>
      </w:r>
      <w:r w:rsidRPr="007C779E">
        <w:rPr>
          <w:rFonts w:ascii="Times New Roman" w:hAnsi="Times New Roman"/>
          <w:b/>
          <w:bCs/>
          <w:szCs w:val="24"/>
          <w:lang w:val="sr-Cyrl-CS"/>
        </w:rPr>
        <w:tab/>
      </w:r>
      <w:r w:rsidRPr="007C779E">
        <w:rPr>
          <w:rFonts w:ascii="Times New Roman" w:hAnsi="Times New Roman"/>
          <w:bCs/>
          <w:szCs w:val="24"/>
          <w:lang w:val="sr-Cyrl-CS"/>
        </w:rPr>
        <w:t xml:space="preserve">                                             </w:t>
      </w:r>
      <w:r w:rsidRPr="007C779E">
        <w:rPr>
          <w:rFonts w:ascii="Times New Roman" w:hAnsi="Times New Roman"/>
          <w:bCs/>
          <w:i/>
          <w:szCs w:val="24"/>
          <w:lang w:val="sr-Cyrl-CS"/>
        </w:rPr>
        <w:t>(Потпис  овлашћеног лица понуђача)</w:t>
      </w:r>
    </w:p>
    <w:p w:rsidR="00FE356A" w:rsidRPr="007C779E" w:rsidRDefault="00FE356A" w:rsidP="001B2A07">
      <w:pPr>
        <w:pStyle w:val="Default"/>
        <w:rPr>
          <w:b/>
          <w:bCs/>
          <w:color w:val="auto"/>
        </w:rPr>
      </w:pPr>
    </w:p>
    <w:p w:rsidR="001B2A07" w:rsidRPr="007C779E" w:rsidRDefault="001B2A07" w:rsidP="001B2A07">
      <w:pPr>
        <w:pStyle w:val="Default"/>
        <w:rPr>
          <w:b/>
          <w:bCs/>
          <w:color w:val="auto"/>
        </w:rPr>
      </w:pPr>
      <w:r w:rsidRPr="007C779E">
        <w:rPr>
          <w:b/>
          <w:bCs/>
          <w:color w:val="auto"/>
        </w:rPr>
        <w:lastRenderedPageBreak/>
        <w:t>Прилог П2</w:t>
      </w:r>
    </w:p>
    <w:p w:rsidR="00E54BC2" w:rsidRPr="007C779E" w:rsidRDefault="00E54BC2" w:rsidP="001B2A07">
      <w:pPr>
        <w:pStyle w:val="Default"/>
        <w:rPr>
          <w:b/>
          <w:color w:val="auto"/>
        </w:rPr>
      </w:pPr>
    </w:p>
    <w:p w:rsidR="001B2A07" w:rsidRPr="007C779E" w:rsidRDefault="001B2A07" w:rsidP="003F7B92">
      <w:pPr>
        <w:pStyle w:val="Default"/>
        <w:jc w:val="center"/>
        <w:rPr>
          <w:b/>
          <w:bCs/>
          <w:color w:val="auto"/>
        </w:rPr>
      </w:pPr>
    </w:p>
    <w:p w:rsidR="003F7B92" w:rsidRPr="007C779E" w:rsidRDefault="003F7B92" w:rsidP="003F7B92">
      <w:pPr>
        <w:pStyle w:val="Default"/>
        <w:jc w:val="center"/>
        <w:rPr>
          <w:b/>
          <w:bCs/>
          <w:color w:val="auto"/>
        </w:rPr>
      </w:pPr>
      <w:r w:rsidRPr="007C779E">
        <w:rPr>
          <w:b/>
          <w:bCs/>
          <w:color w:val="auto"/>
        </w:rPr>
        <w:t>ИЗЈАВА ПОНУЂАЧА О ИСПУЊАВАЊУ ДОДАТНИХ УСЛОВА</w:t>
      </w:r>
    </w:p>
    <w:p w:rsidR="00E54BC2" w:rsidRPr="007C779E" w:rsidRDefault="00E54BC2" w:rsidP="003F7B92">
      <w:pPr>
        <w:pStyle w:val="Default"/>
        <w:jc w:val="center"/>
        <w:rPr>
          <w:b/>
          <w:bCs/>
          <w:color w:val="auto"/>
        </w:rPr>
      </w:pPr>
    </w:p>
    <w:p w:rsidR="003F7B92" w:rsidRPr="007C779E" w:rsidRDefault="003F7B92" w:rsidP="003F7B92">
      <w:pPr>
        <w:pStyle w:val="Default"/>
        <w:rPr>
          <w:color w:val="auto"/>
        </w:rPr>
      </w:pPr>
    </w:p>
    <w:p w:rsidR="003F7B92" w:rsidRPr="007C779E" w:rsidRDefault="003F7B92" w:rsidP="00D838EA">
      <w:pPr>
        <w:pStyle w:val="Default"/>
        <w:ind w:firstLine="720"/>
        <w:rPr>
          <w:color w:val="auto"/>
        </w:rPr>
      </w:pPr>
      <w:r w:rsidRPr="007C779E">
        <w:rPr>
          <w:color w:val="auto"/>
        </w:rPr>
        <w:t xml:space="preserve">Сагласно члану 77. став 4. Закона, под пуном материјалном и кривичном одговорношћу, као заступник понуђача, дајем следећу </w:t>
      </w:r>
    </w:p>
    <w:p w:rsidR="00D838EA" w:rsidRPr="007C779E" w:rsidRDefault="00D838EA" w:rsidP="00D838EA">
      <w:pPr>
        <w:pStyle w:val="Default"/>
        <w:ind w:firstLine="720"/>
        <w:rPr>
          <w:color w:val="auto"/>
        </w:rPr>
      </w:pPr>
    </w:p>
    <w:p w:rsidR="00E54BC2" w:rsidRPr="007C779E" w:rsidRDefault="00E54BC2" w:rsidP="003F7B92">
      <w:pPr>
        <w:pStyle w:val="Default"/>
        <w:spacing w:before="120"/>
        <w:jc w:val="center"/>
        <w:rPr>
          <w:b/>
          <w:bCs/>
          <w:color w:val="auto"/>
        </w:rPr>
      </w:pPr>
    </w:p>
    <w:p w:rsidR="003F7B92" w:rsidRPr="007C779E" w:rsidRDefault="003F7B92" w:rsidP="003F7B92">
      <w:pPr>
        <w:pStyle w:val="Default"/>
        <w:spacing w:before="120"/>
        <w:jc w:val="center"/>
        <w:rPr>
          <w:b/>
          <w:bCs/>
          <w:color w:val="auto"/>
        </w:rPr>
      </w:pPr>
      <w:r w:rsidRPr="007C779E">
        <w:rPr>
          <w:b/>
          <w:bCs/>
          <w:color w:val="auto"/>
        </w:rPr>
        <w:t>ИЗЈАВУ</w:t>
      </w:r>
    </w:p>
    <w:p w:rsidR="00E54BC2" w:rsidRPr="007C779E" w:rsidRDefault="00E54BC2" w:rsidP="003F7B92">
      <w:pPr>
        <w:pStyle w:val="Default"/>
        <w:spacing w:before="120"/>
        <w:jc w:val="center"/>
        <w:rPr>
          <w:b/>
          <w:bCs/>
          <w:color w:val="auto"/>
        </w:rPr>
      </w:pPr>
    </w:p>
    <w:p w:rsidR="003F7B92" w:rsidRPr="007C779E" w:rsidRDefault="003F7B92" w:rsidP="003F7B92">
      <w:pPr>
        <w:pStyle w:val="Default"/>
        <w:spacing w:before="120"/>
        <w:jc w:val="center"/>
        <w:rPr>
          <w:color w:val="auto"/>
        </w:rPr>
      </w:pPr>
      <w:r w:rsidRPr="007C779E">
        <w:rPr>
          <w:color w:val="auto"/>
        </w:rPr>
        <w:t>________________________________________________________________________________</w:t>
      </w:r>
    </w:p>
    <w:p w:rsidR="003F7B92" w:rsidRPr="007C779E" w:rsidRDefault="003F7B92" w:rsidP="003F7B92">
      <w:pPr>
        <w:pStyle w:val="Default"/>
        <w:spacing w:before="120"/>
        <w:jc w:val="center"/>
        <w:rPr>
          <w:color w:val="auto"/>
        </w:rPr>
      </w:pPr>
      <w:r w:rsidRPr="007C779E">
        <w:rPr>
          <w:color w:val="auto"/>
        </w:rPr>
        <w:t>________________________________________________________________________________</w:t>
      </w:r>
    </w:p>
    <w:p w:rsidR="003F7B92" w:rsidRPr="007C779E" w:rsidRDefault="003F7B92" w:rsidP="003F7B92">
      <w:pPr>
        <w:pStyle w:val="Default"/>
        <w:jc w:val="center"/>
        <w:rPr>
          <w:i/>
          <w:color w:val="auto"/>
          <w:sz w:val="22"/>
        </w:rPr>
      </w:pPr>
      <w:r w:rsidRPr="007C779E">
        <w:rPr>
          <w:i/>
          <w:color w:val="auto"/>
          <w:sz w:val="22"/>
        </w:rPr>
        <w:t xml:space="preserve"> (уписати назив </w:t>
      </w:r>
      <w:r w:rsidRPr="007C779E">
        <w:rPr>
          <w:bCs/>
          <w:i/>
          <w:color w:val="auto"/>
          <w:sz w:val="22"/>
        </w:rPr>
        <w:t>понуђача и адресу понуђача</w:t>
      </w:r>
      <w:r w:rsidRPr="007C779E">
        <w:rPr>
          <w:i/>
          <w:color w:val="auto"/>
          <w:sz w:val="22"/>
        </w:rPr>
        <w:t>),</w:t>
      </w:r>
    </w:p>
    <w:p w:rsidR="003F7B92" w:rsidRPr="007C779E" w:rsidRDefault="003F7B92" w:rsidP="003F7B92">
      <w:pPr>
        <w:pStyle w:val="Default"/>
        <w:jc w:val="center"/>
        <w:rPr>
          <w:i/>
          <w:color w:val="auto"/>
          <w:sz w:val="22"/>
        </w:rPr>
      </w:pPr>
    </w:p>
    <w:p w:rsidR="003F7B92" w:rsidRPr="007C779E" w:rsidRDefault="00CC21D8" w:rsidP="003F7B92">
      <w:pPr>
        <w:pStyle w:val="Default"/>
        <w:ind w:firstLine="720"/>
        <w:jc w:val="both"/>
        <w:rPr>
          <w:color w:val="auto"/>
        </w:rPr>
      </w:pPr>
      <w:r w:rsidRPr="007C779E">
        <w:rPr>
          <w:color w:val="auto"/>
        </w:rPr>
        <w:t>у</w:t>
      </w:r>
      <w:r w:rsidR="003F7B92" w:rsidRPr="007C779E">
        <w:rPr>
          <w:color w:val="auto"/>
        </w:rPr>
        <w:t xml:space="preserve"> поступку јавне набавке мале вредности услуга - </w:t>
      </w:r>
      <w:r w:rsidR="00E54BC2" w:rsidRPr="007C779E">
        <w:rPr>
          <w:color w:val="auto"/>
          <w:lang w:val="en-GB"/>
        </w:rPr>
        <w:t>ОДРЖАВАЊ</w:t>
      </w:r>
      <w:r w:rsidR="00E54BC2" w:rsidRPr="007C779E">
        <w:rPr>
          <w:color w:val="auto"/>
        </w:rPr>
        <w:t>Е</w:t>
      </w:r>
      <w:r w:rsidR="00E54BC2" w:rsidRPr="007C779E">
        <w:rPr>
          <w:color w:val="auto"/>
          <w:lang w:val="en-GB"/>
        </w:rPr>
        <w:t xml:space="preserve"> РАЧУНОВОДСТВЕНОГ ПРОГРАМА</w:t>
      </w:r>
      <w:r w:rsidR="00E54BC2" w:rsidRPr="007C779E">
        <w:rPr>
          <w:color w:val="auto"/>
        </w:rPr>
        <w:t xml:space="preserve"> </w:t>
      </w:r>
      <w:r w:rsidR="00E54BC2" w:rsidRPr="007C779E">
        <w:rPr>
          <w:color w:val="auto"/>
          <w:lang w:val="en-GB"/>
        </w:rPr>
        <w:t>ВАН ГАРАНТНОГ РОКА,</w:t>
      </w:r>
      <w:r w:rsidR="00E54BC2" w:rsidRPr="007C779E">
        <w:rPr>
          <w:color w:val="auto"/>
        </w:rPr>
        <w:t xml:space="preserve"> </w:t>
      </w:r>
      <w:r w:rsidR="00E54BC2" w:rsidRPr="007C779E">
        <w:rPr>
          <w:color w:val="auto"/>
          <w:lang w:val="en-GB"/>
        </w:rPr>
        <w:t>НА ТРИ ГОДИНЕ</w:t>
      </w:r>
      <w:r w:rsidR="00E54BC2" w:rsidRPr="007C779E">
        <w:rPr>
          <w:color w:val="auto"/>
        </w:rPr>
        <w:t xml:space="preserve">,  </w:t>
      </w:r>
      <w:r w:rsidR="003F7B92" w:rsidRPr="007C779E">
        <w:rPr>
          <w:color w:val="auto"/>
        </w:rPr>
        <w:t xml:space="preserve">за потребе Регулаторне агенције за електронске комуникације и поштанске услуге, редни број </w:t>
      </w:r>
      <w:r w:rsidR="00E54BC2" w:rsidRPr="007C779E">
        <w:rPr>
          <w:color w:val="auto"/>
        </w:rPr>
        <w:t>1-02-4047-30/18</w:t>
      </w:r>
      <w:r w:rsidR="003F7B92" w:rsidRPr="007C779E">
        <w:rPr>
          <w:color w:val="auto"/>
        </w:rPr>
        <w:t>, испуњава</w:t>
      </w:r>
      <w:r w:rsidRPr="007C779E">
        <w:rPr>
          <w:color w:val="auto"/>
        </w:rPr>
        <w:t>м</w:t>
      </w:r>
      <w:r w:rsidR="003F7B92" w:rsidRPr="007C779E">
        <w:rPr>
          <w:color w:val="auto"/>
        </w:rPr>
        <w:t xml:space="preserve"> наведене додатне услове.</w:t>
      </w:r>
    </w:p>
    <w:p w:rsidR="00E54BC2" w:rsidRPr="007C779E" w:rsidRDefault="00E54BC2" w:rsidP="003F7B92">
      <w:pPr>
        <w:pStyle w:val="Default"/>
        <w:spacing w:before="120" w:after="120"/>
        <w:jc w:val="both"/>
        <w:rPr>
          <w:b/>
          <w:color w:val="auto"/>
        </w:rPr>
      </w:pPr>
    </w:p>
    <w:p w:rsidR="003F7B92" w:rsidRPr="007C779E" w:rsidRDefault="003F7B92" w:rsidP="003F7B92">
      <w:pPr>
        <w:pStyle w:val="Default"/>
        <w:spacing w:before="120" w:after="120"/>
        <w:jc w:val="both"/>
        <w:rPr>
          <w:b/>
          <w:color w:val="auto"/>
        </w:rPr>
      </w:pPr>
      <w:r w:rsidRPr="007C779E">
        <w:rPr>
          <w:b/>
          <w:color w:val="auto"/>
        </w:rPr>
        <w:t>Додатни услови</w:t>
      </w:r>
    </w:p>
    <w:p w:rsidR="003F7B92" w:rsidRPr="007C779E" w:rsidRDefault="003F7B92" w:rsidP="003F7B92">
      <w:pPr>
        <w:pStyle w:val="Default"/>
        <w:jc w:val="both"/>
        <w:rPr>
          <w:color w:val="auto"/>
        </w:rPr>
      </w:pPr>
      <w:r w:rsidRPr="007C779E">
        <w:rPr>
          <w:color w:val="auto"/>
        </w:rPr>
        <w:t>Понуђач располаже неопходним пословним, кадровским и техничким капацитетом за реализацију предмета набавке, односно:</w:t>
      </w:r>
    </w:p>
    <w:p w:rsidR="00E54BC2" w:rsidRPr="007C779E" w:rsidRDefault="00E54BC2" w:rsidP="003F7B92">
      <w:pPr>
        <w:pStyle w:val="Default"/>
        <w:jc w:val="both"/>
        <w:rPr>
          <w:color w:val="auto"/>
        </w:rPr>
      </w:pPr>
    </w:p>
    <w:p w:rsidR="003F7B92" w:rsidRPr="007C779E" w:rsidRDefault="00E54BC2" w:rsidP="004D6476">
      <w:pPr>
        <w:pStyle w:val="ListParagraph"/>
        <w:numPr>
          <w:ilvl w:val="0"/>
          <w:numId w:val="20"/>
        </w:numPr>
        <w:shd w:val="clear" w:color="auto" w:fill="FFFFFF"/>
        <w:spacing w:before="120" w:after="0" w:line="240" w:lineRule="auto"/>
        <w:ind w:left="284" w:hanging="284"/>
        <w:contextualSpacing w:val="0"/>
        <w:jc w:val="both"/>
        <w:rPr>
          <w:rFonts w:ascii="Times New Roman" w:hAnsi="Times New Roman"/>
          <w:sz w:val="24"/>
          <w:szCs w:val="24"/>
          <w:lang w:val="sr-Cyrl-CS"/>
        </w:rPr>
      </w:pPr>
      <w:r w:rsidRPr="007C779E">
        <w:rPr>
          <w:rFonts w:ascii="Times New Roman" w:hAnsi="Times New Roman"/>
          <w:sz w:val="24"/>
          <w:szCs w:val="24"/>
          <w:lang w:val="sr-Cyrl-CS"/>
        </w:rPr>
        <w:t>П</w:t>
      </w:r>
      <w:r w:rsidR="003F7B92" w:rsidRPr="007C779E">
        <w:rPr>
          <w:rFonts w:ascii="Times New Roman" w:hAnsi="Times New Roman"/>
          <w:sz w:val="24"/>
          <w:szCs w:val="24"/>
          <w:lang w:val="sr-Cyrl-CS"/>
        </w:rPr>
        <w:t xml:space="preserve">од </w:t>
      </w:r>
      <w:r w:rsidR="003F7B92" w:rsidRPr="007C779E">
        <w:rPr>
          <w:rFonts w:ascii="Times New Roman" w:hAnsi="Times New Roman"/>
          <w:b/>
          <w:sz w:val="24"/>
          <w:szCs w:val="24"/>
          <w:lang w:val="sr-Cyrl-CS"/>
        </w:rPr>
        <w:t>пословним капацитетом - референцама</w:t>
      </w:r>
      <w:r w:rsidR="003F7B92" w:rsidRPr="007C779E">
        <w:rPr>
          <w:rFonts w:ascii="Times New Roman" w:hAnsi="Times New Roman"/>
          <w:sz w:val="24"/>
          <w:szCs w:val="24"/>
          <w:lang w:val="sr-Cyrl-CS"/>
        </w:rPr>
        <w:t xml:space="preserve"> </w:t>
      </w:r>
      <w:r w:rsidR="00A23023" w:rsidRPr="007C779E">
        <w:rPr>
          <w:rFonts w:ascii="Times New Roman" w:hAnsi="Times New Roman"/>
          <w:sz w:val="24"/>
          <w:szCs w:val="24"/>
          <w:lang w:val="sr-Cyrl-CS"/>
        </w:rPr>
        <w:t>се подразумева да је понуђач</w:t>
      </w:r>
      <w:r w:rsidR="00A23023" w:rsidRPr="007C779E">
        <w:rPr>
          <w:rFonts w:ascii="Times New Roman" w:hAnsi="Times New Roman"/>
          <w:sz w:val="24"/>
          <w:szCs w:val="24"/>
        </w:rPr>
        <w:t xml:space="preserve"> </w:t>
      </w:r>
      <w:r w:rsidR="00A23023" w:rsidRPr="007C779E">
        <w:rPr>
          <w:rFonts w:ascii="Times New Roman" w:hAnsi="Times New Roman"/>
          <w:sz w:val="24"/>
          <w:szCs w:val="24"/>
          <w:lang w:val="sr-Cyrl-CS"/>
        </w:rPr>
        <w:t xml:space="preserve"> у последње 3 (три) године реализовао најмање 3 (три) уговора-послова чији је предмет набавке био </w:t>
      </w:r>
      <w:r w:rsidR="00A23023" w:rsidRPr="007C779E">
        <w:rPr>
          <w:rFonts w:ascii="Times New Roman" w:hAnsi="Times New Roman"/>
          <w:sz w:val="24"/>
          <w:szCs w:val="24"/>
        </w:rPr>
        <w:t>одржавање програма ван гарантног рока</w:t>
      </w:r>
      <w:r w:rsidR="00A23023" w:rsidRPr="007C779E">
        <w:rPr>
          <w:rFonts w:ascii="Times New Roman" w:hAnsi="Times New Roman"/>
          <w:sz w:val="24"/>
          <w:szCs w:val="24"/>
          <w:lang w:val="sr-Cyrl-CS"/>
        </w:rPr>
        <w:t>:</w:t>
      </w:r>
    </w:p>
    <w:p w:rsidR="00E54BC2" w:rsidRPr="007C779E" w:rsidRDefault="00E54BC2" w:rsidP="00E54BC2">
      <w:pPr>
        <w:shd w:val="clear" w:color="auto" w:fill="FFFFFF"/>
        <w:ind w:left="0"/>
        <w:rPr>
          <w:rFonts w:ascii="Times New Roman" w:hAnsi="Times New Roman"/>
          <w:sz w:val="24"/>
          <w:szCs w:val="24"/>
          <w:lang w:val="sr-Cyrl-CS"/>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93"/>
        <w:gridCol w:w="3902"/>
        <w:gridCol w:w="1701"/>
        <w:gridCol w:w="3543"/>
      </w:tblGrid>
      <w:tr w:rsidR="001B2A07" w:rsidRPr="007C779E" w:rsidTr="001B2A07">
        <w:tc>
          <w:tcPr>
            <w:tcW w:w="493" w:type="dxa"/>
            <w:tcBorders>
              <w:bottom w:val="double" w:sz="4" w:space="0" w:color="auto"/>
            </w:tcBorders>
            <w:shd w:val="clear" w:color="auto" w:fill="F2F2F2" w:themeFill="background1" w:themeFillShade="F2"/>
            <w:vAlign w:val="center"/>
          </w:tcPr>
          <w:p w:rsidR="001B2A07" w:rsidRPr="007C779E" w:rsidRDefault="001B2A07" w:rsidP="001B2A07">
            <w:pPr>
              <w:ind w:left="0"/>
              <w:jc w:val="center"/>
              <w:rPr>
                <w:rFonts w:ascii="Times New Roman" w:hAnsi="Times New Roman"/>
                <w:lang w:val="sr-Cyrl-CS"/>
              </w:rPr>
            </w:pPr>
            <w:r w:rsidRPr="007C779E">
              <w:rPr>
                <w:rFonts w:ascii="Times New Roman" w:hAnsi="Times New Roman"/>
                <w:lang w:val="sr-Cyrl-CS"/>
              </w:rPr>
              <w:t>Р.</w:t>
            </w:r>
          </w:p>
          <w:p w:rsidR="001B2A07" w:rsidRPr="007C779E" w:rsidRDefault="001B2A07" w:rsidP="001B2A07">
            <w:pPr>
              <w:ind w:left="0"/>
              <w:jc w:val="center"/>
              <w:rPr>
                <w:rFonts w:ascii="Times New Roman" w:hAnsi="Times New Roman"/>
                <w:lang w:val="sr-Cyrl-CS"/>
              </w:rPr>
            </w:pPr>
            <w:r w:rsidRPr="007C779E">
              <w:rPr>
                <w:rFonts w:ascii="Times New Roman" w:hAnsi="Times New Roman"/>
                <w:lang w:val="sr-Cyrl-CS"/>
              </w:rPr>
              <w:t>бр.</w:t>
            </w:r>
          </w:p>
        </w:tc>
        <w:tc>
          <w:tcPr>
            <w:tcW w:w="3902" w:type="dxa"/>
            <w:tcBorders>
              <w:bottom w:val="double" w:sz="4" w:space="0" w:color="auto"/>
            </w:tcBorders>
            <w:shd w:val="clear" w:color="auto" w:fill="F2F2F2" w:themeFill="background1" w:themeFillShade="F2"/>
            <w:vAlign w:val="center"/>
          </w:tcPr>
          <w:p w:rsidR="001B2A07" w:rsidRPr="007C779E" w:rsidRDefault="001B2A07" w:rsidP="001B2A07">
            <w:pPr>
              <w:ind w:left="0"/>
              <w:jc w:val="center"/>
              <w:rPr>
                <w:rFonts w:ascii="Times New Roman" w:hAnsi="Times New Roman"/>
                <w:lang w:val="sr-Cyrl-CS"/>
              </w:rPr>
            </w:pPr>
            <w:r w:rsidRPr="007C779E">
              <w:rPr>
                <w:rFonts w:ascii="Times New Roman" w:hAnsi="Times New Roman"/>
                <w:lang w:val="sr-Cyrl-CS"/>
              </w:rPr>
              <w:t>Назив услуге</w:t>
            </w:r>
          </w:p>
        </w:tc>
        <w:tc>
          <w:tcPr>
            <w:tcW w:w="1701" w:type="dxa"/>
            <w:tcBorders>
              <w:bottom w:val="double" w:sz="4" w:space="0" w:color="auto"/>
            </w:tcBorders>
            <w:shd w:val="clear" w:color="auto" w:fill="F2F2F2" w:themeFill="background1" w:themeFillShade="F2"/>
            <w:vAlign w:val="center"/>
          </w:tcPr>
          <w:p w:rsidR="001B2A07" w:rsidRPr="007C779E" w:rsidRDefault="001B2A07" w:rsidP="001B2A07">
            <w:pPr>
              <w:ind w:left="0"/>
              <w:jc w:val="center"/>
              <w:rPr>
                <w:rFonts w:ascii="Times New Roman" w:hAnsi="Times New Roman"/>
                <w:sz w:val="20"/>
                <w:lang w:val="sr-Cyrl-CS"/>
              </w:rPr>
            </w:pPr>
            <w:r w:rsidRPr="007C779E">
              <w:rPr>
                <w:rFonts w:ascii="Times New Roman" w:hAnsi="Times New Roman"/>
                <w:sz w:val="20"/>
                <w:lang w:val="sr-Cyrl-CS"/>
              </w:rPr>
              <w:t>Период реализације</w:t>
            </w:r>
          </w:p>
          <w:p w:rsidR="001B2A07" w:rsidRPr="007C779E" w:rsidRDefault="001B2A07" w:rsidP="001B2A07">
            <w:pPr>
              <w:ind w:left="0"/>
              <w:jc w:val="center"/>
              <w:rPr>
                <w:rFonts w:ascii="Times New Roman" w:hAnsi="Times New Roman"/>
                <w:sz w:val="20"/>
                <w:lang w:val="sr-Cyrl-CS"/>
              </w:rPr>
            </w:pPr>
            <w:r w:rsidRPr="007C779E">
              <w:rPr>
                <w:rFonts w:ascii="Times New Roman" w:hAnsi="Times New Roman"/>
                <w:sz w:val="20"/>
                <w:lang w:val="sr-Cyrl-CS"/>
              </w:rPr>
              <w:t>(месец и година)</w:t>
            </w:r>
          </w:p>
        </w:tc>
        <w:tc>
          <w:tcPr>
            <w:tcW w:w="3543" w:type="dxa"/>
            <w:tcBorders>
              <w:bottom w:val="double" w:sz="4" w:space="0" w:color="auto"/>
            </w:tcBorders>
            <w:shd w:val="clear" w:color="auto" w:fill="F2F2F2" w:themeFill="background1" w:themeFillShade="F2"/>
            <w:vAlign w:val="center"/>
          </w:tcPr>
          <w:p w:rsidR="001B2A07" w:rsidRPr="007C779E" w:rsidRDefault="001B2A07" w:rsidP="001B2A07">
            <w:pPr>
              <w:ind w:left="0"/>
              <w:jc w:val="center"/>
              <w:rPr>
                <w:rFonts w:ascii="Times New Roman" w:hAnsi="Times New Roman"/>
                <w:lang w:val="sr-Cyrl-CS"/>
              </w:rPr>
            </w:pPr>
            <w:r w:rsidRPr="007C779E">
              <w:rPr>
                <w:rFonts w:ascii="Times New Roman" w:hAnsi="Times New Roman"/>
                <w:lang w:val="sr-Cyrl-CS"/>
              </w:rPr>
              <w:t>Пун назив наручиоца-инвеститора и контакт телефон</w:t>
            </w:r>
          </w:p>
        </w:tc>
      </w:tr>
      <w:tr w:rsidR="001B2A07" w:rsidRPr="007C779E" w:rsidTr="001B2A07">
        <w:tc>
          <w:tcPr>
            <w:tcW w:w="493" w:type="dxa"/>
            <w:tcBorders>
              <w:top w:val="double" w:sz="4" w:space="0" w:color="auto"/>
            </w:tcBorders>
          </w:tcPr>
          <w:p w:rsidR="001B2A07" w:rsidRPr="007C779E" w:rsidRDefault="001B2A07" w:rsidP="001B2A07">
            <w:pPr>
              <w:ind w:left="0"/>
              <w:jc w:val="center"/>
              <w:rPr>
                <w:rFonts w:ascii="Times New Roman" w:hAnsi="Times New Roman"/>
                <w:lang w:val="sr-Cyrl-CS"/>
              </w:rPr>
            </w:pPr>
            <w:r w:rsidRPr="007C779E">
              <w:rPr>
                <w:rFonts w:ascii="Times New Roman" w:hAnsi="Times New Roman"/>
                <w:lang w:val="sr-Cyrl-CS"/>
              </w:rPr>
              <w:t>1.</w:t>
            </w:r>
          </w:p>
        </w:tc>
        <w:tc>
          <w:tcPr>
            <w:tcW w:w="3902" w:type="dxa"/>
            <w:tcBorders>
              <w:top w:val="double" w:sz="4" w:space="0" w:color="auto"/>
            </w:tcBorders>
          </w:tcPr>
          <w:p w:rsidR="001B2A07" w:rsidRPr="007C779E" w:rsidRDefault="001B2A07" w:rsidP="001B2A07">
            <w:pPr>
              <w:ind w:left="0"/>
              <w:rPr>
                <w:rFonts w:ascii="Times New Roman" w:hAnsi="Times New Roman"/>
                <w:lang w:val="sr-Cyrl-CS"/>
              </w:rPr>
            </w:pPr>
          </w:p>
          <w:p w:rsidR="001B2A07" w:rsidRPr="007C779E" w:rsidRDefault="001B2A07" w:rsidP="001B2A07">
            <w:pPr>
              <w:ind w:left="0"/>
              <w:rPr>
                <w:rFonts w:ascii="Times New Roman" w:hAnsi="Times New Roman"/>
                <w:lang w:val="sr-Cyrl-CS"/>
              </w:rPr>
            </w:pPr>
          </w:p>
          <w:p w:rsidR="001B2A07" w:rsidRPr="007C779E" w:rsidRDefault="001B2A07" w:rsidP="001B2A07">
            <w:pPr>
              <w:ind w:left="0"/>
              <w:rPr>
                <w:rFonts w:ascii="Times New Roman" w:hAnsi="Times New Roman"/>
                <w:lang w:val="sr-Cyrl-CS"/>
              </w:rPr>
            </w:pPr>
          </w:p>
        </w:tc>
        <w:tc>
          <w:tcPr>
            <w:tcW w:w="1701" w:type="dxa"/>
            <w:tcBorders>
              <w:top w:val="double" w:sz="4" w:space="0" w:color="auto"/>
            </w:tcBorders>
          </w:tcPr>
          <w:p w:rsidR="001B2A07" w:rsidRPr="007C779E" w:rsidRDefault="001B2A07" w:rsidP="001B2A07">
            <w:pPr>
              <w:ind w:left="0"/>
              <w:rPr>
                <w:rFonts w:ascii="Times New Roman" w:hAnsi="Times New Roman"/>
                <w:lang w:val="sr-Cyrl-CS"/>
              </w:rPr>
            </w:pPr>
          </w:p>
        </w:tc>
        <w:tc>
          <w:tcPr>
            <w:tcW w:w="3543" w:type="dxa"/>
            <w:tcBorders>
              <w:top w:val="double" w:sz="4" w:space="0" w:color="auto"/>
            </w:tcBorders>
          </w:tcPr>
          <w:p w:rsidR="001B2A07" w:rsidRPr="007C779E" w:rsidRDefault="001B2A07" w:rsidP="001B2A07">
            <w:pPr>
              <w:ind w:left="0"/>
              <w:rPr>
                <w:rFonts w:ascii="Times New Roman" w:hAnsi="Times New Roman"/>
                <w:lang w:val="sr-Cyrl-CS"/>
              </w:rPr>
            </w:pPr>
          </w:p>
        </w:tc>
      </w:tr>
      <w:tr w:rsidR="001B2A07" w:rsidRPr="007C779E" w:rsidTr="001B2A07">
        <w:tc>
          <w:tcPr>
            <w:tcW w:w="493" w:type="dxa"/>
          </w:tcPr>
          <w:p w:rsidR="001B2A07" w:rsidRPr="007C779E" w:rsidRDefault="001B2A07" w:rsidP="001B2A07">
            <w:pPr>
              <w:ind w:left="0"/>
              <w:jc w:val="center"/>
              <w:rPr>
                <w:rFonts w:ascii="Times New Roman" w:hAnsi="Times New Roman"/>
                <w:lang w:val="sr-Cyrl-CS"/>
              </w:rPr>
            </w:pPr>
            <w:r w:rsidRPr="007C779E">
              <w:rPr>
                <w:rFonts w:ascii="Times New Roman" w:hAnsi="Times New Roman"/>
                <w:lang w:val="sr-Cyrl-CS"/>
              </w:rPr>
              <w:t>2.</w:t>
            </w:r>
          </w:p>
        </w:tc>
        <w:tc>
          <w:tcPr>
            <w:tcW w:w="3902" w:type="dxa"/>
          </w:tcPr>
          <w:p w:rsidR="001B2A07" w:rsidRPr="007C779E" w:rsidRDefault="001B2A07" w:rsidP="001B2A07">
            <w:pPr>
              <w:ind w:left="0"/>
              <w:jc w:val="center"/>
              <w:rPr>
                <w:rFonts w:ascii="Times New Roman" w:hAnsi="Times New Roman"/>
                <w:lang w:val="sr-Cyrl-CS"/>
              </w:rPr>
            </w:pPr>
          </w:p>
          <w:p w:rsidR="001B2A07" w:rsidRPr="007C779E" w:rsidRDefault="001B2A07" w:rsidP="001B2A07">
            <w:pPr>
              <w:ind w:left="0"/>
              <w:jc w:val="center"/>
              <w:rPr>
                <w:rFonts w:ascii="Times New Roman" w:hAnsi="Times New Roman"/>
                <w:lang w:val="sr-Cyrl-CS"/>
              </w:rPr>
            </w:pPr>
          </w:p>
          <w:p w:rsidR="001B2A07" w:rsidRPr="007C779E" w:rsidRDefault="001B2A07" w:rsidP="001B2A07">
            <w:pPr>
              <w:ind w:left="0"/>
              <w:jc w:val="center"/>
              <w:rPr>
                <w:rFonts w:ascii="Times New Roman" w:hAnsi="Times New Roman"/>
                <w:lang w:val="sr-Cyrl-CS"/>
              </w:rPr>
            </w:pPr>
          </w:p>
        </w:tc>
        <w:tc>
          <w:tcPr>
            <w:tcW w:w="1701" w:type="dxa"/>
          </w:tcPr>
          <w:p w:rsidR="001B2A07" w:rsidRPr="007C779E" w:rsidRDefault="001B2A07" w:rsidP="001B2A07">
            <w:pPr>
              <w:ind w:left="0"/>
              <w:jc w:val="center"/>
              <w:rPr>
                <w:rFonts w:ascii="Times New Roman" w:hAnsi="Times New Roman"/>
                <w:lang w:val="sr-Cyrl-CS"/>
              </w:rPr>
            </w:pPr>
          </w:p>
        </w:tc>
        <w:tc>
          <w:tcPr>
            <w:tcW w:w="3543" w:type="dxa"/>
          </w:tcPr>
          <w:p w:rsidR="001B2A07" w:rsidRPr="007C779E" w:rsidRDefault="001B2A07" w:rsidP="001B2A07">
            <w:pPr>
              <w:ind w:left="0"/>
              <w:jc w:val="center"/>
              <w:rPr>
                <w:rFonts w:ascii="Times New Roman" w:hAnsi="Times New Roman"/>
                <w:lang w:val="sr-Cyrl-CS"/>
              </w:rPr>
            </w:pPr>
          </w:p>
        </w:tc>
      </w:tr>
      <w:tr w:rsidR="001B2A07" w:rsidRPr="007C779E" w:rsidTr="001B2A07">
        <w:tc>
          <w:tcPr>
            <w:tcW w:w="493" w:type="dxa"/>
          </w:tcPr>
          <w:p w:rsidR="001B2A07" w:rsidRPr="007C779E" w:rsidRDefault="001B2A07" w:rsidP="001B2A07">
            <w:pPr>
              <w:ind w:left="0"/>
              <w:jc w:val="center"/>
              <w:rPr>
                <w:rFonts w:ascii="Times New Roman" w:hAnsi="Times New Roman"/>
                <w:lang w:val="sr-Cyrl-CS"/>
              </w:rPr>
            </w:pPr>
            <w:r w:rsidRPr="007C779E">
              <w:rPr>
                <w:rFonts w:ascii="Times New Roman" w:hAnsi="Times New Roman"/>
                <w:lang w:val="sr-Cyrl-CS"/>
              </w:rPr>
              <w:t>3.</w:t>
            </w:r>
          </w:p>
        </w:tc>
        <w:tc>
          <w:tcPr>
            <w:tcW w:w="3902" w:type="dxa"/>
          </w:tcPr>
          <w:p w:rsidR="001B2A07" w:rsidRPr="007C779E" w:rsidRDefault="001B2A07" w:rsidP="001B2A07">
            <w:pPr>
              <w:ind w:left="0"/>
              <w:jc w:val="center"/>
              <w:rPr>
                <w:rFonts w:ascii="Times New Roman" w:hAnsi="Times New Roman"/>
                <w:lang w:val="sr-Cyrl-CS"/>
              </w:rPr>
            </w:pPr>
          </w:p>
          <w:p w:rsidR="001B2A07" w:rsidRPr="007C779E" w:rsidRDefault="001B2A07" w:rsidP="001B2A07">
            <w:pPr>
              <w:ind w:left="0"/>
              <w:jc w:val="center"/>
              <w:rPr>
                <w:rFonts w:ascii="Times New Roman" w:hAnsi="Times New Roman"/>
                <w:lang w:val="sr-Cyrl-CS"/>
              </w:rPr>
            </w:pPr>
          </w:p>
          <w:p w:rsidR="001B2A07" w:rsidRPr="007C779E" w:rsidRDefault="001B2A07" w:rsidP="001B2A07">
            <w:pPr>
              <w:ind w:left="0"/>
              <w:jc w:val="center"/>
              <w:rPr>
                <w:rFonts w:ascii="Times New Roman" w:hAnsi="Times New Roman"/>
                <w:lang w:val="sr-Cyrl-CS"/>
              </w:rPr>
            </w:pPr>
          </w:p>
        </w:tc>
        <w:tc>
          <w:tcPr>
            <w:tcW w:w="1701" w:type="dxa"/>
          </w:tcPr>
          <w:p w:rsidR="001B2A07" w:rsidRPr="007C779E" w:rsidRDefault="001B2A07" w:rsidP="001B2A07">
            <w:pPr>
              <w:ind w:left="0"/>
              <w:jc w:val="center"/>
              <w:rPr>
                <w:rFonts w:ascii="Times New Roman" w:hAnsi="Times New Roman"/>
                <w:lang w:val="sr-Cyrl-CS"/>
              </w:rPr>
            </w:pPr>
          </w:p>
        </w:tc>
        <w:tc>
          <w:tcPr>
            <w:tcW w:w="3543" w:type="dxa"/>
          </w:tcPr>
          <w:p w:rsidR="001B2A07" w:rsidRPr="007C779E" w:rsidRDefault="001B2A07" w:rsidP="001B2A07">
            <w:pPr>
              <w:ind w:left="0"/>
              <w:jc w:val="center"/>
              <w:rPr>
                <w:rFonts w:ascii="Times New Roman" w:hAnsi="Times New Roman"/>
                <w:lang w:val="sr-Cyrl-CS"/>
              </w:rPr>
            </w:pPr>
          </w:p>
        </w:tc>
      </w:tr>
    </w:tbl>
    <w:p w:rsidR="00E54BC2" w:rsidRPr="007C779E" w:rsidRDefault="00E54BC2" w:rsidP="00E54BC2">
      <w:pPr>
        <w:shd w:val="clear" w:color="auto" w:fill="FFFFFF"/>
        <w:spacing w:before="120" w:after="120"/>
        <w:ind w:left="0"/>
        <w:rPr>
          <w:rFonts w:ascii="Times New Roman" w:hAnsi="Times New Roman"/>
          <w:sz w:val="24"/>
          <w:szCs w:val="24"/>
          <w:lang w:val="sr-Cyrl-CS"/>
        </w:rPr>
      </w:pPr>
    </w:p>
    <w:p w:rsidR="002D6C77" w:rsidRPr="007C779E" w:rsidRDefault="002D6C77" w:rsidP="004D6476">
      <w:pPr>
        <w:pStyle w:val="ListParagraph"/>
        <w:numPr>
          <w:ilvl w:val="0"/>
          <w:numId w:val="20"/>
        </w:numPr>
        <w:shd w:val="clear" w:color="auto" w:fill="FFFFFF"/>
        <w:spacing w:before="120" w:after="240" w:line="240" w:lineRule="auto"/>
        <w:ind w:left="284" w:hanging="284"/>
        <w:contextualSpacing w:val="0"/>
        <w:jc w:val="both"/>
        <w:rPr>
          <w:rFonts w:ascii="Times New Roman" w:hAnsi="Times New Roman"/>
          <w:sz w:val="24"/>
          <w:szCs w:val="24"/>
          <w:lang w:val="sr-Cyrl-CS"/>
        </w:rPr>
      </w:pPr>
      <w:r w:rsidRPr="001171E2">
        <w:rPr>
          <w:rFonts w:ascii="Times New Roman" w:hAnsi="Times New Roman"/>
          <w:sz w:val="24"/>
          <w:szCs w:val="24"/>
          <w:lang w:val="sr-Cyrl-CS"/>
        </w:rPr>
        <w:lastRenderedPageBreak/>
        <w:t xml:space="preserve">Под неопходним </w:t>
      </w:r>
      <w:r w:rsidRPr="001171E2">
        <w:rPr>
          <w:rFonts w:ascii="Times New Roman" w:hAnsi="Times New Roman"/>
          <w:b/>
          <w:sz w:val="24"/>
          <w:szCs w:val="24"/>
          <w:lang w:val="sr-Cyrl-CS"/>
        </w:rPr>
        <w:t>кадровским капацитетом</w:t>
      </w:r>
      <w:r w:rsidRPr="001171E2">
        <w:rPr>
          <w:rFonts w:ascii="Times New Roman" w:hAnsi="Times New Roman"/>
          <w:sz w:val="24"/>
          <w:szCs w:val="24"/>
          <w:lang w:val="sr-Cyrl-CS"/>
        </w:rPr>
        <w:t xml:space="preserve"> се подразумева да понуђач има најмање 1 (једно) запослено или ангажовано лице вишег стручног образовања (180 ЕСПБ бодова) техничко-технолошке струке са потребним искуством везаним за предмет набавке, који ће</w:t>
      </w:r>
      <w:r w:rsidRPr="007C779E">
        <w:rPr>
          <w:rFonts w:ascii="Times New Roman" w:hAnsi="Times New Roman"/>
          <w:sz w:val="24"/>
          <w:szCs w:val="24"/>
          <w:lang w:val="sr-Cyrl-CS"/>
        </w:rPr>
        <w:t xml:space="preserve"> бити именован као одговорно лице за реализацију предмета набавке.</w:t>
      </w:r>
    </w:p>
    <w:p w:rsidR="003F7B92" w:rsidRPr="007C779E" w:rsidRDefault="00E54BC2" w:rsidP="004D6476">
      <w:pPr>
        <w:pStyle w:val="ListParagraph"/>
        <w:numPr>
          <w:ilvl w:val="0"/>
          <w:numId w:val="20"/>
        </w:numPr>
        <w:shd w:val="clear" w:color="auto" w:fill="FFFFFF"/>
        <w:spacing w:before="120" w:after="0" w:line="240" w:lineRule="auto"/>
        <w:ind w:left="284" w:hanging="284"/>
        <w:contextualSpacing w:val="0"/>
        <w:jc w:val="both"/>
        <w:rPr>
          <w:rFonts w:ascii="Times New Roman" w:hAnsi="Times New Roman"/>
          <w:sz w:val="24"/>
          <w:szCs w:val="24"/>
          <w:lang w:val="sr-Cyrl-CS"/>
        </w:rPr>
      </w:pPr>
      <w:r w:rsidRPr="007C779E">
        <w:rPr>
          <w:rFonts w:ascii="Times New Roman" w:hAnsi="Times New Roman"/>
          <w:sz w:val="24"/>
          <w:szCs w:val="24"/>
          <w:lang w:val="sr-Cyrl-CS"/>
        </w:rPr>
        <w:t>П</w:t>
      </w:r>
      <w:r w:rsidR="003F7B92" w:rsidRPr="007C779E">
        <w:rPr>
          <w:rFonts w:ascii="Times New Roman" w:hAnsi="Times New Roman"/>
          <w:sz w:val="24"/>
          <w:szCs w:val="24"/>
          <w:lang w:val="sr-Cyrl-CS"/>
        </w:rPr>
        <w:t xml:space="preserve">од </w:t>
      </w:r>
      <w:r w:rsidRPr="007C779E">
        <w:rPr>
          <w:rFonts w:ascii="Times New Roman" w:hAnsi="Times New Roman"/>
          <w:sz w:val="24"/>
          <w:szCs w:val="24"/>
          <w:lang w:val="sr-Cyrl-CS"/>
        </w:rPr>
        <w:t xml:space="preserve">неопходним </w:t>
      </w:r>
      <w:r w:rsidR="003F7B92" w:rsidRPr="007C779E">
        <w:rPr>
          <w:rFonts w:ascii="Times New Roman" w:hAnsi="Times New Roman"/>
          <w:sz w:val="24"/>
          <w:szCs w:val="24"/>
          <w:lang w:val="sr-Cyrl-CS"/>
        </w:rPr>
        <w:t>техничким капацитетом се подразумева да понуђач поседује опремљени пословни простор за обављање своје делатности и друге техничке капацитете потребне за реализацију предмета набавке.</w:t>
      </w:r>
    </w:p>
    <w:p w:rsidR="003F7B92" w:rsidRPr="007C779E" w:rsidRDefault="003F7B92" w:rsidP="003F7B92">
      <w:pPr>
        <w:shd w:val="clear" w:color="auto" w:fill="FFFFFF"/>
        <w:ind w:left="284"/>
        <w:rPr>
          <w:rFonts w:ascii="Times New Roman" w:hAnsi="Times New Roman"/>
          <w:sz w:val="24"/>
          <w:szCs w:val="24"/>
          <w:lang w:val="sr-Cyrl-CS"/>
        </w:rPr>
      </w:pPr>
    </w:p>
    <w:p w:rsidR="00E54BC2" w:rsidRPr="007C779E" w:rsidRDefault="00E54BC2" w:rsidP="003F7B92">
      <w:pPr>
        <w:shd w:val="clear" w:color="auto" w:fill="FFFFFF"/>
        <w:ind w:left="284"/>
        <w:rPr>
          <w:rFonts w:ascii="Times New Roman" w:hAnsi="Times New Roman"/>
          <w:sz w:val="24"/>
          <w:szCs w:val="24"/>
          <w:lang w:val="sr-Cyrl-CS"/>
        </w:rPr>
      </w:pPr>
    </w:p>
    <w:p w:rsidR="00E54BC2" w:rsidRPr="007C779E" w:rsidRDefault="00E54BC2" w:rsidP="003F7B92">
      <w:pPr>
        <w:shd w:val="clear" w:color="auto" w:fill="FFFFFF"/>
        <w:ind w:left="284"/>
        <w:rPr>
          <w:rFonts w:ascii="Times New Roman" w:hAnsi="Times New Roman"/>
          <w:sz w:val="24"/>
          <w:szCs w:val="24"/>
          <w:lang w:val="sr-Cyrl-CS"/>
        </w:rPr>
      </w:pPr>
    </w:p>
    <w:p w:rsidR="00E54BC2" w:rsidRPr="007C779E" w:rsidRDefault="00E54BC2" w:rsidP="003F7B92">
      <w:pPr>
        <w:shd w:val="clear" w:color="auto" w:fill="FFFFFF"/>
        <w:ind w:left="284"/>
        <w:rPr>
          <w:rFonts w:ascii="Times New Roman" w:hAnsi="Times New Roman"/>
          <w:sz w:val="24"/>
          <w:szCs w:val="24"/>
          <w:lang w:val="sr-Cyrl-CS"/>
        </w:rPr>
      </w:pPr>
    </w:p>
    <w:p w:rsidR="00E54BC2" w:rsidRPr="007C779E" w:rsidRDefault="00E54BC2" w:rsidP="003F7B92">
      <w:pPr>
        <w:shd w:val="clear" w:color="auto" w:fill="FFFFFF"/>
        <w:ind w:left="284"/>
        <w:rPr>
          <w:rFonts w:ascii="Times New Roman" w:hAnsi="Times New Roman"/>
          <w:sz w:val="24"/>
          <w:szCs w:val="24"/>
          <w:lang w:val="sr-Cyrl-CS"/>
        </w:rPr>
      </w:pPr>
    </w:p>
    <w:p w:rsidR="003F7B92" w:rsidRPr="007C779E" w:rsidRDefault="003F7B92" w:rsidP="003F7B92">
      <w:pPr>
        <w:ind w:left="0"/>
        <w:rPr>
          <w:rFonts w:ascii="Times New Roman" w:hAnsi="Times New Roman"/>
          <w:b/>
          <w:bCs/>
          <w:sz w:val="24"/>
          <w:szCs w:val="24"/>
          <w:lang w:val="sr-Cyrl-CS"/>
        </w:rPr>
      </w:pPr>
      <w:r w:rsidRPr="007C779E">
        <w:rPr>
          <w:rFonts w:ascii="Times New Roman" w:hAnsi="Times New Roman"/>
          <w:b/>
          <w:bCs/>
          <w:sz w:val="24"/>
          <w:szCs w:val="24"/>
          <w:lang w:val="sr-Cyrl-CS"/>
        </w:rPr>
        <w:t>______________________________________</w:t>
      </w:r>
    </w:p>
    <w:p w:rsidR="003F7B92" w:rsidRPr="007C779E" w:rsidRDefault="003F7B92" w:rsidP="003F7B92">
      <w:pPr>
        <w:ind w:left="0"/>
        <w:rPr>
          <w:rFonts w:ascii="Times New Roman" w:hAnsi="Times New Roman"/>
          <w:b/>
          <w:bCs/>
          <w:szCs w:val="24"/>
          <w:lang w:val="sr-Cyrl-CS"/>
        </w:rPr>
      </w:pPr>
      <w:r w:rsidRPr="007C779E">
        <w:rPr>
          <w:rFonts w:ascii="Times New Roman" w:hAnsi="Times New Roman"/>
          <w:bCs/>
          <w:i/>
          <w:szCs w:val="24"/>
          <w:lang w:val="sr-Cyrl-CS"/>
        </w:rPr>
        <w:tab/>
        <w:t xml:space="preserve">    (Место и датум)</w:t>
      </w:r>
      <w:r w:rsidRPr="007C779E">
        <w:rPr>
          <w:rFonts w:ascii="Times New Roman" w:hAnsi="Times New Roman"/>
          <w:bCs/>
          <w:i/>
          <w:szCs w:val="24"/>
          <w:lang w:val="sr-Cyrl-CS"/>
        </w:rPr>
        <w:tab/>
        <w:t xml:space="preserve">                                                                   </w:t>
      </w:r>
      <w:r w:rsidRPr="007C779E">
        <w:rPr>
          <w:rFonts w:ascii="Times New Roman" w:hAnsi="Times New Roman"/>
          <w:b/>
          <w:bCs/>
          <w:sz w:val="24"/>
          <w:szCs w:val="24"/>
          <w:lang w:val="sr-Cyrl-CS"/>
        </w:rPr>
        <w:t>Понуђач</w:t>
      </w:r>
    </w:p>
    <w:p w:rsidR="003F7B92" w:rsidRPr="007C779E" w:rsidRDefault="003F7B92" w:rsidP="003F7B92">
      <w:pPr>
        <w:spacing w:before="240"/>
        <w:ind w:left="0"/>
        <w:rPr>
          <w:rFonts w:ascii="Times New Roman" w:hAnsi="Times New Roman"/>
          <w:b/>
          <w:bCs/>
          <w:sz w:val="24"/>
          <w:szCs w:val="24"/>
        </w:rPr>
      </w:pPr>
      <w:r w:rsidRPr="007C779E">
        <w:rPr>
          <w:rFonts w:ascii="Times New Roman" w:hAnsi="Times New Roman"/>
          <w:b/>
          <w:bCs/>
          <w:sz w:val="24"/>
          <w:szCs w:val="24"/>
          <w:lang w:val="sr-Cyrl-CS"/>
        </w:rPr>
        <w:t xml:space="preserve">                     </w:t>
      </w:r>
      <w:r w:rsidRPr="007C779E">
        <w:rPr>
          <w:rFonts w:ascii="Times New Roman" w:hAnsi="Times New Roman"/>
          <w:b/>
          <w:bCs/>
          <w:sz w:val="24"/>
          <w:szCs w:val="24"/>
        </w:rPr>
        <w:tab/>
        <w:t xml:space="preserve">                                                           </w:t>
      </w:r>
      <w:r w:rsidRPr="007C779E">
        <w:rPr>
          <w:rFonts w:ascii="Times New Roman" w:hAnsi="Times New Roman"/>
          <w:b/>
          <w:bCs/>
          <w:sz w:val="24"/>
          <w:szCs w:val="24"/>
          <w:lang w:val="sr-Cyrl-CS"/>
        </w:rPr>
        <w:t xml:space="preserve"> ______________________________________</w:t>
      </w:r>
    </w:p>
    <w:p w:rsidR="003F7B92" w:rsidRPr="007C779E" w:rsidRDefault="003F7B92" w:rsidP="003F7B92">
      <w:pPr>
        <w:ind w:left="0"/>
        <w:rPr>
          <w:rFonts w:ascii="Times New Roman" w:hAnsi="Times New Roman"/>
          <w:bCs/>
          <w:i/>
          <w:szCs w:val="24"/>
          <w:lang w:val="sr-Cyrl-CS"/>
        </w:rPr>
      </w:pPr>
      <w:r w:rsidRPr="007C779E">
        <w:rPr>
          <w:rFonts w:ascii="Times New Roman" w:hAnsi="Times New Roman"/>
          <w:b/>
          <w:bCs/>
          <w:szCs w:val="24"/>
          <w:lang w:val="sr-Cyrl-CS"/>
        </w:rPr>
        <w:tab/>
      </w:r>
      <w:r w:rsidRPr="007C779E">
        <w:rPr>
          <w:rFonts w:ascii="Times New Roman" w:hAnsi="Times New Roman"/>
          <w:b/>
          <w:bCs/>
          <w:szCs w:val="24"/>
          <w:lang w:val="sr-Cyrl-CS"/>
        </w:rPr>
        <w:tab/>
      </w:r>
      <w:r w:rsidRPr="007C779E">
        <w:rPr>
          <w:rFonts w:ascii="Times New Roman" w:hAnsi="Times New Roman"/>
          <w:b/>
          <w:bCs/>
          <w:szCs w:val="24"/>
          <w:lang w:val="sr-Cyrl-CS"/>
        </w:rPr>
        <w:tab/>
      </w:r>
      <w:r w:rsidRPr="007C779E">
        <w:rPr>
          <w:rFonts w:ascii="Times New Roman" w:hAnsi="Times New Roman"/>
          <w:b/>
          <w:bCs/>
          <w:szCs w:val="24"/>
          <w:lang w:val="sr-Cyrl-CS"/>
        </w:rPr>
        <w:tab/>
      </w:r>
      <w:r w:rsidRPr="007C779E">
        <w:rPr>
          <w:rFonts w:ascii="Times New Roman" w:hAnsi="Times New Roman"/>
          <w:bCs/>
          <w:szCs w:val="24"/>
          <w:lang w:val="sr-Cyrl-CS"/>
        </w:rPr>
        <w:t xml:space="preserve">                                           </w:t>
      </w:r>
      <w:r w:rsidRPr="007C779E">
        <w:rPr>
          <w:rFonts w:ascii="Times New Roman" w:hAnsi="Times New Roman"/>
          <w:bCs/>
          <w:i/>
          <w:szCs w:val="24"/>
          <w:lang w:val="sr-Cyrl-CS"/>
        </w:rPr>
        <w:t>(Име и презиме овлашћеног лица понуђача)</w:t>
      </w:r>
    </w:p>
    <w:p w:rsidR="003F7B92" w:rsidRPr="007C779E" w:rsidRDefault="003F7B92" w:rsidP="003F7B92">
      <w:pPr>
        <w:spacing w:before="240"/>
        <w:ind w:left="0"/>
        <w:rPr>
          <w:rFonts w:ascii="Times New Roman" w:hAnsi="Times New Roman"/>
          <w:b/>
          <w:bCs/>
          <w:sz w:val="24"/>
          <w:szCs w:val="24"/>
        </w:rPr>
      </w:pPr>
      <w:r w:rsidRPr="007C779E">
        <w:rPr>
          <w:rFonts w:ascii="Times New Roman" w:hAnsi="Times New Roman"/>
          <w:b/>
          <w:bCs/>
          <w:sz w:val="24"/>
          <w:szCs w:val="24"/>
          <w:lang w:val="sr-Cyrl-CS"/>
        </w:rPr>
        <w:t xml:space="preserve">                                                                                    _____________________________________          </w:t>
      </w:r>
      <w:r w:rsidRPr="007C779E">
        <w:rPr>
          <w:rFonts w:ascii="Times New Roman" w:hAnsi="Times New Roman"/>
          <w:b/>
          <w:bCs/>
          <w:sz w:val="24"/>
          <w:szCs w:val="24"/>
          <w:bdr w:val="single" w:sz="4" w:space="0" w:color="auto"/>
          <w:lang w:val="sr-Cyrl-CS"/>
        </w:rPr>
        <w:t xml:space="preserve">                                                     </w:t>
      </w:r>
      <w:r w:rsidRPr="007C779E">
        <w:rPr>
          <w:rFonts w:ascii="Times New Roman" w:hAnsi="Times New Roman"/>
          <w:b/>
          <w:bCs/>
          <w:sz w:val="24"/>
          <w:szCs w:val="24"/>
          <w:bdr w:val="single" w:sz="4" w:space="0" w:color="auto"/>
        </w:rPr>
        <w:t xml:space="preserve">  </w:t>
      </w:r>
      <w:r w:rsidRPr="007C779E">
        <w:rPr>
          <w:rFonts w:ascii="Times New Roman" w:hAnsi="Times New Roman"/>
          <w:b/>
          <w:bCs/>
          <w:sz w:val="24"/>
          <w:szCs w:val="24"/>
        </w:rPr>
        <w:t xml:space="preserve">                                                                                                                                                                                      </w:t>
      </w:r>
      <w:r w:rsidRPr="007C779E">
        <w:rPr>
          <w:rFonts w:ascii="Times New Roman" w:hAnsi="Times New Roman"/>
          <w:b/>
          <w:bCs/>
          <w:sz w:val="24"/>
          <w:szCs w:val="24"/>
          <w:lang w:val="sr-Cyrl-CS"/>
        </w:rPr>
        <w:t xml:space="preserve">                                                                                                                           </w:t>
      </w:r>
      <w:r w:rsidRPr="007C779E">
        <w:rPr>
          <w:rFonts w:ascii="Times New Roman" w:hAnsi="Times New Roman"/>
          <w:b/>
          <w:bCs/>
          <w:sz w:val="24"/>
          <w:szCs w:val="24"/>
        </w:rPr>
        <w:t xml:space="preserve">                                                                   </w:t>
      </w:r>
    </w:p>
    <w:p w:rsidR="00D838EA" w:rsidRPr="007C779E" w:rsidRDefault="00D838EA" w:rsidP="00D838EA">
      <w:pPr>
        <w:ind w:left="0"/>
        <w:rPr>
          <w:rFonts w:ascii="Times New Roman" w:hAnsi="Times New Roman"/>
          <w:bCs/>
          <w:i/>
          <w:szCs w:val="24"/>
          <w:lang w:val="sr-Cyrl-CS"/>
        </w:rPr>
      </w:pPr>
      <w:r w:rsidRPr="007C779E">
        <w:rPr>
          <w:rFonts w:ascii="Times New Roman" w:hAnsi="Times New Roman"/>
          <w:b/>
          <w:bCs/>
          <w:szCs w:val="24"/>
          <w:lang w:val="sr-Cyrl-CS"/>
        </w:rPr>
        <w:tab/>
      </w:r>
      <w:r w:rsidRPr="007C779E">
        <w:rPr>
          <w:rFonts w:ascii="Times New Roman" w:hAnsi="Times New Roman"/>
          <w:b/>
          <w:bCs/>
          <w:szCs w:val="24"/>
          <w:lang w:val="sr-Cyrl-CS"/>
        </w:rPr>
        <w:tab/>
      </w:r>
      <w:r w:rsidRPr="007C779E">
        <w:rPr>
          <w:rFonts w:ascii="Times New Roman" w:hAnsi="Times New Roman"/>
          <w:b/>
          <w:bCs/>
          <w:szCs w:val="24"/>
          <w:lang w:val="sr-Cyrl-CS"/>
        </w:rPr>
        <w:tab/>
      </w:r>
      <w:r w:rsidRPr="007C779E">
        <w:rPr>
          <w:rFonts w:ascii="Times New Roman" w:hAnsi="Times New Roman"/>
          <w:b/>
          <w:bCs/>
          <w:szCs w:val="24"/>
          <w:lang w:val="sr-Cyrl-CS"/>
        </w:rPr>
        <w:tab/>
      </w:r>
      <w:r w:rsidRPr="007C779E">
        <w:rPr>
          <w:rFonts w:ascii="Times New Roman" w:hAnsi="Times New Roman"/>
          <w:bCs/>
          <w:szCs w:val="24"/>
          <w:lang w:val="sr-Cyrl-CS"/>
        </w:rPr>
        <w:t xml:space="preserve">                                             </w:t>
      </w:r>
      <w:r w:rsidRPr="007C779E">
        <w:rPr>
          <w:rFonts w:ascii="Times New Roman" w:hAnsi="Times New Roman"/>
          <w:bCs/>
          <w:i/>
          <w:szCs w:val="24"/>
          <w:lang w:val="sr-Cyrl-CS"/>
        </w:rPr>
        <w:t>(Потпис  овлашћеног лица понуђача)</w:t>
      </w:r>
    </w:p>
    <w:p w:rsidR="003F7B92" w:rsidRPr="007C779E" w:rsidRDefault="003F7B92" w:rsidP="00285A52">
      <w:pPr>
        <w:ind w:left="0"/>
        <w:rPr>
          <w:rFonts w:ascii="Times New Roman" w:hAnsi="Times New Roman"/>
          <w:bCs/>
          <w:i/>
          <w:szCs w:val="24"/>
          <w:lang w:val="sr-Cyrl-CS"/>
        </w:rPr>
      </w:pPr>
    </w:p>
    <w:p w:rsidR="001B2A07" w:rsidRPr="007C779E" w:rsidRDefault="001B2A07" w:rsidP="00285A52">
      <w:pPr>
        <w:ind w:left="0"/>
      </w:pPr>
    </w:p>
    <w:p w:rsidR="001B2A07" w:rsidRPr="007C779E" w:rsidRDefault="001B2A07" w:rsidP="00285A52">
      <w:pPr>
        <w:ind w:left="0"/>
      </w:pPr>
    </w:p>
    <w:p w:rsidR="001B2A07" w:rsidRPr="007C779E" w:rsidRDefault="001B2A07" w:rsidP="00285A52">
      <w:pPr>
        <w:ind w:left="0"/>
      </w:pPr>
    </w:p>
    <w:p w:rsidR="001B2A07" w:rsidRPr="007C779E" w:rsidRDefault="001B2A07" w:rsidP="00285A52">
      <w:pPr>
        <w:ind w:left="0"/>
      </w:pPr>
    </w:p>
    <w:p w:rsidR="001B2A07" w:rsidRPr="007C779E" w:rsidRDefault="001B2A07" w:rsidP="00285A52">
      <w:pPr>
        <w:ind w:left="0"/>
      </w:pPr>
    </w:p>
    <w:p w:rsidR="001B2A07" w:rsidRPr="007C779E" w:rsidRDefault="001B2A07" w:rsidP="00285A52">
      <w:pPr>
        <w:ind w:left="0"/>
      </w:pPr>
    </w:p>
    <w:p w:rsidR="001B2A07" w:rsidRPr="007C779E" w:rsidRDefault="001B2A07" w:rsidP="00285A52">
      <w:pPr>
        <w:ind w:left="0"/>
      </w:pPr>
    </w:p>
    <w:p w:rsidR="001B2A07" w:rsidRPr="007C779E" w:rsidRDefault="001B2A07" w:rsidP="00285A52">
      <w:pPr>
        <w:ind w:left="0"/>
      </w:pPr>
    </w:p>
    <w:p w:rsidR="001B2A07" w:rsidRPr="007C779E" w:rsidRDefault="001B2A07" w:rsidP="00285A52">
      <w:pPr>
        <w:ind w:left="0"/>
      </w:pPr>
    </w:p>
    <w:p w:rsidR="001B2A07" w:rsidRPr="007C779E" w:rsidRDefault="001B2A07" w:rsidP="00285A52">
      <w:pPr>
        <w:ind w:left="0"/>
      </w:pPr>
    </w:p>
    <w:p w:rsidR="001B2A07" w:rsidRPr="007C779E" w:rsidRDefault="001B2A07" w:rsidP="00285A52">
      <w:pPr>
        <w:ind w:left="0"/>
      </w:pPr>
    </w:p>
    <w:p w:rsidR="001B2A07" w:rsidRPr="007C779E" w:rsidRDefault="001B2A07" w:rsidP="00285A52">
      <w:pPr>
        <w:ind w:left="0"/>
      </w:pPr>
    </w:p>
    <w:p w:rsidR="001B2A07" w:rsidRPr="007C779E" w:rsidRDefault="001B2A07" w:rsidP="00285A52">
      <w:pPr>
        <w:ind w:left="0"/>
      </w:pPr>
    </w:p>
    <w:p w:rsidR="00E54BC2" w:rsidRPr="007C779E" w:rsidRDefault="00E54BC2" w:rsidP="00285A52">
      <w:pPr>
        <w:ind w:left="0"/>
      </w:pPr>
    </w:p>
    <w:p w:rsidR="00E54BC2" w:rsidRPr="007C779E" w:rsidRDefault="00E54BC2" w:rsidP="00285A52">
      <w:pPr>
        <w:ind w:left="0"/>
      </w:pPr>
    </w:p>
    <w:p w:rsidR="00E54BC2" w:rsidRPr="007C779E" w:rsidRDefault="00E54BC2" w:rsidP="00285A52">
      <w:pPr>
        <w:ind w:left="0"/>
      </w:pPr>
    </w:p>
    <w:p w:rsidR="00E54BC2" w:rsidRPr="007C779E" w:rsidRDefault="00E54BC2" w:rsidP="00285A52">
      <w:pPr>
        <w:ind w:left="0"/>
      </w:pPr>
    </w:p>
    <w:p w:rsidR="00E54BC2" w:rsidRPr="007C779E" w:rsidRDefault="00E54BC2" w:rsidP="00285A52">
      <w:pPr>
        <w:ind w:left="0"/>
      </w:pPr>
    </w:p>
    <w:p w:rsidR="00E54BC2" w:rsidRPr="007C779E" w:rsidRDefault="00E54BC2" w:rsidP="00285A52">
      <w:pPr>
        <w:ind w:left="0"/>
      </w:pPr>
    </w:p>
    <w:p w:rsidR="00E54BC2" w:rsidRPr="007C779E" w:rsidRDefault="00E54BC2" w:rsidP="00285A52">
      <w:pPr>
        <w:ind w:left="0"/>
      </w:pPr>
    </w:p>
    <w:p w:rsidR="00E54BC2" w:rsidRPr="007C779E" w:rsidRDefault="00E54BC2" w:rsidP="00285A52">
      <w:pPr>
        <w:ind w:left="0"/>
      </w:pPr>
    </w:p>
    <w:p w:rsidR="00E54BC2" w:rsidRPr="007C779E" w:rsidRDefault="00E54BC2" w:rsidP="00285A52">
      <w:pPr>
        <w:ind w:left="0"/>
      </w:pPr>
    </w:p>
    <w:p w:rsidR="00E54BC2" w:rsidRPr="007C779E" w:rsidRDefault="00E54BC2" w:rsidP="00285A52">
      <w:pPr>
        <w:ind w:left="0"/>
      </w:pPr>
    </w:p>
    <w:p w:rsidR="00E54BC2" w:rsidRPr="007C779E" w:rsidRDefault="00E54BC2" w:rsidP="00285A52">
      <w:pPr>
        <w:ind w:left="0"/>
      </w:pPr>
    </w:p>
    <w:p w:rsidR="00E54BC2" w:rsidRPr="007C779E" w:rsidRDefault="00E54BC2" w:rsidP="00285A52">
      <w:pPr>
        <w:ind w:left="0"/>
      </w:pPr>
    </w:p>
    <w:p w:rsidR="00E54BC2" w:rsidRPr="007C779E" w:rsidRDefault="00E54BC2" w:rsidP="00285A52">
      <w:pPr>
        <w:ind w:left="0"/>
      </w:pPr>
    </w:p>
    <w:p w:rsidR="00E54BC2" w:rsidRPr="007C779E" w:rsidRDefault="00E54BC2" w:rsidP="00285A52">
      <w:pPr>
        <w:ind w:left="0"/>
      </w:pPr>
    </w:p>
    <w:p w:rsidR="00E54BC2" w:rsidRPr="007C779E" w:rsidRDefault="00E54BC2" w:rsidP="00285A52">
      <w:pPr>
        <w:ind w:left="0"/>
      </w:pPr>
    </w:p>
    <w:p w:rsidR="001B2A07" w:rsidRPr="007C779E" w:rsidRDefault="001B2A07" w:rsidP="00285A52">
      <w:pPr>
        <w:ind w:left="0"/>
        <w:rPr>
          <w:rFonts w:ascii="Times New Roman" w:hAnsi="Times New Roman"/>
          <w:bCs/>
          <w:i/>
          <w:szCs w:val="24"/>
        </w:rPr>
      </w:pPr>
    </w:p>
    <w:tbl>
      <w:tblPr>
        <w:tblW w:w="0" w:type="auto"/>
        <w:jc w:val="right"/>
        <w:tblLook w:val="04A0"/>
      </w:tblPr>
      <w:tblGrid>
        <w:gridCol w:w="4923"/>
      </w:tblGrid>
      <w:tr w:rsidR="001F4DAA" w:rsidRPr="007C779E" w:rsidTr="001F4DAA">
        <w:trPr>
          <w:trHeight w:val="560"/>
          <w:jc w:val="right"/>
        </w:trPr>
        <w:tc>
          <w:tcPr>
            <w:tcW w:w="4923" w:type="dxa"/>
          </w:tcPr>
          <w:p w:rsidR="001F4DAA" w:rsidRPr="007C779E" w:rsidRDefault="001F4DAA" w:rsidP="001F4DAA">
            <w:pPr>
              <w:ind w:left="-924"/>
              <w:jc w:val="center"/>
              <w:rPr>
                <w:rFonts w:ascii="Times New Roman" w:hAnsi="Times New Roman"/>
                <w:sz w:val="24"/>
                <w:lang w:val="sr-Cyrl-CS"/>
              </w:rPr>
            </w:pPr>
            <w:r w:rsidRPr="007C779E">
              <w:rPr>
                <w:rFonts w:ascii="Times New Roman" w:hAnsi="Times New Roman"/>
                <w:sz w:val="24"/>
                <w:lang w:val="sr-Cyrl-CS"/>
              </w:rPr>
              <w:t xml:space="preserve">Комисија за набавку услуга: </w:t>
            </w:r>
          </w:p>
        </w:tc>
      </w:tr>
      <w:tr w:rsidR="001F4DAA" w:rsidRPr="007C779E" w:rsidTr="001F4DAA">
        <w:trPr>
          <w:trHeight w:val="634"/>
          <w:jc w:val="right"/>
        </w:trPr>
        <w:tc>
          <w:tcPr>
            <w:tcW w:w="4923" w:type="dxa"/>
            <w:tcBorders>
              <w:bottom w:val="single" w:sz="4" w:space="0" w:color="auto"/>
            </w:tcBorders>
          </w:tcPr>
          <w:p w:rsidR="001F4DAA" w:rsidRPr="007C779E" w:rsidRDefault="001F4DAA" w:rsidP="001F4DAA">
            <w:pPr>
              <w:ind w:left="-924"/>
              <w:jc w:val="center"/>
              <w:rPr>
                <w:rFonts w:ascii="Times New Roman" w:hAnsi="Times New Roman"/>
                <w:sz w:val="24"/>
                <w:lang w:val="sr-Cyrl-CS"/>
              </w:rPr>
            </w:pPr>
          </w:p>
        </w:tc>
      </w:tr>
      <w:tr w:rsidR="001F4DAA" w:rsidRPr="007C779E" w:rsidTr="001F4DAA">
        <w:trPr>
          <w:trHeight w:val="527"/>
          <w:jc w:val="right"/>
        </w:trPr>
        <w:tc>
          <w:tcPr>
            <w:tcW w:w="4923" w:type="dxa"/>
            <w:tcBorders>
              <w:top w:val="single" w:sz="4" w:space="0" w:color="auto"/>
            </w:tcBorders>
          </w:tcPr>
          <w:p w:rsidR="001F4DAA" w:rsidRPr="007C779E" w:rsidRDefault="00AA6DD6" w:rsidP="001F4DAA">
            <w:pPr>
              <w:ind w:left="-924"/>
              <w:jc w:val="center"/>
              <w:rPr>
                <w:rFonts w:ascii="Times New Roman" w:hAnsi="Times New Roman"/>
                <w:sz w:val="24"/>
                <w:lang w:val="sr-Cyrl-CS"/>
              </w:rPr>
            </w:pPr>
            <w:r w:rsidRPr="007C779E">
              <w:rPr>
                <w:rFonts w:ascii="Times New Roman" w:hAnsi="Times New Roman"/>
                <w:sz w:val="24"/>
              </w:rPr>
              <w:t>Анка Смиљан</w:t>
            </w:r>
            <w:r w:rsidR="001F4DAA" w:rsidRPr="007C779E">
              <w:rPr>
                <w:rFonts w:ascii="Times New Roman" w:hAnsi="Times New Roman"/>
                <w:sz w:val="24"/>
                <w:lang w:val="sr-Cyrl-CS"/>
              </w:rPr>
              <w:t>ић, председник</w:t>
            </w:r>
          </w:p>
        </w:tc>
      </w:tr>
      <w:tr w:rsidR="001F4DAA" w:rsidRPr="007C779E" w:rsidTr="001F4DAA">
        <w:trPr>
          <w:trHeight w:val="646"/>
          <w:jc w:val="right"/>
        </w:trPr>
        <w:tc>
          <w:tcPr>
            <w:tcW w:w="4923" w:type="dxa"/>
            <w:tcBorders>
              <w:bottom w:val="single" w:sz="4" w:space="0" w:color="auto"/>
            </w:tcBorders>
          </w:tcPr>
          <w:p w:rsidR="001F4DAA" w:rsidRPr="007C779E" w:rsidRDefault="001F4DAA" w:rsidP="001F4DAA">
            <w:pPr>
              <w:ind w:left="-924"/>
              <w:jc w:val="center"/>
              <w:rPr>
                <w:rFonts w:ascii="Times New Roman" w:hAnsi="Times New Roman"/>
                <w:sz w:val="24"/>
                <w:lang w:val="sr-Cyrl-CS"/>
              </w:rPr>
            </w:pPr>
          </w:p>
        </w:tc>
      </w:tr>
      <w:tr w:rsidR="001F4DAA" w:rsidRPr="007C779E" w:rsidTr="001F4DAA">
        <w:trPr>
          <w:trHeight w:val="527"/>
          <w:jc w:val="right"/>
        </w:trPr>
        <w:tc>
          <w:tcPr>
            <w:tcW w:w="4923" w:type="dxa"/>
            <w:tcBorders>
              <w:top w:val="single" w:sz="4" w:space="0" w:color="auto"/>
            </w:tcBorders>
          </w:tcPr>
          <w:p w:rsidR="001F4DAA" w:rsidRPr="007C779E" w:rsidRDefault="00AA6DD6" w:rsidP="00AA6DD6">
            <w:pPr>
              <w:ind w:left="-924"/>
              <w:jc w:val="center"/>
              <w:rPr>
                <w:rFonts w:ascii="Times New Roman" w:hAnsi="Times New Roman"/>
                <w:sz w:val="24"/>
                <w:lang w:val="sr-Cyrl-CS"/>
              </w:rPr>
            </w:pPr>
            <w:r w:rsidRPr="007C779E">
              <w:rPr>
                <w:rFonts w:ascii="Times New Roman" w:hAnsi="Times New Roman"/>
                <w:sz w:val="24"/>
                <w:lang w:val="sr-Cyrl-CS"/>
              </w:rPr>
              <w:t>Ивана Ђукано</w:t>
            </w:r>
            <w:r w:rsidR="001F4DAA" w:rsidRPr="007C779E">
              <w:rPr>
                <w:rFonts w:ascii="Times New Roman" w:hAnsi="Times New Roman"/>
                <w:sz w:val="24"/>
                <w:lang w:val="sr-Cyrl-CS"/>
              </w:rPr>
              <w:t>вић, члан</w:t>
            </w:r>
          </w:p>
        </w:tc>
      </w:tr>
      <w:tr w:rsidR="001F4DAA" w:rsidRPr="007C779E" w:rsidTr="001F4DAA">
        <w:trPr>
          <w:trHeight w:val="646"/>
          <w:jc w:val="right"/>
        </w:trPr>
        <w:tc>
          <w:tcPr>
            <w:tcW w:w="4923" w:type="dxa"/>
            <w:tcBorders>
              <w:bottom w:val="single" w:sz="4" w:space="0" w:color="auto"/>
            </w:tcBorders>
          </w:tcPr>
          <w:p w:rsidR="001F4DAA" w:rsidRPr="007C779E" w:rsidRDefault="001F4DAA" w:rsidP="001F4DAA">
            <w:pPr>
              <w:ind w:left="-924"/>
              <w:jc w:val="center"/>
              <w:rPr>
                <w:rFonts w:ascii="Times New Roman" w:hAnsi="Times New Roman"/>
                <w:sz w:val="24"/>
                <w:lang w:val="sr-Cyrl-CS"/>
              </w:rPr>
            </w:pPr>
          </w:p>
        </w:tc>
      </w:tr>
      <w:tr w:rsidR="001F4DAA" w:rsidRPr="007C779E" w:rsidTr="001F4DAA">
        <w:trPr>
          <w:trHeight w:val="527"/>
          <w:jc w:val="right"/>
        </w:trPr>
        <w:tc>
          <w:tcPr>
            <w:tcW w:w="4923" w:type="dxa"/>
            <w:tcBorders>
              <w:top w:val="single" w:sz="4" w:space="0" w:color="auto"/>
            </w:tcBorders>
          </w:tcPr>
          <w:p w:rsidR="001F4DAA" w:rsidRPr="007C779E" w:rsidRDefault="001F4DAA" w:rsidP="001F4DAA">
            <w:pPr>
              <w:ind w:left="-924"/>
              <w:jc w:val="center"/>
              <w:rPr>
                <w:rFonts w:ascii="Times New Roman" w:hAnsi="Times New Roman"/>
                <w:sz w:val="24"/>
              </w:rPr>
            </w:pPr>
            <w:r w:rsidRPr="007C779E">
              <w:rPr>
                <w:rFonts w:ascii="Times New Roman" w:hAnsi="Times New Roman"/>
                <w:sz w:val="24"/>
              </w:rPr>
              <w:t xml:space="preserve">Жељко Гаговић, </w:t>
            </w:r>
            <w:r w:rsidRPr="007C779E">
              <w:rPr>
                <w:rFonts w:ascii="Times New Roman" w:hAnsi="Times New Roman"/>
                <w:sz w:val="24"/>
                <w:lang w:val="sr-Cyrl-CS"/>
              </w:rPr>
              <w:t>члан</w:t>
            </w:r>
          </w:p>
        </w:tc>
      </w:tr>
    </w:tbl>
    <w:p w:rsidR="00285A52" w:rsidRPr="007C779E" w:rsidRDefault="00285A52" w:rsidP="005532CD">
      <w:pPr>
        <w:ind w:left="0"/>
        <w:jc w:val="right"/>
        <w:rPr>
          <w:rFonts w:ascii="Times New Roman" w:hAnsi="Times New Roman"/>
          <w:sz w:val="24"/>
          <w:szCs w:val="24"/>
        </w:rPr>
      </w:pPr>
    </w:p>
    <w:sectPr w:rsidR="00285A52" w:rsidRPr="007C779E" w:rsidSect="002F1C1F">
      <w:headerReference w:type="default" r:id="rId13"/>
      <w:footerReference w:type="default" r:id="rId14"/>
      <w:headerReference w:type="first" r:id="rId15"/>
      <w:footerReference w:type="first" r:id="rId16"/>
      <w:pgSz w:w="11907" w:h="16839" w:code="9"/>
      <w:pgMar w:top="2268" w:right="1134" w:bottom="1418" w:left="1134" w:header="397" w:footer="397"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515E5" w:rsidRDefault="00F515E5" w:rsidP="00973B9E">
      <w:r>
        <w:separator/>
      </w:r>
    </w:p>
  </w:endnote>
  <w:endnote w:type="continuationSeparator" w:id="1">
    <w:p w:rsidR="00F515E5" w:rsidRDefault="00F515E5" w:rsidP="00973B9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MAC C Times">
    <w:altName w:val="Courier New"/>
    <w:charset w:val="00"/>
    <w:family w:val="roman"/>
    <w:pitch w:val="variable"/>
    <w:sig w:usb0="00000087" w:usb1="00000000" w:usb2="00000000" w:usb3="00000000" w:csb0="0000001B" w:csb1="00000000"/>
  </w:font>
  <w:font w:name="Helvetica">
    <w:panose1 w:val="020B0604020202020204"/>
    <w:charset w:val="00"/>
    <w:family w:val="swiss"/>
    <w:notTrueType/>
    <w:pitch w:val="variable"/>
    <w:sig w:usb0="00000003" w:usb1="00000000" w:usb2="00000000" w:usb3="00000000" w:csb0="00000001" w:csb1="00000000"/>
  </w:font>
  <w:font w:name="Optima">
    <w:altName w:val="Arial"/>
    <w:charset w:val="00"/>
    <w:family w:val="swiss"/>
    <w:pitch w:val="variable"/>
    <w:sig w:usb0="00000003" w:usb1="00000000" w:usb2="00000000" w:usb3="00000000" w:csb0="00000093" w:csb1="00000000"/>
  </w:font>
  <w:font w:name="TimesNewRomanPSMT">
    <w:altName w:val="Times New Roman"/>
    <w:charset w:val="00"/>
    <w:family w:val="auto"/>
    <w:pitch w:val="default"/>
    <w:sig w:usb0="00000000" w:usb1="00000000" w:usb2="00000000" w:usb3="00000000" w:csb0="00000000" w:csb1="00000000"/>
  </w:font>
  <w:font w:name="ArialMT">
    <w:altName w:val="MS Mincho"/>
    <w:panose1 w:val="00000000000000000000"/>
    <w:charset w:val="80"/>
    <w:family w:val="auto"/>
    <w:notTrueType/>
    <w:pitch w:val="default"/>
    <w:sig w:usb0="00000203" w:usb1="08070000" w:usb2="00000010" w:usb3="00000000" w:csb0="00020005" w:csb1="00000000"/>
  </w:font>
  <w:font w:name="Arial-BoldMT">
    <w:altName w:val="MS Mincho"/>
    <w:panose1 w:val="00000000000000000000"/>
    <w:charset w:val="80"/>
    <w:family w:val="auto"/>
    <w:notTrueType/>
    <w:pitch w:val="default"/>
    <w:sig w:usb0="00000001" w:usb1="08070000" w:usb2="00000010" w:usb3="00000000" w:csb0="00020000" w:csb1="00000000"/>
  </w:font>
  <w:font w:name="TimesNewRoman,Bold">
    <w:altName w:val="MS Mincho"/>
    <w:panose1 w:val="00000000000000000000"/>
    <w:charset w:val="80"/>
    <w:family w:val="auto"/>
    <w:notTrueType/>
    <w:pitch w:val="default"/>
    <w:sig w:usb0="00000001" w:usb1="08070000" w:usb2="00000010" w:usb3="00000000" w:csb0="00020000" w:csb1="00000000"/>
  </w:font>
  <w:font w:name="TimesNewRoman">
    <w:altName w:val="MS Mincho"/>
    <w:panose1 w:val="00000000000000000000"/>
    <w:charset w:val="80"/>
    <w:family w:val="auto"/>
    <w:notTrueType/>
    <w:pitch w:val="default"/>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61E9" w:rsidRPr="00DE0EF1" w:rsidRDefault="00BA61E9" w:rsidP="00EE5E2F">
    <w:pPr>
      <w:pStyle w:val="Footer"/>
      <w:rPr>
        <w:rFonts w:ascii="Times New Roman" w:hAnsi="Times New Roman"/>
        <w:color w:val="17365D"/>
        <w:sz w:val="20"/>
        <w:szCs w:val="20"/>
        <w:lang w:val="sr-Cyrl-CS"/>
      </w:rPr>
    </w:pPr>
    <w:r w:rsidRPr="00A60DE7">
      <w:rPr>
        <w:rFonts w:ascii="Times New Roman" w:hAnsi="Times New Roman"/>
        <w:color w:val="17365D"/>
        <w:sz w:val="20"/>
        <w:szCs w:val="20"/>
        <w:lang w:val="sr-Cyrl-CS"/>
      </w:rPr>
      <w:t>Регулаторна агенција за електронске комуникације и поштанске услуге</w:t>
    </w:r>
  </w:p>
  <w:p w:rsidR="00BA61E9" w:rsidRPr="00DE0EF1" w:rsidRDefault="00BA61E9" w:rsidP="008E439E">
    <w:pPr>
      <w:pStyle w:val="Footer"/>
      <w:tabs>
        <w:tab w:val="right" w:pos="9639"/>
      </w:tabs>
      <w:rPr>
        <w:rFonts w:ascii="Times New Roman" w:hAnsi="Times New Roman"/>
        <w:color w:val="17365D"/>
        <w:sz w:val="20"/>
        <w:szCs w:val="20"/>
        <w:lang w:val="sr-Cyrl-CS"/>
      </w:rPr>
    </w:pPr>
    <w:r w:rsidRPr="00DA4E43">
      <w:rPr>
        <w:rFonts w:ascii="Times New Roman" w:hAnsi="Times New Roman"/>
        <w:color w:val="17365D"/>
        <w:sz w:val="20"/>
        <w:szCs w:val="20"/>
        <w:lang w:val="sr-Cyrl-CS"/>
      </w:rPr>
      <w:t>Палмотићева 2, 11103 Београд, ПАК: 106306, Република Србија</w:t>
    </w:r>
    <w:r w:rsidRPr="008E439E">
      <w:rPr>
        <w:rFonts w:ascii="Times New Roman" w:hAnsi="Times New Roman"/>
        <w:color w:val="17365D"/>
        <w:sz w:val="20"/>
        <w:szCs w:val="20"/>
        <w:lang w:val="sr-Cyrl-CS"/>
      </w:rPr>
      <w:tab/>
    </w:r>
    <w:r w:rsidRPr="008E439E">
      <w:rPr>
        <w:rFonts w:ascii="Times New Roman" w:hAnsi="Times New Roman" w:cs="Tahoma"/>
        <w:sz w:val="20"/>
        <w:szCs w:val="20"/>
        <w:lang w:val="sr-Cyrl-CS"/>
      </w:rPr>
      <w:t xml:space="preserve">Страна </w:t>
    </w:r>
    <w:r w:rsidR="00A27784" w:rsidRPr="008E439E">
      <w:rPr>
        <w:rFonts w:ascii="Times New Roman" w:hAnsi="Times New Roman" w:cs="Tahoma"/>
        <w:sz w:val="20"/>
        <w:szCs w:val="20"/>
      </w:rPr>
      <w:fldChar w:fldCharType="begin"/>
    </w:r>
    <w:r w:rsidRPr="008E439E">
      <w:rPr>
        <w:rFonts w:ascii="Times New Roman" w:hAnsi="Times New Roman" w:cs="Tahoma"/>
        <w:sz w:val="20"/>
        <w:szCs w:val="20"/>
        <w:lang w:val="sr-Cyrl-CS"/>
      </w:rPr>
      <w:instrText xml:space="preserve"> </w:instrText>
    </w:r>
    <w:r w:rsidRPr="008E439E">
      <w:rPr>
        <w:rFonts w:ascii="Times New Roman" w:hAnsi="Times New Roman" w:cs="Tahoma"/>
        <w:sz w:val="20"/>
        <w:szCs w:val="20"/>
      </w:rPr>
      <w:instrText>PAGE</w:instrText>
    </w:r>
    <w:r w:rsidRPr="008E439E">
      <w:rPr>
        <w:rFonts w:ascii="Times New Roman" w:hAnsi="Times New Roman" w:cs="Tahoma"/>
        <w:sz w:val="20"/>
        <w:szCs w:val="20"/>
        <w:lang w:val="sr-Cyrl-CS"/>
      </w:rPr>
      <w:instrText xml:space="preserve"> </w:instrText>
    </w:r>
    <w:r w:rsidR="00A27784" w:rsidRPr="008E439E">
      <w:rPr>
        <w:rFonts w:ascii="Times New Roman" w:hAnsi="Times New Roman" w:cs="Tahoma"/>
        <w:sz w:val="20"/>
        <w:szCs w:val="20"/>
      </w:rPr>
      <w:fldChar w:fldCharType="separate"/>
    </w:r>
    <w:r w:rsidR="001171E2">
      <w:rPr>
        <w:rFonts w:ascii="Times New Roman" w:hAnsi="Times New Roman" w:cs="Tahoma"/>
        <w:noProof/>
        <w:sz w:val="20"/>
        <w:szCs w:val="20"/>
      </w:rPr>
      <w:t>39</w:t>
    </w:r>
    <w:r w:rsidR="00A27784" w:rsidRPr="008E439E">
      <w:rPr>
        <w:rFonts w:ascii="Times New Roman" w:hAnsi="Times New Roman" w:cs="Tahoma"/>
        <w:sz w:val="20"/>
        <w:szCs w:val="20"/>
      </w:rPr>
      <w:fldChar w:fldCharType="end"/>
    </w:r>
    <w:r w:rsidRPr="008E439E">
      <w:rPr>
        <w:rFonts w:ascii="Times New Roman" w:hAnsi="Times New Roman" w:cs="Tahoma"/>
        <w:sz w:val="20"/>
        <w:szCs w:val="20"/>
        <w:lang w:val="sr-Cyrl-CS"/>
      </w:rPr>
      <w:t xml:space="preserve"> од </w:t>
    </w:r>
    <w:r w:rsidR="00A27784" w:rsidRPr="008E439E">
      <w:rPr>
        <w:rFonts w:ascii="Times New Roman" w:hAnsi="Times New Roman" w:cs="Tahoma"/>
        <w:sz w:val="20"/>
        <w:szCs w:val="20"/>
      </w:rPr>
      <w:fldChar w:fldCharType="begin"/>
    </w:r>
    <w:r w:rsidRPr="008E439E">
      <w:rPr>
        <w:rFonts w:ascii="Times New Roman" w:hAnsi="Times New Roman" w:cs="Tahoma"/>
        <w:sz w:val="20"/>
        <w:szCs w:val="20"/>
        <w:lang w:val="sr-Cyrl-CS"/>
      </w:rPr>
      <w:instrText xml:space="preserve"> </w:instrText>
    </w:r>
    <w:r w:rsidRPr="008E439E">
      <w:rPr>
        <w:rFonts w:ascii="Times New Roman" w:hAnsi="Times New Roman" w:cs="Tahoma"/>
        <w:sz w:val="20"/>
        <w:szCs w:val="20"/>
      </w:rPr>
      <w:instrText>NUMPAGES</w:instrText>
    </w:r>
    <w:r w:rsidRPr="008E439E">
      <w:rPr>
        <w:rFonts w:ascii="Times New Roman" w:hAnsi="Times New Roman" w:cs="Tahoma"/>
        <w:sz w:val="20"/>
        <w:szCs w:val="20"/>
        <w:lang w:val="sr-Cyrl-CS"/>
      </w:rPr>
      <w:instrText xml:space="preserve">  </w:instrText>
    </w:r>
    <w:r w:rsidR="00A27784" w:rsidRPr="008E439E">
      <w:rPr>
        <w:rFonts w:ascii="Times New Roman" w:hAnsi="Times New Roman" w:cs="Tahoma"/>
        <w:sz w:val="20"/>
        <w:szCs w:val="20"/>
      </w:rPr>
      <w:fldChar w:fldCharType="separate"/>
    </w:r>
    <w:r w:rsidR="001171E2">
      <w:rPr>
        <w:rFonts w:ascii="Times New Roman" w:hAnsi="Times New Roman" w:cs="Tahoma"/>
        <w:noProof/>
        <w:sz w:val="20"/>
        <w:szCs w:val="20"/>
      </w:rPr>
      <w:t>40</w:t>
    </w:r>
    <w:r w:rsidR="00A27784" w:rsidRPr="008E439E">
      <w:rPr>
        <w:rFonts w:ascii="Times New Roman" w:hAnsi="Times New Roman" w:cs="Tahoma"/>
        <w:sz w:val="20"/>
        <w:szCs w:val="20"/>
      </w:rPr>
      <w:fldChar w:fldCharType="end"/>
    </w:r>
  </w:p>
  <w:p w:rsidR="00BA61E9" w:rsidRPr="00C22937" w:rsidRDefault="00BA61E9" w:rsidP="00EE5E2F">
    <w:pPr>
      <w:tabs>
        <w:tab w:val="center" w:pos="4680"/>
        <w:tab w:val="right" w:pos="9360"/>
      </w:tabs>
      <w:rPr>
        <w:rFonts w:ascii="Times New Roman" w:hAnsi="Times New Roman"/>
        <w:color w:val="17365D"/>
        <w:sz w:val="20"/>
        <w:szCs w:val="20"/>
      </w:rPr>
    </w:pPr>
    <w:r w:rsidRPr="00C22937">
      <w:rPr>
        <w:rFonts w:ascii="Times New Roman" w:hAnsi="Times New Roman"/>
        <w:color w:val="17365D"/>
        <w:sz w:val="20"/>
        <w:szCs w:val="20"/>
        <w:lang w:val="sr-Cyrl-CS"/>
      </w:rPr>
      <w:t xml:space="preserve">Контакт центар: 011 </w:t>
    </w:r>
    <w:r w:rsidRPr="00C22937">
      <w:rPr>
        <w:rFonts w:ascii="Times New Roman" w:hAnsi="Times New Roman"/>
        <w:color w:val="17365D"/>
        <w:sz w:val="20"/>
        <w:szCs w:val="20"/>
        <w:lang w:val="sr-Latn-CS"/>
      </w:rPr>
      <w:t>3242 673</w:t>
    </w:r>
    <w:r w:rsidRPr="00C22937">
      <w:rPr>
        <w:rFonts w:ascii="Times New Roman" w:hAnsi="Times New Roman"/>
        <w:color w:val="17365D"/>
        <w:sz w:val="20"/>
        <w:szCs w:val="20"/>
      </w:rPr>
      <w:t>, факс: 011 3232 537</w:t>
    </w:r>
  </w:p>
  <w:p w:rsidR="00BA61E9" w:rsidRPr="00EE5E2F" w:rsidRDefault="00BA61E9" w:rsidP="00EE5E2F">
    <w:pPr>
      <w:tabs>
        <w:tab w:val="center" w:pos="4680"/>
        <w:tab w:val="right" w:pos="9360"/>
      </w:tabs>
      <w:rPr>
        <w:rFonts w:ascii="Times New Roman" w:hAnsi="Times New Roman"/>
        <w:color w:val="17365D"/>
        <w:sz w:val="20"/>
        <w:szCs w:val="20"/>
        <w:lang w:val="sr-Cyrl-CS"/>
      </w:rPr>
    </w:pPr>
    <w:r w:rsidRPr="00DE0EF1">
      <w:rPr>
        <w:rFonts w:ascii="Times New Roman" w:hAnsi="Times New Roman"/>
        <w:color w:val="17365D"/>
        <w:sz w:val="20"/>
        <w:szCs w:val="20"/>
      </w:rPr>
      <w:t>www</w:t>
    </w:r>
    <w:r w:rsidRPr="00EE5E2F">
      <w:rPr>
        <w:rFonts w:ascii="Times New Roman" w:hAnsi="Times New Roman"/>
        <w:color w:val="17365D"/>
        <w:sz w:val="20"/>
        <w:szCs w:val="20"/>
        <w:lang w:val="sr-Cyrl-CS"/>
      </w:rPr>
      <w:t>.</w:t>
    </w:r>
    <w:r w:rsidRPr="00DE0EF1">
      <w:rPr>
        <w:rFonts w:ascii="Times New Roman" w:hAnsi="Times New Roman"/>
        <w:color w:val="17365D"/>
        <w:sz w:val="20"/>
        <w:szCs w:val="20"/>
      </w:rPr>
      <w:t>ratel</w:t>
    </w:r>
    <w:r w:rsidRPr="00EE5E2F">
      <w:rPr>
        <w:rFonts w:ascii="Times New Roman" w:hAnsi="Times New Roman"/>
        <w:color w:val="17365D"/>
        <w:sz w:val="20"/>
        <w:szCs w:val="20"/>
        <w:lang w:val="sr-Cyrl-CS"/>
      </w:rPr>
      <w:t>.</w:t>
    </w:r>
    <w:r w:rsidRPr="00DE0EF1">
      <w:rPr>
        <w:rFonts w:ascii="Times New Roman" w:hAnsi="Times New Roman"/>
        <w:color w:val="17365D"/>
        <w:sz w:val="20"/>
        <w:szCs w:val="20"/>
      </w:rPr>
      <w:t>rs</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61E9" w:rsidRPr="004336C5" w:rsidRDefault="00BA61E9" w:rsidP="006E2A75">
    <w:pPr>
      <w:pStyle w:val="Footer"/>
      <w:rPr>
        <w:rFonts w:ascii="Times New Roman" w:hAnsi="Times New Roman"/>
        <w:color w:val="17365D"/>
        <w:sz w:val="20"/>
        <w:szCs w:val="20"/>
      </w:rPr>
    </w:pPr>
    <w:r w:rsidRPr="00A60DE7">
      <w:rPr>
        <w:rFonts w:ascii="Times New Roman" w:hAnsi="Times New Roman"/>
        <w:color w:val="17365D"/>
        <w:sz w:val="20"/>
        <w:szCs w:val="20"/>
        <w:lang w:val="sr-Cyrl-CS"/>
      </w:rPr>
      <w:t>Регулаторна агенција за електронске комуникације и поштанске услуге</w:t>
    </w:r>
  </w:p>
  <w:p w:rsidR="00BA61E9" w:rsidRPr="006E2A75" w:rsidRDefault="00BA61E9" w:rsidP="006E2A75">
    <w:pPr>
      <w:pStyle w:val="Footer"/>
      <w:tabs>
        <w:tab w:val="clear" w:pos="4703"/>
        <w:tab w:val="clear" w:pos="9406"/>
        <w:tab w:val="right" w:pos="9639"/>
      </w:tabs>
      <w:rPr>
        <w:rFonts w:ascii="Times New Roman" w:hAnsi="Times New Roman"/>
        <w:color w:val="17365D"/>
        <w:sz w:val="20"/>
        <w:szCs w:val="20"/>
        <w:lang w:val="sr-Cyrl-CS"/>
      </w:rPr>
    </w:pPr>
    <w:r>
      <w:rPr>
        <w:rFonts w:ascii="Times New Roman" w:hAnsi="Times New Roman"/>
        <w:color w:val="17365D"/>
        <w:sz w:val="20"/>
        <w:szCs w:val="20"/>
        <w:lang w:val="sr-Cyrl-CS"/>
      </w:rPr>
      <w:t>Палмотићева</w:t>
    </w:r>
    <w:r w:rsidRPr="00DE0EF1">
      <w:rPr>
        <w:rFonts w:ascii="Times New Roman" w:hAnsi="Times New Roman"/>
        <w:color w:val="17365D"/>
        <w:sz w:val="20"/>
        <w:szCs w:val="20"/>
        <w:lang w:val="sr-Cyrl-CS"/>
      </w:rPr>
      <w:t xml:space="preserve"> </w:t>
    </w:r>
    <w:r>
      <w:rPr>
        <w:rFonts w:ascii="Times New Roman" w:hAnsi="Times New Roman"/>
        <w:color w:val="17365D"/>
        <w:sz w:val="20"/>
        <w:szCs w:val="20"/>
        <w:lang w:val="sr-Cyrl-CS"/>
      </w:rPr>
      <w:t>2, 11103</w:t>
    </w:r>
    <w:r w:rsidRPr="00DE0EF1">
      <w:rPr>
        <w:rFonts w:ascii="Times New Roman" w:hAnsi="Times New Roman"/>
        <w:color w:val="17365D"/>
        <w:sz w:val="20"/>
        <w:szCs w:val="20"/>
        <w:lang w:val="sr-Cyrl-CS"/>
      </w:rPr>
      <w:t xml:space="preserve"> Београд, </w:t>
    </w:r>
    <w:r>
      <w:rPr>
        <w:rFonts w:ascii="Times New Roman" w:hAnsi="Times New Roman"/>
        <w:color w:val="17365D"/>
        <w:sz w:val="20"/>
        <w:szCs w:val="20"/>
        <w:lang w:val="sr-Cyrl-CS"/>
      </w:rPr>
      <w:t xml:space="preserve">ПАК: 106306, </w:t>
    </w:r>
    <w:r w:rsidRPr="00DE0EF1">
      <w:rPr>
        <w:rFonts w:ascii="Times New Roman" w:hAnsi="Times New Roman"/>
        <w:color w:val="17365D"/>
        <w:sz w:val="20"/>
        <w:szCs w:val="20"/>
        <w:lang w:val="sr-Cyrl-CS"/>
      </w:rPr>
      <w:t>Република Србија</w:t>
    </w:r>
  </w:p>
  <w:p w:rsidR="00BA61E9" w:rsidRDefault="00BA61E9" w:rsidP="000E6B55">
    <w:pPr>
      <w:rPr>
        <w:rFonts w:ascii="Times New Roman" w:hAnsi="Times New Roman"/>
        <w:color w:val="17365D"/>
        <w:sz w:val="20"/>
        <w:szCs w:val="20"/>
      </w:rPr>
    </w:pPr>
    <w:r>
      <w:rPr>
        <w:rFonts w:ascii="Times New Roman" w:hAnsi="Times New Roman"/>
        <w:color w:val="17365D"/>
        <w:sz w:val="20"/>
        <w:szCs w:val="20"/>
        <w:lang w:val="sr-Cyrl-CS"/>
      </w:rPr>
      <w:t xml:space="preserve">Контакт центар: 011 </w:t>
    </w:r>
    <w:r>
      <w:rPr>
        <w:rFonts w:ascii="Times New Roman" w:hAnsi="Times New Roman"/>
        <w:color w:val="17365D"/>
        <w:sz w:val="20"/>
        <w:szCs w:val="20"/>
        <w:lang w:val="sr-Latn-CS"/>
      </w:rPr>
      <w:t>3242 673</w:t>
    </w:r>
    <w:r>
      <w:rPr>
        <w:rFonts w:ascii="Times New Roman" w:hAnsi="Times New Roman"/>
        <w:color w:val="17365D"/>
        <w:sz w:val="20"/>
        <w:szCs w:val="20"/>
      </w:rPr>
      <w:t>, факс: 011 3232 537</w:t>
    </w:r>
  </w:p>
  <w:p w:rsidR="00BA61E9" w:rsidRPr="006E2A75" w:rsidRDefault="00BA61E9" w:rsidP="006E2A75">
    <w:pPr>
      <w:tabs>
        <w:tab w:val="center" w:pos="4680"/>
        <w:tab w:val="right" w:pos="9360"/>
      </w:tabs>
      <w:rPr>
        <w:rFonts w:ascii="Times New Roman" w:hAnsi="Times New Roman"/>
        <w:color w:val="17365D"/>
        <w:sz w:val="20"/>
        <w:szCs w:val="20"/>
        <w:lang w:val="sr-Cyrl-CS"/>
      </w:rPr>
    </w:pPr>
    <w:r w:rsidRPr="00DE0EF1">
      <w:rPr>
        <w:rFonts w:ascii="Times New Roman" w:hAnsi="Times New Roman"/>
        <w:color w:val="17365D"/>
        <w:sz w:val="20"/>
        <w:szCs w:val="20"/>
      </w:rPr>
      <w:t>www</w:t>
    </w:r>
    <w:r w:rsidRPr="00EE5E2F">
      <w:rPr>
        <w:rFonts w:ascii="Times New Roman" w:hAnsi="Times New Roman"/>
        <w:color w:val="17365D"/>
        <w:sz w:val="20"/>
        <w:szCs w:val="20"/>
        <w:lang w:val="sr-Cyrl-CS"/>
      </w:rPr>
      <w:t>.</w:t>
    </w:r>
    <w:r w:rsidRPr="00DE0EF1">
      <w:rPr>
        <w:rFonts w:ascii="Times New Roman" w:hAnsi="Times New Roman"/>
        <w:color w:val="17365D"/>
        <w:sz w:val="20"/>
        <w:szCs w:val="20"/>
      </w:rPr>
      <w:t>ratel</w:t>
    </w:r>
    <w:r w:rsidRPr="00EE5E2F">
      <w:rPr>
        <w:rFonts w:ascii="Times New Roman" w:hAnsi="Times New Roman"/>
        <w:color w:val="17365D"/>
        <w:sz w:val="20"/>
        <w:szCs w:val="20"/>
        <w:lang w:val="sr-Cyrl-CS"/>
      </w:rPr>
      <w:t>.</w:t>
    </w:r>
    <w:r w:rsidRPr="00DE0EF1">
      <w:rPr>
        <w:rFonts w:ascii="Times New Roman" w:hAnsi="Times New Roman"/>
        <w:color w:val="17365D"/>
        <w:sz w:val="20"/>
        <w:szCs w:val="20"/>
      </w:rPr>
      <w:t>rs</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515E5" w:rsidRDefault="00F515E5" w:rsidP="00973B9E">
      <w:r>
        <w:separator/>
      </w:r>
    </w:p>
  </w:footnote>
  <w:footnote w:type="continuationSeparator" w:id="1">
    <w:p w:rsidR="00F515E5" w:rsidRDefault="00F515E5" w:rsidP="00973B9E">
      <w:r>
        <w:continuationSeparator/>
      </w:r>
    </w:p>
  </w:footnote>
  <w:footnote w:id="2">
    <w:p w:rsidR="00BA61E9" w:rsidRPr="00FA4A16" w:rsidRDefault="00BA61E9" w:rsidP="006F3D20">
      <w:pPr>
        <w:pStyle w:val="FootnoteText"/>
        <w:rPr>
          <w:sz w:val="16"/>
          <w:szCs w:val="16"/>
        </w:rPr>
      </w:pPr>
      <w:r w:rsidRPr="00FA4A16">
        <w:rPr>
          <w:rStyle w:val="FootnoteReference"/>
          <w:sz w:val="16"/>
          <w:szCs w:val="16"/>
        </w:rPr>
        <w:footnoteRef/>
      </w:r>
      <w:r w:rsidRPr="00FA4A16">
        <w:rPr>
          <w:sz w:val="16"/>
          <w:szCs w:val="16"/>
        </w:rPr>
        <w:t xml:space="preserve"> </w:t>
      </w:r>
      <w:r w:rsidRPr="00DE603F">
        <w:rPr>
          <w:color w:val="000000"/>
          <w:sz w:val="16"/>
          <w:szCs w:val="16"/>
        </w:rPr>
        <w:t>„</w:t>
      </w:r>
      <w:r w:rsidRPr="00FA4A16">
        <w:rPr>
          <w:sz w:val="16"/>
          <w:szCs w:val="16"/>
        </w:rPr>
        <w:t>Службени гласник РС</w:t>
      </w:r>
      <w:r w:rsidRPr="00DE603F">
        <w:rPr>
          <w:color w:val="000000"/>
          <w:sz w:val="16"/>
          <w:szCs w:val="16"/>
        </w:rPr>
        <w:t>“</w:t>
      </w:r>
      <w:r w:rsidRPr="00FA4A16">
        <w:rPr>
          <w:sz w:val="16"/>
          <w:szCs w:val="16"/>
        </w:rPr>
        <w:t>, бр. 95/2014 и 144/2014</w:t>
      </w:r>
    </w:p>
  </w:footnote>
  <w:footnote w:id="3">
    <w:p w:rsidR="00BA61E9" w:rsidRPr="00FA4A16" w:rsidRDefault="00BA61E9" w:rsidP="006F3D20">
      <w:pPr>
        <w:pStyle w:val="FootnoteText"/>
      </w:pPr>
      <w:r w:rsidRPr="00FA4A16">
        <w:rPr>
          <w:rStyle w:val="FootnoteReference"/>
          <w:sz w:val="16"/>
          <w:szCs w:val="16"/>
        </w:rPr>
        <w:footnoteRef/>
      </w:r>
      <w:r w:rsidRPr="00FA4A16">
        <w:rPr>
          <w:sz w:val="16"/>
          <w:szCs w:val="16"/>
        </w:rPr>
        <w:t xml:space="preserve"> </w:t>
      </w:r>
      <w:r w:rsidRPr="00DE603F">
        <w:rPr>
          <w:color w:val="000000"/>
          <w:sz w:val="16"/>
          <w:szCs w:val="16"/>
        </w:rPr>
        <w:t>„</w:t>
      </w:r>
      <w:r w:rsidRPr="00FA4A16">
        <w:rPr>
          <w:sz w:val="16"/>
          <w:szCs w:val="16"/>
        </w:rPr>
        <w:t>Службени гласник РС</w:t>
      </w:r>
      <w:r w:rsidRPr="00DE603F">
        <w:rPr>
          <w:color w:val="000000"/>
          <w:sz w:val="16"/>
          <w:szCs w:val="16"/>
        </w:rPr>
        <w:t>“</w:t>
      </w:r>
      <w:r w:rsidRPr="00FA4A16">
        <w:rPr>
          <w:sz w:val="16"/>
          <w:szCs w:val="16"/>
        </w:rPr>
        <w:t>, бр. 95/2014</w:t>
      </w:r>
      <w:r>
        <w:rPr>
          <w:sz w:val="16"/>
          <w:szCs w:val="16"/>
        </w:rPr>
        <w:t xml:space="preserve">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61E9" w:rsidRPr="00B075B3" w:rsidRDefault="00BA61E9" w:rsidP="00B075B3">
    <w:pPr>
      <w:pStyle w:val="Header"/>
      <w:ind w:left="0"/>
      <w:rPr>
        <w:lang w:val="sr-Cyrl-CS"/>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1"/>
      <w:tblW w:w="11136" w:type="dxa"/>
      <w:tblInd w:w="-7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979"/>
      <w:gridCol w:w="5157"/>
    </w:tblGrid>
    <w:tr w:rsidR="00BA61E9" w:rsidRPr="00B213ED" w:rsidTr="00F528FD">
      <w:trPr>
        <w:trHeight w:val="2147"/>
      </w:trPr>
      <w:tc>
        <w:tcPr>
          <w:tcW w:w="5979" w:type="dxa"/>
        </w:tcPr>
        <w:p w:rsidR="00BA61E9" w:rsidRPr="00B213ED" w:rsidRDefault="00BA61E9" w:rsidP="00B213ED">
          <w:pPr>
            <w:tabs>
              <w:tab w:val="center" w:pos="4703"/>
              <w:tab w:val="right" w:pos="9406"/>
            </w:tabs>
            <w:ind w:left="0"/>
          </w:pPr>
          <w:r>
            <w:rPr>
              <w:noProof/>
            </w:rPr>
            <w:drawing>
              <wp:inline distT="0" distB="0" distL="0" distR="0">
                <wp:extent cx="2190750" cy="1095375"/>
                <wp:effectExtent l="19050" t="0" r="0" b="0"/>
                <wp:docPr id="2" name="Picture 1" descr="Ratel 2014 cir 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atel 2014 cir 01"/>
                        <pic:cNvPicPr>
                          <a:picLocks noChangeAspect="1" noChangeArrowheads="1"/>
                        </pic:cNvPicPr>
                      </pic:nvPicPr>
                      <pic:blipFill>
                        <a:blip r:embed="rId1"/>
                        <a:srcRect/>
                        <a:stretch>
                          <a:fillRect/>
                        </a:stretch>
                      </pic:blipFill>
                      <pic:spPr bwMode="auto">
                        <a:xfrm>
                          <a:off x="0" y="0"/>
                          <a:ext cx="2190750" cy="1095375"/>
                        </a:xfrm>
                        <a:prstGeom prst="rect">
                          <a:avLst/>
                        </a:prstGeom>
                        <a:noFill/>
                        <a:ln w="9525">
                          <a:noFill/>
                          <a:miter lim="800000"/>
                          <a:headEnd/>
                          <a:tailEnd/>
                        </a:ln>
                      </pic:spPr>
                    </pic:pic>
                  </a:graphicData>
                </a:graphic>
              </wp:inline>
            </w:drawing>
          </w:r>
        </w:p>
      </w:tc>
      <w:tc>
        <w:tcPr>
          <w:tcW w:w="5157" w:type="dxa"/>
        </w:tcPr>
        <w:p w:rsidR="00BA61E9" w:rsidRPr="00B213ED" w:rsidRDefault="00BA61E9" w:rsidP="00AA3D79">
          <w:pPr>
            <w:tabs>
              <w:tab w:val="center" w:pos="4703"/>
              <w:tab w:val="right" w:pos="9406"/>
            </w:tabs>
            <w:ind w:left="0"/>
          </w:pPr>
          <w:r>
            <w:t xml:space="preserve">     </w:t>
          </w:r>
        </w:p>
      </w:tc>
    </w:tr>
  </w:tbl>
  <w:p w:rsidR="00BA61E9" w:rsidRDefault="00BA61E9" w:rsidP="00B213ED">
    <w:pPr>
      <w:ind w:left="0"/>
      <w:rPr>
        <w:rFonts w:ascii="Times New Roman" w:hAnsi="Times New Roman"/>
        <w:sz w:val="24"/>
        <w:szCs w:val="24"/>
      </w:rPr>
    </w:pPr>
  </w:p>
  <w:p w:rsidR="00BA61E9" w:rsidRPr="00B05FE6" w:rsidRDefault="00BA61E9" w:rsidP="00B213ED">
    <w:pPr>
      <w:ind w:left="0"/>
      <w:rPr>
        <w:rFonts w:ascii="Times New Roman" w:hAnsi="Times New Roman"/>
        <w:sz w:val="24"/>
        <w:szCs w:val="24"/>
      </w:rPr>
    </w:pPr>
    <w:r w:rsidRPr="00B213ED">
      <w:rPr>
        <w:rFonts w:ascii="Times New Roman" w:hAnsi="Times New Roman"/>
        <w:sz w:val="24"/>
        <w:szCs w:val="24"/>
        <w:lang w:val="sr-Cyrl-CS"/>
      </w:rPr>
      <w:t>Број</w:t>
    </w:r>
    <w:r w:rsidRPr="00B213ED">
      <w:rPr>
        <w:rFonts w:ascii="Times New Roman" w:hAnsi="Times New Roman"/>
        <w:sz w:val="24"/>
        <w:szCs w:val="24"/>
      </w:rPr>
      <w:t xml:space="preserve">: </w:t>
    </w:r>
    <w:r>
      <w:rPr>
        <w:rFonts w:ascii="Times New Roman" w:hAnsi="Times New Roman"/>
        <w:sz w:val="24"/>
        <w:szCs w:val="24"/>
      </w:rPr>
      <w:t>1-02-4047-30/18-3</w:t>
    </w:r>
  </w:p>
  <w:p w:rsidR="00BA61E9" w:rsidRPr="00B213ED" w:rsidRDefault="00BA61E9" w:rsidP="00B213ED">
    <w:pPr>
      <w:ind w:left="0"/>
      <w:rPr>
        <w:rFonts w:ascii="Times New Roman" w:hAnsi="Times New Roman"/>
        <w:sz w:val="24"/>
        <w:szCs w:val="24"/>
      </w:rPr>
    </w:pPr>
    <w:r w:rsidRPr="00680605">
      <w:rPr>
        <w:rFonts w:ascii="Times New Roman" w:hAnsi="Times New Roman"/>
        <w:sz w:val="24"/>
        <w:szCs w:val="24"/>
        <w:lang w:val="sr-Cyrl-CS"/>
      </w:rPr>
      <w:t>Датум</w:t>
    </w:r>
    <w:r w:rsidRPr="00680605">
      <w:rPr>
        <w:rFonts w:ascii="Times New Roman" w:hAnsi="Times New Roman"/>
        <w:sz w:val="24"/>
        <w:szCs w:val="24"/>
      </w:rPr>
      <w:t xml:space="preserve">: </w:t>
    </w:r>
    <w:r w:rsidR="00A917AC" w:rsidRPr="00A917AC">
      <w:rPr>
        <w:rFonts w:ascii="Times New Roman" w:hAnsi="Times New Roman"/>
        <w:sz w:val="24"/>
        <w:szCs w:val="24"/>
      </w:rPr>
      <w:t>1</w:t>
    </w:r>
    <w:r w:rsidR="00A917AC">
      <w:rPr>
        <w:rFonts w:ascii="Times New Roman" w:hAnsi="Times New Roman"/>
        <w:sz w:val="24"/>
        <w:szCs w:val="24"/>
      </w:rPr>
      <w:t>8</w:t>
    </w:r>
    <w:r w:rsidRPr="00A917AC">
      <w:rPr>
        <w:rFonts w:ascii="Times New Roman" w:hAnsi="Times New Roman"/>
        <w:sz w:val="24"/>
        <w:szCs w:val="24"/>
      </w:rPr>
      <w:t>.02.2019.</w:t>
    </w:r>
  </w:p>
  <w:p w:rsidR="00BA61E9" w:rsidRPr="00B213ED" w:rsidRDefault="00BA61E9" w:rsidP="00B213ED">
    <w:pPr>
      <w:ind w:left="0"/>
      <w:rPr>
        <w:rFonts w:ascii="Times New Roman" w:hAnsi="Times New Roman"/>
        <w:sz w:val="24"/>
        <w:szCs w:val="24"/>
      </w:rPr>
    </w:pPr>
    <w:r w:rsidRPr="00B213ED">
      <w:rPr>
        <w:rFonts w:ascii="Times New Roman" w:hAnsi="Times New Roman"/>
        <w:sz w:val="24"/>
        <w:szCs w:val="24"/>
        <w:lang w:val="sr-Cyrl-CS"/>
      </w:rPr>
      <w:t>Београд</w:t>
    </w:r>
  </w:p>
  <w:p w:rsidR="00BA61E9" w:rsidRDefault="00BA61E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373A13F4"/>
    <w:lvl w:ilvl="0">
      <w:numFmt w:val="decimal"/>
      <w:lvlText w:val="*"/>
      <w:lvlJc w:val="left"/>
    </w:lvl>
  </w:abstractNum>
  <w:abstractNum w:abstractNumId="1">
    <w:nsid w:val="03FD3886"/>
    <w:multiLevelType w:val="multilevel"/>
    <w:tmpl w:val="FEE0A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11E524B"/>
    <w:multiLevelType w:val="multilevel"/>
    <w:tmpl w:val="FEE0A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29B092A"/>
    <w:multiLevelType w:val="hybridMultilevel"/>
    <w:tmpl w:val="67FEE198"/>
    <w:lvl w:ilvl="0" w:tplc="1956590E">
      <w:start w:val="1"/>
      <w:numFmt w:val="decimal"/>
      <w:lvlText w:val="%1."/>
      <w:lvlJc w:val="left"/>
      <w:pPr>
        <w:tabs>
          <w:tab w:val="num" w:pos="540"/>
        </w:tabs>
        <w:ind w:left="540" w:hanging="360"/>
      </w:pPr>
      <w:rPr>
        <w:rFonts w:hint="default"/>
        <w:b/>
      </w:rPr>
    </w:lvl>
    <w:lvl w:ilvl="1" w:tplc="27DA2638">
      <w:start w:val="1"/>
      <w:numFmt w:val="bullet"/>
      <w:lvlText w:val=""/>
      <w:lvlJc w:val="left"/>
      <w:pPr>
        <w:tabs>
          <w:tab w:val="num" w:pos="720"/>
        </w:tabs>
        <w:ind w:left="720" w:hanging="360"/>
      </w:pPr>
      <w:rPr>
        <w:rFonts w:ascii="Symbol" w:hAnsi="Symbol" w:hint="default"/>
        <w:color w:val="auto"/>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nsid w:val="17211306"/>
    <w:multiLevelType w:val="multilevel"/>
    <w:tmpl w:val="FEE0A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91B48D2"/>
    <w:multiLevelType w:val="hybridMultilevel"/>
    <w:tmpl w:val="A1DC0CFC"/>
    <w:lvl w:ilvl="0" w:tplc="68EEEF6C">
      <w:start w:val="1"/>
      <w:numFmt w:val="decimal"/>
      <w:lvlText w:val="%1)"/>
      <w:lvlJc w:val="left"/>
      <w:pPr>
        <w:ind w:left="1211" w:hanging="360"/>
      </w:pPr>
      <w:rPr>
        <w:b/>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6">
    <w:nsid w:val="19DE0C11"/>
    <w:multiLevelType w:val="hybridMultilevel"/>
    <w:tmpl w:val="F6F00E00"/>
    <w:lvl w:ilvl="0" w:tplc="5414EF9E">
      <w:start w:val="1"/>
      <w:numFmt w:val="bullet"/>
      <w:pStyle w:val="LL"/>
      <w:lvlText w:val="–"/>
      <w:lvlJc w:val="left"/>
      <w:pPr>
        <w:tabs>
          <w:tab w:val="num" w:pos="1074"/>
        </w:tabs>
        <w:ind w:left="1074" w:hanging="360"/>
      </w:pPr>
      <w:rPr>
        <w:rFonts w:ascii="Times New Roman" w:hAnsi="Times New Roman" w:cs="Times New Roman" w:hint="default"/>
        <w:sz w:val="24"/>
      </w:rPr>
    </w:lvl>
    <w:lvl w:ilvl="1" w:tplc="04090003" w:tentative="1">
      <w:start w:val="1"/>
      <w:numFmt w:val="bullet"/>
      <w:lvlText w:val="o"/>
      <w:lvlJc w:val="left"/>
      <w:pPr>
        <w:tabs>
          <w:tab w:val="num" w:pos="1797"/>
        </w:tabs>
        <w:ind w:left="1797" w:hanging="360"/>
      </w:pPr>
      <w:rPr>
        <w:rFonts w:ascii="Courier New" w:hAnsi="Courier New" w:hint="default"/>
      </w:rPr>
    </w:lvl>
    <w:lvl w:ilvl="2" w:tplc="04090005" w:tentative="1">
      <w:start w:val="1"/>
      <w:numFmt w:val="bullet"/>
      <w:lvlText w:val=""/>
      <w:lvlJc w:val="left"/>
      <w:pPr>
        <w:tabs>
          <w:tab w:val="num" w:pos="2517"/>
        </w:tabs>
        <w:ind w:left="2517" w:hanging="360"/>
      </w:pPr>
      <w:rPr>
        <w:rFonts w:ascii="Wingdings" w:hAnsi="Wingdings" w:hint="default"/>
      </w:rPr>
    </w:lvl>
    <w:lvl w:ilvl="3" w:tplc="04090001" w:tentative="1">
      <w:start w:val="1"/>
      <w:numFmt w:val="bullet"/>
      <w:lvlText w:val=""/>
      <w:lvlJc w:val="left"/>
      <w:pPr>
        <w:tabs>
          <w:tab w:val="num" w:pos="3237"/>
        </w:tabs>
        <w:ind w:left="3237" w:hanging="360"/>
      </w:pPr>
      <w:rPr>
        <w:rFonts w:ascii="Symbol" w:hAnsi="Symbol" w:hint="default"/>
      </w:rPr>
    </w:lvl>
    <w:lvl w:ilvl="4" w:tplc="04090003" w:tentative="1">
      <w:start w:val="1"/>
      <w:numFmt w:val="bullet"/>
      <w:lvlText w:val="o"/>
      <w:lvlJc w:val="left"/>
      <w:pPr>
        <w:tabs>
          <w:tab w:val="num" w:pos="3957"/>
        </w:tabs>
        <w:ind w:left="3957" w:hanging="360"/>
      </w:pPr>
      <w:rPr>
        <w:rFonts w:ascii="Courier New" w:hAnsi="Courier New" w:hint="default"/>
      </w:rPr>
    </w:lvl>
    <w:lvl w:ilvl="5" w:tplc="04090005" w:tentative="1">
      <w:start w:val="1"/>
      <w:numFmt w:val="bullet"/>
      <w:lvlText w:val=""/>
      <w:lvlJc w:val="left"/>
      <w:pPr>
        <w:tabs>
          <w:tab w:val="num" w:pos="4677"/>
        </w:tabs>
        <w:ind w:left="4677" w:hanging="360"/>
      </w:pPr>
      <w:rPr>
        <w:rFonts w:ascii="Wingdings" w:hAnsi="Wingdings" w:hint="default"/>
      </w:rPr>
    </w:lvl>
    <w:lvl w:ilvl="6" w:tplc="04090001" w:tentative="1">
      <w:start w:val="1"/>
      <w:numFmt w:val="bullet"/>
      <w:lvlText w:val=""/>
      <w:lvlJc w:val="left"/>
      <w:pPr>
        <w:tabs>
          <w:tab w:val="num" w:pos="5397"/>
        </w:tabs>
        <w:ind w:left="5397" w:hanging="360"/>
      </w:pPr>
      <w:rPr>
        <w:rFonts w:ascii="Symbol" w:hAnsi="Symbol" w:hint="default"/>
      </w:rPr>
    </w:lvl>
    <w:lvl w:ilvl="7" w:tplc="04090003" w:tentative="1">
      <w:start w:val="1"/>
      <w:numFmt w:val="bullet"/>
      <w:lvlText w:val="o"/>
      <w:lvlJc w:val="left"/>
      <w:pPr>
        <w:tabs>
          <w:tab w:val="num" w:pos="6117"/>
        </w:tabs>
        <w:ind w:left="6117" w:hanging="360"/>
      </w:pPr>
      <w:rPr>
        <w:rFonts w:ascii="Courier New" w:hAnsi="Courier New" w:hint="default"/>
      </w:rPr>
    </w:lvl>
    <w:lvl w:ilvl="8" w:tplc="04090005" w:tentative="1">
      <w:start w:val="1"/>
      <w:numFmt w:val="bullet"/>
      <w:lvlText w:val=""/>
      <w:lvlJc w:val="left"/>
      <w:pPr>
        <w:tabs>
          <w:tab w:val="num" w:pos="6837"/>
        </w:tabs>
        <w:ind w:left="6837" w:hanging="360"/>
      </w:pPr>
      <w:rPr>
        <w:rFonts w:ascii="Wingdings" w:hAnsi="Wingdings" w:hint="default"/>
      </w:rPr>
    </w:lvl>
  </w:abstractNum>
  <w:abstractNum w:abstractNumId="7">
    <w:nsid w:val="21021111"/>
    <w:multiLevelType w:val="multilevel"/>
    <w:tmpl w:val="FEE0A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27C2FFC"/>
    <w:multiLevelType w:val="multilevel"/>
    <w:tmpl w:val="FEE0A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4812C75"/>
    <w:multiLevelType w:val="hybridMultilevel"/>
    <w:tmpl w:val="1D802D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8C2420F"/>
    <w:multiLevelType w:val="hybridMultilevel"/>
    <w:tmpl w:val="F864BA58"/>
    <w:lvl w:ilvl="0" w:tplc="04090001">
      <w:start w:val="1"/>
      <w:numFmt w:val="bullet"/>
      <w:lvlText w:val=""/>
      <w:lvlJc w:val="left"/>
      <w:pPr>
        <w:tabs>
          <w:tab w:val="num" w:pos="1363"/>
        </w:tabs>
        <w:ind w:left="1363" w:hanging="360"/>
      </w:pPr>
      <w:rPr>
        <w:rFonts w:ascii="Symbol" w:hAnsi="Symbol" w:hint="default"/>
      </w:rPr>
    </w:lvl>
    <w:lvl w:ilvl="1" w:tplc="04090003" w:tentative="1">
      <w:start w:val="1"/>
      <w:numFmt w:val="bullet"/>
      <w:lvlText w:val="o"/>
      <w:lvlJc w:val="left"/>
      <w:pPr>
        <w:tabs>
          <w:tab w:val="num" w:pos="2083"/>
        </w:tabs>
        <w:ind w:left="2083" w:hanging="360"/>
      </w:pPr>
      <w:rPr>
        <w:rFonts w:ascii="Courier New" w:hAnsi="Courier New" w:cs="Courier New" w:hint="default"/>
      </w:rPr>
    </w:lvl>
    <w:lvl w:ilvl="2" w:tplc="04090005" w:tentative="1">
      <w:start w:val="1"/>
      <w:numFmt w:val="bullet"/>
      <w:lvlText w:val=""/>
      <w:lvlJc w:val="left"/>
      <w:pPr>
        <w:tabs>
          <w:tab w:val="num" w:pos="2803"/>
        </w:tabs>
        <w:ind w:left="2803" w:hanging="360"/>
      </w:pPr>
      <w:rPr>
        <w:rFonts w:ascii="Wingdings" w:hAnsi="Wingdings" w:hint="default"/>
      </w:rPr>
    </w:lvl>
    <w:lvl w:ilvl="3" w:tplc="04090001" w:tentative="1">
      <w:start w:val="1"/>
      <w:numFmt w:val="bullet"/>
      <w:lvlText w:val=""/>
      <w:lvlJc w:val="left"/>
      <w:pPr>
        <w:tabs>
          <w:tab w:val="num" w:pos="3523"/>
        </w:tabs>
        <w:ind w:left="3523" w:hanging="360"/>
      </w:pPr>
      <w:rPr>
        <w:rFonts w:ascii="Symbol" w:hAnsi="Symbol" w:hint="default"/>
      </w:rPr>
    </w:lvl>
    <w:lvl w:ilvl="4" w:tplc="04090003" w:tentative="1">
      <w:start w:val="1"/>
      <w:numFmt w:val="bullet"/>
      <w:lvlText w:val="o"/>
      <w:lvlJc w:val="left"/>
      <w:pPr>
        <w:tabs>
          <w:tab w:val="num" w:pos="4243"/>
        </w:tabs>
        <w:ind w:left="4243" w:hanging="360"/>
      </w:pPr>
      <w:rPr>
        <w:rFonts w:ascii="Courier New" w:hAnsi="Courier New" w:cs="Courier New" w:hint="default"/>
      </w:rPr>
    </w:lvl>
    <w:lvl w:ilvl="5" w:tplc="04090005" w:tentative="1">
      <w:start w:val="1"/>
      <w:numFmt w:val="bullet"/>
      <w:lvlText w:val=""/>
      <w:lvlJc w:val="left"/>
      <w:pPr>
        <w:tabs>
          <w:tab w:val="num" w:pos="4963"/>
        </w:tabs>
        <w:ind w:left="4963" w:hanging="360"/>
      </w:pPr>
      <w:rPr>
        <w:rFonts w:ascii="Wingdings" w:hAnsi="Wingdings" w:hint="default"/>
      </w:rPr>
    </w:lvl>
    <w:lvl w:ilvl="6" w:tplc="04090001" w:tentative="1">
      <w:start w:val="1"/>
      <w:numFmt w:val="bullet"/>
      <w:lvlText w:val=""/>
      <w:lvlJc w:val="left"/>
      <w:pPr>
        <w:tabs>
          <w:tab w:val="num" w:pos="5683"/>
        </w:tabs>
        <w:ind w:left="5683" w:hanging="360"/>
      </w:pPr>
      <w:rPr>
        <w:rFonts w:ascii="Symbol" w:hAnsi="Symbol" w:hint="default"/>
      </w:rPr>
    </w:lvl>
    <w:lvl w:ilvl="7" w:tplc="04090003" w:tentative="1">
      <w:start w:val="1"/>
      <w:numFmt w:val="bullet"/>
      <w:lvlText w:val="o"/>
      <w:lvlJc w:val="left"/>
      <w:pPr>
        <w:tabs>
          <w:tab w:val="num" w:pos="6403"/>
        </w:tabs>
        <w:ind w:left="6403" w:hanging="360"/>
      </w:pPr>
      <w:rPr>
        <w:rFonts w:ascii="Courier New" w:hAnsi="Courier New" w:cs="Courier New" w:hint="default"/>
      </w:rPr>
    </w:lvl>
    <w:lvl w:ilvl="8" w:tplc="04090005" w:tentative="1">
      <w:start w:val="1"/>
      <w:numFmt w:val="bullet"/>
      <w:lvlText w:val=""/>
      <w:lvlJc w:val="left"/>
      <w:pPr>
        <w:tabs>
          <w:tab w:val="num" w:pos="7123"/>
        </w:tabs>
        <w:ind w:left="7123" w:hanging="360"/>
      </w:pPr>
      <w:rPr>
        <w:rFonts w:ascii="Wingdings" w:hAnsi="Wingdings" w:hint="default"/>
      </w:rPr>
    </w:lvl>
  </w:abstractNum>
  <w:abstractNum w:abstractNumId="11">
    <w:nsid w:val="2ED60410"/>
    <w:multiLevelType w:val="hybridMultilevel"/>
    <w:tmpl w:val="F7ECA4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F0C2ABE"/>
    <w:multiLevelType w:val="hybridMultilevel"/>
    <w:tmpl w:val="CB866CE4"/>
    <w:lvl w:ilvl="0" w:tplc="04090013">
      <w:start w:val="1"/>
      <w:numFmt w:val="upperRoman"/>
      <w:lvlText w:val="%1."/>
      <w:lvlJc w:val="right"/>
      <w:pPr>
        <w:ind w:left="36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nsid w:val="345D0C73"/>
    <w:multiLevelType w:val="hybridMultilevel"/>
    <w:tmpl w:val="92FEC546"/>
    <w:lvl w:ilvl="0" w:tplc="83D2A4FC">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5A659C0"/>
    <w:multiLevelType w:val="multilevel"/>
    <w:tmpl w:val="FEE0A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850109A"/>
    <w:multiLevelType w:val="hybridMultilevel"/>
    <w:tmpl w:val="2A0C8A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1BC1286"/>
    <w:multiLevelType w:val="multilevel"/>
    <w:tmpl w:val="FEE0A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8825B81"/>
    <w:multiLevelType w:val="hybridMultilevel"/>
    <w:tmpl w:val="F934D9B6"/>
    <w:lvl w:ilvl="0" w:tplc="CF9889C4">
      <w:start w:val="1"/>
      <w:numFmt w:val="upperRoman"/>
      <w:lvlText w:val="%1."/>
      <w:lvlJc w:val="righ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F744BB8"/>
    <w:multiLevelType w:val="multilevel"/>
    <w:tmpl w:val="FEE0A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F9E398F"/>
    <w:multiLevelType w:val="hybridMultilevel"/>
    <w:tmpl w:val="2D14DED2"/>
    <w:lvl w:ilvl="0" w:tplc="E20C72E0">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2D752EF"/>
    <w:multiLevelType w:val="hybridMultilevel"/>
    <w:tmpl w:val="FAE852BC"/>
    <w:lvl w:ilvl="0" w:tplc="564AA630">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38A236E"/>
    <w:multiLevelType w:val="multilevel"/>
    <w:tmpl w:val="FEE0A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8FA3BFC"/>
    <w:multiLevelType w:val="hybridMultilevel"/>
    <w:tmpl w:val="EC9CBB4A"/>
    <w:lvl w:ilvl="0" w:tplc="04090011">
      <w:start w:val="1"/>
      <w:numFmt w:val="decimal"/>
      <w:lvlText w:val="%1)"/>
      <w:lvlJc w:val="left"/>
      <w:pPr>
        <w:ind w:left="1500" w:hanging="360"/>
      </w:p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23">
    <w:nsid w:val="5E786E98"/>
    <w:multiLevelType w:val="hybridMultilevel"/>
    <w:tmpl w:val="029EB788"/>
    <w:lvl w:ilvl="0" w:tplc="B3463050">
      <w:start w:val="1"/>
      <w:numFmt w:val="bullet"/>
      <w:lvlText w:val="-"/>
      <w:lvlJc w:val="left"/>
      <w:pPr>
        <w:ind w:left="720" w:hanging="360"/>
      </w:pPr>
      <w:rPr>
        <w:rFonts w:ascii="Times New Roman" w:eastAsiaTheme="minorEastAsia" w:hAnsi="Times New Roman" w:cs="Times New Roman" w:hint="default"/>
        <w:b/>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41E26ED"/>
    <w:multiLevelType w:val="multilevel"/>
    <w:tmpl w:val="35B60ED2"/>
    <w:lvl w:ilvl="0">
      <w:start w:val="2"/>
      <w:numFmt w:val="decimal"/>
      <w:lvlText w:val="%1"/>
      <w:lvlJc w:val="left"/>
      <w:pPr>
        <w:ind w:left="480" w:hanging="480"/>
      </w:pPr>
      <w:rPr>
        <w:rFonts w:hint="default"/>
      </w:rPr>
    </w:lvl>
    <w:lvl w:ilvl="1">
      <w:start w:val="1"/>
      <w:numFmt w:val="decimal"/>
      <w:lvlText w:val="%1.%2"/>
      <w:lvlJc w:val="left"/>
      <w:pPr>
        <w:ind w:left="112" w:hanging="480"/>
      </w:pPr>
      <w:rPr>
        <w:rFonts w:hint="default"/>
      </w:rPr>
    </w:lvl>
    <w:lvl w:ilvl="2">
      <w:start w:val="1"/>
      <w:numFmt w:val="bullet"/>
      <w:lvlText w:val=""/>
      <w:lvlJc w:val="left"/>
      <w:pPr>
        <w:ind w:left="-16" w:hanging="720"/>
      </w:pPr>
      <w:rPr>
        <w:rFonts w:ascii="Symbol" w:hAnsi="Symbol" w:hint="default"/>
      </w:rPr>
    </w:lvl>
    <w:lvl w:ilvl="3">
      <w:start w:val="1"/>
      <w:numFmt w:val="decimal"/>
      <w:lvlText w:val="%1.%2.%3.%4"/>
      <w:lvlJc w:val="left"/>
      <w:pPr>
        <w:ind w:left="-384" w:hanging="720"/>
      </w:pPr>
      <w:rPr>
        <w:rFonts w:hint="default"/>
      </w:rPr>
    </w:lvl>
    <w:lvl w:ilvl="4">
      <w:start w:val="1"/>
      <w:numFmt w:val="decimal"/>
      <w:lvlText w:val="%1.%2.%3.%4.%5"/>
      <w:lvlJc w:val="left"/>
      <w:pPr>
        <w:ind w:left="-392" w:hanging="1080"/>
      </w:pPr>
      <w:rPr>
        <w:rFonts w:hint="default"/>
      </w:rPr>
    </w:lvl>
    <w:lvl w:ilvl="5">
      <w:start w:val="1"/>
      <w:numFmt w:val="decimal"/>
      <w:lvlText w:val="%1.%2.%3.%4.%5.%6"/>
      <w:lvlJc w:val="left"/>
      <w:pPr>
        <w:ind w:left="-760" w:hanging="1080"/>
      </w:pPr>
      <w:rPr>
        <w:rFonts w:hint="default"/>
      </w:rPr>
    </w:lvl>
    <w:lvl w:ilvl="6">
      <w:start w:val="1"/>
      <w:numFmt w:val="decimal"/>
      <w:lvlText w:val="%1.%2.%3.%4.%5.%6.%7"/>
      <w:lvlJc w:val="left"/>
      <w:pPr>
        <w:ind w:left="-768" w:hanging="1440"/>
      </w:pPr>
      <w:rPr>
        <w:rFonts w:hint="default"/>
      </w:rPr>
    </w:lvl>
    <w:lvl w:ilvl="7">
      <w:start w:val="1"/>
      <w:numFmt w:val="decimal"/>
      <w:lvlText w:val="%1.%2.%3.%4.%5.%6.%7.%8"/>
      <w:lvlJc w:val="left"/>
      <w:pPr>
        <w:ind w:left="-1136" w:hanging="1440"/>
      </w:pPr>
      <w:rPr>
        <w:rFonts w:hint="default"/>
      </w:rPr>
    </w:lvl>
    <w:lvl w:ilvl="8">
      <w:start w:val="1"/>
      <w:numFmt w:val="decimal"/>
      <w:lvlText w:val="%1.%2.%3.%4.%5.%6.%7.%8.%9"/>
      <w:lvlJc w:val="left"/>
      <w:pPr>
        <w:ind w:left="-1144" w:hanging="1800"/>
      </w:pPr>
      <w:rPr>
        <w:rFonts w:hint="default"/>
      </w:rPr>
    </w:lvl>
  </w:abstractNum>
  <w:abstractNum w:abstractNumId="25">
    <w:nsid w:val="64EA376A"/>
    <w:multiLevelType w:val="hybridMultilevel"/>
    <w:tmpl w:val="F310714C"/>
    <w:lvl w:ilvl="0" w:tplc="52C017CA">
      <w:start w:val="1"/>
      <w:numFmt w:val="decimal"/>
      <w:lvlText w:val="%1."/>
      <w:lvlJc w:val="left"/>
      <w:pPr>
        <w:ind w:left="1140" w:hanging="360"/>
      </w:pPr>
      <w:rPr>
        <w:rFonts w:eastAsia="Times New Roman" w:hint="default"/>
      </w:rPr>
    </w:lvl>
    <w:lvl w:ilvl="1" w:tplc="08090019" w:tentative="1">
      <w:start w:val="1"/>
      <w:numFmt w:val="lowerLetter"/>
      <w:lvlText w:val="%2."/>
      <w:lvlJc w:val="left"/>
      <w:pPr>
        <w:ind w:left="1860" w:hanging="360"/>
      </w:pPr>
    </w:lvl>
    <w:lvl w:ilvl="2" w:tplc="0809001B" w:tentative="1">
      <w:start w:val="1"/>
      <w:numFmt w:val="lowerRoman"/>
      <w:lvlText w:val="%3."/>
      <w:lvlJc w:val="right"/>
      <w:pPr>
        <w:ind w:left="2580" w:hanging="180"/>
      </w:pPr>
    </w:lvl>
    <w:lvl w:ilvl="3" w:tplc="0809000F" w:tentative="1">
      <w:start w:val="1"/>
      <w:numFmt w:val="decimal"/>
      <w:lvlText w:val="%4."/>
      <w:lvlJc w:val="left"/>
      <w:pPr>
        <w:ind w:left="3300" w:hanging="360"/>
      </w:pPr>
    </w:lvl>
    <w:lvl w:ilvl="4" w:tplc="08090019" w:tentative="1">
      <w:start w:val="1"/>
      <w:numFmt w:val="lowerLetter"/>
      <w:lvlText w:val="%5."/>
      <w:lvlJc w:val="left"/>
      <w:pPr>
        <w:ind w:left="4020" w:hanging="360"/>
      </w:pPr>
    </w:lvl>
    <w:lvl w:ilvl="5" w:tplc="0809001B" w:tentative="1">
      <w:start w:val="1"/>
      <w:numFmt w:val="lowerRoman"/>
      <w:lvlText w:val="%6."/>
      <w:lvlJc w:val="right"/>
      <w:pPr>
        <w:ind w:left="4740" w:hanging="180"/>
      </w:pPr>
    </w:lvl>
    <w:lvl w:ilvl="6" w:tplc="0809000F" w:tentative="1">
      <w:start w:val="1"/>
      <w:numFmt w:val="decimal"/>
      <w:lvlText w:val="%7."/>
      <w:lvlJc w:val="left"/>
      <w:pPr>
        <w:ind w:left="5460" w:hanging="360"/>
      </w:pPr>
    </w:lvl>
    <w:lvl w:ilvl="7" w:tplc="08090019" w:tentative="1">
      <w:start w:val="1"/>
      <w:numFmt w:val="lowerLetter"/>
      <w:lvlText w:val="%8."/>
      <w:lvlJc w:val="left"/>
      <w:pPr>
        <w:ind w:left="6180" w:hanging="360"/>
      </w:pPr>
    </w:lvl>
    <w:lvl w:ilvl="8" w:tplc="0809001B" w:tentative="1">
      <w:start w:val="1"/>
      <w:numFmt w:val="lowerRoman"/>
      <w:lvlText w:val="%9."/>
      <w:lvlJc w:val="right"/>
      <w:pPr>
        <w:ind w:left="6900" w:hanging="180"/>
      </w:pPr>
    </w:lvl>
  </w:abstractNum>
  <w:abstractNum w:abstractNumId="26">
    <w:nsid w:val="65356B32"/>
    <w:multiLevelType w:val="hybridMultilevel"/>
    <w:tmpl w:val="7DE64FD4"/>
    <w:lvl w:ilvl="0" w:tplc="11DC61B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nsid w:val="672D0869"/>
    <w:multiLevelType w:val="multilevel"/>
    <w:tmpl w:val="FEE0A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B8D4456"/>
    <w:multiLevelType w:val="hybridMultilevel"/>
    <w:tmpl w:val="8DE032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nsid w:val="73566C3F"/>
    <w:multiLevelType w:val="hybridMultilevel"/>
    <w:tmpl w:val="5B78885E"/>
    <w:lvl w:ilvl="0" w:tplc="EFC04B00">
      <w:start w:val="1"/>
      <w:numFmt w:val="decimal"/>
      <w:lvlText w:val="%1)"/>
      <w:lvlJc w:val="left"/>
      <w:pPr>
        <w:ind w:left="1211" w:hanging="360"/>
      </w:pPr>
      <w:rPr>
        <w:b/>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30">
    <w:nsid w:val="73DF0B5F"/>
    <w:multiLevelType w:val="multilevel"/>
    <w:tmpl w:val="97B0E936"/>
    <w:lvl w:ilvl="0">
      <w:start w:val="1"/>
      <w:numFmt w:val="decimal"/>
      <w:pStyle w:val="Numbering"/>
      <w:lvlText w:val="%1."/>
      <w:lvlJc w:val="left"/>
      <w:pPr>
        <w:tabs>
          <w:tab w:val="num" w:pos="1211"/>
        </w:tabs>
        <w:ind w:left="1211" w:hanging="360"/>
      </w:pPr>
    </w:lvl>
    <w:lvl w:ilvl="1" w:tentative="1">
      <w:start w:val="1"/>
      <w:numFmt w:val="lowerLetter"/>
      <w:lvlText w:val="%2."/>
      <w:lvlJc w:val="left"/>
      <w:pPr>
        <w:tabs>
          <w:tab w:val="num" w:pos="1874"/>
        </w:tabs>
        <w:ind w:left="1874" w:hanging="360"/>
      </w:pPr>
    </w:lvl>
    <w:lvl w:ilvl="2" w:tentative="1">
      <w:start w:val="1"/>
      <w:numFmt w:val="lowerRoman"/>
      <w:lvlText w:val="%3."/>
      <w:lvlJc w:val="right"/>
      <w:pPr>
        <w:tabs>
          <w:tab w:val="num" w:pos="2594"/>
        </w:tabs>
        <w:ind w:left="2594" w:hanging="180"/>
      </w:pPr>
    </w:lvl>
    <w:lvl w:ilvl="3">
      <w:start w:val="1"/>
      <w:numFmt w:val="decimal"/>
      <w:lvlText w:val="%4."/>
      <w:lvlJc w:val="left"/>
      <w:pPr>
        <w:tabs>
          <w:tab w:val="num" w:pos="3314"/>
        </w:tabs>
        <w:ind w:left="3314" w:hanging="360"/>
      </w:pPr>
    </w:lvl>
    <w:lvl w:ilvl="4">
      <w:start w:val="1"/>
      <w:numFmt w:val="lowerLetter"/>
      <w:lvlText w:val="%5."/>
      <w:lvlJc w:val="left"/>
      <w:pPr>
        <w:tabs>
          <w:tab w:val="num" w:pos="4034"/>
        </w:tabs>
        <w:ind w:left="4034" w:hanging="360"/>
      </w:pPr>
    </w:lvl>
    <w:lvl w:ilvl="5">
      <w:start w:val="1"/>
      <w:numFmt w:val="lowerRoman"/>
      <w:lvlText w:val="%6."/>
      <w:lvlJc w:val="right"/>
      <w:pPr>
        <w:tabs>
          <w:tab w:val="num" w:pos="4754"/>
        </w:tabs>
        <w:ind w:left="4754" w:hanging="180"/>
      </w:pPr>
    </w:lvl>
    <w:lvl w:ilvl="6" w:tentative="1">
      <w:start w:val="1"/>
      <w:numFmt w:val="decimal"/>
      <w:lvlText w:val="%7."/>
      <w:lvlJc w:val="left"/>
      <w:pPr>
        <w:tabs>
          <w:tab w:val="num" w:pos="5474"/>
        </w:tabs>
        <w:ind w:left="5474" w:hanging="360"/>
      </w:pPr>
    </w:lvl>
    <w:lvl w:ilvl="7" w:tentative="1">
      <w:start w:val="1"/>
      <w:numFmt w:val="lowerLetter"/>
      <w:lvlText w:val="%8."/>
      <w:lvlJc w:val="left"/>
      <w:pPr>
        <w:tabs>
          <w:tab w:val="num" w:pos="6194"/>
        </w:tabs>
        <w:ind w:left="6194" w:hanging="360"/>
      </w:pPr>
    </w:lvl>
    <w:lvl w:ilvl="8" w:tentative="1">
      <w:start w:val="1"/>
      <w:numFmt w:val="lowerRoman"/>
      <w:lvlText w:val="%9."/>
      <w:lvlJc w:val="right"/>
      <w:pPr>
        <w:tabs>
          <w:tab w:val="num" w:pos="6914"/>
        </w:tabs>
        <w:ind w:left="6914" w:hanging="180"/>
      </w:pPr>
    </w:lvl>
  </w:abstractNum>
  <w:abstractNum w:abstractNumId="31">
    <w:nsid w:val="7A084D20"/>
    <w:multiLevelType w:val="hybridMultilevel"/>
    <w:tmpl w:val="6914B828"/>
    <w:lvl w:ilvl="0" w:tplc="442218BE">
      <w:start w:val="1"/>
      <w:numFmt w:val="decimal"/>
      <w:lvlText w:val="%1)"/>
      <w:lvlJc w:val="left"/>
      <w:pPr>
        <w:ind w:left="1353" w:hanging="360"/>
      </w:pPr>
      <w:rPr>
        <w:b/>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32">
    <w:nsid w:val="7AAA2BE2"/>
    <w:multiLevelType w:val="hybridMultilevel"/>
    <w:tmpl w:val="5E821E3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30"/>
  </w:num>
  <w:num w:numId="3">
    <w:abstractNumId w:val="26"/>
  </w:num>
  <w:num w:numId="4">
    <w:abstractNumId w:val="6"/>
  </w:num>
  <w:num w:numId="5">
    <w:abstractNumId w:val="12"/>
  </w:num>
  <w:num w:numId="6">
    <w:abstractNumId w:val="17"/>
  </w:num>
  <w:num w:numId="7">
    <w:abstractNumId w:val="31"/>
  </w:num>
  <w:num w:numId="8">
    <w:abstractNumId w:val="19"/>
  </w:num>
  <w:num w:numId="9">
    <w:abstractNumId w:val="13"/>
  </w:num>
  <w:num w:numId="10">
    <w:abstractNumId w:val="20"/>
  </w:num>
  <w:num w:numId="11">
    <w:abstractNumId w:val="29"/>
  </w:num>
  <w:num w:numId="12">
    <w:abstractNumId w:val="5"/>
  </w:num>
  <w:num w:numId="13">
    <w:abstractNumId w:val="15"/>
  </w:num>
  <w:num w:numId="14">
    <w:abstractNumId w:val="11"/>
  </w:num>
  <w:num w:numId="15">
    <w:abstractNumId w:val="23"/>
  </w:num>
  <w:num w:numId="16">
    <w:abstractNumId w:val="24"/>
  </w:num>
  <w:num w:numId="17">
    <w:abstractNumId w:val="22"/>
  </w:num>
  <w:num w:numId="18">
    <w:abstractNumId w:val="0"/>
    <w:lvlOverride w:ilvl="0">
      <w:lvl w:ilvl="0">
        <w:start w:val="1"/>
        <w:numFmt w:val="bullet"/>
        <w:lvlText w:val=""/>
        <w:legacy w:legacy="1" w:legacySpace="0" w:legacyIndent="283"/>
        <w:lvlJc w:val="left"/>
        <w:pPr>
          <w:ind w:left="1286" w:hanging="283"/>
        </w:pPr>
        <w:rPr>
          <w:rFonts w:ascii="Symbol" w:hAnsi="Symbol" w:hint="default"/>
        </w:rPr>
      </w:lvl>
    </w:lvlOverride>
  </w:num>
  <w:num w:numId="19">
    <w:abstractNumId w:val="10"/>
  </w:num>
  <w:num w:numId="20">
    <w:abstractNumId w:val="28"/>
  </w:num>
  <w:num w:numId="21">
    <w:abstractNumId w:val="32"/>
  </w:num>
  <w:num w:numId="22">
    <w:abstractNumId w:val="14"/>
  </w:num>
  <w:num w:numId="23">
    <w:abstractNumId w:val="7"/>
  </w:num>
  <w:num w:numId="24">
    <w:abstractNumId w:val="1"/>
  </w:num>
  <w:num w:numId="25">
    <w:abstractNumId w:val="16"/>
  </w:num>
  <w:num w:numId="26">
    <w:abstractNumId w:val="21"/>
  </w:num>
  <w:num w:numId="27">
    <w:abstractNumId w:val="27"/>
  </w:num>
  <w:num w:numId="28">
    <w:abstractNumId w:val="18"/>
  </w:num>
  <w:num w:numId="29">
    <w:abstractNumId w:val="8"/>
  </w:num>
  <w:num w:numId="30">
    <w:abstractNumId w:val="4"/>
  </w:num>
  <w:num w:numId="31">
    <w:abstractNumId w:val="2"/>
  </w:num>
  <w:num w:numId="32">
    <w:abstractNumId w:val="25"/>
  </w:num>
  <w:num w:numId="33">
    <w:abstractNumId w:val="9"/>
  </w:num>
  <w:numIdMacAtCleanup w:val="3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defaultTabStop w:val="720"/>
  <w:drawingGridHorizontalSpacing w:val="110"/>
  <w:displayHorizontalDrawingGridEvery w:val="2"/>
  <w:displayVerticalDrawingGridEvery w:val="2"/>
  <w:characterSpacingControl w:val="doNotCompress"/>
  <w:hdrShapeDefaults>
    <o:shapedefaults v:ext="edit" spidmax="183298"/>
  </w:hdrShapeDefaults>
  <w:footnotePr>
    <w:footnote w:id="0"/>
    <w:footnote w:id="1"/>
  </w:footnotePr>
  <w:endnotePr>
    <w:endnote w:id="0"/>
    <w:endnote w:id="1"/>
  </w:endnotePr>
  <w:compat/>
  <w:rsids>
    <w:rsidRoot w:val="00F75016"/>
    <w:rsid w:val="00025C10"/>
    <w:rsid w:val="00026848"/>
    <w:rsid w:val="000320AE"/>
    <w:rsid w:val="000337D3"/>
    <w:rsid w:val="000429C4"/>
    <w:rsid w:val="00046244"/>
    <w:rsid w:val="0004701B"/>
    <w:rsid w:val="000477BF"/>
    <w:rsid w:val="00052B83"/>
    <w:rsid w:val="00052DA7"/>
    <w:rsid w:val="00056149"/>
    <w:rsid w:val="000829A1"/>
    <w:rsid w:val="00084811"/>
    <w:rsid w:val="000869FA"/>
    <w:rsid w:val="000872B8"/>
    <w:rsid w:val="0009022B"/>
    <w:rsid w:val="000950D6"/>
    <w:rsid w:val="000A269D"/>
    <w:rsid w:val="000A745E"/>
    <w:rsid w:val="000C5AC1"/>
    <w:rsid w:val="000D0129"/>
    <w:rsid w:val="000D5A2E"/>
    <w:rsid w:val="000E6B55"/>
    <w:rsid w:val="000E7181"/>
    <w:rsid w:val="000E7D2C"/>
    <w:rsid w:val="000F1FD3"/>
    <w:rsid w:val="000F5C1D"/>
    <w:rsid w:val="000F6ECF"/>
    <w:rsid w:val="0010130D"/>
    <w:rsid w:val="00102464"/>
    <w:rsid w:val="001171E2"/>
    <w:rsid w:val="00117BEA"/>
    <w:rsid w:val="00121E4C"/>
    <w:rsid w:val="001346E4"/>
    <w:rsid w:val="00140A43"/>
    <w:rsid w:val="00144E67"/>
    <w:rsid w:val="0015069B"/>
    <w:rsid w:val="001539D0"/>
    <w:rsid w:val="001551F1"/>
    <w:rsid w:val="001618E2"/>
    <w:rsid w:val="00167CCF"/>
    <w:rsid w:val="00176CD6"/>
    <w:rsid w:val="00176DD3"/>
    <w:rsid w:val="00185DD3"/>
    <w:rsid w:val="001879A8"/>
    <w:rsid w:val="00192285"/>
    <w:rsid w:val="001B2A07"/>
    <w:rsid w:val="001C2C9D"/>
    <w:rsid w:val="001C469C"/>
    <w:rsid w:val="001C52FF"/>
    <w:rsid w:val="001D0CD4"/>
    <w:rsid w:val="001D1D9C"/>
    <w:rsid w:val="001D72D3"/>
    <w:rsid w:val="001E06D5"/>
    <w:rsid w:val="001E1386"/>
    <w:rsid w:val="001E1F46"/>
    <w:rsid w:val="001E4CC8"/>
    <w:rsid w:val="001E76F9"/>
    <w:rsid w:val="001F4DAA"/>
    <w:rsid w:val="00200552"/>
    <w:rsid w:val="002016A3"/>
    <w:rsid w:val="00203250"/>
    <w:rsid w:val="00204189"/>
    <w:rsid w:val="0022659E"/>
    <w:rsid w:val="00226675"/>
    <w:rsid w:val="00227610"/>
    <w:rsid w:val="00231452"/>
    <w:rsid w:val="00236D88"/>
    <w:rsid w:val="00251E14"/>
    <w:rsid w:val="00263950"/>
    <w:rsid w:val="0027193A"/>
    <w:rsid w:val="00272CB3"/>
    <w:rsid w:val="00277884"/>
    <w:rsid w:val="00284C62"/>
    <w:rsid w:val="00285A52"/>
    <w:rsid w:val="00286509"/>
    <w:rsid w:val="00286FD3"/>
    <w:rsid w:val="002872A5"/>
    <w:rsid w:val="00287B67"/>
    <w:rsid w:val="002A0681"/>
    <w:rsid w:val="002A08ED"/>
    <w:rsid w:val="002A0A52"/>
    <w:rsid w:val="002A42A1"/>
    <w:rsid w:val="002B0358"/>
    <w:rsid w:val="002B5660"/>
    <w:rsid w:val="002B5C5B"/>
    <w:rsid w:val="002C1B23"/>
    <w:rsid w:val="002C4958"/>
    <w:rsid w:val="002D6C77"/>
    <w:rsid w:val="002F15B0"/>
    <w:rsid w:val="002F1C1F"/>
    <w:rsid w:val="002F3843"/>
    <w:rsid w:val="002F624E"/>
    <w:rsid w:val="003051F6"/>
    <w:rsid w:val="003109A2"/>
    <w:rsid w:val="00313079"/>
    <w:rsid w:val="00313C8C"/>
    <w:rsid w:val="00315467"/>
    <w:rsid w:val="00316287"/>
    <w:rsid w:val="00321692"/>
    <w:rsid w:val="00321AB0"/>
    <w:rsid w:val="0032430F"/>
    <w:rsid w:val="003245D1"/>
    <w:rsid w:val="003261B5"/>
    <w:rsid w:val="00332A90"/>
    <w:rsid w:val="00335FF6"/>
    <w:rsid w:val="00340F27"/>
    <w:rsid w:val="00341F17"/>
    <w:rsid w:val="00356A68"/>
    <w:rsid w:val="00361D21"/>
    <w:rsid w:val="00370E1B"/>
    <w:rsid w:val="003742D9"/>
    <w:rsid w:val="00376B81"/>
    <w:rsid w:val="003A2E68"/>
    <w:rsid w:val="003B1F6F"/>
    <w:rsid w:val="003B45E6"/>
    <w:rsid w:val="003C08DC"/>
    <w:rsid w:val="003D11B2"/>
    <w:rsid w:val="003D2622"/>
    <w:rsid w:val="003D40B5"/>
    <w:rsid w:val="003E03BB"/>
    <w:rsid w:val="003E1F31"/>
    <w:rsid w:val="003E746C"/>
    <w:rsid w:val="003F445B"/>
    <w:rsid w:val="003F7B92"/>
    <w:rsid w:val="00402225"/>
    <w:rsid w:val="00402962"/>
    <w:rsid w:val="00405C6F"/>
    <w:rsid w:val="00432076"/>
    <w:rsid w:val="004336C5"/>
    <w:rsid w:val="004375A0"/>
    <w:rsid w:val="00441DF8"/>
    <w:rsid w:val="004507E3"/>
    <w:rsid w:val="00450C42"/>
    <w:rsid w:val="00453007"/>
    <w:rsid w:val="00455588"/>
    <w:rsid w:val="004576AA"/>
    <w:rsid w:val="00457BC4"/>
    <w:rsid w:val="00461A07"/>
    <w:rsid w:val="00462D6D"/>
    <w:rsid w:val="00464EEC"/>
    <w:rsid w:val="00465582"/>
    <w:rsid w:val="00467229"/>
    <w:rsid w:val="004732AC"/>
    <w:rsid w:val="0047400B"/>
    <w:rsid w:val="0047476B"/>
    <w:rsid w:val="00476DFB"/>
    <w:rsid w:val="00483D4C"/>
    <w:rsid w:val="00490D75"/>
    <w:rsid w:val="004B0241"/>
    <w:rsid w:val="004B210A"/>
    <w:rsid w:val="004C3286"/>
    <w:rsid w:val="004C7414"/>
    <w:rsid w:val="004D1340"/>
    <w:rsid w:val="004D16B7"/>
    <w:rsid w:val="004D6476"/>
    <w:rsid w:val="004D6ABB"/>
    <w:rsid w:val="004E136D"/>
    <w:rsid w:val="004E46B8"/>
    <w:rsid w:val="004E5104"/>
    <w:rsid w:val="004E6EB3"/>
    <w:rsid w:val="004F4840"/>
    <w:rsid w:val="005123ED"/>
    <w:rsid w:val="005176EB"/>
    <w:rsid w:val="00524C93"/>
    <w:rsid w:val="0053254B"/>
    <w:rsid w:val="0054070B"/>
    <w:rsid w:val="00541A36"/>
    <w:rsid w:val="00547162"/>
    <w:rsid w:val="005532CD"/>
    <w:rsid w:val="005679C2"/>
    <w:rsid w:val="0057293F"/>
    <w:rsid w:val="00572DF8"/>
    <w:rsid w:val="00573CDF"/>
    <w:rsid w:val="00573E1A"/>
    <w:rsid w:val="00577BDD"/>
    <w:rsid w:val="00581710"/>
    <w:rsid w:val="0058298A"/>
    <w:rsid w:val="0059021E"/>
    <w:rsid w:val="00593280"/>
    <w:rsid w:val="0059799D"/>
    <w:rsid w:val="005A518D"/>
    <w:rsid w:val="005A7DCE"/>
    <w:rsid w:val="005B2515"/>
    <w:rsid w:val="005B37F7"/>
    <w:rsid w:val="005B67BB"/>
    <w:rsid w:val="005C018C"/>
    <w:rsid w:val="005C36A8"/>
    <w:rsid w:val="005C3E2E"/>
    <w:rsid w:val="005C50AA"/>
    <w:rsid w:val="005C602D"/>
    <w:rsid w:val="005C7816"/>
    <w:rsid w:val="005C7C51"/>
    <w:rsid w:val="005D5E80"/>
    <w:rsid w:val="005E08D9"/>
    <w:rsid w:val="005E2882"/>
    <w:rsid w:val="005E3A94"/>
    <w:rsid w:val="006004AA"/>
    <w:rsid w:val="00604DA8"/>
    <w:rsid w:val="00606787"/>
    <w:rsid w:val="00611138"/>
    <w:rsid w:val="0061351E"/>
    <w:rsid w:val="00620C61"/>
    <w:rsid w:val="00623B1E"/>
    <w:rsid w:val="00641A89"/>
    <w:rsid w:val="00644F51"/>
    <w:rsid w:val="00647288"/>
    <w:rsid w:val="00651EB9"/>
    <w:rsid w:val="006529BD"/>
    <w:rsid w:val="00657CAD"/>
    <w:rsid w:val="0066393C"/>
    <w:rsid w:val="006650E8"/>
    <w:rsid w:val="00680605"/>
    <w:rsid w:val="006807D1"/>
    <w:rsid w:val="0069547E"/>
    <w:rsid w:val="00695726"/>
    <w:rsid w:val="006962BB"/>
    <w:rsid w:val="006A1AC0"/>
    <w:rsid w:val="006A317B"/>
    <w:rsid w:val="006A54A1"/>
    <w:rsid w:val="006A62E0"/>
    <w:rsid w:val="006A77F0"/>
    <w:rsid w:val="006A7AFB"/>
    <w:rsid w:val="006B091E"/>
    <w:rsid w:val="006B3AC0"/>
    <w:rsid w:val="006C10CE"/>
    <w:rsid w:val="006E2A75"/>
    <w:rsid w:val="006F24B1"/>
    <w:rsid w:val="006F3D20"/>
    <w:rsid w:val="0070082D"/>
    <w:rsid w:val="007027B3"/>
    <w:rsid w:val="00733B7F"/>
    <w:rsid w:val="00751730"/>
    <w:rsid w:val="00751B13"/>
    <w:rsid w:val="00753E77"/>
    <w:rsid w:val="00754B64"/>
    <w:rsid w:val="0076175D"/>
    <w:rsid w:val="0077699D"/>
    <w:rsid w:val="00782201"/>
    <w:rsid w:val="00782D7A"/>
    <w:rsid w:val="00784169"/>
    <w:rsid w:val="00787233"/>
    <w:rsid w:val="00790612"/>
    <w:rsid w:val="00790D77"/>
    <w:rsid w:val="00796666"/>
    <w:rsid w:val="007A1B34"/>
    <w:rsid w:val="007A2858"/>
    <w:rsid w:val="007A6892"/>
    <w:rsid w:val="007A7AFB"/>
    <w:rsid w:val="007B6193"/>
    <w:rsid w:val="007C04AC"/>
    <w:rsid w:val="007C0667"/>
    <w:rsid w:val="007C2B9E"/>
    <w:rsid w:val="007C361B"/>
    <w:rsid w:val="007C5B1D"/>
    <w:rsid w:val="007C697F"/>
    <w:rsid w:val="007C779E"/>
    <w:rsid w:val="007E1E98"/>
    <w:rsid w:val="007E1F63"/>
    <w:rsid w:val="007E3E1D"/>
    <w:rsid w:val="007F62B8"/>
    <w:rsid w:val="007F7A4B"/>
    <w:rsid w:val="007F7D47"/>
    <w:rsid w:val="0080140B"/>
    <w:rsid w:val="00815F93"/>
    <w:rsid w:val="00821930"/>
    <w:rsid w:val="00836FB7"/>
    <w:rsid w:val="0084782F"/>
    <w:rsid w:val="00847A27"/>
    <w:rsid w:val="008538FA"/>
    <w:rsid w:val="00853AD6"/>
    <w:rsid w:val="00854DBA"/>
    <w:rsid w:val="00860510"/>
    <w:rsid w:val="0087490E"/>
    <w:rsid w:val="00875FD2"/>
    <w:rsid w:val="00895C3A"/>
    <w:rsid w:val="00896C65"/>
    <w:rsid w:val="00896E09"/>
    <w:rsid w:val="008A1EA9"/>
    <w:rsid w:val="008A4E6B"/>
    <w:rsid w:val="008A56D7"/>
    <w:rsid w:val="008B0708"/>
    <w:rsid w:val="008B4596"/>
    <w:rsid w:val="008C1552"/>
    <w:rsid w:val="008D7AEC"/>
    <w:rsid w:val="008E439E"/>
    <w:rsid w:val="008F0EF3"/>
    <w:rsid w:val="008F6E44"/>
    <w:rsid w:val="00905EE5"/>
    <w:rsid w:val="009178B0"/>
    <w:rsid w:val="00921FE7"/>
    <w:rsid w:val="00922851"/>
    <w:rsid w:val="0092350B"/>
    <w:rsid w:val="0092621C"/>
    <w:rsid w:val="00926C21"/>
    <w:rsid w:val="009436D0"/>
    <w:rsid w:val="009471CE"/>
    <w:rsid w:val="00947DC4"/>
    <w:rsid w:val="009532C9"/>
    <w:rsid w:val="00954870"/>
    <w:rsid w:val="009572A9"/>
    <w:rsid w:val="00957754"/>
    <w:rsid w:val="00973B9E"/>
    <w:rsid w:val="00977BD9"/>
    <w:rsid w:val="00980A3B"/>
    <w:rsid w:val="00981509"/>
    <w:rsid w:val="00982201"/>
    <w:rsid w:val="00995E6C"/>
    <w:rsid w:val="00995EA1"/>
    <w:rsid w:val="0099641B"/>
    <w:rsid w:val="00997905"/>
    <w:rsid w:val="009B0C30"/>
    <w:rsid w:val="009B1D64"/>
    <w:rsid w:val="009B1ED5"/>
    <w:rsid w:val="009B65E5"/>
    <w:rsid w:val="009B7228"/>
    <w:rsid w:val="009B75E1"/>
    <w:rsid w:val="009C3327"/>
    <w:rsid w:val="009D66BC"/>
    <w:rsid w:val="009E0A3E"/>
    <w:rsid w:val="009E3E1F"/>
    <w:rsid w:val="009E4CFD"/>
    <w:rsid w:val="009F67F7"/>
    <w:rsid w:val="00A03BBE"/>
    <w:rsid w:val="00A06259"/>
    <w:rsid w:val="00A06F30"/>
    <w:rsid w:val="00A11BE4"/>
    <w:rsid w:val="00A1556D"/>
    <w:rsid w:val="00A23023"/>
    <w:rsid w:val="00A23310"/>
    <w:rsid w:val="00A27784"/>
    <w:rsid w:val="00A347E2"/>
    <w:rsid w:val="00A42F49"/>
    <w:rsid w:val="00A528D2"/>
    <w:rsid w:val="00A54CB4"/>
    <w:rsid w:val="00A56E51"/>
    <w:rsid w:val="00A60DE7"/>
    <w:rsid w:val="00A7598A"/>
    <w:rsid w:val="00A77E01"/>
    <w:rsid w:val="00A90AFF"/>
    <w:rsid w:val="00A917AC"/>
    <w:rsid w:val="00AA3D79"/>
    <w:rsid w:val="00AA6DD6"/>
    <w:rsid w:val="00AA75B3"/>
    <w:rsid w:val="00AD508D"/>
    <w:rsid w:val="00AF1745"/>
    <w:rsid w:val="00AF2931"/>
    <w:rsid w:val="00B0139E"/>
    <w:rsid w:val="00B05FE6"/>
    <w:rsid w:val="00B075B3"/>
    <w:rsid w:val="00B108FB"/>
    <w:rsid w:val="00B1380E"/>
    <w:rsid w:val="00B213ED"/>
    <w:rsid w:val="00B239AD"/>
    <w:rsid w:val="00B304A4"/>
    <w:rsid w:val="00B31573"/>
    <w:rsid w:val="00B36501"/>
    <w:rsid w:val="00B64A35"/>
    <w:rsid w:val="00B821AA"/>
    <w:rsid w:val="00B876B4"/>
    <w:rsid w:val="00B944EF"/>
    <w:rsid w:val="00BA1082"/>
    <w:rsid w:val="00BA477A"/>
    <w:rsid w:val="00BA61E9"/>
    <w:rsid w:val="00BA70DA"/>
    <w:rsid w:val="00BB21C5"/>
    <w:rsid w:val="00BB2B5F"/>
    <w:rsid w:val="00BB396B"/>
    <w:rsid w:val="00BB6C1A"/>
    <w:rsid w:val="00BC293C"/>
    <w:rsid w:val="00BC63B2"/>
    <w:rsid w:val="00BC6B28"/>
    <w:rsid w:val="00BD0FAF"/>
    <w:rsid w:val="00BD1508"/>
    <w:rsid w:val="00BD3CDD"/>
    <w:rsid w:val="00BD415C"/>
    <w:rsid w:val="00BE0C82"/>
    <w:rsid w:val="00BE53A6"/>
    <w:rsid w:val="00BE55C3"/>
    <w:rsid w:val="00BE5FEF"/>
    <w:rsid w:val="00BE73B5"/>
    <w:rsid w:val="00BF6D58"/>
    <w:rsid w:val="00BF771A"/>
    <w:rsid w:val="00C047AE"/>
    <w:rsid w:val="00C06CEA"/>
    <w:rsid w:val="00C10014"/>
    <w:rsid w:val="00C12B7A"/>
    <w:rsid w:val="00C132A1"/>
    <w:rsid w:val="00C22937"/>
    <w:rsid w:val="00C2594C"/>
    <w:rsid w:val="00C25CB6"/>
    <w:rsid w:val="00C2709B"/>
    <w:rsid w:val="00C27FDC"/>
    <w:rsid w:val="00C347C2"/>
    <w:rsid w:val="00C51085"/>
    <w:rsid w:val="00C514C4"/>
    <w:rsid w:val="00C541E6"/>
    <w:rsid w:val="00C548C8"/>
    <w:rsid w:val="00C56CD8"/>
    <w:rsid w:val="00C612F6"/>
    <w:rsid w:val="00C63E3A"/>
    <w:rsid w:val="00C64FE0"/>
    <w:rsid w:val="00C7143F"/>
    <w:rsid w:val="00C77A02"/>
    <w:rsid w:val="00C8069B"/>
    <w:rsid w:val="00C931D0"/>
    <w:rsid w:val="00CA0426"/>
    <w:rsid w:val="00CA4107"/>
    <w:rsid w:val="00CB0ED1"/>
    <w:rsid w:val="00CC1656"/>
    <w:rsid w:val="00CC21D8"/>
    <w:rsid w:val="00CC632C"/>
    <w:rsid w:val="00CD28FF"/>
    <w:rsid w:val="00CD64CE"/>
    <w:rsid w:val="00CF276C"/>
    <w:rsid w:val="00CF5D5C"/>
    <w:rsid w:val="00D00D9D"/>
    <w:rsid w:val="00D013E6"/>
    <w:rsid w:val="00D02B6F"/>
    <w:rsid w:val="00D147A1"/>
    <w:rsid w:val="00D15EB8"/>
    <w:rsid w:val="00D20C22"/>
    <w:rsid w:val="00D338A2"/>
    <w:rsid w:val="00D351DE"/>
    <w:rsid w:val="00D43701"/>
    <w:rsid w:val="00D539CC"/>
    <w:rsid w:val="00D55E62"/>
    <w:rsid w:val="00D66ED2"/>
    <w:rsid w:val="00D745A3"/>
    <w:rsid w:val="00D838EA"/>
    <w:rsid w:val="00D83A49"/>
    <w:rsid w:val="00D91974"/>
    <w:rsid w:val="00D9675B"/>
    <w:rsid w:val="00D96936"/>
    <w:rsid w:val="00DA4E43"/>
    <w:rsid w:val="00DB0A60"/>
    <w:rsid w:val="00DB23F0"/>
    <w:rsid w:val="00DC755D"/>
    <w:rsid w:val="00DE0EF1"/>
    <w:rsid w:val="00DE423C"/>
    <w:rsid w:val="00DE620F"/>
    <w:rsid w:val="00DF0FB0"/>
    <w:rsid w:val="00DF5102"/>
    <w:rsid w:val="00E0137F"/>
    <w:rsid w:val="00E124ED"/>
    <w:rsid w:val="00E21BC9"/>
    <w:rsid w:val="00E35D76"/>
    <w:rsid w:val="00E3670D"/>
    <w:rsid w:val="00E41C32"/>
    <w:rsid w:val="00E44FDD"/>
    <w:rsid w:val="00E51194"/>
    <w:rsid w:val="00E53B56"/>
    <w:rsid w:val="00E54B41"/>
    <w:rsid w:val="00E54BC2"/>
    <w:rsid w:val="00E65851"/>
    <w:rsid w:val="00E705E4"/>
    <w:rsid w:val="00E76E5B"/>
    <w:rsid w:val="00E806F1"/>
    <w:rsid w:val="00E8294F"/>
    <w:rsid w:val="00E84E0B"/>
    <w:rsid w:val="00E85953"/>
    <w:rsid w:val="00E877BE"/>
    <w:rsid w:val="00E90CF2"/>
    <w:rsid w:val="00E918D5"/>
    <w:rsid w:val="00EA154D"/>
    <w:rsid w:val="00EA1A1E"/>
    <w:rsid w:val="00EA416C"/>
    <w:rsid w:val="00EB4473"/>
    <w:rsid w:val="00EB6186"/>
    <w:rsid w:val="00EB6653"/>
    <w:rsid w:val="00EC31C9"/>
    <w:rsid w:val="00EC37B3"/>
    <w:rsid w:val="00ED1D4D"/>
    <w:rsid w:val="00ED24E7"/>
    <w:rsid w:val="00EE5E2F"/>
    <w:rsid w:val="00EF43F3"/>
    <w:rsid w:val="00F079C3"/>
    <w:rsid w:val="00F07DC5"/>
    <w:rsid w:val="00F139E5"/>
    <w:rsid w:val="00F14174"/>
    <w:rsid w:val="00F20691"/>
    <w:rsid w:val="00F20696"/>
    <w:rsid w:val="00F22F5B"/>
    <w:rsid w:val="00F26ECA"/>
    <w:rsid w:val="00F35D37"/>
    <w:rsid w:val="00F377E8"/>
    <w:rsid w:val="00F40D4C"/>
    <w:rsid w:val="00F42AA2"/>
    <w:rsid w:val="00F42D2F"/>
    <w:rsid w:val="00F441E5"/>
    <w:rsid w:val="00F515E5"/>
    <w:rsid w:val="00F528FD"/>
    <w:rsid w:val="00F605D6"/>
    <w:rsid w:val="00F61649"/>
    <w:rsid w:val="00F71E59"/>
    <w:rsid w:val="00F74C8E"/>
    <w:rsid w:val="00F75016"/>
    <w:rsid w:val="00F76F58"/>
    <w:rsid w:val="00F80CC6"/>
    <w:rsid w:val="00F82863"/>
    <w:rsid w:val="00F934C5"/>
    <w:rsid w:val="00F9736B"/>
    <w:rsid w:val="00FA0585"/>
    <w:rsid w:val="00FA0A35"/>
    <w:rsid w:val="00FA5D53"/>
    <w:rsid w:val="00FC3DBD"/>
    <w:rsid w:val="00FC5B9D"/>
    <w:rsid w:val="00FC7026"/>
    <w:rsid w:val="00FD1B93"/>
    <w:rsid w:val="00FD466D"/>
    <w:rsid w:val="00FD55B3"/>
    <w:rsid w:val="00FE10F9"/>
    <w:rsid w:val="00FE1A17"/>
    <w:rsid w:val="00FE356A"/>
    <w:rsid w:val="00FE4F23"/>
    <w:rsid w:val="00FF1FDC"/>
    <w:rsid w:val="00FF2D8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32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0" w:qFormat="1"/>
    <w:lsdException w:name="heading 6" w:uiPriority="0" w:qFormat="1"/>
    <w:lsdException w:name="heading 7" w:uiPriority="9" w:qFormat="1"/>
    <w:lsdException w:name="heading 8" w:uiPriority="0" w:qFormat="1"/>
    <w:lsdException w:name="heading 9" w:uiPriority="0"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0"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45A3"/>
    <w:pPr>
      <w:ind w:left="-737"/>
      <w:jc w:val="both"/>
    </w:pPr>
    <w:rPr>
      <w:sz w:val="22"/>
      <w:szCs w:val="22"/>
    </w:rPr>
  </w:style>
  <w:style w:type="paragraph" w:styleId="Heading1">
    <w:name w:val="heading 1"/>
    <w:basedOn w:val="Normal"/>
    <w:next w:val="Normal"/>
    <w:link w:val="Heading1Char"/>
    <w:qFormat/>
    <w:rsid w:val="00C047AE"/>
    <w:pPr>
      <w:keepNext/>
      <w:ind w:left="0"/>
      <w:jc w:val="left"/>
      <w:outlineLvl w:val="0"/>
    </w:pPr>
    <w:rPr>
      <w:rFonts w:ascii="Times New Roman" w:eastAsia="Times New Roman" w:hAnsi="Times New Roman"/>
      <w:b/>
      <w:bCs/>
      <w:sz w:val="28"/>
      <w:szCs w:val="24"/>
      <w:lang w:val="hr-HR"/>
    </w:rPr>
  </w:style>
  <w:style w:type="paragraph" w:styleId="Heading2">
    <w:name w:val="heading 2"/>
    <w:basedOn w:val="Normal"/>
    <w:next w:val="Normal"/>
    <w:link w:val="Heading2Char"/>
    <w:uiPriority w:val="9"/>
    <w:qFormat/>
    <w:rsid w:val="00C047AE"/>
    <w:pPr>
      <w:keepNext/>
      <w:spacing w:before="240" w:after="60"/>
      <w:ind w:left="0"/>
      <w:jc w:val="left"/>
      <w:outlineLvl w:val="1"/>
    </w:pPr>
    <w:rPr>
      <w:rFonts w:ascii="Arial" w:eastAsia="Times New Roman" w:hAnsi="Arial" w:cs="Arial"/>
      <w:b/>
      <w:bCs/>
      <w:i/>
      <w:iCs/>
      <w:sz w:val="28"/>
      <w:szCs w:val="28"/>
    </w:rPr>
  </w:style>
  <w:style w:type="paragraph" w:styleId="Heading3">
    <w:name w:val="heading 3"/>
    <w:basedOn w:val="Normal"/>
    <w:next w:val="Normal"/>
    <w:link w:val="Heading3Char"/>
    <w:qFormat/>
    <w:rsid w:val="00C047AE"/>
    <w:pPr>
      <w:keepNext/>
      <w:spacing w:before="240" w:after="60"/>
      <w:ind w:left="0"/>
      <w:jc w:val="left"/>
      <w:outlineLvl w:val="2"/>
    </w:pPr>
    <w:rPr>
      <w:rFonts w:ascii="Arial" w:eastAsia="Times New Roman" w:hAnsi="Arial" w:cs="Arial"/>
      <w:b/>
      <w:bCs/>
      <w:sz w:val="26"/>
      <w:szCs w:val="26"/>
    </w:rPr>
  </w:style>
  <w:style w:type="paragraph" w:styleId="Heading4">
    <w:name w:val="heading 4"/>
    <w:basedOn w:val="Normal"/>
    <w:next w:val="Normal"/>
    <w:link w:val="Heading4Char"/>
    <w:uiPriority w:val="9"/>
    <w:qFormat/>
    <w:rsid w:val="00C047AE"/>
    <w:pPr>
      <w:keepNext/>
      <w:spacing w:before="240" w:after="60"/>
      <w:ind w:left="0"/>
      <w:jc w:val="left"/>
      <w:outlineLvl w:val="3"/>
    </w:pPr>
    <w:rPr>
      <w:rFonts w:ascii="Times New Roman" w:eastAsia="Times New Roman" w:hAnsi="Times New Roman"/>
      <w:b/>
      <w:bCs/>
      <w:sz w:val="28"/>
      <w:szCs w:val="28"/>
    </w:rPr>
  </w:style>
  <w:style w:type="paragraph" w:styleId="Heading5">
    <w:name w:val="heading 5"/>
    <w:basedOn w:val="Heading4"/>
    <w:next w:val="Normal"/>
    <w:link w:val="Heading5Char"/>
    <w:qFormat/>
    <w:rsid w:val="00C047AE"/>
    <w:pPr>
      <w:keepNext w:val="0"/>
      <w:spacing w:before="120" w:after="0"/>
      <w:jc w:val="both"/>
      <w:outlineLvl w:val="4"/>
    </w:pPr>
    <w:rPr>
      <w:rFonts w:ascii="Arial" w:hAnsi="Arial"/>
      <w:b w:val="0"/>
      <w:bCs w:val="0"/>
      <w:sz w:val="22"/>
      <w:szCs w:val="20"/>
    </w:rPr>
  </w:style>
  <w:style w:type="paragraph" w:styleId="Heading6">
    <w:name w:val="heading 6"/>
    <w:basedOn w:val="Heading5"/>
    <w:next w:val="Normal"/>
    <w:link w:val="Heading6Char"/>
    <w:qFormat/>
    <w:rsid w:val="00C047AE"/>
    <w:pPr>
      <w:outlineLvl w:val="5"/>
    </w:pPr>
  </w:style>
  <w:style w:type="paragraph" w:styleId="Heading7">
    <w:name w:val="heading 7"/>
    <w:basedOn w:val="Normal"/>
    <w:next w:val="Normal"/>
    <w:link w:val="Heading7Char"/>
    <w:uiPriority w:val="9"/>
    <w:qFormat/>
    <w:rsid w:val="00C047AE"/>
    <w:pPr>
      <w:spacing w:before="240" w:after="60"/>
      <w:ind w:left="0"/>
      <w:jc w:val="left"/>
      <w:outlineLvl w:val="6"/>
    </w:pPr>
    <w:rPr>
      <w:rFonts w:ascii="Times New Roman" w:eastAsia="Times New Roman" w:hAnsi="Times New Roman"/>
      <w:sz w:val="24"/>
      <w:szCs w:val="24"/>
    </w:rPr>
  </w:style>
  <w:style w:type="paragraph" w:styleId="Heading8">
    <w:name w:val="heading 8"/>
    <w:basedOn w:val="Normal"/>
    <w:next w:val="Normal"/>
    <w:link w:val="Heading8Char"/>
    <w:qFormat/>
    <w:rsid w:val="00C047AE"/>
    <w:pPr>
      <w:keepLines/>
      <w:spacing w:before="240" w:after="60"/>
      <w:ind w:left="0"/>
      <w:outlineLvl w:val="7"/>
    </w:pPr>
    <w:rPr>
      <w:rFonts w:ascii="Arial" w:eastAsia="Times New Roman" w:hAnsi="Arial"/>
      <w:i/>
      <w:sz w:val="20"/>
      <w:szCs w:val="20"/>
    </w:rPr>
  </w:style>
  <w:style w:type="paragraph" w:styleId="Heading9">
    <w:name w:val="heading 9"/>
    <w:basedOn w:val="Normal"/>
    <w:next w:val="Normal"/>
    <w:link w:val="Heading9Char"/>
    <w:qFormat/>
    <w:rsid w:val="00C047AE"/>
    <w:pPr>
      <w:keepLines/>
      <w:spacing w:before="240" w:after="60"/>
      <w:ind w:left="0"/>
      <w:outlineLvl w:val="8"/>
    </w:pPr>
    <w:rPr>
      <w:rFonts w:ascii="Arial" w:eastAsia="Times New Roman" w:hAnsi="Arial"/>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73B9E"/>
    <w:pPr>
      <w:tabs>
        <w:tab w:val="center" w:pos="4703"/>
        <w:tab w:val="right" w:pos="9406"/>
      </w:tabs>
    </w:pPr>
  </w:style>
  <w:style w:type="character" w:customStyle="1" w:styleId="HeaderChar">
    <w:name w:val="Header Char"/>
    <w:basedOn w:val="DefaultParagraphFont"/>
    <w:link w:val="Header"/>
    <w:uiPriority w:val="99"/>
    <w:rsid w:val="00973B9E"/>
  </w:style>
  <w:style w:type="paragraph" w:styleId="Footer">
    <w:name w:val="footer"/>
    <w:basedOn w:val="Normal"/>
    <w:link w:val="FooterChar"/>
    <w:uiPriority w:val="99"/>
    <w:unhideWhenUsed/>
    <w:rsid w:val="00973B9E"/>
    <w:pPr>
      <w:tabs>
        <w:tab w:val="center" w:pos="4703"/>
        <w:tab w:val="right" w:pos="9406"/>
      </w:tabs>
    </w:pPr>
  </w:style>
  <w:style w:type="character" w:customStyle="1" w:styleId="FooterChar">
    <w:name w:val="Footer Char"/>
    <w:basedOn w:val="DefaultParagraphFont"/>
    <w:link w:val="Footer"/>
    <w:uiPriority w:val="99"/>
    <w:rsid w:val="00973B9E"/>
  </w:style>
  <w:style w:type="paragraph" w:styleId="BalloonText">
    <w:name w:val="Balloon Text"/>
    <w:basedOn w:val="Normal"/>
    <w:link w:val="BalloonTextChar"/>
    <w:uiPriority w:val="99"/>
    <w:semiHidden/>
    <w:unhideWhenUsed/>
    <w:rsid w:val="00973B9E"/>
    <w:rPr>
      <w:rFonts w:ascii="Tahoma" w:hAnsi="Tahoma" w:cs="Tahoma"/>
      <w:sz w:val="16"/>
      <w:szCs w:val="16"/>
    </w:rPr>
  </w:style>
  <w:style w:type="character" w:customStyle="1" w:styleId="BalloonTextChar">
    <w:name w:val="Balloon Text Char"/>
    <w:basedOn w:val="DefaultParagraphFont"/>
    <w:link w:val="BalloonText"/>
    <w:uiPriority w:val="99"/>
    <w:semiHidden/>
    <w:rsid w:val="00973B9E"/>
    <w:rPr>
      <w:rFonts w:ascii="Tahoma" w:hAnsi="Tahoma" w:cs="Tahoma"/>
      <w:sz w:val="16"/>
      <w:szCs w:val="16"/>
    </w:rPr>
  </w:style>
  <w:style w:type="table" w:styleId="TableGrid">
    <w:name w:val="Table Grid"/>
    <w:basedOn w:val="TableNormal"/>
    <w:uiPriority w:val="59"/>
    <w:rsid w:val="008E439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
    <w:name w:val="Table Grid1"/>
    <w:basedOn w:val="TableNormal"/>
    <w:next w:val="TableGrid"/>
    <w:uiPriority w:val="59"/>
    <w:rsid w:val="00B213ED"/>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C047AE"/>
    <w:rPr>
      <w:rFonts w:ascii="Times New Roman" w:eastAsia="Times New Roman" w:hAnsi="Times New Roman"/>
      <w:b/>
      <w:bCs/>
      <w:sz w:val="28"/>
      <w:szCs w:val="24"/>
      <w:lang w:val="hr-HR"/>
    </w:rPr>
  </w:style>
  <w:style w:type="character" w:customStyle="1" w:styleId="Heading2Char">
    <w:name w:val="Heading 2 Char"/>
    <w:basedOn w:val="DefaultParagraphFont"/>
    <w:link w:val="Heading2"/>
    <w:uiPriority w:val="9"/>
    <w:rsid w:val="00C047AE"/>
    <w:rPr>
      <w:rFonts w:ascii="Arial" w:eastAsia="Times New Roman" w:hAnsi="Arial" w:cs="Arial"/>
      <w:b/>
      <w:bCs/>
      <w:i/>
      <w:iCs/>
      <w:sz w:val="28"/>
      <w:szCs w:val="28"/>
    </w:rPr>
  </w:style>
  <w:style w:type="character" w:customStyle="1" w:styleId="Heading3Char">
    <w:name w:val="Heading 3 Char"/>
    <w:basedOn w:val="DefaultParagraphFont"/>
    <w:link w:val="Heading3"/>
    <w:rsid w:val="00C047AE"/>
    <w:rPr>
      <w:rFonts w:ascii="Arial" w:eastAsia="Times New Roman" w:hAnsi="Arial" w:cs="Arial"/>
      <w:b/>
      <w:bCs/>
      <w:sz w:val="26"/>
      <w:szCs w:val="26"/>
    </w:rPr>
  </w:style>
  <w:style w:type="character" w:customStyle="1" w:styleId="Heading4Char">
    <w:name w:val="Heading 4 Char"/>
    <w:basedOn w:val="DefaultParagraphFont"/>
    <w:link w:val="Heading4"/>
    <w:uiPriority w:val="9"/>
    <w:rsid w:val="00C047AE"/>
    <w:rPr>
      <w:rFonts w:ascii="Times New Roman" w:eastAsia="Times New Roman" w:hAnsi="Times New Roman"/>
      <w:b/>
      <w:bCs/>
      <w:sz w:val="28"/>
      <w:szCs w:val="28"/>
    </w:rPr>
  </w:style>
  <w:style w:type="character" w:customStyle="1" w:styleId="Heading5Char">
    <w:name w:val="Heading 5 Char"/>
    <w:basedOn w:val="DefaultParagraphFont"/>
    <w:link w:val="Heading5"/>
    <w:rsid w:val="00C047AE"/>
    <w:rPr>
      <w:rFonts w:ascii="Arial" w:eastAsia="Times New Roman" w:hAnsi="Arial"/>
      <w:sz w:val="22"/>
    </w:rPr>
  </w:style>
  <w:style w:type="character" w:customStyle="1" w:styleId="Heading6Char">
    <w:name w:val="Heading 6 Char"/>
    <w:basedOn w:val="DefaultParagraphFont"/>
    <w:link w:val="Heading6"/>
    <w:rsid w:val="00C047AE"/>
    <w:rPr>
      <w:rFonts w:ascii="Arial" w:eastAsia="Times New Roman" w:hAnsi="Arial"/>
      <w:sz w:val="22"/>
    </w:rPr>
  </w:style>
  <w:style w:type="character" w:customStyle="1" w:styleId="Heading7Char">
    <w:name w:val="Heading 7 Char"/>
    <w:basedOn w:val="DefaultParagraphFont"/>
    <w:link w:val="Heading7"/>
    <w:uiPriority w:val="9"/>
    <w:rsid w:val="00C047AE"/>
    <w:rPr>
      <w:rFonts w:ascii="Times New Roman" w:eastAsia="Times New Roman" w:hAnsi="Times New Roman"/>
      <w:sz w:val="24"/>
      <w:szCs w:val="24"/>
    </w:rPr>
  </w:style>
  <w:style w:type="character" w:customStyle="1" w:styleId="Heading8Char">
    <w:name w:val="Heading 8 Char"/>
    <w:basedOn w:val="DefaultParagraphFont"/>
    <w:link w:val="Heading8"/>
    <w:rsid w:val="00C047AE"/>
    <w:rPr>
      <w:rFonts w:ascii="Arial" w:eastAsia="Times New Roman" w:hAnsi="Arial"/>
      <w:i/>
    </w:rPr>
  </w:style>
  <w:style w:type="character" w:customStyle="1" w:styleId="Heading9Char">
    <w:name w:val="Heading 9 Char"/>
    <w:basedOn w:val="DefaultParagraphFont"/>
    <w:link w:val="Heading9"/>
    <w:rsid w:val="00C047AE"/>
    <w:rPr>
      <w:rFonts w:ascii="Arial" w:eastAsia="Times New Roman" w:hAnsi="Arial"/>
      <w:b/>
      <w:i/>
      <w:sz w:val="18"/>
    </w:rPr>
  </w:style>
  <w:style w:type="paragraph" w:customStyle="1" w:styleId="pn11">
    <w:name w:val="pn11"/>
    <w:basedOn w:val="Normal"/>
    <w:rsid w:val="00C047AE"/>
    <w:pPr>
      <w:spacing w:after="150"/>
      <w:ind w:left="0"/>
      <w:jc w:val="left"/>
    </w:pPr>
    <w:rPr>
      <w:rFonts w:ascii="Times New Roman" w:eastAsia="Times New Roman" w:hAnsi="Times New Roman"/>
      <w:sz w:val="23"/>
      <w:szCs w:val="23"/>
    </w:rPr>
  </w:style>
  <w:style w:type="paragraph" w:customStyle="1" w:styleId="CM55">
    <w:name w:val="CM55"/>
    <w:basedOn w:val="Normal"/>
    <w:next w:val="Normal"/>
    <w:rsid w:val="00C047AE"/>
    <w:pPr>
      <w:widowControl w:val="0"/>
      <w:autoSpaceDE w:val="0"/>
      <w:autoSpaceDN w:val="0"/>
      <w:adjustRightInd w:val="0"/>
      <w:spacing w:after="290"/>
      <w:ind w:left="0"/>
      <w:jc w:val="left"/>
    </w:pPr>
    <w:rPr>
      <w:rFonts w:ascii="Book Antiqua" w:eastAsia="Times New Roman" w:hAnsi="Book Antiqua" w:cs="Book Antiqua"/>
      <w:sz w:val="24"/>
      <w:szCs w:val="24"/>
    </w:rPr>
  </w:style>
  <w:style w:type="paragraph" w:styleId="BodyText">
    <w:name w:val="Body Text"/>
    <w:aliases w:val=" Char"/>
    <w:basedOn w:val="Normal"/>
    <w:link w:val="BodyTextChar"/>
    <w:rsid w:val="00C047AE"/>
    <w:pPr>
      <w:ind w:left="0"/>
    </w:pPr>
    <w:rPr>
      <w:rFonts w:ascii="Times New Roman" w:eastAsia="Times New Roman" w:hAnsi="Times New Roman"/>
      <w:sz w:val="24"/>
      <w:szCs w:val="24"/>
      <w:lang w:val="hr-HR"/>
    </w:rPr>
  </w:style>
  <w:style w:type="character" w:customStyle="1" w:styleId="BodyTextChar">
    <w:name w:val="Body Text Char"/>
    <w:aliases w:val=" Char Char"/>
    <w:basedOn w:val="DefaultParagraphFont"/>
    <w:link w:val="BodyText"/>
    <w:rsid w:val="00C047AE"/>
    <w:rPr>
      <w:rFonts w:ascii="Times New Roman" w:eastAsia="Times New Roman" w:hAnsi="Times New Roman"/>
      <w:sz w:val="24"/>
      <w:szCs w:val="24"/>
      <w:lang w:val="hr-HR"/>
    </w:rPr>
  </w:style>
  <w:style w:type="paragraph" w:styleId="BodyTextIndent">
    <w:name w:val="Body Text Indent"/>
    <w:basedOn w:val="Normal"/>
    <w:link w:val="BodyTextIndentChar"/>
    <w:rsid w:val="00C047AE"/>
    <w:pPr>
      <w:ind w:left="720"/>
    </w:pPr>
    <w:rPr>
      <w:rFonts w:ascii="Times New Roman" w:eastAsia="Times New Roman" w:hAnsi="Times New Roman"/>
      <w:sz w:val="24"/>
      <w:szCs w:val="24"/>
      <w:lang w:val="hr-HR"/>
    </w:rPr>
  </w:style>
  <w:style w:type="character" w:customStyle="1" w:styleId="BodyTextIndentChar">
    <w:name w:val="Body Text Indent Char"/>
    <w:basedOn w:val="DefaultParagraphFont"/>
    <w:link w:val="BodyTextIndent"/>
    <w:rsid w:val="00C047AE"/>
    <w:rPr>
      <w:rFonts w:ascii="Times New Roman" w:eastAsia="Times New Roman" w:hAnsi="Times New Roman"/>
      <w:sz w:val="24"/>
      <w:szCs w:val="24"/>
      <w:lang w:val="hr-HR"/>
    </w:rPr>
  </w:style>
  <w:style w:type="character" w:styleId="Hyperlink">
    <w:name w:val="Hyperlink"/>
    <w:basedOn w:val="DefaultParagraphFont"/>
    <w:rsid w:val="00C047AE"/>
    <w:rPr>
      <w:color w:val="0000FF"/>
      <w:u w:val="single"/>
    </w:rPr>
  </w:style>
  <w:style w:type="character" w:styleId="PageNumber">
    <w:name w:val="page number"/>
    <w:basedOn w:val="DefaultParagraphFont"/>
    <w:rsid w:val="00C047AE"/>
  </w:style>
  <w:style w:type="paragraph" w:styleId="PlainText">
    <w:name w:val="Plain Text"/>
    <w:basedOn w:val="Normal"/>
    <w:link w:val="PlainTextChar"/>
    <w:rsid w:val="00C047AE"/>
    <w:pPr>
      <w:ind w:left="0"/>
      <w:jc w:val="left"/>
    </w:pPr>
    <w:rPr>
      <w:rFonts w:ascii="Courier New" w:eastAsia="Times New Roman" w:hAnsi="Courier New"/>
      <w:sz w:val="20"/>
      <w:szCs w:val="20"/>
    </w:rPr>
  </w:style>
  <w:style w:type="character" w:customStyle="1" w:styleId="PlainTextChar">
    <w:name w:val="Plain Text Char"/>
    <w:basedOn w:val="DefaultParagraphFont"/>
    <w:link w:val="PlainText"/>
    <w:rsid w:val="00C047AE"/>
    <w:rPr>
      <w:rFonts w:ascii="Courier New" w:eastAsia="Times New Roman" w:hAnsi="Courier New"/>
    </w:rPr>
  </w:style>
  <w:style w:type="paragraph" w:styleId="BlockText">
    <w:name w:val="Block Text"/>
    <w:basedOn w:val="Normal"/>
    <w:rsid w:val="00C047AE"/>
    <w:pPr>
      <w:ind w:left="-360" w:right="-331"/>
    </w:pPr>
    <w:rPr>
      <w:rFonts w:ascii="Times New Roman" w:eastAsia="Times New Roman" w:hAnsi="Times New Roman"/>
      <w:sz w:val="28"/>
      <w:szCs w:val="24"/>
    </w:rPr>
  </w:style>
  <w:style w:type="paragraph" w:customStyle="1" w:styleId="Protocol">
    <w:name w:val="Protocol"/>
    <w:basedOn w:val="Normal"/>
    <w:rsid w:val="00C047AE"/>
    <w:pPr>
      <w:keepLines/>
      <w:spacing w:before="960" w:line="288" w:lineRule="atLeast"/>
      <w:ind w:left="0"/>
    </w:pPr>
    <w:rPr>
      <w:rFonts w:ascii="Arial" w:eastAsia="Times New Roman" w:hAnsi="Arial"/>
      <w:szCs w:val="20"/>
    </w:rPr>
  </w:style>
  <w:style w:type="paragraph" w:styleId="NormalWeb">
    <w:name w:val="Normal (Web)"/>
    <w:basedOn w:val="Normal"/>
    <w:uiPriority w:val="99"/>
    <w:rsid w:val="00C047AE"/>
    <w:pPr>
      <w:spacing w:before="100" w:beforeAutospacing="1" w:after="100" w:afterAutospacing="1"/>
      <w:ind w:left="0"/>
      <w:jc w:val="left"/>
    </w:pPr>
    <w:rPr>
      <w:rFonts w:ascii="Times New Roman" w:eastAsia="Times New Roman" w:hAnsi="Times New Roman"/>
      <w:sz w:val="24"/>
      <w:szCs w:val="24"/>
    </w:rPr>
  </w:style>
  <w:style w:type="paragraph" w:customStyle="1" w:styleId="xl23">
    <w:name w:val="xl23"/>
    <w:basedOn w:val="Normal"/>
    <w:rsid w:val="00C047AE"/>
    <w:pPr>
      <w:widowControl w:val="0"/>
      <w:spacing w:before="100" w:beforeAutospacing="1" w:after="100" w:afterAutospacing="1"/>
      <w:ind w:left="0"/>
    </w:pPr>
    <w:rPr>
      <w:rFonts w:ascii="Arial" w:eastAsia="Times New Roman" w:hAnsi="Arial" w:cs="Arial"/>
      <w:sz w:val="24"/>
      <w:szCs w:val="20"/>
      <w:lang w:val="sr-Latn-CS" w:eastAsia="sr-Latn-CS"/>
    </w:rPr>
  </w:style>
  <w:style w:type="paragraph" w:styleId="CommentText">
    <w:name w:val="annotation text"/>
    <w:basedOn w:val="Normal"/>
    <w:link w:val="CommentTextChar"/>
    <w:uiPriority w:val="99"/>
    <w:rsid w:val="00C047AE"/>
    <w:pPr>
      <w:keepLines/>
      <w:spacing w:before="120"/>
      <w:ind w:left="1259"/>
    </w:pPr>
    <w:rPr>
      <w:rFonts w:ascii="Tahoma" w:eastAsia="Times New Roman" w:hAnsi="Tahoma"/>
      <w:sz w:val="20"/>
      <w:szCs w:val="20"/>
    </w:rPr>
  </w:style>
  <w:style w:type="character" w:customStyle="1" w:styleId="CommentTextChar">
    <w:name w:val="Comment Text Char"/>
    <w:basedOn w:val="DefaultParagraphFont"/>
    <w:link w:val="CommentText"/>
    <w:uiPriority w:val="99"/>
    <w:rsid w:val="00C047AE"/>
    <w:rPr>
      <w:rFonts w:ascii="Tahoma" w:eastAsia="Times New Roman" w:hAnsi="Tahoma"/>
    </w:rPr>
  </w:style>
  <w:style w:type="character" w:styleId="CommentReference">
    <w:name w:val="annotation reference"/>
    <w:basedOn w:val="DefaultParagraphFont"/>
    <w:uiPriority w:val="99"/>
    <w:rsid w:val="00C047AE"/>
    <w:rPr>
      <w:sz w:val="16"/>
      <w:szCs w:val="16"/>
    </w:rPr>
  </w:style>
  <w:style w:type="paragraph" w:styleId="BodyText3">
    <w:name w:val="Body Text 3"/>
    <w:basedOn w:val="Normal"/>
    <w:link w:val="BodyText3Char"/>
    <w:rsid w:val="00C047AE"/>
    <w:pPr>
      <w:spacing w:after="120"/>
      <w:ind w:left="0"/>
      <w:jc w:val="left"/>
    </w:pPr>
    <w:rPr>
      <w:rFonts w:ascii="Times New Roman" w:eastAsia="Times New Roman" w:hAnsi="Times New Roman"/>
      <w:sz w:val="16"/>
      <w:szCs w:val="16"/>
    </w:rPr>
  </w:style>
  <w:style w:type="character" w:customStyle="1" w:styleId="BodyText3Char">
    <w:name w:val="Body Text 3 Char"/>
    <w:basedOn w:val="DefaultParagraphFont"/>
    <w:link w:val="BodyText3"/>
    <w:rsid w:val="00C047AE"/>
    <w:rPr>
      <w:rFonts w:ascii="Times New Roman" w:eastAsia="Times New Roman" w:hAnsi="Times New Roman"/>
      <w:sz w:val="16"/>
      <w:szCs w:val="16"/>
    </w:rPr>
  </w:style>
  <w:style w:type="paragraph" w:styleId="BodyTextIndent2">
    <w:name w:val="Body Text Indent 2"/>
    <w:basedOn w:val="Normal"/>
    <w:link w:val="BodyTextIndent2Char"/>
    <w:rsid w:val="00C047AE"/>
    <w:pPr>
      <w:spacing w:after="120" w:line="480" w:lineRule="auto"/>
      <w:ind w:left="283"/>
      <w:jc w:val="left"/>
    </w:pPr>
    <w:rPr>
      <w:rFonts w:ascii="Times New Roman" w:eastAsia="Times New Roman" w:hAnsi="Times New Roman"/>
      <w:sz w:val="24"/>
      <w:szCs w:val="24"/>
    </w:rPr>
  </w:style>
  <w:style w:type="character" w:customStyle="1" w:styleId="BodyTextIndent2Char">
    <w:name w:val="Body Text Indent 2 Char"/>
    <w:basedOn w:val="DefaultParagraphFont"/>
    <w:link w:val="BodyTextIndent2"/>
    <w:rsid w:val="00C047AE"/>
    <w:rPr>
      <w:rFonts w:ascii="Times New Roman" w:eastAsia="Times New Roman" w:hAnsi="Times New Roman"/>
      <w:sz w:val="24"/>
      <w:szCs w:val="24"/>
    </w:rPr>
  </w:style>
  <w:style w:type="paragraph" w:customStyle="1" w:styleId="Head1">
    <w:name w:val="Head 1"/>
    <w:basedOn w:val="Normal"/>
    <w:rsid w:val="00C047AE"/>
    <w:pPr>
      <w:spacing w:before="120"/>
      <w:ind w:left="567"/>
    </w:pPr>
    <w:rPr>
      <w:rFonts w:ascii="Tahoma" w:eastAsia="Times New Roman" w:hAnsi="Tahoma"/>
      <w:szCs w:val="20"/>
      <w:lang w:val="el-GR"/>
    </w:rPr>
  </w:style>
  <w:style w:type="paragraph" w:customStyle="1" w:styleId="InWitness">
    <w:name w:val="In_Witness"/>
    <w:basedOn w:val="Normal"/>
    <w:rsid w:val="00C047AE"/>
    <w:pPr>
      <w:keepNext/>
      <w:keepLines/>
      <w:spacing w:before="120"/>
      <w:ind w:left="1259"/>
    </w:pPr>
    <w:rPr>
      <w:rFonts w:ascii="Tahoma" w:eastAsia="Times New Roman" w:hAnsi="Tahoma"/>
      <w:szCs w:val="20"/>
    </w:rPr>
  </w:style>
  <w:style w:type="paragraph" w:customStyle="1" w:styleId="head4">
    <w:name w:val="head 4"/>
    <w:basedOn w:val="Heading4"/>
    <w:rsid w:val="00C047AE"/>
    <w:pPr>
      <w:keepNext w:val="0"/>
      <w:keepLines/>
      <w:tabs>
        <w:tab w:val="num" w:pos="432"/>
        <w:tab w:val="num" w:pos="2127"/>
      </w:tabs>
      <w:spacing w:before="0" w:after="0"/>
      <w:ind w:left="2127" w:hanging="432"/>
      <w:jc w:val="both"/>
      <w:outlineLvl w:val="9"/>
    </w:pPr>
    <w:rPr>
      <w:rFonts w:ascii="Arial" w:hAnsi="Arial"/>
      <w:b w:val="0"/>
      <w:bCs w:val="0"/>
      <w:sz w:val="22"/>
      <w:szCs w:val="20"/>
    </w:rPr>
  </w:style>
  <w:style w:type="paragraph" w:styleId="BodyTextIndent3">
    <w:name w:val="Body Text Indent 3"/>
    <w:basedOn w:val="Normal"/>
    <w:link w:val="BodyTextIndent3Char"/>
    <w:rsid w:val="00C047AE"/>
    <w:pPr>
      <w:tabs>
        <w:tab w:val="num" w:pos="1211"/>
      </w:tabs>
      <w:ind w:left="1260"/>
      <w:jc w:val="left"/>
    </w:pPr>
    <w:rPr>
      <w:rFonts w:ascii="Times New Roman" w:eastAsia="Arial Unicode MS" w:hAnsi="Times New Roman"/>
      <w:sz w:val="24"/>
      <w:szCs w:val="24"/>
      <w:lang w:val="sr-Cyrl-CS"/>
    </w:rPr>
  </w:style>
  <w:style w:type="character" w:customStyle="1" w:styleId="BodyTextIndent3Char">
    <w:name w:val="Body Text Indent 3 Char"/>
    <w:basedOn w:val="DefaultParagraphFont"/>
    <w:link w:val="BodyTextIndent3"/>
    <w:rsid w:val="00C047AE"/>
    <w:rPr>
      <w:rFonts w:ascii="Times New Roman" w:eastAsia="Arial Unicode MS" w:hAnsi="Times New Roman"/>
      <w:sz w:val="24"/>
      <w:szCs w:val="24"/>
      <w:lang w:val="sr-Cyrl-CS"/>
    </w:rPr>
  </w:style>
  <w:style w:type="paragraph" w:customStyle="1" w:styleId="Numbering">
    <w:name w:val="Numbering"/>
    <w:basedOn w:val="BodyText"/>
    <w:rsid w:val="00C047AE"/>
    <w:pPr>
      <w:keepLines/>
      <w:numPr>
        <w:numId w:val="2"/>
      </w:numPr>
      <w:spacing w:before="60"/>
    </w:pPr>
    <w:rPr>
      <w:rFonts w:ascii="Tahoma" w:hAnsi="Tahoma"/>
      <w:sz w:val="22"/>
      <w:szCs w:val="20"/>
      <w:lang w:val="en-US"/>
    </w:rPr>
  </w:style>
  <w:style w:type="character" w:customStyle="1" w:styleId="CommentSubjectChar">
    <w:name w:val="Comment Subject Char"/>
    <w:basedOn w:val="CommentTextChar"/>
    <w:link w:val="CommentSubject"/>
    <w:uiPriority w:val="99"/>
    <w:semiHidden/>
    <w:rsid w:val="00C047AE"/>
    <w:rPr>
      <w:rFonts w:ascii="Times New Roman" w:hAnsi="Times New Roman"/>
      <w:b/>
      <w:bCs/>
      <w:lang w:val="en-GB"/>
    </w:rPr>
  </w:style>
  <w:style w:type="paragraph" w:styleId="CommentSubject">
    <w:name w:val="annotation subject"/>
    <w:basedOn w:val="CommentText"/>
    <w:next w:val="CommentText"/>
    <w:link w:val="CommentSubjectChar"/>
    <w:uiPriority w:val="99"/>
    <w:semiHidden/>
    <w:rsid w:val="00C047AE"/>
    <w:pPr>
      <w:keepLines w:val="0"/>
      <w:spacing w:before="0"/>
      <w:ind w:left="0"/>
      <w:jc w:val="left"/>
    </w:pPr>
    <w:rPr>
      <w:rFonts w:ascii="Times New Roman" w:hAnsi="Times New Roman"/>
      <w:b/>
      <w:bCs/>
      <w:lang w:val="en-GB"/>
    </w:rPr>
  </w:style>
  <w:style w:type="character" w:customStyle="1" w:styleId="CommentSubjectChar1">
    <w:name w:val="Comment Subject Char1"/>
    <w:basedOn w:val="CommentTextChar"/>
    <w:link w:val="CommentSubject"/>
    <w:uiPriority w:val="99"/>
    <w:semiHidden/>
    <w:rsid w:val="00C047AE"/>
    <w:rPr>
      <w:b/>
      <w:bCs/>
    </w:rPr>
  </w:style>
  <w:style w:type="paragraph" w:styleId="TOC1">
    <w:name w:val="toc 1"/>
    <w:basedOn w:val="Normal"/>
    <w:next w:val="Normal"/>
    <w:autoRedefine/>
    <w:semiHidden/>
    <w:rsid w:val="00C047AE"/>
    <w:pPr>
      <w:tabs>
        <w:tab w:val="right" w:leader="dot" w:pos="9062"/>
      </w:tabs>
      <w:spacing w:before="120"/>
      <w:ind w:left="-180" w:hanging="720"/>
      <w:jc w:val="center"/>
    </w:pPr>
    <w:rPr>
      <w:rFonts w:ascii="Times New Roman" w:eastAsia="Times New Roman" w:hAnsi="Times New Roman"/>
      <w:b/>
      <w:sz w:val="36"/>
      <w:szCs w:val="36"/>
      <w:lang w:val="sr-Cyrl-CS"/>
    </w:rPr>
  </w:style>
  <w:style w:type="paragraph" w:styleId="ListParagraph">
    <w:name w:val="List Paragraph"/>
    <w:basedOn w:val="Normal"/>
    <w:link w:val="ListParagraphChar"/>
    <w:uiPriority w:val="34"/>
    <w:qFormat/>
    <w:rsid w:val="00C047AE"/>
    <w:pPr>
      <w:spacing w:after="200" w:line="276" w:lineRule="auto"/>
      <w:ind w:left="720"/>
      <w:contextualSpacing/>
      <w:jc w:val="left"/>
    </w:pPr>
    <w:rPr>
      <w:rFonts w:eastAsia="Times New Roman"/>
    </w:rPr>
  </w:style>
  <w:style w:type="character" w:customStyle="1" w:styleId="ListParagraphChar">
    <w:name w:val="List Paragraph Char"/>
    <w:basedOn w:val="DefaultParagraphFont"/>
    <w:link w:val="ListParagraph"/>
    <w:uiPriority w:val="34"/>
    <w:locked/>
    <w:rsid w:val="00C047AE"/>
    <w:rPr>
      <w:rFonts w:eastAsia="Times New Roman"/>
      <w:sz w:val="22"/>
      <w:szCs w:val="22"/>
    </w:rPr>
  </w:style>
  <w:style w:type="paragraph" w:styleId="Revision">
    <w:name w:val="Revision"/>
    <w:hidden/>
    <w:uiPriority w:val="99"/>
    <w:semiHidden/>
    <w:rsid w:val="00C047AE"/>
    <w:rPr>
      <w:rFonts w:eastAsia="Times New Roman"/>
      <w:sz w:val="22"/>
      <w:szCs w:val="22"/>
    </w:rPr>
  </w:style>
  <w:style w:type="character" w:customStyle="1" w:styleId="lat">
    <w:name w:val="lat"/>
    <w:basedOn w:val="DefaultParagraphFont"/>
    <w:rsid w:val="00C047AE"/>
    <w:rPr>
      <w:sz w:val="24"/>
      <w:szCs w:val="24"/>
    </w:rPr>
  </w:style>
  <w:style w:type="character" w:styleId="PlaceholderText">
    <w:name w:val="Placeholder Text"/>
    <w:basedOn w:val="DefaultParagraphFont"/>
    <w:uiPriority w:val="99"/>
    <w:semiHidden/>
    <w:rsid w:val="00C047AE"/>
    <w:rPr>
      <w:color w:val="808080"/>
    </w:rPr>
  </w:style>
  <w:style w:type="paragraph" w:customStyle="1" w:styleId="1tekst">
    <w:name w:val="1tekst"/>
    <w:basedOn w:val="Normal"/>
    <w:rsid w:val="00C047AE"/>
    <w:pPr>
      <w:ind w:left="313" w:right="313" w:firstLine="240"/>
    </w:pPr>
    <w:rPr>
      <w:rFonts w:ascii="Arial" w:eastAsia="Times New Roman" w:hAnsi="Arial" w:cs="Arial"/>
      <w:sz w:val="20"/>
      <w:szCs w:val="20"/>
    </w:rPr>
  </w:style>
  <w:style w:type="paragraph" w:customStyle="1" w:styleId="LL">
    <w:name w:val="LL"/>
    <w:basedOn w:val="Normal"/>
    <w:rsid w:val="00C047AE"/>
    <w:pPr>
      <w:numPr>
        <w:numId w:val="4"/>
      </w:numPr>
      <w:tabs>
        <w:tab w:val="left" w:pos="714"/>
      </w:tabs>
      <w:spacing w:line="320" w:lineRule="atLeast"/>
    </w:pPr>
    <w:rPr>
      <w:rFonts w:ascii="Times New Roman" w:eastAsia="Times New Roman" w:hAnsi="Times New Roman"/>
      <w:szCs w:val="20"/>
      <w:lang w:val="en-GB"/>
    </w:rPr>
  </w:style>
  <w:style w:type="paragraph" w:customStyle="1" w:styleId="normal0">
    <w:name w:val="normal"/>
    <w:basedOn w:val="Normal"/>
    <w:rsid w:val="00C047AE"/>
    <w:pPr>
      <w:spacing w:before="100" w:beforeAutospacing="1" w:after="100" w:afterAutospacing="1"/>
      <w:ind w:left="0"/>
      <w:jc w:val="left"/>
    </w:pPr>
    <w:rPr>
      <w:rFonts w:ascii="Arial" w:eastAsia="Times New Roman" w:hAnsi="Arial" w:cs="Arial"/>
    </w:rPr>
  </w:style>
  <w:style w:type="paragraph" w:customStyle="1" w:styleId="clan">
    <w:name w:val="clan"/>
    <w:basedOn w:val="Normal"/>
    <w:rsid w:val="00C047AE"/>
    <w:pPr>
      <w:spacing w:before="240" w:after="120"/>
      <w:ind w:left="0"/>
      <w:jc w:val="center"/>
    </w:pPr>
    <w:rPr>
      <w:rFonts w:ascii="Arial" w:eastAsia="Times New Roman" w:hAnsi="Arial" w:cs="Arial"/>
      <w:b/>
      <w:bCs/>
      <w:sz w:val="24"/>
      <w:szCs w:val="24"/>
    </w:rPr>
  </w:style>
  <w:style w:type="paragraph" w:customStyle="1" w:styleId="wyq100---naslov-grupe-clanova-kurziv">
    <w:name w:val="wyq100---naslov-grupe-clanova-kurziv"/>
    <w:basedOn w:val="Normal"/>
    <w:rsid w:val="00C047AE"/>
    <w:pPr>
      <w:spacing w:before="240" w:after="240"/>
      <w:ind w:left="0"/>
      <w:jc w:val="center"/>
    </w:pPr>
    <w:rPr>
      <w:rFonts w:ascii="Arial" w:eastAsia="Times New Roman" w:hAnsi="Arial" w:cs="Arial"/>
      <w:b/>
      <w:bCs/>
      <w:i/>
      <w:iCs/>
      <w:sz w:val="24"/>
      <w:szCs w:val="24"/>
    </w:rPr>
  </w:style>
  <w:style w:type="character" w:styleId="Emphasis">
    <w:name w:val="Emphasis"/>
    <w:basedOn w:val="DefaultParagraphFont"/>
    <w:uiPriority w:val="20"/>
    <w:qFormat/>
    <w:rsid w:val="00C047AE"/>
    <w:rPr>
      <w:i/>
      <w:iCs/>
    </w:rPr>
  </w:style>
  <w:style w:type="character" w:customStyle="1" w:styleId="st">
    <w:name w:val="st"/>
    <w:basedOn w:val="DefaultParagraphFont"/>
    <w:rsid w:val="00C047AE"/>
  </w:style>
  <w:style w:type="paragraph" w:customStyle="1" w:styleId="normaluvuceni">
    <w:name w:val="normal_uvuceni"/>
    <w:basedOn w:val="Normal"/>
    <w:rsid w:val="00C047AE"/>
    <w:pPr>
      <w:spacing w:before="100" w:beforeAutospacing="1" w:after="100" w:afterAutospacing="1"/>
      <w:ind w:left="1134" w:hanging="142"/>
      <w:jc w:val="left"/>
    </w:pPr>
    <w:rPr>
      <w:rFonts w:ascii="Arial" w:eastAsia="Times New Roman" w:hAnsi="Arial" w:cs="Arial"/>
    </w:rPr>
  </w:style>
  <w:style w:type="paragraph" w:customStyle="1" w:styleId="wyq110---naslov-clana">
    <w:name w:val="wyq110---naslov-clana"/>
    <w:basedOn w:val="Normal"/>
    <w:rsid w:val="00C047AE"/>
    <w:pPr>
      <w:spacing w:before="240" w:after="240"/>
      <w:ind w:left="0"/>
      <w:jc w:val="center"/>
    </w:pPr>
    <w:rPr>
      <w:rFonts w:ascii="Arial" w:eastAsia="Times New Roman" w:hAnsi="Arial" w:cs="Arial"/>
      <w:b/>
      <w:bCs/>
      <w:sz w:val="24"/>
      <w:szCs w:val="24"/>
    </w:rPr>
  </w:style>
  <w:style w:type="table" w:customStyle="1" w:styleId="TableGrid3">
    <w:name w:val="Table Grid3"/>
    <w:basedOn w:val="TableNormal"/>
    <w:next w:val="TableGrid"/>
    <w:uiPriority w:val="59"/>
    <w:rsid w:val="00C047AE"/>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1">
    <w:name w:val="Normal1"/>
    <w:basedOn w:val="Normal"/>
    <w:rsid w:val="00C047AE"/>
    <w:pPr>
      <w:spacing w:before="100" w:beforeAutospacing="1" w:after="100" w:afterAutospacing="1"/>
      <w:ind w:left="0"/>
      <w:jc w:val="left"/>
    </w:pPr>
    <w:rPr>
      <w:rFonts w:ascii="Arial" w:eastAsia="Times New Roman" w:hAnsi="Arial" w:cs="Arial"/>
    </w:rPr>
  </w:style>
  <w:style w:type="paragraph" w:customStyle="1" w:styleId="Article">
    <w:name w:val="Article"/>
    <w:basedOn w:val="Normal"/>
    <w:rsid w:val="00C047AE"/>
    <w:pPr>
      <w:keepNext/>
      <w:widowControl w:val="0"/>
      <w:suppressAutoHyphens/>
      <w:ind w:left="0"/>
      <w:jc w:val="center"/>
    </w:pPr>
    <w:rPr>
      <w:rFonts w:ascii="Arial" w:eastAsia="Times New Roman" w:hAnsi="Arial"/>
      <w:sz w:val="20"/>
      <w:szCs w:val="20"/>
      <w:lang w:val="sr-Latn-CS" w:eastAsia="ar-SA"/>
    </w:rPr>
  </w:style>
  <w:style w:type="paragraph" w:customStyle="1" w:styleId="Tekst">
    <w:name w:val="Tekst"/>
    <w:rsid w:val="00C047AE"/>
    <w:pPr>
      <w:suppressAutoHyphens/>
      <w:spacing w:after="57"/>
      <w:jc w:val="both"/>
    </w:pPr>
    <w:rPr>
      <w:rFonts w:ascii="MAC C Times" w:eastAsia="Arial" w:hAnsi="MAC C Times"/>
      <w:color w:val="000000"/>
      <w:sz w:val="24"/>
      <w:lang w:eastAsia="ar-SA"/>
    </w:rPr>
  </w:style>
  <w:style w:type="paragraph" w:customStyle="1" w:styleId="article0">
    <w:name w:val="article"/>
    <w:basedOn w:val="Normal"/>
    <w:rsid w:val="00C047AE"/>
    <w:pPr>
      <w:keepNext/>
      <w:suppressAutoHyphens/>
      <w:snapToGrid w:val="0"/>
      <w:ind w:left="0"/>
      <w:jc w:val="center"/>
    </w:pPr>
    <w:rPr>
      <w:rFonts w:ascii="Arial" w:eastAsia="Times New Roman" w:hAnsi="Arial" w:cs="Arial"/>
      <w:sz w:val="20"/>
      <w:szCs w:val="20"/>
      <w:lang w:val="sr-Latn-CS" w:eastAsia="ar-SA"/>
    </w:rPr>
  </w:style>
  <w:style w:type="paragraph" w:customStyle="1" w:styleId="Default">
    <w:name w:val="Default"/>
    <w:rsid w:val="00C047AE"/>
    <w:pPr>
      <w:autoSpaceDE w:val="0"/>
      <w:autoSpaceDN w:val="0"/>
      <w:adjustRightInd w:val="0"/>
    </w:pPr>
    <w:rPr>
      <w:rFonts w:ascii="Times New Roman" w:eastAsia="Times New Roman" w:hAnsi="Times New Roman"/>
      <w:color w:val="000000"/>
      <w:sz w:val="24"/>
      <w:szCs w:val="24"/>
    </w:rPr>
  </w:style>
  <w:style w:type="paragraph" w:styleId="NormalIndent">
    <w:name w:val="Normal Indent"/>
    <w:basedOn w:val="Normal"/>
    <w:rsid w:val="00C047AE"/>
    <w:pPr>
      <w:ind w:left="1080"/>
      <w:jc w:val="center"/>
    </w:pPr>
    <w:rPr>
      <w:rFonts w:ascii="Helvetica" w:eastAsia="Times New Roman" w:hAnsi="Helvetica"/>
      <w:szCs w:val="20"/>
    </w:rPr>
  </w:style>
  <w:style w:type="paragraph" w:customStyle="1" w:styleId="normaltableau">
    <w:name w:val="normal_tableau"/>
    <w:basedOn w:val="Normal"/>
    <w:rsid w:val="00C047AE"/>
    <w:pPr>
      <w:tabs>
        <w:tab w:val="left" w:pos="567"/>
      </w:tabs>
      <w:spacing w:before="120" w:after="120"/>
      <w:ind w:left="0"/>
    </w:pPr>
    <w:rPr>
      <w:rFonts w:ascii="Optima" w:eastAsia="Times New Roman" w:hAnsi="Optima"/>
      <w:szCs w:val="20"/>
      <w:lang w:val="en-GB"/>
    </w:rPr>
  </w:style>
  <w:style w:type="paragraph" w:customStyle="1" w:styleId="Annexetitle">
    <w:name w:val="Annexe_title"/>
    <w:basedOn w:val="Heading1"/>
    <w:next w:val="Normal"/>
    <w:autoRedefine/>
    <w:rsid w:val="00C047AE"/>
    <w:pPr>
      <w:keepNext w:val="0"/>
      <w:widowControl w:val="0"/>
      <w:tabs>
        <w:tab w:val="left" w:pos="567"/>
      </w:tabs>
      <w:jc w:val="center"/>
      <w:outlineLvl w:val="9"/>
    </w:pPr>
    <w:rPr>
      <w:bCs w:val="0"/>
      <w:caps/>
      <w:sz w:val="24"/>
      <w:lang w:val="sr-Cyrl-CS" w:eastAsia="en-GB"/>
    </w:rPr>
  </w:style>
  <w:style w:type="character" w:customStyle="1" w:styleId="longtext1">
    <w:name w:val="long_text1"/>
    <w:rsid w:val="00C047AE"/>
    <w:rPr>
      <w:sz w:val="16"/>
      <w:szCs w:val="16"/>
    </w:rPr>
  </w:style>
  <w:style w:type="paragraph" w:customStyle="1" w:styleId="ColorfulList-Accent11">
    <w:name w:val="Colorful List - Accent 11"/>
    <w:basedOn w:val="Normal"/>
    <w:qFormat/>
    <w:rsid w:val="00C047AE"/>
    <w:pPr>
      <w:suppressAutoHyphens/>
      <w:spacing w:line="256" w:lineRule="auto"/>
      <w:ind w:left="720"/>
    </w:pPr>
    <w:rPr>
      <w:rFonts w:eastAsia="Arial Unicode MS" w:cs="Calibri"/>
      <w:lang w:val="sl-SI" w:eastAsia="ar-SA"/>
    </w:rPr>
  </w:style>
  <w:style w:type="paragraph" w:styleId="NoSpacing">
    <w:name w:val="No Spacing"/>
    <w:basedOn w:val="Normal"/>
    <w:link w:val="NoSpacingChar"/>
    <w:uiPriority w:val="1"/>
    <w:qFormat/>
    <w:rsid w:val="00C047AE"/>
    <w:pPr>
      <w:ind w:left="0"/>
      <w:jc w:val="left"/>
    </w:pPr>
    <w:rPr>
      <w:rFonts w:eastAsia="Times New Roman"/>
      <w:sz w:val="24"/>
      <w:szCs w:val="32"/>
      <w:lang w:bidi="en-US"/>
    </w:rPr>
  </w:style>
  <w:style w:type="character" w:customStyle="1" w:styleId="NoSpacingChar">
    <w:name w:val="No Spacing Char"/>
    <w:basedOn w:val="DefaultParagraphFont"/>
    <w:link w:val="NoSpacing"/>
    <w:uiPriority w:val="1"/>
    <w:rsid w:val="00C047AE"/>
    <w:rPr>
      <w:rFonts w:eastAsia="Times New Roman"/>
      <w:sz w:val="24"/>
      <w:szCs w:val="32"/>
      <w:lang w:bidi="en-US"/>
    </w:rPr>
  </w:style>
  <w:style w:type="paragraph" w:styleId="Caption">
    <w:name w:val="caption"/>
    <w:basedOn w:val="Normal"/>
    <w:next w:val="Normal"/>
    <w:qFormat/>
    <w:rsid w:val="00C047AE"/>
    <w:pPr>
      <w:ind w:left="0"/>
      <w:jc w:val="left"/>
    </w:pPr>
    <w:rPr>
      <w:rFonts w:ascii="Times New Roman" w:eastAsia="Times New Roman" w:hAnsi="Times New Roman"/>
      <w:b/>
      <w:bCs/>
      <w:sz w:val="20"/>
      <w:szCs w:val="20"/>
      <w:lang w:val="en-GB"/>
    </w:rPr>
  </w:style>
  <w:style w:type="paragraph" w:customStyle="1" w:styleId="Noparagraphstyle">
    <w:name w:val="[No paragraph style]"/>
    <w:rsid w:val="00C047AE"/>
    <w:pPr>
      <w:autoSpaceDE w:val="0"/>
      <w:autoSpaceDN w:val="0"/>
      <w:adjustRightInd w:val="0"/>
      <w:spacing w:line="288" w:lineRule="auto"/>
      <w:textAlignment w:val="center"/>
    </w:pPr>
    <w:rPr>
      <w:rFonts w:ascii="Times New Roman" w:eastAsia="Times New Roman" w:hAnsi="Times New Roman"/>
      <w:color w:val="000000"/>
      <w:sz w:val="24"/>
      <w:szCs w:val="24"/>
      <w:lang w:val="en-GB"/>
    </w:rPr>
  </w:style>
  <w:style w:type="paragraph" w:styleId="BodyText2">
    <w:name w:val="Body Text 2"/>
    <w:basedOn w:val="Normal"/>
    <w:link w:val="BodyText2Char"/>
    <w:unhideWhenUsed/>
    <w:rsid w:val="00C047AE"/>
    <w:pPr>
      <w:spacing w:after="120" w:line="480" w:lineRule="auto"/>
      <w:ind w:left="0"/>
      <w:jc w:val="left"/>
    </w:pPr>
    <w:rPr>
      <w:rFonts w:ascii="Times New Roman" w:eastAsia="Times New Roman" w:hAnsi="Times New Roman"/>
      <w:sz w:val="24"/>
      <w:szCs w:val="24"/>
    </w:rPr>
  </w:style>
  <w:style w:type="character" w:customStyle="1" w:styleId="BodyText2Char">
    <w:name w:val="Body Text 2 Char"/>
    <w:basedOn w:val="DefaultParagraphFont"/>
    <w:link w:val="BodyText2"/>
    <w:rsid w:val="00C047AE"/>
    <w:rPr>
      <w:rFonts w:ascii="Times New Roman" w:eastAsia="Times New Roman" w:hAnsi="Times New Roman"/>
      <w:sz w:val="24"/>
      <w:szCs w:val="24"/>
    </w:rPr>
  </w:style>
  <w:style w:type="paragraph" w:styleId="FootnoteText">
    <w:name w:val="footnote text"/>
    <w:basedOn w:val="Normal"/>
    <w:link w:val="FootnoteTextChar"/>
    <w:uiPriority w:val="99"/>
    <w:rsid w:val="006F3D20"/>
    <w:pPr>
      <w:ind w:left="0"/>
      <w:jc w:val="left"/>
    </w:pPr>
    <w:rPr>
      <w:rFonts w:ascii="Times New Roman" w:eastAsia="Times New Roman" w:hAnsi="Times New Roman"/>
      <w:sz w:val="20"/>
      <w:szCs w:val="20"/>
    </w:rPr>
  </w:style>
  <w:style w:type="character" w:customStyle="1" w:styleId="FootnoteTextChar">
    <w:name w:val="Footnote Text Char"/>
    <w:basedOn w:val="DefaultParagraphFont"/>
    <w:link w:val="FootnoteText"/>
    <w:uiPriority w:val="99"/>
    <w:rsid w:val="006F3D20"/>
    <w:rPr>
      <w:rFonts w:ascii="Times New Roman" w:eastAsia="Times New Roman" w:hAnsi="Times New Roman"/>
    </w:rPr>
  </w:style>
  <w:style w:type="character" w:styleId="FootnoteReference">
    <w:name w:val="footnote reference"/>
    <w:uiPriority w:val="99"/>
    <w:rsid w:val="006F3D20"/>
    <w:rPr>
      <w:vertAlign w:val="superscript"/>
    </w:rPr>
  </w:style>
  <w:style w:type="character" w:customStyle="1" w:styleId="fusion-li-item-content">
    <w:name w:val="fusion-li-item-content"/>
    <w:basedOn w:val="DefaultParagraphFont"/>
    <w:rsid w:val="006F3D20"/>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ratel.rs"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zeljko.gagovic@ratel.rs"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atel.rs/"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portal.ujn.gov.rs/" TargetMode="External"/><Relationship Id="rId4" Type="http://schemas.openxmlformats.org/officeDocument/2006/relationships/settings" Target="settings.xml"/><Relationship Id="rId9" Type="http://schemas.openxmlformats.org/officeDocument/2006/relationships/hyperlink" Target="mailto:zeljko.gagovic@ratel.rs"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8254E6-65BE-482B-917A-EF929B41C1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710</TotalTime>
  <Pages>40</Pages>
  <Words>9952</Words>
  <Characters>56731</Characters>
  <Application>Microsoft Office Word</Application>
  <DocSecurity>0</DocSecurity>
  <Lines>472</Lines>
  <Paragraphs>133</Paragraphs>
  <ScaleCrop>false</ScaleCrop>
  <HeadingPairs>
    <vt:vector size="2" baseType="variant">
      <vt:variant>
        <vt:lpstr>Title</vt:lpstr>
      </vt:variant>
      <vt:variant>
        <vt:i4>1</vt:i4>
      </vt:variant>
    </vt:vector>
  </HeadingPairs>
  <TitlesOfParts>
    <vt:vector size="1" baseType="lpstr">
      <vt:lpstr/>
    </vt:vector>
  </TitlesOfParts>
  <Company>RATEL</Company>
  <LinksUpToDate>false</LinksUpToDate>
  <CharactersWithSpaces>66550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RATEL</dc:creator>
  <cp:lastModifiedBy>Zeljko Gagovic</cp:lastModifiedBy>
  <cp:revision>61</cp:revision>
  <cp:lastPrinted>2018-11-09T12:20:00Z</cp:lastPrinted>
  <dcterms:created xsi:type="dcterms:W3CDTF">2019-01-15T06:47:00Z</dcterms:created>
  <dcterms:modified xsi:type="dcterms:W3CDTF">2019-02-18T11:14:00Z</dcterms:modified>
</cp:coreProperties>
</file>