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B9D" w:rsidRDefault="00EC4B9D" w:rsidP="00E569BB">
      <w:pPr>
        <w:pStyle w:val="Heading1"/>
        <w:jc w:val="center"/>
        <w:rPr>
          <w:szCs w:val="28"/>
        </w:rPr>
      </w:pPr>
    </w:p>
    <w:p w:rsidR="00EC4B9D" w:rsidRDefault="00EC4B9D" w:rsidP="00E569BB">
      <w:pPr>
        <w:pStyle w:val="Heading1"/>
        <w:jc w:val="center"/>
        <w:rPr>
          <w:szCs w:val="28"/>
        </w:rPr>
      </w:pPr>
    </w:p>
    <w:p w:rsidR="00EC4B9D" w:rsidRDefault="00EC4B9D" w:rsidP="00E569BB">
      <w:pPr>
        <w:pStyle w:val="Heading1"/>
        <w:jc w:val="center"/>
        <w:rPr>
          <w:szCs w:val="28"/>
        </w:rPr>
      </w:pPr>
    </w:p>
    <w:p w:rsidR="00EC4B9D" w:rsidRDefault="00EC4B9D" w:rsidP="00E569BB">
      <w:pPr>
        <w:pStyle w:val="Heading1"/>
        <w:jc w:val="center"/>
        <w:rPr>
          <w:szCs w:val="28"/>
        </w:rPr>
      </w:pPr>
    </w:p>
    <w:p w:rsidR="00EC4B9D" w:rsidRDefault="00EC4B9D" w:rsidP="00E569BB">
      <w:pPr>
        <w:pStyle w:val="Heading1"/>
        <w:jc w:val="center"/>
        <w:rPr>
          <w:szCs w:val="28"/>
        </w:rPr>
      </w:pPr>
    </w:p>
    <w:p w:rsidR="00EC4B9D" w:rsidRDefault="00EC4B9D" w:rsidP="00E569BB">
      <w:pPr>
        <w:pStyle w:val="Heading1"/>
        <w:jc w:val="center"/>
        <w:rPr>
          <w:szCs w:val="28"/>
        </w:rPr>
      </w:pPr>
    </w:p>
    <w:p w:rsidR="00EC4B9D" w:rsidRDefault="00EC4B9D" w:rsidP="00E569BB">
      <w:pPr>
        <w:pStyle w:val="Heading1"/>
        <w:jc w:val="center"/>
        <w:rPr>
          <w:szCs w:val="28"/>
        </w:rPr>
      </w:pPr>
    </w:p>
    <w:p w:rsidR="00E569BB" w:rsidRPr="00216D23" w:rsidRDefault="00E569BB" w:rsidP="00E569BB">
      <w:pPr>
        <w:pStyle w:val="Heading1"/>
        <w:jc w:val="center"/>
        <w:rPr>
          <w:szCs w:val="28"/>
        </w:rPr>
      </w:pPr>
      <w:r w:rsidRPr="00216D23">
        <w:rPr>
          <w:szCs w:val="28"/>
        </w:rPr>
        <w:t>КОНКУРСНА ДОКУМЕНТАЦИЈА</w:t>
      </w:r>
    </w:p>
    <w:p w:rsidR="00E569BB" w:rsidRPr="00216D23" w:rsidRDefault="00E569BB" w:rsidP="00E569BB">
      <w:pPr>
        <w:jc w:val="center"/>
        <w:rPr>
          <w:rFonts w:ascii="Times New Roman" w:hAnsi="Times New Roman"/>
          <w:b/>
          <w:sz w:val="28"/>
          <w:szCs w:val="28"/>
          <w:lang w:val="ru-RU"/>
        </w:rPr>
      </w:pPr>
    </w:p>
    <w:p w:rsidR="00E569BB" w:rsidRPr="00216D23" w:rsidRDefault="00E569BB" w:rsidP="00E569BB">
      <w:pPr>
        <w:jc w:val="center"/>
        <w:rPr>
          <w:rFonts w:ascii="Times New Roman" w:hAnsi="Times New Roman"/>
          <w:b/>
          <w:sz w:val="28"/>
          <w:szCs w:val="28"/>
          <w:lang w:val="ru-RU"/>
        </w:rPr>
      </w:pPr>
    </w:p>
    <w:p w:rsidR="00E569BB" w:rsidRPr="005F2F72" w:rsidRDefault="00E569BB" w:rsidP="00E569BB">
      <w:pPr>
        <w:suppressAutoHyphens/>
        <w:spacing w:line="100" w:lineRule="atLeast"/>
        <w:ind w:left="0"/>
        <w:jc w:val="center"/>
        <w:rPr>
          <w:rFonts w:ascii="Times New Roman" w:hAnsi="Times New Roman"/>
          <w:sz w:val="28"/>
          <w:szCs w:val="28"/>
        </w:rPr>
      </w:pPr>
      <w:r w:rsidRPr="00216D23">
        <w:rPr>
          <w:rFonts w:ascii="Times New Roman" w:hAnsi="Times New Roman"/>
          <w:sz w:val="28"/>
          <w:szCs w:val="28"/>
          <w:lang w:val="sr-Cyrl-CS"/>
        </w:rPr>
        <w:t xml:space="preserve">за јавну набавку </w:t>
      </w:r>
      <w:r w:rsidRPr="00216D23">
        <w:rPr>
          <w:rFonts w:ascii="Times New Roman" w:hAnsi="Times New Roman"/>
          <w:sz w:val="28"/>
          <w:szCs w:val="28"/>
          <w:lang w:val="ru-RU"/>
        </w:rPr>
        <w:t xml:space="preserve">добара </w:t>
      </w:r>
      <w:r w:rsidRPr="005F2F72">
        <w:rPr>
          <w:rFonts w:ascii="Times New Roman" w:hAnsi="Times New Roman"/>
          <w:sz w:val="28"/>
          <w:szCs w:val="28"/>
          <w:lang w:val="ru-RU"/>
        </w:rPr>
        <w:t xml:space="preserve">– </w:t>
      </w:r>
      <w:proofErr w:type="spellStart"/>
      <w:r w:rsidRPr="005F2F72">
        <w:rPr>
          <w:rFonts w:ascii="Times New Roman" w:hAnsi="Times New Roman"/>
          <w:sz w:val="28"/>
          <w:szCs w:val="28"/>
        </w:rPr>
        <w:t>Проширење</w:t>
      </w:r>
      <w:proofErr w:type="spellEnd"/>
      <w:r w:rsidRPr="005F2F72">
        <w:rPr>
          <w:rFonts w:ascii="Times New Roman" w:hAnsi="Times New Roman"/>
          <w:sz w:val="28"/>
          <w:szCs w:val="28"/>
        </w:rPr>
        <w:t xml:space="preserve"> </w:t>
      </w:r>
      <w:proofErr w:type="spellStart"/>
      <w:r w:rsidRPr="005F2F72">
        <w:rPr>
          <w:rFonts w:ascii="Times New Roman" w:hAnsi="Times New Roman"/>
          <w:sz w:val="28"/>
          <w:szCs w:val="28"/>
        </w:rPr>
        <w:t>система</w:t>
      </w:r>
      <w:proofErr w:type="spellEnd"/>
      <w:r w:rsidRPr="005F2F72">
        <w:rPr>
          <w:rFonts w:ascii="Times New Roman" w:hAnsi="Times New Roman"/>
          <w:sz w:val="28"/>
          <w:szCs w:val="28"/>
        </w:rPr>
        <w:t xml:space="preserve"> </w:t>
      </w:r>
      <w:proofErr w:type="spellStart"/>
      <w:r w:rsidRPr="005F2F72">
        <w:rPr>
          <w:rFonts w:ascii="Times New Roman" w:hAnsi="Times New Roman"/>
          <w:sz w:val="28"/>
          <w:szCs w:val="28"/>
        </w:rPr>
        <w:t>за</w:t>
      </w:r>
      <w:proofErr w:type="spellEnd"/>
      <w:r w:rsidRPr="005F2F72">
        <w:rPr>
          <w:rFonts w:ascii="Times New Roman" w:hAnsi="Times New Roman"/>
          <w:sz w:val="28"/>
          <w:szCs w:val="28"/>
        </w:rPr>
        <w:t xml:space="preserve"> </w:t>
      </w:r>
      <w:proofErr w:type="spellStart"/>
      <w:r w:rsidRPr="005F2F72">
        <w:rPr>
          <w:rFonts w:ascii="Times New Roman" w:hAnsi="Times New Roman"/>
          <w:sz w:val="28"/>
          <w:szCs w:val="28"/>
        </w:rPr>
        <w:t>резервно</w:t>
      </w:r>
      <w:proofErr w:type="spellEnd"/>
      <w:r w:rsidRPr="005F2F72">
        <w:rPr>
          <w:rFonts w:ascii="Times New Roman" w:hAnsi="Times New Roman"/>
          <w:sz w:val="28"/>
          <w:szCs w:val="28"/>
        </w:rPr>
        <w:t xml:space="preserve"> </w:t>
      </w:r>
      <w:proofErr w:type="spellStart"/>
      <w:r w:rsidRPr="005F2F72">
        <w:rPr>
          <w:rFonts w:ascii="Times New Roman" w:hAnsi="Times New Roman"/>
          <w:sz w:val="28"/>
          <w:szCs w:val="28"/>
        </w:rPr>
        <w:t>напајање</w:t>
      </w:r>
      <w:proofErr w:type="spellEnd"/>
      <w:r w:rsidRPr="005F2F72">
        <w:rPr>
          <w:rFonts w:ascii="Times New Roman" w:hAnsi="Times New Roman"/>
          <w:sz w:val="28"/>
          <w:szCs w:val="28"/>
        </w:rPr>
        <w:t xml:space="preserve"> </w:t>
      </w:r>
      <w:proofErr w:type="spellStart"/>
      <w:r w:rsidRPr="005F2F72">
        <w:rPr>
          <w:rFonts w:ascii="Times New Roman" w:hAnsi="Times New Roman"/>
          <w:sz w:val="28"/>
          <w:szCs w:val="28"/>
        </w:rPr>
        <w:t>на</w:t>
      </w:r>
      <w:proofErr w:type="spellEnd"/>
      <w:r w:rsidRPr="005F2F72">
        <w:rPr>
          <w:rFonts w:ascii="Times New Roman" w:hAnsi="Times New Roman"/>
          <w:sz w:val="28"/>
          <w:szCs w:val="28"/>
        </w:rPr>
        <w:t xml:space="preserve"> </w:t>
      </w:r>
      <w:proofErr w:type="spellStart"/>
      <w:r w:rsidRPr="005F2F72">
        <w:rPr>
          <w:rFonts w:ascii="Times New Roman" w:hAnsi="Times New Roman"/>
          <w:sz w:val="28"/>
          <w:szCs w:val="28"/>
        </w:rPr>
        <w:t>локацији</w:t>
      </w:r>
      <w:proofErr w:type="spellEnd"/>
      <w:r w:rsidRPr="005F2F72">
        <w:rPr>
          <w:rFonts w:ascii="Times New Roman" w:hAnsi="Times New Roman"/>
          <w:sz w:val="28"/>
          <w:szCs w:val="28"/>
        </w:rPr>
        <w:t xml:space="preserve"> ДУКМС </w:t>
      </w:r>
      <w:proofErr w:type="spellStart"/>
      <w:r w:rsidRPr="005F2F72">
        <w:rPr>
          <w:rFonts w:ascii="Times New Roman" w:hAnsi="Times New Roman"/>
          <w:sz w:val="28"/>
          <w:szCs w:val="28"/>
        </w:rPr>
        <w:t>Голија</w:t>
      </w:r>
      <w:proofErr w:type="spellEnd"/>
    </w:p>
    <w:p w:rsidR="00E569BB" w:rsidRPr="00216D23" w:rsidRDefault="00E569BB" w:rsidP="00E569BB">
      <w:pPr>
        <w:jc w:val="center"/>
        <w:rPr>
          <w:rFonts w:ascii="Times New Roman" w:hAnsi="Times New Roman"/>
          <w:sz w:val="28"/>
          <w:szCs w:val="28"/>
          <w:lang w:val="sr-Cyrl-CS"/>
        </w:rPr>
      </w:pPr>
    </w:p>
    <w:p w:rsidR="00E569BB" w:rsidRPr="00216D23" w:rsidRDefault="00E569BB" w:rsidP="00E569BB">
      <w:pPr>
        <w:jc w:val="center"/>
        <w:rPr>
          <w:rFonts w:ascii="Times New Roman" w:hAnsi="Times New Roman"/>
          <w:sz w:val="28"/>
          <w:szCs w:val="28"/>
          <w:lang w:val="sr-Cyrl-CS"/>
        </w:rPr>
      </w:pPr>
    </w:p>
    <w:p w:rsidR="00E569BB" w:rsidRPr="00216D23" w:rsidRDefault="00E569BB" w:rsidP="00E569BB">
      <w:pPr>
        <w:jc w:val="center"/>
        <w:rPr>
          <w:rFonts w:ascii="Times New Roman" w:hAnsi="Times New Roman"/>
          <w:sz w:val="28"/>
          <w:szCs w:val="28"/>
        </w:rPr>
      </w:pPr>
      <w:r w:rsidRPr="00216D23">
        <w:rPr>
          <w:rFonts w:ascii="Times New Roman" w:hAnsi="Times New Roman"/>
          <w:sz w:val="28"/>
          <w:szCs w:val="28"/>
          <w:lang w:val="sr-Cyrl-CS"/>
        </w:rPr>
        <w:t xml:space="preserve">       Ја</w:t>
      </w:r>
      <w:r w:rsidRPr="00216D23">
        <w:rPr>
          <w:rFonts w:ascii="Times New Roman" w:hAnsi="Times New Roman"/>
          <w:sz w:val="28"/>
          <w:szCs w:val="28"/>
          <w:lang w:val="ru-RU"/>
        </w:rPr>
        <w:t>вна набавка мале вредности</w:t>
      </w:r>
    </w:p>
    <w:p w:rsidR="00E569BB" w:rsidRPr="00216D23" w:rsidRDefault="00E569BB" w:rsidP="00E569BB">
      <w:pPr>
        <w:ind w:left="0"/>
        <w:rPr>
          <w:rFonts w:ascii="Times New Roman" w:hAnsi="Times New Roman"/>
          <w:sz w:val="28"/>
          <w:szCs w:val="28"/>
          <w:lang w:val="sr-Cyrl-CS"/>
        </w:rPr>
      </w:pPr>
    </w:p>
    <w:p w:rsidR="00E569BB" w:rsidRDefault="00E569BB" w:rsidP="00E569BB">
      <w:pPr>
        <w:ind w:left="0"/>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r>
        <w:rPr>
          <w:rFonts w:ascii="Times New Roman" w:hAnsi="Times New Roman"/>
          <w:sz w:val="28"/>
          <w:szCs w:val="28"/>
          <w:lang w:val="sr-Cyrl-CS"/>
        </w:rPr>
        <w:t>ЈН број 1-02-4047-</w:t>
      </w:r>
      <w:r w:rsidR="00F7772E">
        <w:rPr>
          <w:rFonts w:ascii="Times New Roman" w:hAnsi="Times New Roman"/>
          <w:sz w:val="28"/>
          <w:szCs w:val="28"/>
          <w:lang/>
        </w:rPr>
        <w:t>16</w:t>
      </w:r>
      <w:r>
        <w:rPr>
          <w:rFonts w:ascii="Times New Roman" w:hAnsi="Times New Roman"/>
          <w:sz w:val="28"/>
          <w:szCs w:val="28"/>
          <w:lang w:val="sr-Cyrl-CS"/>
        </w:rPr>
        <w:t>/ 20</w:t>
      </w: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p>
    <w:p w:rsidR="00E569BB" w:rsidRDefault="00E569BB" w:rsidP="00E569BB">
      <w:pPr>
        <w:ind w:left="0"/>
        <w:jc w:val="center"/>
        <w:rPr>
          <w:rFonts w:ascii="Times New Roman" w:hAnsi="Times New Roman"/>
          <w:sz w:val="28"/>
          <w:szCs w:val="28"/>
          <w:lang w:val="sr-Cyrl-CS"/>
        </w:rPr>
      </w:pPr>
      <w:r>
        <w:rPr>
          <w:rFonts w:ascii="Times New Roman" w:hAnsi="Times New Roman"/>
          <w:sz w:val="28"/>
          <w:szCs w:val="28"/>
          <w:lang w:val="sr-Cyrl-CS"/>
        </w:rPr>
        <w:t>Септембар, 2020</w:t>
      </w:r>
      <w:r>
        <w:rPr>
          <w:rFonts w:ascii="Times New Roman" w:hAnsi="Times New Roman"/>
          <w:sz w:val="28"/>
          <w:szCs w:val="28"/>
          <w:lang w:val="sr-Cyrl-CS"/>
        </w:rPr>
        <w:br w:type="page"/>
      </w:r>
    </w:p>
    <w:p w:rsidR="00E569BB" w:rsidRDefault="00E569BB" w:rsidP="00E569BB">
      <w:pPr>
        <w:jc w:val="center"/>
        <w:rPr>
          <w:rFonts w:ascii="Times New Roman" w:hAnsi="Times New Roman"/>
          <w:sz w:val="28"/>
          <w:szCs w:val="28"/>
          <w:lang w:val="sr-Cyrl-CS"/>
        </w:rPr>
      </w:pPr>
    </w:p>
    <w:p w:rsidR="00E569BB" w:rsidRDefault="00E569BB" w:rsidP="00E569BB">
      <w:pPr>
        <w:pStyle w:val="Heading7"/>
        <w:spacing w:before="0" w:after="0"/>
        <w:ind w:firstLine="720"/>
        <w:jc w:val="both"/>
        <w:rPr>
          <w:rFonts w:eastAsia="TimesNewRomanPSMT"/>
          <w:color w:val="000000"/>
          <w:kern w:val="2"/>
          <w:lang w:val="ru-RU" w:eastAsia="ar-SA"/>
        </w:rPr>
      </w:pPr>
      <w:r>
        <w:rPr>
          <w:rFonts w:eastAsia="TimesNewRomanPSMT"/>
          <w:color w:val="000000"/>
          <w:kern w:val="2"/>
          <w:lang w:val="ru-RU" w:eastAsia="ar-SA"/>
        </w:rPr>
        <w:t>На основу чл</w:t>
      </w:r>
      <w:proofErr w:type="spellStart"/>
      <w:r>
        <w:rPr>
          <w:rFonts w:eastAsia="TimesNewRomanPSMT"/>
          <w:color w:val="000000"/>
          <w:kern w:val="2"/>
          <w:lang w:eastAsia="ar-SA"/>
        </w:rPr>
        <w:t>ана</w:t>
      </w:r>
      <w:proofErr w:type="spellEnd"/>
      <w:r>
        <w:rPr>
          <w:rFonts w:eastAsia="TimesNewRomanPSMT"/>
          <w:color w:val="000000"/>
          <w:kern w:val="2"/>
          <w:lang w:eastAsia="ar-SA"/>
        </w:rPr>
        <w:t xml:space="preserve"> 39.</w:t>
      </w:r>
      <w:r>
        <w:rPr>
          <w:rFonts w:eastAsia="TimesNewRomanPSMT"/>
          <w:color w:val="000000"/>
          <w:kern w:val="2"/>
          <w:lang w:val="ru-RU" w:eastAsia="ar-SA"/>
        </w:rPr>
        <w:t xml:space="preserve"> и 61. Закона о јавним набавкама („Сл. гласник РС” бр. 124/12,</w:t>
      </w:r>
      <w:r>
        <w:rPr>
          <w:rFonts w:eastAsia="Arial Unicode MS"/>
          <w:color w:val="000000"/>
          <w:kern w:val="2"/>
          <w:lang w:val="ru-RU" w:eastAsia="ar-SA"/>
        </w:rPr>
        <w:t xml:space="preserve"> 14/15 и 68/15</w:t>
      </w:r>
      <w:r>
        <w:rPr>
          <w:rFonts w:eastAsia="TimesNewRomanPSMT"/>
          <w:color w:val="000000"/>
          <w:kern w:val="2"/>
          <w:lang w:val="ru-RU" w:eastAsia="ar-SA"/>
        </w:rPr>
        <w:t xml:space="preserve">,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eastAsia="Arial Unicode MS"/>
          <w:color w:val="000000"/>
          <w:kern w:val="2"/>
          <w:lang w:val="ru-RU" w:eastAsia="ar-SA"/>
        </w:rPr>
        <w:t>86/15 и 41/19</w:t>
      </w:r>
      <w:r>
        <w:rPr>
          <w:rFonts w:eastAsia="TimesNewRomanPSMT"/>
          <w:color w:val="000000"/>
          <w:kern w:val="2"/>
          <w:lang w:val="ru-RU" w:eastAsia="ar-SA"/>
        </w:rPr>
        <w:t xml:space="preserve">), припремљена је </w:t>
      </w:r>
    </w:p>
    <w:p w:rsidR="00E569BB" w:rsidRDefault="00E569BB" w:rsidP="00E569BB">
      <w:pPr>
        <w:rPr>
          <w:lang w:val="ru-RU" w:eastAsia="ar-SA"/>
        </w:rPr>
      </w:pPr>
    </w:p>
    <w:p w:rsidR="00E569BB" w:rsidRDefault="00E569BB" w:rsidP="00E569BB">
      <w:pPr>
        <w:pStyle w:val="Heading1"/>
        <w:jc w:val="center"/>
        <w:rPr>
          <w:sz w:val="24"/>
        </w:rPr>
      </w:pPr>
      <w:r>
        <w:rPr>
          <w:sz w:val="24"/>
        </w:rPr>
        <w:t>КОНКУРСНА ДОКУМЕНТАЦИЈА</w:t>
      </w:r>
    </w:p>
    <w:p w:rsidR="00E569BB" w:rsidRDefault="00E569BB" w:rsidP="00E569BB">
      <w:pPr>
        <w:rPr>
          <w:b/>
          <w:lang w:val="hr-HR"/>
        </w:rPr>
      </w:pPr>
    </w:p>
    <w:p w:rsidR="00E569BB" w:rsidRPr="00B9533F" w:rsidRDefault="00E569BB" w:rsidP="00E569BB">
      <w:pPr>
        <w:suppressAutoHyphens/>
        <w:spacing w:line="100" w:lineRule="atLeast"/>
        <w:ind w:left="0"/>
        <w:rPr>
          <w:rFonts w:ascii="Times New Roman" w:eastAsia="Arial Unicode MS" w:hAnsi="Times New Roman"/>
          <w:b/>
          <w:color w:val="000000"/>
          <w:kern w:val="2"/>
          <w:sz w:val="24"/>
          <w:szCs w:val="24"/>
          <w:lang w:eastAsia="ar-SA"/>
        </w:rPr>
      </w:pPr>
      <w:r>
        <w:rPr>
          <w:rFonts w:ascii="Times New Roman" w:hAnsi="Times New Roman"/>
          <w:b/>
          <w:sz w:val="28"/>
          <w:szCs w:val="28"/>
        </w:rPr>
        <w:tab/>
      </w:r>
      <w:proofErr w:type="gramStart"/>
      <w:r w:rsidR="00BD5A05">
        <w:rPr>
          <w:rFonts w:ascii="Times New Roman" w:hAnsi="Times New Roman"/>
          <w:b/>
          <w:sz w:val="28"/>
          <w:szCs w:val="28"/>
        </w:rPr>
        <w:t>з</w:t>
      </w:r>
      <w:r>
        <w:rPr>
          <w:rFonts w:ascii="Times New Roman" w:hAnsi="Times New Roman"/>
          <w:b/>
          <w:sz w:val="24"/>
          <w:szCs w:val="24"/>
          <w:lang w:val="sr-Cyrl-CS"/>
        </w:rPr>
        <w:t>а</w:t>
      </w:r>
      <w:proofErr w:type="gramEnd"/>
      <w:r>
        <w:rPr>
          <w:rFonts w:ascii="Times New Roman" w:hAnsi="Times New Roman"/>
          <w:b/>
          <w:sz w:val="24"/>
          <w:szCs w:val="24"/>
          <w:lang w:val="sr-Cyrl-CS"/>
        </w:rPr>
        <w:t xml:space="preserve"> јавну набавку </w:t>
      </w:r>
      <w:r>
        <w:rPr>
          <w:rFonts w:ascii="Times New Roman" w:hAnsi="Times New Roman"/>
          <w:b/>
          <w:sz w:val="24"/>
          <w:szCs w:val="24"/>
          <w:lang w:val="ru-RU"/>
        </w:rPr>
        <w:t xml:space="preserve">добара – </w:t>
      </w:r>
      <w:proofErr w:type="spellStart"/>
      <w:r w:rsidRPr="00B9533F">
        <w:rPr>
          <w:rFonts w:ascii="Times New Roman" w:hAnsi="Times New Roman"/>
          <w:b/>
          <w:sz w:val="24"/>
          <w:szCs w:val="24"/>
        </w:rPr>
        <w:t>Проширење</w:t>
      </w:r>
      <w:proofErr w:type="spellEnd"/>
      <w:r w:rsidRPr="00B9533F">
        <w:rPr>
          <w:rFonts w:ascii="Times New Roman" w:hAnsi="Times New Roman"/>
          <w:b/>
          <w:sz w:val="24"/>
          <w:szCs w:val="24"/>
        </w:rPr>
        <w:t xml:space="preserve"> </w:t>
      </w:r>
      <w:proofErr w:type="spellStart"/>
      <w:r w:rsidRPr="00B9533F">
        <w:rPr>
          <w:rFonts w:ascii="Times New Roman" w:hAnsi="Times New Roman"/>
          <w:b/>
          <w:sz w:val="24"/>
          <w:szCs w:val="24"/>
        </w:rPr>
        <w:t>система</w:t>
      </w:r>
      <w:proofErr w:type="spellEnd"/>
      <w:r w:rsidRPr="00B9533F">
        <w:rPr>
          <w:rFonts w:ascii="Times New Roman" w:hAnsi="Times New Roman"/>
          <w:b/>
          <w:sz w:val="24"/>
          <w:szCs w:val="24"/>
        </w:rPr>
        <w:t xml:space="preserve"> </w:t>
      </w:r>
      <w:proofErr w:type="spellStart"/>
      <w:r w:rsidRPr="00B9533F">
        <w:rPr>
          <w:rFonts w:ascii="Times New Roman" w:hAnsi="Times New Roman"/>
          <w:b/>
          <w:sz w:val="24"/>
          <w:szCs w:val="24"/>
        </w:rPr>
        <w:t>за</w:t>
      </w:r>
      <w:proofErr w:type="spellEnd"/>
      <w:r w:rsidRPr="00B9533F">
        <w:rPr>
          <w:rFonts w:ascii="Times New Roman" w:hAnsi="Times New Roman"/>
          <w:b/>
          <w:sz w:val="24"/>
          <w:szCs w:val="24"/>
        </w:rPr>
        <w:t xml:space="preserve"> </w:t>
      </w:r>
      <w:proofErr w:type="spellStart"/>
      <w:r w:rsidRPr="00B9533F">
        <w:rPr>
          <w:rFonts w:ascii="Times New Roman" w:hAnsi="Times New Roman"/>
          <w:b/>
          <w:sz w:val="24"/>
          <w:szCs w:val="24"/>
        </w:rPr>
        <w:t>резервно</w:t>
      </w:r>
      <w:proofErr w:type="spellEnd"/>
      <w:r w:rsidRPr="00B9533F">
        <w:rPr>
          <w:rFonts w:ascii="Times New Roman" w:hAnsi="Times New Roman"/>
          <w:b/>
          <w:sz w:val="24"/>
          <w:szCs w:val="24"/>
        </w:rPr>
        <w:t xml:space="preserve"> </w:t>
      </w:r>
      <w:proofErr w:type="spellStart"/>
      <w:r w:rsidRPr="00B9533F">
        <w:rPr>
          <w:rFonts w:ascii="Times New Roman" w:hAnsi="Times New Roman"/>
          <w:b/>
          <w:sz w:val="24"/>
          <w:szCs w:val="24"/>
        </w:rPr>
        <w:t>напајање</w:t>
      </w:r>
      <w:proofErr w:type="spellEnd"/>
      <w:r w:rsidRPr="00B9533F">
        <w:rPr>
          <w:rFonts w:ascii="Times New Roman" w:hAnsi="Times New Roman"/>
          <w:b/>
          <w:sz w:val="24"/>
          <w:szCs w:val="24"/>
        </w:rPr>
        <w:t xml:space="preserve"> </w:t>
      </w:r>
      <w:proofErr w:type="spellStart"/>
      <w:r w:rsidRPr="00B9533F">
        <w:rPr>
          <w:rFonts w:ascii="Times New Roman" w:hAnsi="Times New Roman"/>
          <w:b/>
          <w:sz w:val="24"/>
          <w:szCs w:val="24"/>
        </w:rPr>
        <w:t>на</w:t>
      </w:r>
      <w:proofErr w:type="spellEnd"/>
      <w:r w:rsidRPr="00B9533F">
        <w:rPr>
          <w:rFonts w:ascii="Times New Roman" w:hAnsi="Times New Roman"/>
          <w:b/>
          <w:sz w:val="24"/>
          <w:szCs w:val="24"/>
        </w:rPr>
        <w:t xml:space="preserve"> </w:t>
      </w:r>
      <w:proofErr w:type="spellStart"/>
      <w:r w:rsidRPr="00B9533F">
        <w:rPr>
          <w:rFonts w:ascii="Times New Roman" w:hAnsi="Times New Roman"/>
          <w:b/>
          <w:sz w:val="24"/>
          <w:szCs w:val="24"/>
        </w:rPr>
        <w:t>локацији</w:t>
      </w:r>
      <w:proofErr w:type="spellEnd"/>
      <w:r w:rsidRPr="00B9533F">
        <w:rPr>
          <w:rFonts w:ascii="Times New Roman" w:hAnsi="Times New Roman"/>
          <w:b/>
          <w:sz w:val="24"/>
          <w:szCs w:val="24"/>
        </w:rPr>
        <w:t xml:space="preserve"> ДУКМС </w:t>
      </w:r>
      <w:proofErr w:type="spellStart"/>
      <w:r w:rsidRPr="00B9533F">
        <w:rPr>
          <w:rFonts w:ascii="Times New Roman" w:hAnsi="Times New Roman"/>
          <w:b/>
          <w:sz w:val="24"/>
          <w:szCs w:val="24"/>
        </w:rPr>
        <w:t>Голија</w:t>
      </w:r>
      <w:proofErr w:type="spellEnd"/>
    </w:p>
    <w:p w:rsidR="00E569BB" w:rsidRDefault="00E569BB" w:rsidP="00E569BB">
      <w:pPr>
        <w:tabs>
          <w:tab w:val="center" w:pos="4819"/>
          <w:tab w:val="left" w:pos="8388"/>
        </w:tabs>
        <w:ind w:left="0"/>
        <w:jc w:val="left"/>
        <w:rPr>
          <w:rFonts w:ascii="Times New Roman" w:hAnsi="Times New Roman"/>
          <w:b/>
          <w:i/>
          <w:sz w:val="28"/>
          <w:szCs w:val="28"/>
          <w:lang w:val="ru-RU"/>
        </w:rPr>
      </w:pPr>
      <w:r>
        <w:rPr>
          <w:rFonts w:ascii="Times New Roman" w:hAnsi="Times New Roman"/>
          <w:b/>
          <w:sz w:val="24"/>
          <w:szCs w:val="24"/>
          <w:lang w:val="ru-RU"/>
        </w:rPr>
        <w:tab/>
      </w:r>
    </w:p>
    <w:p w:rsidR="00E569BB" w:rsidRDefault="00E569BB" w:rsidP="00E569BB">
      <w:pPr>
        <w:ind w:left="0"/>
        <w:rPr>
          <w:rFonts w:ascii="Times New Roman" w:hAnsi="Times New Roman"/>
          <w:i/>
          <w:sz w:val="28"/>
          <w:szCs w:val="28"/>
          <w:lang w:val="ru-RU"/>
        </w:rPr>
      </w:pPr>
    </w:p>
    <w:p w:rsidR="00E569BB" w:rsidRDefault="00E569BB" w:rsidP="00E569BB">
      <w:pPr>
        <w:ind w:left="0"/>
        <w:rPr>
          <w:rFonts w:ascii="Times New Roman" w:hAnsi="Times New Roman"/>
          <w:sz w:val="24"/>
          <w:szCs w:val="24"/>
          <w:lang w:val="ru-RU"/>
        </w:rPr>
      </w:pPr>
      <w:r>
        <w:rPr>
          <w:rFonts w:ascii="Times New Roman" w:hAnsi="Times New Roman"/>
          <w:sz w:val="24"/>
          <w:szCs w:val="24"/>
          <w:lang w:val="ru-RU"/>
        </w:rPr>
        <w:t>Конкурсна документација садржи:</w:t>
      </w:r>
    </w:p>
    <w:p w:rsidR="00E569BB" w:rsidRDefault="00E569BB" w:rsidP="00E569BB">
      <w:pPr>
        <w:rPr>
          <w:rFonts w:ascii="Times New Roman" w:hAnsi="Times New Roman"/>
          <w:lang w:val="ru-RU"/>
        </w:rPr>
      </w:pPr>
      <w:r>
        <w:rPr>
          <w:lang w:val="ru-RU"/>
        </w:rPr>
        <w:tab/>
      </w:r>
      <w:r>
        <w:rPr>
          <w:lang w:val="ru-RU"/>
        </w:rPr>
        <w:tab/>
      </w:r>
    </w:p>
    <w:tbl>
      <w:tblPr>
        <w:tblStyle w:val="TableGrid"/>
        <w:tblW w:w="0" w:type="auto"/>
        <w:tblInd w:w="18" w:type="dxa"/>
        <w:tblLook w:val="04A0"/>
      </w:tblPr>
      <w:tblGrid>
        <w:gridCol w:w="1219"/>
        <w:gridCol w:w="8560"/>
      </w:tblGrid>
      <w:tr w:rsidR="00E569BB" w:rsidTr="00D85FF8">
        <w:trPr>
          <w:trHeight w:val="241"/>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lang w:val="ru-RU"/>
              </w:rPr>
            </w:pPr>
            <w:r>
              <w:rPr>
                <w:rFonts w:ascii="Times New Roman" w:hAnsi="Times New Roman"/>
                <w:b/>
                <w:lang w:val="ru-RU"/>
              </w:rPr>
              <w:t>Поглавље</w:t>
            </w:r>
          </w:p>
        </w:tc>
        <w:tc>
          <w:tcPr>
            <w:tcW w:w="8560"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lang w:val="ru-RU"/>
              </w:rPr>
            </w:pPr>
            <w:r>
              <w:rPr>
                <w:rFonts w:ascii="Times New Roman" w:hAnsi="Times New Roman"/>
                <w:b/>
                <w:lang w:val="ru-RU"/>
              </w:rPr>
              <w:t>НАЗИВ ПОГЛАВЉА</w:t>
            </w:r>
          </w:p>
        </w:tc>
      </w:tr>
      <w:tr w:rsidR="00E569BB" w:rsidRPr="00FC45CA" w:rsidTr="00D85FF8">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rPr>
            </w:pPr>
            <w:r>
              <w:rPr>
                <w:rFonts w:ascii="Times New Roman" w:hAnsi="Times New Roman"/>
                <w:b/>
              </w:rPr>
              <w:t>I</w:t>
            </w:r>
          </w:p>
        </w:tc>
        <w:tc>
          <w:tcPr>
            <w:tcW w:w="8560"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rPr>
                <w:rFonts w:ascii="Times New Roman" w:hAnsi="Times New Roman"/>
              </w:rPr>
            </w:pPr>
            <w:r>
              <w:rPr>
                <w:rFonts w:ascii="Times New Roman" w:hAnsi="Times New Roman"/>
              </w:rPr>
              <w:t>ОПШТИ ПОДАЦИ О ЈАВНОЈ НАБАВЦИ</w:t>
            </w:r>
          </w:p>
        </w:tc>
      </w:tr>
      <w:tr w:rsidR="00E569BB" w:rsidTr="00D85FF8">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rPr>
            </w:pPr>
            <w:r>
              <w:rPr>
                <w:rFonts w:ascii="Times New Roman" w:hAnsi="Times New Roman"/>
                <w:b/>
              </w:rPr>
              <w:t>II</w:t>
            </w:r>
          </w:p>
        </w:tc>
        <w:tc>
          <w:tcPr>
            <w:tcW w:w="8560"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rPr>
                <w:rFonts w:ascii="Times New Roman" w:hAnsi="Times New Roman"/>
                <w:lang w:val="ru-RU"/>
              </w:rPr>
            </w:pPr>
            <w:r>
              <w:rPr>
                <w:rFonts w:ascii="Times New Roman" w:hAnsi="Times New Roman"/>
                <w:lang w:val="ru-RU"/>
              </w:rPr>
              <w:t>ТЕХНИЧКА СПЕЦИФИКАЦИЈА</w:t>
            </w:r>
          </w:p>
        </w:tc>
      </w:tr>
      <w:tr w:rsidR="00E569BB" w:rsidTr="00D85FF8">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rPr>
            </w:pPr>
            <w:r>
              <w:rPr>
                <w:rFonts w:ascii="Times New Roman" w:hAnsi="Times New Roman"/>
                <w:b/>
              </w:rPr>
              <w:t>III</w:t>
            </w:r>
          </w:p>
        </w:tc>
        <w:tc>
          <w:tcPr>
            <w:tcW w:w="8560"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rPr>
                <w:rFonts w:ascii="Times New Roman" w:hAnsi="Times New Roman"/>
                <w:lang w:val="ru-RU"/>
              </w:rPr>
            </w:pPr>
            <w:r>
              <w:rPr>
                <w:rFonts w:ascii="Times New Roman" w:hAnsi="Times New Roman"/>
                <w:lang w:val="ru-RU"/>
              </w:rPr>
              <w:t>УСЛОВИ ЗА УЧЕШЋЕ У ПОСТУПКУ ЈАВНЕ НАБАВКЕ И ЧЛАНА 75. ЗЈН</w:t>
            </w:r>
          </w:p>
        </w:tc>
      </w:tr>
      <w:tr w:rsidR="00E569BB" w:rsidRPr="00FC45CA" w:rsidTr="00D85FF8">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lang w:val="ru-RU"/>
              </w:rPr>
            </w:pPr>
            <w:r>
              <w:rPr>
                <w:rFonts w:ascii="Times New Roman" w:hAnsi="Times New Roman"/>
                <w:b/>
              </w:rPr>
              <w:t>IV</w:t>
            </w:r>
          </w:p>
        </w:tc>
        <w:tc>
          <w:tcPr>
            <w:tcW w:w="8560"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rPr>
                <w:rFonts w:ascii="Times New Roman" w:hAnsi="Times New Roman"/>
                <w:lang w:val="ru-RU"/>
              </w:rPr>
            </w:pPr>
            <w:r>
              <w:rPr>
                <w:rFonts w:ascii="Times New Roman" w:hAnsi="Times New Roman"/>
                <w:lang w:val="ru-RU"/>
              </w:rPr>
              <w:t>УПУТСТВО ПОНУЂАЧИМА КАКО ДА САЧИНЕ ПОНУДУ</w:t>
            </w:r>
          </w:p>
        </w:tc>
      </w:tr>
      <w:tr w:rsidR="00E569BB" w:rsidTr="00D85FF8">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lang w:val="ru-RU"/>
              </w:rPr>
            </w:pPr>
            <w:r>
              <w:rPr>
                <w:rFonts w:ascii="Times New Roman" w:hAnsi="Times New Roman"/>
                <w:b/>
              </w:rPr>
              <w:t>V</w:t>
            </w:r>
          </w:p>
        </w:tc>
        <w:tc>
          <w:tcPr>
            <w:tcW w:w="8560" w:type="dxa"/>
            <w:tcBorders>
              <w:top w:val="single" w:sz="4" w:space="0" w:color="000000"/>
              <w:left w:val="single" w:sz="4" w:space="0" w:color="000000"/>
              <w:bottom w:val="single" w:sz="4" w:space="0" w:color="000000"/>
              <w:right w:val="single" w:sz="4" w:space="0" w:color="000000"/>
            </w:tcBorders>
          </w:tcPr>
          <w:p w:rsidR="00E569BB" w:rsidRDefault="00E569BB" w:rsidP="00D85FF8">
            <w:pPr>
              <w:ind w:left="0"/>
              <w:rPr>
                <w:rFonts w:ascii="Times New Roman" w:hAnsi="Times New Roman"/>
                <w:lang w:val="ru-RU"/>
              </w:rPr>
            </w:pPr>
            <w:r>
              <w:rPr>
                <w:rFonts w:ascii="Times New Roman" w:hAnsi="Times New Roman"/>
                <w:lang w:val="ru-RU"/>
              </w:rPr>
              <w:t>ОБРАСЦИ</w:t>
            </w:r>
            <w:r>
              <w:rPr>
                <w:rFonts w:ascii="Times New Roman" w:hAnsi="Times New Roman"/>
              </w:rPr>
              <w:t xml:space="preserve"> КОЈИ ЧИНЕ САСТАВНИ ДЕО ПОНУДЕ</w:t>
            </w:r>
            <w:r>
              <w:rPr>
                <w:rFonts w:ascii="Times New Roman" w:hAnsi="Times New Roman"/>
                <w:lang w:val="ru-RU"/>
              </w:rPr>
              <w:t>:</w:t>
            </w:r>
          </w:p>
          <w:p w:rsidR="00E569BB" w:rsidRDefault="00E569BB" w:rsidP="00D85FF8">
            <w:pPr>
              <w:ind w:left="0"/>
              <w:rPr>
                <w:rFonts w:ascii="Times New Roman" w:hAnsi="Times New Roman"/>
                <w:lang w:val="ru-RU"/>
              </w:rPr>
            </w:pPr>
          </w:p>
          <w:p w:rsidR="00E569BB" w:rsidRDefault="00E569BB" w:rsidP="00D85FF8">
            <w:pPr>
              <w:pStyle w:val="ListParagraph"/>
              <w:numPr>
                <w:ilvl w:val="0"/>
                <w:numId w:val="1"/>
              </w:numPr>
            </w:pPr>
            <w:proofErr w:type="spellStart"/>
            <w:r>
              <w:rPr>
                <w:bdr w:val="single" w:sz="4" w:space="0" w:color="auto" w:frame="1"/>
              </w:rPr>
              <w:t>Образац</w:t>
            </w:r>
            <w:proofErr w:type="spellEnd"/>
            <w:r>
              <w:rPr>
                <w:bdr w:val="single" w:sz="4" w:space="0" w:color="auto" w:frame="1"/>
              </w:rPr>
              <w:t xml:space="preserve"> </w:t>
            </w:r>
            <w:proofErr w:type="spellStart"/>
            <w:r>
              <w:rPr>
                <w:bdr w:val="single" w:sz="4" w:space="0" w:color="auto" w:frame="1"/>
              </w:rPr>
              <w:t>понуде</w:t>
            </w:r>
            <w:proofErr w:type="spellEnd"/>
          </w:p>
          <w:p w:rsidR="00E569BB" w:rsidRDefault="00E569BB" w:rsidP="00D85FF8">
            <w:pPr>
              <w:pStyle w:val="ListParagraph"/>
              <w:numPr>
                <w:ilvl w:val="0"/>
                <w:numId w:val="1"/>
              </w:numPr>
            </w:pPr>
            <w:proofErr w:type="spellStart"/>
            <w:r>
              <w:rPr>
                <w:bdr w:val="single" w:sz="4" w:space="0" w:color="auto" w:frame="1"/>
              </w:rPr>
              <w:t>Структура</w:t>
            </w:r>
            <w:proofErr w:type="spellEnd"/>
            <w:r>
              <w:rPr>
                <w:bdr w:val="single" w:sz="4" w:space="0" w:color="auto" w:frame="1"/>
              </w:rPr>
              <w:t xml:space="preserve"> </w:t>
            </w:r>
            <w:proofErr w:type="spellStart"/>
            <w:r>
              <w:rPr>
                <w:bdr w:val="single" w:sz="4" w:space="0" w:color="auto" w:frame="1"/>
              </w:rPr>
              <w:t>цене</w:t>
            </w:r>
            <w:proofErr w:type="spellEnd"/>
          </w:p>
          <w:p w:rsidR="00E569BB" w:rsidRDefault="00E569BB" w:rsidP="00D85FF8">
            <w:pPr>
              <w:pStyle w:val="ListParagraph"/>
              <w:numPr>
                <w:ilvl w:val="0"/>
                <w:numId w:val="1"/>
              </w:numPr>
            </w:pPr>
            <w:proofErr w:type="spellStart"/>
            <w:r>
              <w:rPr>
                <w:bdr w:val="single" w:sz="4" w:space="0" w:color="auto" w:frame="1"/>
              </w:rPr>
              <w:t>Изјава</w:t>
            </w:r>
            <w:proofErr w:type="spellEnd"/>
            <w:r>
              <w:rPr>
                <w:bdr w:val="single" w:sz="4" w:space="0" w:color="auto" w:frame="1"/>
              </w:rPr>
              <w:t xml:space="preserve"> у </w:t>
            </w:r>
            <w:proofErr w:type="spellStart"/>
            <w:r>
              <w:rPr>
                <w:bdr w:val="single" w:sz="4" w:space="0" w:color="auto" w:frame="1"/>
              </w:rPr>
              <w:t>складу</w:t>
            </w:r>
            <w:proofErr w:type="spellEnd"/>
            <w:r>
              <w:rPr>
                <w:bdr w:val="single" w:sz="4" w:space="0" w:color="auto" w:frame="1"/>
              </w:rPr>
              <w:t xml:space="preserve"> </w:t>
            </w:r>
            <w:proofErr w:type="spellStart"/>
            <w:r>
              <w:rPr>
                <w:bdr w:val="single" w:sz="4" w:space="0" w:color="auto" w:frame="1"/>
              </w:rPr>
              <w:t>са</w:t>
            </w:r>
            <w:proofErr w:type="spellEnd"/>
            <w:r>
              <w:rPr>
                <w:bdr w:val="single" w:sz="4" w:space="0" w:color="auto" w:frame="1"/>
              </w:rPr>
              <w:t xml:space="preserve"> </w:t>
            </w:r>
            <w:proofErr w:type="spellStart"/>
            <w:r>
              <w:rPr>
                <w:bdr w:val="single" w:sz="4" w:space="0" w:color="auto" w:frame="1"/>
              </w:rPr>
              <w:t>чланом</w:t>
            </w:r>
            <w:proofErr w:type="spellEnd"/>
            <w:r>
              <w:rPr>
                <w:bdr w:val="single" w:sz="4" w:space="0" w:color="auto" w:frame="1"/>
              </w:rPr>
              <w:t xml:space="preserve"> 77</w:t>
            </w:r>
            <w:r>
              <w:rPr>
                <w:bdr w:val="single" w:sz="4" w:space="0" w:color="auto" w:frame="1"/>
                <w:lang w:val="ru-RU"/>
              </w:rPr>
              <w:t xml:space="preserve"> </w:t>
            </w:r>
            <w:proofErr w:type="spellStart"/>
            <w:r>
              <w:rPr>
                <w:bdr w:val="single" w:sz="4" w:space="0" w:color="auto" w:frame="1"/>
              </w:rPr>
              <w:t>став</w:t>
            </w:r>
            <w:proofErr w:type="spellEnd"/>
            <w:r>
              <w:rPr>
                <w:bdr w:val="single" w:sz="4" w:space="0" w:color="auto" w:frame="1"/>
              </w:rPr>
              <w:t xml:space="preserve"> </w:t>
            </w:r>
            <w:r>
              <w:rPr>
                <w:bdr w:val="single" w:sz="4" w:space="0" w:color="auto" w:frame="1"/>
                <w:lang w:val="ru-RU"/>
              </w:rPr>
              <w:t>4.</w:t>
            </w:r>
            <w:r>
              <w:rPr>
                <w:bdr w:val="single" w:sz="4" w:space="0" w:color="auto" w:frame="1"/>
              </w:rPr>
              <w:t>ЗЈН</w:t>
            </w:r>
            <w:r>
              <w:rPr>
                <w:bdr w:val="single" w:sz="4" w:space="0" w:color="auto" w:frame="1"/>
                <w:lang w:val="ru-RU"/>
              </w:rPr>
              <w:t xml:space="preserve"> </w:t>
            </w:r>
            <w:r>
              <w:rPr>
                <w:bdr w:val="single" w:sz="4" w:space="0" w:color="auto" w:frame="1"/>
              </w:rPr>
              <w:t xml:space="preserve"> </w:t>
            </w:r>
          </w:p>
          <w:p w:rsidR="00E569BB" w:rsidRPr="0087004A" w:rsidRDefault="00E569BB" w:rsidP="00D85FF8">
            <w:pPr>
              <w:pStyle w:val="ListParagraph"/>
              <w:numPr>
                <w:ilvl w:val="0"/>
                <w:numId w:val="1"/>
              </w:numPr>
            </w:pPr>
            <w:proofErr w:type="spellStart"/>
            <w:r>
              <w:rPr>
                <w:bdr w:val="single" w:sz="4" w:space="0" w:color="auto" w:frame="1"/>
              </w:rPr>
              <w:t>Изјава</w:t>
            </w:r>
            <w:proofErr w:type="spellEnd"/>
            <w:r>
              <w:rPr>
                <w:bdr w:val="single" w:sz="4" w:space="0" w:color="auto" w:frame="1"/>
              </w:rPr>
              <w:t xml:space="preserve"> о </w:t>
            </w:r>
            <w:proofErr w:type="spellStart"/>
            <w:r>
              <w:rPr>
                <w:bdr w:val="single" w:sz="4" w:space="0" w:color="auto" w:frame="1"/>
              </w:rPr>
              <w:t>незaвисној</w:t>
            </w:r>
            <w:proofErr w:type="spellEnd"/>
            <w:r>
              <w:rPr>
                <w:bdr w:val="single" w:sz="4" w:space="0" w:color="auto" w:frame="1"/>
              </w:rPr>
              <w:t xml:space="preserve"> </w:t>
            </w:r>
            <w:proofErr w:type="spellStart"/>
            <w:r>
              <w:rPr>
                <w:bdr w:val="single" w:sz="4" w:space="0" w:color="auto" w:frame="1"/>
              </w:rPr>
              <w:t>понуди</w:t>
            </w:r>
            <w:proofErr w:type="spellEnd"/>
          </w:p>
          <w:p w:rsidR="00E569BB" w:rsidRDefault="00E569BB" w:rsidP="00D85FF8">
            <w:pPr>
              <w:pStyle w:val="ListParagraph"/>
              <w:numPr>
                <w:ilvl w:val="0"/>
                <w:numId w:val="1"/>
              </w:numPr>
            </w:pPr>
            <w:proofErr w:type="spellStart"/>
            <w:r>
              <w:rPr>
                <w:bdr w:val="single" w:sz="4" w:space="0" w:color="auto" w:frame="1"/>
              </w:rPr>
              <w:t>Образац</w:t>
            </w:r>
            <w:proofErr w:type="spellEnd"/>
            <w:r>
              <w:rPr>
                <w:bdr w:val="single" w:sz="4" w:space="0" w:color="auto" w:frame="1"/>
              </w:rPr>
              <w:t xml:space="preserve"> </w:t>
            </w:r>
            <w:proofErr w:type="spellStart"/>
            <w:r>
              <w:rPr>
                <w:bdr w:val="single" w:sz="4" w:space="0" w:color="auto" w:frame="1"/>
              </w:rPr>
              <w:t>трошкова</w:t>
            </w:r>
            <w:proofErr w:type="spellEnd"/>
            <w:r>
              <w:rPr>
                <w:bdr w:val="single" w:sz="4" w:space="0" w:color="auto" w:frame="1"/>
              </w:rPr>
              <w:t xml:space="preserve"> </w:t>
            </w:r>
            <w:proofErr w:type="spellStart"/>
            <w:r>
              <w:rPr>
                <w:bdr w:val="single" w:sz="4" w:space="0" w:color="auto" w:frame="1"/>
              </w:rPr>
              <w:t>припреме</w:t>
            </w:r>
            <w:proofErr w:type="spellEnd"/>
            <w:r>
              <w:rPr>
                <w:bdr w:val="single" w:sz="4" w:space="0" w:color="auto" w:frame="1"/>
              </w:rPr>
              <w:t xml:space="preserve"> </w:t>
            </w:r>
            <w:proofErr w:type="spellStart"/>
            <w:r>
              <w:rPr>
                <w:bdr w:val="single" w:sz="4" w:space="0" w:color="auto" w:frame="1"/>
              </w:rPr>
              <w:t>понуде</w:t>
            </w:r>
            <w:proofErr w:type="spellEnd"/>
          </w:p>
        </w:tc>
      </w:tr>
      <w:tr w:rsidR="00E569BB" w:rsidTr="00D85FF8">
        <w:trPr>
          <w:trHeight w:val="253"/>
        </w:trPr>
        <w:tc>
          <w:tcPr>
            <w:tcW w:w="1219"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jc w:val="center"/>
              <w:rPr>
                <w:rFonts w:ascii="Times New Roman" w:hAnsi="Times New Roman"/>
                <w:b/>
                <w:lang w:val="ru-RU"/>
              </w:rPr>
            </w:pPr>
            <w:r>
              <w:rPr>
                <w:rFonts w:ascii="Times New Roman" w:hAnsi="Times New Roman"/>
                <w:b/>
              </w:rPr>
              <w:t>VI</w:t>
            </w:r>
          </w:p>
        </w:tc>
        <w:tc>
          <w:tcPr>
            <w:tcW w:w="8560"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ind w:left="0"/>
              <w:rPr>
                <w:rFonts w:ascii="Times New Roman" w:hAnsi="Times New Roman"/>
                <w:lang w:val="ru-RU"/>
              </w:rPr>
            </w:pPr>
            <w:r>
              <w:rPr>
                <w:rFonts w:ascii="Times New Roman" w:hAnsi="Times New Roman"/>
                <w:lang w:val="ru-RU"/>
              </w:rPr>
              <w:t>МОДЕЛ УГОВОРА</w:t>
            </w:r>
          </w:p>
        </w:tc>
      </w:tr>
    </w:tbl>
    <w:p w:rsidR="00E569BB" w:rsidRDefault="00E569BB" w:rsidP="00E569BB">
      <w:pPr>
        <w:rPr>
          <w:b/>
          <w:sz w:val="28"/>
          <w:szCs w:val="28"/>
          <w:lang w:val="sr-Cyrl-CS"/>
        </w:rPr>
      </w:pPr>
    </w:p>
    <w:p w:rsidR="00E569BB" w:rsidRDefault="00E569BB" w:rsidP="00E569BB">
      <w:pPr>
        <w:rPr>
          <w:b/>
          <w:sz w:val="28"/>
          <w:szCs w:val="28"/>
          <w:lang w:val="sr-Cyrl-CS"/>
        </w:rPr>
      </w:pPr>
    </w:p>
    <w:p w:rsidR="00E569BB" w:rsidRDefault="00E569BB" w:rsidP="00E569BB">
      <w:pPr>
        <w:ind w:left="0"/>
        <w:rPr>
          <w:rFonts w:ascii="Times New Roman" w:eastAsia="TimesNewRomanPSMT" w:hAnsi="Times New Roman"/>
          <w:color w:val="000000"/>
          <w:sz w:val="24"/>
          <w:szCs w:val="24"/>
          <w:lang w:val="uz-Cyrl-UZ"/>
        </w:rPr>
      </w:pPr>
      <w:r>
        <w:rPr>
          <w:rFonts w:ascii="Times New Roman" w:eastAsia="TimesNewRomanPSMT" w:hAnsi="Times New Roman"/>
          <w:color w:val="000000"/>
          <w:sz w:val="24"/>
          <w:szCs w:val="24"/>
          <w:lang w:val="uz-Cyrl-UZ"/>
        </w:rPr>
        <w:t>Укупан број страница конкурсне документације: 28.</w:t>
      </w:r>
      <w:r>
        <w:rPr>
          <w:rFonts w:ascii="Times New Roman" w:eastAsia="TimesNewRomanPSMT" w:hAnsi="Times New Roman"/>
          <w:color w:val="000000"/>
          <w:sz w:val="24"/>
          <w:szCs w:val="24"/>
          <w:lang w:val="uz-Cyrl-UZ"/>
        </w:rPr>
        <w:br w:type="page"/>
      </w:r>
    </w:p>
    <w:p w:rsidR="00E569BB" w:rsidRDefault="00E569BB" w:rsidP="00E569BB">
      <w:pPr>
        <w:rPr>
          <w:rFonts w:ascii="Times New Roman" w:eastAsia="TimesNewRomanPSMT" w:hAnsi="Times New Roman"/>
          <w:color w:val="000000"/>
          <w:sz w:val="24"/>
          <w:szCs w:val="24"/>
          <w:lang w:val="uz-Cyrl-UZ"/>
        </w:rPr>
      </w:pPr>
    </w:p>
    <w:p w:rsidR="00E569BB" w:rsidRDefault="00E569BB" w:rsidP="00E569BB">
      <w:pPr>
        <w:rPr>
          <w:rFonts w:ascii="Times New Roman" w:eastAsia="TimesNewRomanPSMT" w:hAnsi="Times New Roman"/>
          <w:color w:val="000000"/>
          <w:sz w:val="24"/>
          <w:szCs w:val="24"/>
          <w:lang w:val="uz-Cyrl-UZ"/>
        </w:rPr>
      </w:pPr>
    </w:p>
    <w:p w:rsidR="00E569BB" w:rsidRDefault="00E569BB" w:rsidP="00E569BB">
      <w:pPr>
        <w:pStyle w:val="ListParagraph"/>
        <w:shd w:val="clear" w:color="auto" w:fill="FFFFFF" w:themeFill="background1"/>
        <w:spacing w:after="0"/>
        <w:ind w:left="1800"/>
        <w:rPr>
          <w:b/>
          <w:color w:val="FFFFFF" w:themeColor="background1"/>
          <w:sz w:val="24"/>
          <w:szCs w:val="24"/>
          <w:lang w:val="sr-Cyrl-CS"/>
        </w:rPr>
      </w:pPr>
      <w:r>
        <w:rPr>
          <w:b/>
          <w:sz w:val="24"/>
          <w:szCs w:val="24"/>
          <w:highlight w:val="lightGray"/>
          <w:bdr w:val="single" w:sz="4" w:space="0" w:color="auto" w:frame="1"/>
        </w:rPr>
        <w:t>I</w:t>
      </w:r>
      <w:r>
        <w:rPr>
          <w:b/>
          <w:sz w:val="24"/>
          <w:szCs w:val="24"/>
          <w:highlight w:val="lightGray"/>
          <w:bdr w:val="single" w:sz="4" w:space="0" w:color="auto" w:frame="1"/>
          <w:lang w:val="ru-RU"/>
        </w:rPr>
        <w:t xml:space="preserve"> </w:t>
      </w:r>
      <w:r>
        <w:rPr>
          <w:b/>
          <w:sz w:val="24"/>
          <w:szCs w:val="24"/>
          <w:highlight w:val="lightGray"/>
          <w:bdr w:val="single" w:sz="4" w:space="0" w:color="auto" w:frame="1"/>
          <w:lang w:val="sr-Cyrl-CS"/>
        </w:rPr>
        <w:t>ОПШТИ ПОДАЦИ О ЈАВНОЈ НАБАВЦИ</w:t>
      </w:r>
    </w:p>
    <w:p w:rsidR="00E569BB" w:rsidRDefault="00E569BB" w:rsidP="00E569BB">
      <w:pPr>
        <w:ind w:firstLine="720"/>
        <w:rPr>
          <w:rFonts w:ascii="Times New Roman" w:hAnsi="Times New Roman"/>
          <w:bCs/>
          <w:sz w:val="24"/>
          <w:szCs w:val="24"/>
          <w:lang w:val="sr-Cyrl-CS"/>
        </w:rPr>
      </w:pPr>
    </w:p>
    <w:p w:rsidR="00E569BB" w:rsidRDefault="00E569BB" w:rsidP="00E569BB">
      <w:pPr>
        <w:rPr>
          <w:rFonts w:ascii="Times New Roman" w:hAnsi="Times New Roman"/>
          <w:bCs/>
          <w:sz w:val="24"/>
          <w:szCs w:val="24"/>
          <w:lang w:val="sr-Cyrl-CS"/>
        </w:rPr>
      </w:pPr>
    </w:p>
    <w:p w:rsidR="00E569BB" w:rsidRPr="002D5499" w:rsidRDefault="00C21CF5" w:rsidP="00E569BB">
      <w:pPr>
        <w:suppressAutoHyphens/>
        <w:spacing w:line="100" w:lineRule="atLeast"/>
        <w:ind w:left="0"/>
        <w:rPr>
          <w:rFonts w:ascii="Times New Roman" w:hAnsi="Times New Roman"/>
          <w:sz w:val="24"/>
          <w:szCs w:val="24"/>
          <w:lang w:val="sr-Cyrl-CS"/>
        </w:rPr>
      </w:pPr>
      <w:r>
        <w:rPr>
          <w:rFonts w:ascii="Times New Roman" w:hAnsi="Times New Roman"/>
          <w:bCs/>
          <w:sz w:val="24"/>
          <w:szCs w:val="24"/>
          <w:lang w:val="sr-Cyrl-CS"/>
        </w:rPr>
        <w:tab/>
      </w:r>
      <w:r w:rsidR="00E569BB" w:rsidRPr="002D5499">
        <w:rPr>
          <w:rFonts w:ascii="Times New Roman" w:hAnsi="Times New Roman"/>
          <w:bCs/>
          <w:sz w:val="24"/>
          <w:szCs w:val="24"/>
          <w:lang w:val="sr-Cyrl-CS"/>
        </w:rPr>
        <w:t xml:space="preserve">На основу члана 61. Закона о јавним набавкама </w:t>
      </w:r>
      <w:r w:rsidR="00E569BB" w:rsidRPr="002D5499">
        <w:rPr>
          <w:rFonts w:ascii="Times New Roman" w:hAnsi="Times New Roman"/>
          <w:sz w:val="24"/>
          <w:szCs w:val="24"/>
          <w:lang w:val="sr-Cyrl-CS"/>
        </w:rPr>
        <w:t xml:space="preserve">(„Службени гласник РС“, бр. 124/12, 14/15 и 68/15), </w:t>
      </w:r>
      <w:r w:rsidR="00E569BB" w:rsidRPr="002D5499">
        <w:rPr>
          <w:rFonts w:ascii="Times New Roman" w:hAnsi="Times New Roman"/>
          <w:bCs/>
          <w:sz w:val="24"/>
          <w:szCs w:val="24"/>
          <w:lang w:val="sr-Cyrl-CS"/>
        </w:rPr>
        <w:t>члана</w:t>
      </w:r>
      <w:r w:rsidR="00E569BB" w:rsidRPr="002D5499">
        <w:rPr>
          <w:rFonts w:ascii="Times New Roman" w:hAnsi="Times New Roman"/>
          <w:sz w:val="24"/>
          <w:szCs w:val="24"/>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w:t>
      </w:r>
      <w:r w:rsidR="00E569BB" w:rsidRPr="002D5499">
        <w:rPr>
          <w:rFonts w:ascii="Times New Roman" w:hAnsi="Times New Roman"/>
          <w:sz w:val="24"/>
          <w:szCs w:val="24"/>
        </w:rPr>
        <w:t xml:space="preserve">1-02-4047-16/20 </w:t>
      </w:r>
      <w:r w:rsidR="00E569BB" w:rsidRPr="002D5499">
        <w:rPr>
          <w:rFonts w:ascii="Times New Roman" w:hAnsi="Times New Roman"/>
          <w:sz w:val="24"/>
          <w:szCs w:val="24"/>
          <w:lang w:val="ru-RU"/>
        </w:rPr>
        <w:t>од 18.06.2020.</w:t>
      </w:r>
      <w:r w:rsidR="00E569BB" w:rsidRPr="002D5499">
        <w:rPr>
          <w:rFonts w:ascii="Times New Roman" w:hAnsi="Times New Roman"/>
          <w:sz w:val="24"/>
          <w:szCs w:val="24"/>
          <w:lang w:val="sr-Cyrl-CS"/>
        </w:rPr>
        <w:t xml:space="preserve">године и Решења о образовању комисије за јавну набавку </w:t>
      </w:r>
      <w:r w:rsidR="00E569BB" w:rsidRPr="002D5499">
        <w:rPr>
          <w:rFonts w:ascii="Times New Roman" w:hAnsi="Times New Roman"/>
          <w:sz w:val="24"/>
          <w:szCs w:val="24"/>
        </w:rPr>
        <w:t>1-02-4047-16/20-1</w:t>
      </w:r>
      <w:r w:rsidR="00E569BB" w:rsidRPr="002D5499">
        <w:rPr>
          <w:rFonts w:ascii="Times New Roman" w:hAnsi="Times New Roman"/>
          <w:sz w:val="24"/>
          <w:szCs w:val="24"/>
          <w:lang w:val="sr-Cyrl-CS"/>
        </w:rPr>
        <w:t xml:space="preserve"> од 18.06.2020. године Наручилац – Регулаторна агенција за електронске комуникације и поштанске услуге, ул. Палмотићева број 2, 11000 Београд, </w:t>
      </w:r>
      <w:r w:rsidR="009B750A">
        <w:fldChar w:fldCharType="begin"/>
      </w:r>
      <w:r w:rsidR="00071F77">
        <w:instrText>HYPERLINK "http://www.ratel.rs"</w:instrText>
      </w:r>
      <w:r w:rsidR="009B750A">
        <w:fldChar w:fldCharType="separate"/>
      </w:r>
      <w:r w:rsidR="00E569BB" w:rsidRPr="002D5499">
        <w:rPr>
          <w:rStyle w:val="Hyperlink"/>
          <w:rFonts w:ascii="Times New Roman" w:hAnsi="Times New Roman"/>
          <w:sz w:val="24"/>
          <w:szCs w:val="24"/>
          <w:lang w:val="sr-Latn-CS"/>
        </w:rPr>
        <w:t>www</w:t>
      </w:r>
      <w:r w:rsidR="00E569BB" w:rsidRPr="002D5499">
        <w:rPr>
          <w:rStyle w:val="Hyperlink"/>
          <w:rFonts w:ascii="Times New Roman" w:hAnsi="Times New Roman"/>
          <w:sz w:val="24"/>
          <w:szCs w:val="24"/>
          <w:lang w:val="ru-RU"/>
        </w:rPr>
        <w:t>.</w:t>
      </w:r>
      <w:proofErr w:type="spellStart"/>
      <w:r w:rsidR="00E569BB" w:rsidRPr="002D5499">
        <w:rPr>
          <w:rStyle w:val="Hyperlink"/>
          <w:rFonts w:ascii="Times New Roman" w:hAnsi="Times New Roman"/>
          <w:sz w:val="24"/>
          <w:szCs w:val="24"/>
        </w:rPr>
        <w:t>ratel</w:t>
      </w:r>
      <w:proofErr w:type="spellEnd"/>
      <w:r w:rsidR="00E569BB" w:rsidRPr="002D5499">
        <w:rPr>
          <w:rStyle w:val="Hyperlink"/>
          <w:rFonts w:ascii="Times New Roman" w:hAnsi="Times New Roman"/>
          <w:sz w:val="24"/>
          <w:szCs w:val="24"/>
          <w:lang w:val="ru-RU"/>
        </w:rPr>
        <w:t>.</w:t>
      </w:r>
      <w:proofErr w:type="spellStart"/>
      <w:r w:rsidR="00E569BB" w:rsidRPr="002D5499">
        <w:rPr>
          <w:rStyle w:val="Hyperlink"/>
          <w:rFonts w:ascii="Times New Roman" w:hAnsi="Times New Roman"/>
          <w:sz w:val="24"/>
          <w:szCs w:val="24"/>
        </w:rPr>
        <w:t>rs</w:t>
      </w:r>
      <w:proofErr w:type="spellEnd"/>
      <w:r w:rsidR="009B750A">
        <w:fldChar w:fldCharType="end"/>
      </w:r>
      <w:r w:rsidR="00E569BB" w:rsidRPr="002D5499">
        <w:rPr>
          <w:rFonts w:ascii="Times New Roman" w:hAnsi="Times New Roman"/>
          <w:sz w:val="24"/>
          <w:szCs w:val="24"/>
          <w:lang w:val="ru-RU"/>
        </w:rPr>
        <w:t xml:space="preserve">, </w:t>
      </w:r>
      <w:r w:rsidR="00E569BB" w:rsidRPr="002D5499">
        <w:rPr>
          <w:rFonts w:ascii="Times New Roman" w:hAnsi="Times New Roman"/>
          <w:sz w:val="24"/>
          <w:szCs w:val="24"/>
          <w:lang w:val="sr-Cyrl-CS"/>
        </w:rPr>
        <w:t xml:space="preserve">покреће јавну набавку </w:t>
      </w:r>
      <w:r w:rsidR="00E569BB" w:rsidRPr="002D5499">
        <w:rPr>
          <w:rFonts w:ascii="Times New Roman" w:hAnsi="Times New Roman"/>
          <w:iCs/>
          <w:sz w:val="24"/>
          <w:szCs w:val="24"/>
          <w:lang w:val="sr-Cyrl-CS"/>
        </w:rPr>
        <w:t xml:space="preserve">добара - </w:t>
      </w:r>
      <w:r w:rsidR="00E569BB" w:rsidRPr="002D5499">
        <w:rPr>
          <w:rFonts w:ascii="Times New Roman" w:eastAsia="Arial Unicode MS" w:hAnsi="Times New Roman"/>
          <w:bCs/>
          <w:color w:val="000000"/>
          <w:kern w:val="2"/>
          <w:sz w:val="24"/>
          <w:szCs w:val="24"/>
          <w:lang w:val="ru-RU" w:eastAsia="ar-SA"/>
        </w:rPr>
        <w:t>проширење система за напајање на локацији даљински управљане контролно мерне станице Голија</w:t>
      </w:r>
      <w:r w:rsidR="00E569BB" w:rsidRPr="002D5499">
        <w:rPr>
          <w:rFonts w:ascii="Times New Roman" w:hAnsi="Times New Roman"/>
          <w:sz w:val="24"/>
          <w:szCs w:val="24"/>
          <w:lang w:val="sr-Cyrl-CS"/>
        </w:rPr>
        <w:t>, ради закључења уговора о јавној набавци.</w:t>
      </w:r>
    </w:p>
    <w:p w:rsidR="00E569BB" w:rsidRPr="002D5499" w:rsidRDefault="00E569BB" w:rsidP="00E569BB">
      <w:pPr>
        <w:suppressAutoHyphens/>
        <w:spacing w:line="100" w:lineRule="atLeast"/>
        <w:ind w:left="0"/>
        <w:rPr>
          <w:rFonts w:ascii="Times New Roman" w:eastAsia="Arial Unicode MS" w:hAnsi="Times New Roman"/>
          <w:color w:val="000000"/>
          <w:kern w:val="2"/>
          <w:sz w:val="24"/>
          <w:szCs w:val="24"/>
          <w:lang w:eastAsia="ar-SA"/>
        </w:rPr>
      </w:pPr>
      <w:r w:rsidRPr="002D5499">
        <w:rPr>
          <w:rFonts w:ascii="Times New Roman" w:hAnsi="Times New Roman"/>
          <w:sz w:val="24"/>
          <w:szCs w:val="24"/>
        </w:rPr>
        <w:tab/>
      </w:r>
      <w:r w:rsidRPr="002D5499">
        <w:rPr>
          <w:rFonts w:ascii="Times New Roman" w:hAnsi="Times New Roman"/>
          <w:sz w:val="24"/>
          <w:szCs w:val="24"/>
          <w:lang w:val="sr-Latn-CS"/>
        </w:rPr>
        <w:t>Предмет</w:t>
      </w:r>
      <w:r w:rsidRPr="002D5499">
        <w:rPr>
          <w:rFonts w:ascii="Times New Roman" w:hAnsi="Times New Roman"/>
          <w:sz w:val="24"/>
          <w:szCs w:val="24"/>
          <w:lang w:val="sr-Cyrl-CS"/>
        </w:rPr>
        <w:t xml:space="preserve"> јавне набавке </w:t>
      </w:r>
      <w:r w:rsidRPr="002D5499">
        <w:rPr>
          <w:rFonts w:ascii="Times New Roman" w:hAnsi="Times New Roman"/>
          <w:color w:val="000000"/>
          <w:sz w:val="24"/>
          <w:szCs w:val="24"/>
          <w:lang w:val="sr-Cyrl-CS"/>
        </w:rPr>
        <w:t>број 1-02-4047-16/20</w:t>
      </w:r>
      <w:r w:rsidRPr="002D5499">
        <w:rPr>
          <w:rFonts w:ascii="Times New Roman" w:hAnsi="Times New Roman"/>
          <w:color w:val="000000"/>
          <w:sz w:val="24"/>
          <w:szCs w:val="24"/>
          <w:lang w:val="ru-RU"/>
        </w:rPr>
        <w:t xml:space="preserve"> </w:t>
      </w:r>
      <w:r w:rsidRPr="002D5499">
        <w:rPr>
          <w:rFonts w:ascii="Times New Roman" w:hAnsi="Times New Roman"/>
          <w:sz w:val="24"/>
          <w:szCs w:val="24"/>
          <w:lang w:val="sr-Cyrl-CS"/>
        </w:rPr>
        <w:t xml:space="preserve">су </w:t>
      </w:r>
      <w:r w:rsidRPr="002D5499">
        <w:rPr>
          <w:rFonts w:ascii="Times New Roman" w:hAnsi="Times New Roman"/>
          <w:iCs/>
          <w:sz w:val="24"/>
          <w:szCs w:val="24"/>
          <w:lang w:val="sr-Cyrl-CS"/>
        </w:rPr>
        <w:t xml:space="preserve">добра - </w:t>
      </w:r>
      <w:proofErr w:type="spellStart"/>
      <w:r w:rsidRPr="002D5499">
        <w:rPr>
          <w:rFonts w:ascii="Times New Roman" w:hAnsi="Times New Roman"/>
          <w:sz w:val="24"/>
          <w:szCs w:val="24"/>
        </w:rPr>
        <w:t>Проширење</w:t>
      </w:r>
      <w:proofErr w:type="spellEnd"/>
      <w:r w:rsidRPr="002D5499">
        <w:rPr>
          <w:rFonts w:ascii="Times New Roman" w:hAnsi="Times New Roman"/>
          <w:sz w:val="24"/>
          <w:szCs w:val="24"/>
        </w:rPr>
        <w:t xml:space="preserve"> </w:t>
      </w:r>
      <w:proofErr w:type="spellStart"/>
      <w:r w:rsidRPr="002D5499">
        <w:rPr>
          <w:rFonts w:ascii="Times New Roman" w:hAnsi="Times New Roman"/>
          <w:sz w:val="24"/>
          <w:szCs w:val="24"/>
        </w:rPr>
        <w:t>система</w:t>
      </w:r>
      <w:proofErr w:type="spellEnd"/>
      <w:r w:rsidRPr="002D5499">
        <w:rPr>
          <w:rFonts w:ascii="Times New Roman" w:hAnsi="Times New Roman"/>
          <w:sz w:val="24"/>
          <w:szCs w:val="24"/>
        </w:rPr>
        <w:t xml:space="preserve"> </w:t>
      </w:r>
      <w:proofErr w:type="spellStart"/>
      <w:r w:rsidRPr="002D5499">
        <w:rPr>
          <w:rFonts w:ascii="Times New Roman" w:hAnsi="Times New Roman"/>
          <w:sz w:val="24"/>
          <w:szCs w:val="24"/>
        </w:rPr>
        <w:t>за</w:t>
      </w:r>
      <w:proofErr w:type="spellEnd"/>
      <w:r w:rsidRPr="002D5499">
        <w:rPr>
          <w:rFonts w:ascii="Times New Roman" w:hAnsi="Times New Roman"/>
          <w:sz w:val="24"/>
          <w:szCs w:val="24"/>
        </w:rPr>
        <w:t xml:space="preserve"> </w:t>
      </w:r>
      <w:proofErr w:type="spellStart"/>
      <w:r w:rsidRPr="002D5499">
        <w:rPr>
          <w:rFonts w:ascii="Times New Roman" w:hAnsi="Times New Roman"/>
          <w:sz w:val="24"/>
          <w:szCs w:val="24"/>
        </w:rPr>
        <w:t>резервно</w:t>
      </w:r>
      <w:proofErr w:type="spellEnd"/>
      <w:r w:rsidRPr="002D5499">
        <w:rPr>
          <w:rFonts w:ascii="Times New Roman" w:hAnsi="Times New Roman"/>
          <w:sz w:val="24"/>
          <w:szCs w:val="24"/>
        </w:rPr>
        <w:t xml:space="preserve"> </w:t>
      </w:r>
      <w:proofErr w:type="spellStart"/>
      <w:r w:rsidRPr="002D5499">
        <w:rPr>
          <w:rFonts w:ascii="Times New Roman" w:hAnsi="Times New Roman"/>
          <w:sz w:val="24"/>
          <w:szCs w:val="24"/>
        </w:rPr>
        <w:t>напајање</w:t>
      </w:r>
      <w:proofErr w:type="spellEnd"/>
      <w:r w:rsidRPr="002D5499">
        <w:rPr>
          <w:rFonts w:ascii="Times New Roman" w:hAnsi="Times New Roman"/>
          <w:sz w:val="24"/>
          <w:szCs w:val="24"/>
        </w:rPr>
        <w:t xml:space="preserve"> </w:t>
      </w:r>
      <w:proofErr w:type="spellStart"/>
      <w:r w:rsidRPr="002D5499">
        <w:rPr>
          <w:rFonts w:ascii="Times New Roman" w:hAnsi="Times New Roman"/>
          <w:sz w:val="24"/>
          <w:szCs w:val="24"/>
        </w:rPr>
        <w:t>на</w:t>
      </w:r>
      <w:proofErr w:type="spellEnd"/>
      <w:r w:rsidRPr="002D5499">
        <w:rPr>
          <w:rFonts w:ascii="Times New Roman" w:hAnsi="Times New Roman"/>
          <w:sz w:val="24"/>
          <w:szCs w:val="24"/>
        </w:rPr>
        <w:t xml:space="preserve"> </w:t>
      </w:r>
      <w:proofErr w:type="spellStart"/>
      <w:r w:rsidRPr="002D5499">
        <w:rPr>
          <w:rFonts w:ascii="Times New Roman" w:hAnsi="Times New Roman"/>
          <w:sz w:val="24"/>
          <w:szCs w:val="24"/>
        </w:rPr>
        <w:t>локацији</w:t>
      </w:r>
      <w:proofErr w:type="spellEnd"/>
      <w:r w:rsidRPr="002D5499">
        <w:rPr>
          <w:rFonts w:ascii="Times New Roman" w:hAnsi="Times New Roman"/>
          <w:sz w:val="24"/>
          <w:szCs w:val="24"/>
        </w:rPr>
        <w:t xml:space="preserve"> ДУКМС </w:t>
      </w:r>
      <w:proofErr w:type="spellStart"/>
      <w:r w:rsidRPr="002D5499">
        <w:rPr>
          <w:rFonts w:ascii="Times New Roman" w:hAnsi="Times New Roman"/>
          <w:sz w:val="24"/>
          <w:szCs w:val="24"/>
        </w:rPr>
        <w:t>Голија</w:t>
      </w:r>
      <w:proofErr w:type="spellEnd"/>
      <w:r w:rsidRPr="002D5499">
        <w:rPr>
          <w:rFonts w:ascii="Times New Roman" w:hAnsi="Times New Roman"/>
          <w:sz w:val="24"/>
          <w:szCs w:val="24"/>
          <w:lang w:val="ru-RU"/>
        </w:rPr>
        <w:t xml:space="preserve">, </w:t>
      </w:r>
      <w:r w:rsidRPr="002D5499">
        <w:rPr>
          <w:rFonts w:ascii="Times New Roman" w:hAnsi="Times New Roman"/>
          <w:sz w:val="24"/>
          <w:szCs w:val="24"/>
          <w:lang w:val="sr-Cyrl-CS"/>
        </w:rPr>
        <w:t>сагласно спецификацији предмета набавке</w:t>
      </w:r>
      <w:r w:rsidRPr="002D5499">
        <w:rPr>
          <w:rFonts w:ascii="Times New Roman" w:hAnsi="Times New Roman"/>
          <w:color w:val="000000"/>
          <w:sz w:val="24"/>
          <w:szCs w:val="24"/>
          <w:lang w:val="sr-Cyrl-CS"/>
        </w:rPr>
        <w:t>.</w:t>
      </w:r>
    </w:p>
    <w:p w:rsidR="00E569BB" w:rsidRPr="002D5499" w:rsidRDefault="00E569BB" w:rsidP="00E569BB">
      <w:pPr>
        <w:pStyle w:val="Default"/>
        <w:ind w:firstLine="720"/>
        <w:jc w:val="both"/>
        <w:rPr>
          <w:color w:val="auto"/>
        </w:rPr>
      </w:pPr>
      <w:r w:rsidRPr="002D5499">
        <w:rPr>
          <w:color w:val="auto"/>
          <w:lang w:val="ru-RU"/>
        </w:rPr>
        <w:t xml:space="preserve">Назив и ознака из општег речника набавке је: </w:t>
      </w:r>
      <w:r w:rsidRPr="002D5499">
        <w:rPr>
          <w:color w:val="auto"/>
        </w:rPr>
        <w:t xml:space="preserve">31154000 </w:t>
      </w:r>
      <w:proofErr w:type="spellStart"/>
      <w:r w:rsidRPr="002D5499">
        <w:rPr>
          <w:color w:val="auto"/>
        </w:rPr>
        <w:t>Уређаји</w:t>
      </w:r>
      <w:proofErr w:type="spellEnd"/>
      <w:r w:rsidRPr="002D5499">
        <w:rPr>
          <w:color w:val="auto"/>
        </w:rPr>
        <w:t xml:space="preserve"> </w:t>
      </w:r>
      <w:proofErr w:type="spellStart"/>
      <w:r w:rsidRPr="002D5499">
        <w:rPr>
          <w:color w:val="auto"/>
        </w:rPr>
        <w:t>за</w:t>
      </w:r>
      <w:proofErr w:type="spellEnd"/>
      <w:r w:rsidRPr="002D5499">
        <w:rPr>
          <w:color w:val="auto"/>
        </w:rPr>
        <w:t xml:space="preserve"> </w:t>
      </w:r>
      <w:proofErr w:type="spellStart"/>
      <w:r w:rsidRPr="002D5499">
        <w:rPr>
          <w:color w:val="auto"/>
        </w:rPr>
        <w:t>непрекидно</w:t>
      </w:r>
      <w:proofErr w:type="spellEnd"/>
      <w:r w:rsidRPr="002D5499">
        <w:rPr>
          <w:color w:val="auto"/>
        </w:rPr>
        <w:t xml:space="preserve"> </w:t>
      </w:r>
      <w:proofErr w:type="spellStart"/>
      <w:r w:rsidRPr="002D5499">
        <w:rPr>
          <w:color w:val="auto"/>
        </w:rPr>
        <w:t>напајање</w:t>
      </w:r>
      <w:proofErr w:type="spellEnd"/>
      <w:r w:rsidRPr="002D5499">
        <w:rPr>
          <w:color w:val="auto"/>
        </w:rPr>
        <w:t xml:space="preserve"> </w:t>
      </w:r>
      <w:proofErr w:type="spellStart"/>
      <w:r w:rsidRPr="002D5499">
        <w:rPr>
          <w:color w:val="auto"/>
        </w:rPr>
        <w:t>електричном</w:t>
      </w:r>
      <w:proofErr w:type="spellEnd"/>
      <w:r w:rsidRPr="002D5499">
        <w:rPr>
          <w:color w:val="auto"/>
        </w:rPr>
        <w:t xml:space="preserve"> </w:t>
      </w:r>
      <w:proofErr w:type="spellStart"/>
      <w:r w:rsidRPr="002D5499">
        <w:rPr>
          <w:color w:val="auto"/>
        </w:rPr>
        <w:t>енергијом</w:t>
      </w:r>
      <w:proofErr w:type="spellEnd"/>
      <w:r w:rsidRPr="002D5499">
        <w:rPr>
          <w:color w:val="auto"/>
        </w:rPr>
        <w:t>.</w:t>
      </w:r>
    </w:p>
    <w:p w:rsidR="00E569BB" w:rsidRPr="002D5499" w:rsidRDefault="00E569BB" w:rsidP="00E569BB">
      <w:pPr>
        <w:ind w:left="0" w:firstLine="720"/>
        <w:rPr>
          <w:rFonts w:ascii="Times New Roman" w:hAnsi="Times New Roman"/>
          <w:sz w:val="24"/>
          <w:szCs w:val="24"/>
          <w:lang w:val="ru-RU"/>
        </w:rPr>
      </w:pPr>
      <w:r w:rsidRPr="002D5499">
        <w:rPr>
          <w:rFonts w:ascii="Times New Roman" w:hAnsi="Times New Roman"/>
          <w:sz w:val="24"/>
          <w:szCs w:val="24"/>
          <w:lang w:val="ru-RU"/>
        </w:rPr>
        <w:t>Врста поступка јавне набавке: јавна набавка мале вредности.</w:t>
      </w:r>
    </w:p>
    <w:p w:rsidR="00E569BB" w:rsidRPr="002D5499" w:rsidRDefault="00E569BB" w:rsidP="00E569BB">
      <w:pPr>
        <w:ind w:left="0"/>
        <w:rPr>
          <w:rFonts w:ascii="Times New Roman" w:hAnsi="Times New Roman"/>
          <w:sz w:val="24"/>
          <w:szCs w:val="24"/>
          <w:lang w:val="ru-RU"/>
        </w:rPr>
      </w:pPr>
      <w:r w:rsidRPr="002D5499">
        <w:rPr>
          <w:rFonts w:ascii="Times New Roman" w:hAnsi="Times New Roman"/>
          <w:sz w:val="24"/>
          <w:szCs w:val="24"/>
          <w:lang w:val="sr-Cyrl-CS"/>
        </w:rPr>
        <w:t xml:space="preserve"> </w:t>
      </w:r>
      <w:r w:rsidRPr="002D5499">
        <w:rPr>
          <w:rFonts w:ascii="Times New Roman" w:hAnsi="Times New Roman"/>
          <w:sz w:val="24"/>
          <w:szCs w:val="24"/>
          <w:lang w:val="sr-Cyrl-CS"/>
        </w:rPr>
        <w:tab/>
        <w:t>Додатне информације у вези са конкурсном документацијом могу се добити сваког радног дана од 09.00 до 14.00 часова, од контакт особe:</w:t>
      </w:r>
    </w:p>
    <w:p w:rsidR="00E569BB" w:rsidRPr="00F41773" w:rsidRDefault="00E569BB" w:rsidP="00E569BB">
      <w:pPr>
        <w:ind w:left="0" w:firstLine="720"/>
        <w:rPr>
          <w:rFonts w:ascii="Times New Roman" w:hAnsi="Times New Roman"/>
          <w:sz w:val="24"/>
          <w:szCs w:val="24"/>
          <w:lang w:val="ru-RU"/>
        </w:rPr>
      </w:pPr>
      <w:r w:rsidRPr="002D5499">
        <w:rPr>
          <w:rFonts w:ascii="Times New Roman" w:hAnsi="Times New Roman"/>
          <w:sz w:val="24"/>
          <w:szCs w:val="24"/>
          <w:lang w:val="sr-Cyrl-CS"/>
        </w:rPr>
        <w:t xml:space="preserve">- Милица Јосифовић, преко интернет адресе </w:t>
      </w:r>
      <w:r w:rsidR="009B750A">
        <w:fldChar w:fldCharType="begin"/>
      </w:r>
      <w:r w:rsidR="00071F77">
        <w:instrText>HYPERLINK "mailto:milica.josifovic@ratel.rs"</w:instrText>
      </w:r>
      <w:r w:rsidR="009B750A">
        <w:fldChar w:fldCharType="separate"/>
      </w:r>
      <w:proofErr w:type="spellStart"/>
      <w:r w:rsidRPr="002D5499">
        <w:rPr>
          <w:rStyle w:val="Hyperlink"/>
          <w:rFonts w:ascii="Times New Roman" w:hAnsi="Times New Roman"/>
          <w:sz w:val="24"/>
          <w:szCs w:val="24"/>
        </w:rPr>
        <w:t>milica</w:t>
      </w:r>
      <w:proofErr w:type="spellEnd"/>
      <w:r w:rsidRPr="002D5499">
        <w:rPr>
          <w:rStyle w:val="Hyperlink"/>
          <w:rFonts w:ascii="Times New Roman" w:hAnsi="Times New Roman"/>
          <w:sz w:val="24"/>
          <w:szCs w:val="24"/>
          <w:lang w:val="ru-RU"/>
        </w:rPr>
        <w:t>.</w:t>
      </w:r>
      <w:proofErr w:type="spellStart"/>
      <w:r w:rsidRPr="002D5499">
        <w:rPr>
          <w:rStyle w:val="Hyperlink"/>
          <w:rFonts w:ascii="Times New Roman" w:hAnsi="Times New Roman"/>
          <w:sz w:val="24"/>
          <w:szCs w:val="24"/>
        </w:rPr>
        <w:t>josifovic</w:t>
      </w:r>
      <w:proofErr w:type="spellEnd"/>
      <w:r w:rsidRPr="002D5499">
        <w:rPr>
          <w:rStyle w:val="Hyperlink"/>
          <w:rFonts w:ascii="Times New Roman" w:hAnsi="Times New Roman"/>
          <w:sz w:val="24"/>
          <w:szCs w:val="24"/>
          <w:lang w:val="ru-RU"/>
        </w:rPr>
        <w:t>@</w:t>
      </w:r>
      <w:proofErr w:type="spellStart"/>
      <w:r w:rsidRPr="002D5499">
        <w:rPr>
          <w:rStyle w:val="Hyperlink"/>
          <w:rFonts w:ascii="Times New Roman" w:hAnsi="Times New Roman"/>
          <w:sz w:val="24"/>
          <w:szCs w:val="24"/>
        </w:rPr>
        <w:t>ratel</w:t>
      </w:r>
      <w:proofErr w:type="spellEnd"/>
      <w:r w:rsidRPr="002D5499">
        <w:rPr>
          <w:rStyle w:val="Hyperlink"/>
          <w:rFonts w:ascii="Times New Roman" w:hAnsi="Times New Roman"/>
          <w:sz w:val="24"/>
          <w:szCs w:val="24"/>
          <w:lang w:val="ru-RU"/>
        </w:rPr>
        <w:t>.</w:t>
      </w:r>
      <w:proofErr w:type="spellStart"/>
      <w:r w:rsidRPr="002D5499">
        <w:rPr>
          <w:rStyle w:val="Hyperlink"/>
          <w:rFonts w:ascii="Times New Roman" w:hAnsi="Times New Roman"/>
          <w:sz w:val="24"/>
          <w:szCs w:val="24"/>
        </w:rPr>
        <w:t>rs</w:t>
      </w:r>
      <w:proofErr w:type="spellEnd"/>
      <w:r w:rsidR="009B750A">
        <w:fldChar w:fldCharType="end"/>
      </w:r>
      <w:r w:rsidRPr="00F41773">
        <w:rPr>
          <w:rFonts w:ascii="Times New Roman" w:hAnsi="Times New Roman"/>
          <w:sz w:val="24"/>
          <w:szCs w:val="24"/>
          <w:lang w:val="sr-Cyrl-CS"/>
        </w:rPr>
        <w:t>.</w:t>
      </w:r>
      <w:r w:rsidRPr="00F41773">
        <w:rPr>
          <w:rFonts w:ascii="Times New Roman" w:hAnsi="Times New Roman"/>
          <w:sz w:val="24"/>
          <w:szCs w:val="24"/>
          <w:lang w:val="sr-Cyrl-CS"/>
        </w:rPr>
        <w:br w:type="page"/>
      </w:r>
    </w:p>
    <w:p w:rsidR="00E569BB" w:rsidRDefault="00E569BB" w:rsidP="00E569BB">
      <w:pPr>
        <w:ind w:left="0"/>
        <w:jc w:val="center"/>
        <w:rPr>
          <w:rFonts w:ascii="Times New Roman" w:eastAsia="Times New Roman" w:hAnsi="Times New Roman"/>
          <w:b/>
          <w:sz w:val="24"/>
          <w:szCs w:val="24"/>
        </w:rPr>
      </w:pPr>
      <w:r>
        <w:rPr>
          <w:rFonts w:ascii="Times New Roman" w:eastAsia="Times New Roman" w:hAnsi="Times New Roman"/>
          <w:b/>
          <w:sz w:val="24"/>
          <w:szCs w:val="24"/>
          <w:highlight w:val="lightGray"/>
          <w:bdr w:val="single" w:sz="4" w:space="0" w:color="auto" w:frame="1"/>
        </w:rPr>
        <w:lastRenderedPageBreak/>
        <w:t>II СПЕЦИФИКАЦИЈА ПРЕДМЕТА НАБАВКЕ</w:t>
      </w:r>
    </w:p>
    <w:p w:rsidR="00E569BB" w:rsidRDefault="00E569BB" w:rsidP="00E569BB">
      <w:pPr>
        <w:jc w:val="center"/>
        <w:rPr>
          <w:rFonts w:ascii="Times New Roman" w:hAnsi="Times New Roman"/>
          <w:b/>
          <w:iCs/>
          <w:sz w:val="24"/>
          <w:szCs w:val="24"/>
          <w:u w:val="single"/>
        </w:rPr>
      </w:pPr>
    </w:p>
    <w:p w:rsidR="00E569BB" w:rsidRDefault="00E569BB" w:rsidP="00E569BB">
      <w:pPr>
        <w:suppressAutoHyphens/>
        <w:ind w:left="0"/>
        <w:rPr>
          <w:rFonts w:ascii="Times New Roman" w:eastAsia="Arial Unicode MS" w:hAnsi="Times New Roman"/>
          <w:color w:val="000000"/>
          <w:kern w:val="2"/>
          <w:sz w:val="24"/>
          <w:szCs w:val="24"/>
          <w:lang w:val="sr-Cyrl-CS" w:eastAsia="ar-SA"/>
        </w:rPr>
      </w:pPr>
      <w:r>
        <w:rPr>
          <w:rFonts w:ascii="Times New Roman" w:hAnsi="Times New Roman"/>
          <w:sz w:val="24"/>
          <w:szCs w:val="24"/>
          <w:lang w:val="ru-RU"/>
        </w:rPr>
        <w:tab/>
      </w:r>
      <w:r>
        <w:rPr>
          <w:rFonts w:ascii="Times New Roman" w:eastAsia="Arial Unicode MS" w:hAnsi="Times New Roman"/>
          <w:color w:val="000000"/>
          <w:kern w:val="2"/>
          <w:sz w:val="24"/>
          <w:szCs w:val="24"/>
          <w:lang w:val="sr-Cyrl-CS" w:eastAsia="ar-SA"/>
        </w:rPr>
        <w:t xml:space="preserve">У поступку </w:t>
      </w:r>
      <w:r w:rsidRPr="00AA5E98">
        <w:rPr>
          <w:rFonts w:ascii="Times New Roman" w:eastAsia="Arial Unicode MS" w:hAnsi="Times New Roman"/>
          <w:iCs/>
          <w:color w:val="000000"/>
          <w:kern w:val="2"/>
          <w:sz w:val="24"/>
          <w:szCs w:val="24"/>
          <w:lang w:val="ru-RU" w:eastAsia="ar-SA"/>
        </w:rPr>
        <w:t>предметне набавке</w:t>
      </w:r>
      <w:r>
        <w:rPr>
          <w:rFonts w:ascii="Times New Roman" w:eastAsia="Arial Unicode MS" w:hAnsi="Times New Roman"/>
          <w:iCs/>
          <w:color w:val="000000"/>
          <w:kern w:val="2"/>
          <w:sz w:val="24"/>
          <w:szCs w:val="24"/>
          <w:lang w:val="sr-Cyrl-CS" w:eastAsia="ar-SA"/>
        </w:rPr>
        <w:t xml:space="preserve">, </w:t>
      </w:r>
      <w:r>
        <w:rPr>
          <w:rFonts w:ascii="Times New Roman" w:eastAsia="Arial Unicode MS" w:hAnsi="Times New Roman"/>
          <w:color w:val="000000"/>
          <w:kern w:val="2"/>
          <w:sz w:val="24"/>
          <w:szCs w:val="24"/>
          <w:lang w:val="sr-Cyrl-CS" w:eastAsia="ar-SA"/>
        </w:rPr>
        <w:t>понуђач је обавезан да испоручи предметна добра, према следећим захтевима:</w:t>
      </w:r>
    </w:p>
    <w:p w:rsidR="00E569BB" w:rsidRDefault="00E569BB" w:rsidP="00E569BB">
      <w:pPr>
        <w:suppressAutoHyphens/>
        <w:ind w:left="0"/>
        <w:rPr>
          <w:rFonts w:ascii="Times New Roman" w:eastAsia="Arial Unicode MS" w:hAnsi="Times New Roman"/>
          <w:iCs/>
          <w:color w:val="000000"/>
          <w:kern w:val="2"/>
          <w:sz w:val="24"/>
          <w:szCs w:val="24"/>
          <w:lang w:val="sr-Cyrl-CS" w:eastAsia="ar-SA"/>
        </w:rPr>
      </w:pPr>
    </w:p>
    <w:p w:rsidR="00E569BB" w:rsidRDefault="00E569BB" w:rsidP="00E569BB">
      <w:pPr>
        <w:suppressAutoHyphens/>
        <w:ind w:left="0"/>
        <w:rPr>
          <w:rFonts w:ascii="Times New Roman" w:eastAsia="Arial Unicode MS" w:hAnsi="Times New Roman"/>
          <w:iCs/>
          <w:kern w:val="2"/>
          <w:sz w:val="24"/>
          <w:szCs w:val="24"/>
          <w:u w:val="single"/>
          <w:lang w:val="sr-Cyrl-CS" w:eastAsia="ar-SA"/>
        </w:rPr>
      </w:pPr>
      <w:r>
        <w:rPr>
          <w:rFonts w:ascii="Times New Roman" w:eastAsia="Arial Unicode MS" w:hAnsi="Times New Roman"/>
          <w:iCs/>
          <w:kern w:val="2"/>
          <w:sz w:val="24"/>
          <w:szCs w:val="24"/>
          <w:u w:val="single"/>
          <w:lang w:val="sr-Cyrl-CS" w:eastAsia="ar-SA"/>
        </w:rPr>
        <w:t>Техничке карактеристике (спецификације), квалитет, количина и опис:</w:t>
      </w:r>
    </w:p>
    <w:p w:rsidR="00E569BB" w:rsidRPr="00AA5E98" w:rsidRDefault="00E569BB" w:rsidP="00E569BB">
      <w:pPr>
        <w:suppressAutoHyphens/>
        <w:ind w:left="0"/>
        <w:rPr>
          <w:rFonts w:ascii="Times New Roman" w:eastAsia="Arial Unicode MS" w:hAnsi="Times New Roman"/>
          <w:color w:val="FF0000"/>
          <w:kern w:val="2"/>
          <w:sz w:val="24"/>
          <w:szCs w:val="24"/>
          <w:lang w:val="sr-Cyrl-CS" w:eastAsia="ar-SA"/>
        </w:rPr>
      </w:pPr>
      <w:r w:rsidRPr="00AA5E98">
        <w:rPr>
          <w:rFonts w:ascii="Times New Roman" w:eastAsia="Arial Unicode MS" w:hAnsi="Times New Roman"/>
          <w:color w:val="000000"/>
          <w:kern w:val="2"/>
          <w:sz w:val="24"/>
          <w:szCs w:val="24"/>
          <w:lang w:val="sr-Cyrl-CS" w:eastAsia="ar-SA"/>
        </w:rPr>
        <w:t>Проширење система за напајање се врши додавањем нових исправљачких модула истог типа као што су постојећи модули</w:t>
      </w:r>
      <w:r w:rsidR="002D5499">
        <w:rPr>
          <w:rFonts w:ascii="Times New Roman" w:eastAsia="Arial Unicode MS" w:hAnsi="Times New Roman"/>
          <w:color w:val="000000"/>
          <w:kern w:val="2"/>
          <w:sz w:val="24"/>
          <w:szCs w:val="24"/>
          <w:lang w:val="sr-Cyrl-CS" w:eastAsia="ar-SA"/>
        </w:rPr>
        <w:t xml:space="preserve"> (Наручилац поседује модул </w:t>
      </w:r>
      <w:r w:rsidR="002D5499" w:rsidRPr="002D5499">
        <w:rPr>
          <w:rFonts w:ascii="Times New Roman" w:eastAsia="Arial Unicode MS" w:hAnsi="Times New Roman"/>
          <w:color w:val="000000"/>
          <w:kern w:val="2"/>
          <w:sz w:val="24"/>
          <w:szCs w:val="24"/>
          <w:lang w:val="sr-Cyrl-CS" w:eastAsia="ar-SA"/>
        </w:rPr>
        <w:t xml:space="preserve">типа </w:t>
      </w:r>
      <w:r w:rsidR="002D5499" w:rsidRPr="002D5499">
        <w:rPr>
          <w:rFonts w:ascii="Times New Roman" w:eastAsia="Arial Unicode MS" w:hAnsi="Times New Roman"/>
          <w:color w:val="000000"/>
          <w:kern w:val="2"/>
          <w:sz w:val="24"/>
          <w:szCs w:val="24"/>
          <w:lang w:eastAsia="ar-SA"/>
        </w:rPr>
        <w:t>SLIMLINE</w:t>
      </w:r>
      <w:r w:rsidR="002D5499" w:rsidRPr="002D5499">
        <w:rPr>
          <w:rFonts w:ascii="Times New Roman" w:eastAsia="Arial Unicode MS" w:hAnsi="Times New Roman"/>
          <w:color w:val="000000"/>
          <w:kern w:val="2"/>
          <w:sz w:val="24"/>
          <w:szCs w:val="24"/>
          <w:lang w:val="sr-Cyrl-CS" w:eastAsia="ar-SA"/>
        </w:rPr>
        <w:t xml:space="preserve"> 2000</w:t>
      </w:r>
      <w:r w:rsidR="002D5499" w:rsidRPr="002D5499">
        <w:rPr>
          <w:rFonts w:ascii="Times New Roman" w:eastAsia="Arial Unicode MS" w:hAnsi="Times New Roman"/>
          <w:color w:val="000000"/>
          <w:kern w:val="2"/>
          <w:sz w:val="24"/>
          <w:szCs w:val="24"/>
          <w:lang w:eastAsia="ar-SA"/>
        </w:rPr>
        <w:t>SE</w:t>
      </w:r>
      <w:r w:rsidR="002D5499">
        <w:rPr>
          <w:rFonts w:ascii="Times New Roman" w:eastAsia="Arial Unicode MS" w:hAnsi="Times New Roman"/>
          <w:color w:val="000000"/>
          <w:kern w:val="2"/>
          <w:sz w:val="24"/>
          <w:szCs w:val="24"/>
          <w:lang w:val="sr-Cyrl-CS" w:eastAsia="ar-SA"/>
        </w:rPr>
        <w:t>, произвођача</w:t>
      </w:r>
      <w:r w:rsidR="002D5499" w:rsidRPr="002D5499">
        <w:rPr>
          <w:rFonts w:ascii="Times New Roman" w:eastAsia="Arial Unicode MS" w:hAnsi="Times New Roman"/>
          <w:color w:val="000000"/>
          <w:kern w:val="2"/>
          <w:sz w:val="24"/>
          <w:szCs w:val="24"/>
          <w:lang w:val="sr-Cyrl-CS" w:eastAsia="ar-SA"/>
        </w:rPr>
        <w:t xml:space="preserve"> </w:t>
      </w:r>
      <w:proofErr w:type="spellStart"/>
      <w:r w:rsidR="002D5499" w:rsidRPr="002D5499">
        <w:rPr>
          <w:rFonts w:ascii="Times New Roman" w:eastAsia="Arial Unicode MS" w:hAnsi="Times New Roman"/>
          <w:color w:val="000000"/>
          <w:kern w:val="2"/>
          <w:sz w:val="24"/>
          <w:szCs w:val="24"/>
          <w:lang w:eastAsia="ar-SA"/>
        </w:rPr>
        <w:t>Benning</w:t>
      </w:r>
      <w:proofErr w:type="spellEnd"/>
      <w:r w:rsidR="002D5499" w:rsidRPr="002D5499">
        <w:rPr>
          <w:rFonts w:ascii="Times New Roman" w:eastAsia="Arial Unicode MS" w:hAnsi="Times New Roman"/>
          <w:color w:val="000000"/>
          <w:kern w:val="2"/>
          <w:sz w:val="24"/>
          <w:szCs w:val="24"/>
          <w:lang w:val="sr-Cyrl-CS" w:eastAsia="ar-SA"/>
        </w:rPr>
        <w:t xml:space="preserve"> </w:t>
      </w:r>
      <w:r w:rsidR="002D5499" w:rsidRPr="002D5499">
        <w:rPr>
          <w:rFonts w:ascii="Times New Roman" w:eastAsia="Arial Unicode MS" w:hAnsi="Times New Roman"/>
          <w:color w:val="000000"/>
          <w:kern w:val="2"/>
          <w:sz w:val="24"/>
          <w:szCs w:val="24"/>
          <w:lang w:eastAsia="ar-SA"/>
        </w:rPr>
        <w:t>Power</w:t>
      </w:r>
      <w:r w:rsidR="002D5499" w:rsidRPr="002D5499">
        <w:rPr>
          <w:rFonts w:ascii="Times New Roman" w:eastAsia="Arial Unicode MS" w:hAnsi="Times New Roman"/>
          <w:color w:val="000000"/>
          <w:kern w:val="2"/>
          <w:sz w:val="24"/>
          <w:szCs w:val="24"/>
          <w:lang w:val="sr-Cyrl-CS" w:eastAsia="ar-SA"/>
        </w:rPr>
        <w:t xml:space="preserve"> </w:t>
      </w:r>
      <w:r w:rsidR="002D5499" w:rsidRPr="002D5499">
        <w:rPr>
          <w:rFonts w:ascii="Times New Roman" w:eastAsia="Arial Unicode MS" w:hAnsi="Times New Roman"/>
          <w:color w:val="000000"/>
          <w:kern w:val="2"/>
          <w:sz w:val="24"/>
          <w:szCs w:val="24"/>
          <w:lang w:eastAsia="ar-SA"/>
        </w:rPr>
        <w:t>Electronics</w:t>
      </w:r>
      <w:r w:rsidR="002D5499">
        <w:rPr>
          <w:rFonts w:ascii="Times New Roman" w:eastAsia="Arial Unicode MS" w:hAnsi="Times New Roman"/>
          <w:color w:val="000000"/>
          <w:kern w:val="2"/>
          <w:sz w:val="24"/>
          <w:szCs w:val="24"/>
          <w:lang w:eastAsia="ar-SA"/>
        </w:rPr>
        <w:t>)</w:t>
      </w:r>
      <w:r w:rsidR="002D5499" w:rsidRPr="002D5499">
        <w:rPr>
          <w:rFonts w:ascii="Times New Roman" w:eastAsia="Arial Unicode MS" w:hAnsi="Times New Roman"/>
          <w:color w:val="000000"/>
          <w:kern w:val="2"/>
          <w:sz w:val="24"/>
          <w:szCs w:val="24"/>
          <w:lang w:val="sr-Cyrl-CS" w:eastAsia="ar-SA"/>
        </w:rPr>
        <w:t xml:space="preserve"> </w:t>
      </w:r>
      <w:r w:rsidRPr="002D5499">
        <w:rPr>
          <w:rFonts w:ascii="Times New Roman" w:eastAsia="Arial Unicode MS" w:hAnsi="Times New Roman"/>
          <w:color w:val="000000"/>
          <w:kern w:val="2"/>
          <w:sz w:val="24"/>
          <w:szCs w:val="24"/>
          <w:lang w:val="sr-Cyrl-CS" w:eastAsia="ar-SA"/>
        </w:rPr>
        <w:t xml:space="preserve"> и додавањем нових аку-батерија</w:t>
      </w:r>
      <w:r w:rsidRPr="00AA5E98">
        <w:rPr>
          <w:rFonts w:ascii="Times New Roman" w:eastAsia="Arial Unicode MS" w:hAnsi="Times New Roman"/>
          <w:color w:val="000000"/>
          <w:kern w:val="2"/>
          <w:sz w:val="24"/>
          <w:szCs w:val="24"/>
          <w:lang w:val="sr-Cyrl-CS" w:eastAsia="ar-SA"/>
        </w:rPr>
        <w:t xml:space="preserve"> истог типа као што су постојеће</w:t>
      </w:r>
      <w:r w:rsidR="002D5499">
        <w:rPr>
          <w:rFonts w:ascii="Times New Roman" w:eastAsia="Arial Unicode MS" w:hAnsi="Times New Roman"/>
          <w:color w:val="000000"/>
          <w:kern w:val="2"/>
          <w:sz w:val="24"/>
          <w:szCs w:val="24"/>
          <w:lang w:val="sr-Cyrl-CS" w:eastAsia="ar-SA"/>
        </w:rPr>
        <w:t xml:space="preserve"> (Наручилац поседује аку батерије </w:t>
      </w:r>
      <w:r w:rsidR="002D5499" w:rsidRPr="002D5499">
        <w:rPr>
          <w:rFonts w:ascii="Times New Roman" w:eastAsia="Arial Unicode MS" w:hAnsi="Times New Roman"/>
          <w:color w:val="000000"/>
          <w:kern w:val="2"/>
          <w:sz w:val="24"/>
          <w:szCs w:val="24"/>
          <w:lang w:val="ru-RU" w:eastAsia="ar-SA"/>
        </w:rPr>
        <w:t xml:space="preserve">типа </w:t>
      </w:r>
      <w:r w:rsidR="002D5499" w:rsidRPr="002D5499">
        <w:rPr>
          <w:rFonts w:ascii="Times New Roman" w:eastAsia="Arial Unicode MS" w:hAnsi="Times New Roman"/>
          <w:color w:val="000000"/>
          <w:kern w:val="2"/>
          <w:sz w:val="24"/>
          <w:szCs w:val="24"/>
          <w:lang w:eastAsia="ar-SA"/>
        </w:rPr>
        <w:t>MARATHON</w:t>
      </w:r>
      <w:r w:rsidR="002D5499" w:rsidRPr="002D5499">
        <w:rPr>
          <w:rFonts w:ascii="Times New Roman" w:eastAsia="Arial Unicode MS" w:hAnsi="Times New Roman"/>
          <w:color w:val="000000"/>
          <w:kern w:val="2"/>
          <w:sz w:val="24"/>
          <w:szCs w:val="24"/>
          <w:lang w:val="ru-RU" w:eastAsia="ar-SA"/>
        </w:rPr>
        <w:t xml:space="preserve"> </w:t>
      </w:r>
      <w:r w:rsidR="002D5499" w:rsidRPr="002D5499">
        <w:rPr>
          <w:rFonts w:ascii="Times New Roman" w:eastAsia="Arial Unicode MS" w:hAnsi="Times New Roman"/>
          <w:color w:val="000000"/>
          <w:kern w:val="2"/>
          <w:sz w:val="24"/>
          <w:szCs w:val="24"/>
          <w:lang w:eastAsia="ar-SA"/>
        </w:rPr>
        <w:t>M</w:t>
      </w:r>
      <w:r w:rsidR="002D5499" w:rsidRPr="002D5499">
        <w:rPr>
          <w:rFonts w:ascii="Times New Roman" w:eastAsia="Arial Unicode MS" w:hAnsi="Times New Roman"/>
          <w:color w:val="000000"/>
          <w:kern w:val="2"/>
          <w:sz w:val="24"/>
          <w:szCs w:val="24"/>
          <w:lang w:val="ru-RU" w:eastAsia="ar-SA"/>
        </w:rPr>
        <w:t>12</w:t>
      </w:r>
      <w:r w:rsidR="002D5499" w:rsidRPr="002D5499">
        <w:rPr>
          <w:rFonts w:ascii="Times New Roman" w:eastAsia="Arial Unicode MS" w:hAnsi="Times New Roman"/>
          <w:color w:val="000000"/>
          <w:kern w:val="2"/>
          <w:sz w:val="24"/>
          <w:szCs w:val="24"/>
          <w:lang w:eastAsia="ar-SA"/>
        </w:rPr>
        <w:t>V</w:t>
      </w:r>
      <w:r w:rsidR="002D5499" w:rsidRPr="002D5499">
        <w:rPr>
          <w:rFonts w:ascii="Times New Roman" w:eastAsia="Arial Unicode MS" w:hAnsi="Times New Roman"/>
          <w:color w:val="000000"/>
          <w:kern w:val="2"/>
          <w:sz w:val="24"/>
          <w:szCs w:val="24"/>
          <w:lang w:val="ru-RU" w:eastAsia="ar-SA"/>
        </w:rPr>
        <w:t>190</w:t>
      </w:r>
      <w:r w:rsidR="002D5499" w:rsidRPr="002D5499">
        <w:rPr>
          <w:rFonts w:ascii="Times New Roman" w:eastAsia="Arial Unicode MS" w:hAnsi="Times New Roman"/>
          <w:color w:val="000000"/>
          <w:kern w:val="2"/>
          <w:sz w:val="24"/>
          <w:szCs w:val="24"/>
          <w:lang w:eastAsia="ar-SA"/>
        </w:rPr>
        <w:t>FT</w:t>
      </w:r>
      <w:r w:rsidR="002D5499">
        <w:rPr>
          <w:rFonts w:ascii="Times New Roman" w:eastAsia="Arial Unicode MS" w:hAnsi="Times New Roman"/>
          <w:color w:val="000000"/>
          <w:kern w:val="2"/>
          <w:sz w:val="24"/>
          <w:szCs w:val="24"/>
          <w:lang w:val="sr-Cyrl-CS" w:eastAsia="ar-SA"/>
        </w:rPr>
        <w:t>)</w:t>
      </w:r>
      <w:r w:rsidRPr="00AA5E98">
        <w:rPr>
          <w:rFonts w:ascii="Times New Roman" w:eastAsia="Arial Unicode MS" w:hAnsi="Times New Roman"/>
          <w:color w:val="000000"/>
          <w:kern w:val="2"/>
          <w:sz w:val="24"/>
          <w:szCs w:val="24"/>
          <w:lang w:val="sr-Cyrl-CS" w:eastAsia="ar-SA"/>
        </w:rPr>
        <w:t xml:space="preserve">, а чије ће се прикључење извршити у постојећем систему за напајање. </w:t>
      </w:r>
    </w:p>
    <w:p w:rsidR="00E569BB" w:rsidRPr="00AA5E98"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Pr="00AA5E98" w:rsidRDefault="00E569BB" w:rsidP="00E569BB">
      <w:pPr>
        <w:numPr>
          <w:ilvl w:val="0"/>
          <w:numId w:val="19"/>
        </w:numPr>
        <w:suppressAutoHyphens/>
        <w:spacing w:line="100" w:lineRule="atLeast"/>
        <w:ind w:left="1440"/>
        <w:jc w:val="left"/>
        <w:rPr>
          <w:rFonts w:ascii="Times New Roman" w:eastAsia="Arial Unicode MS" w:hAnsi="Times New Roman"/>
          <w:b/>
          <w:color w:val="000000"/>
          <w:kern w:val="2"/>
          <w:sz w:val="24"/>
          <w:szCs w:val="24"/>
          <w:u w:val="single"/>
          <w:lang w:val="sr-Cyrl-CS" w:eastAsia="ar-SA"/>
        </w:rPr>
      </w:pPr>
      <w:r w:rsidRPr="00AA5E98">
        <w:rPr>
          <w:rFonts w:ascii="Times New Roman" w:eastAsia="Arial Unicode MS" w:hAnsi="Times New Roman"/>
          <w:b/>
          <w:color w:val="000000"/>
          <w:kern w:val="2"/>
          <w:sz w:val="24"/>
          <w:szCs w:val="24"/>
          <w:u w:val="single"/>
          <w:lang w:val="sr-Cyrl-CS" w:eastAsia="ar-SA"/>
        </w:rPr>
        <w:t xml:space="preserve">Исправљачки модул типа </w:t>
      </w:r>
      <w:r>
        <w:rPr>
          <w:rFonts w:ascii="Times New Roman" w:eastAsia="Arial Unicode MS" w:hAnsi="Times New Roman"/>
          <w:b/>
          <w:color w:val="000000"/>
          <w:kern w:val="2"/>
          <w:sz w:val="24"/>
          <w:szCs w:val="24"/>
          <w:u w:val="single"/>
          <w:lang w:eastAsia="ar-SA"/>
        </w:rPr>
        <w:t>SLIMLINE</w:t>
      </w:r>
      <w:r w:rsidRPr="00AA5E98">
        <w:rPr>
          <w:rFonts w:ascii="Times New Roman" w:eastAsia="Arial Unicode MS" w:hAnsi="Times New Roman"/>
          <w:b/>
          <w:color w:val="000000"/>
          <w:kern w:val="2"/>
          <w:sz w:val="24"/>
          <w:szCs w:val="24"/>
          <w:u w:val="single"/>
          <w:lang w:val="sr-Cyrl-CS" w:eastAsia="ar-SA"/>
        </w:rPr>
        <w:t xml:space="preserve"> 2000</w:t>
      </w:r>
      <w:r>
        <w:rPr>
          <w:rFonts w:ascii="Times New Roman" w:eastAsia="Arial Unicode MS" w:hAnsi="Times New Roman"/>
          <w:b/>
          <w:color w:val="000000"/>
          <w:kern w:val="2"/>
          <w:sz w:val="24"/>
          <w:szCs w:val="24"/>
          <w:u w:val="single"/>
          <w:lang w:eastAsia="ar-SA"/>
        </w:rPr>
        <w:t>SE</w:t>
      </w:r>
      <w:r w:rsidRPr="00AA5E98">
        <w:rPr>
          <w:rFonts w:ascii="Times New Roman" w:eastAsia="Arial Unicode MS" w:hAnsi="Times New Roman"/>
          <w:b/>
          <w:color w:val="000000"/>
          <w:kern w:val="2"/>
          <w:sz w:val="24"/>
          <w:szCs w:val="24"/>
          <w:u w:val="single"/>
          <w:lang w:val="sr-Cyrl-CS" w:eastAsia="ar-SA"/>
        </w:rPr>
        <w:t xml:space="preserve">, производње </w:t>
      </w:r>
      <w:proofErr w:type="spellStart"/>
      <w:r>
        <w:rPr>
          <w:rFonts w:ascii="Times New Roman" w:eastAsia="Arial Unicode MS" w:hAnsi="Times New Roman"/>
          <w:b/>
          <w:color w:val="000000"/>
          <w:kern w:val="2"/>
          <w:sz w:val="24"/>
          <w:szCs w:val="24"/>
          <w:u w:val="single"/>
          <w:lang w:eastAsia="ar-SA"/>
        </w:rPr>
        <w:t>Benning</w:t>
      </w:r>
      <w:proofErr w:type="spellEnd"/>
      <w:r w:rsidRPr="00AA5E98">
        <w:rPr>
          <w:rFonts w:ascii="Times New Roman" w:eastAsia="Arial Unicode MS" w:hAnsi="Times New Roman"/>
          <w:b/>
          <w:color w:val="000000"/>
          <w:kern w:val="2"/>
          <w:sz w:val="24"/>
          <w:szCs w:val="24"/>
          <w:u w:val="single"/>
          <w:lang w:val="sr-Cyrl-CS" w:eastAsia="ar-SA"/>
        </w:rPr>
        <w:t xml:space="preserve"> </w:t>
      </w:r>
      <w:r>
        <w:rPr>
          <w:rFonts w:ascii="Times New Roman" w:eastAsia="Arial Unicode MS" w:hAnsi="Times New Roman"/>
          <w:b/>
          <w:color w:val="000000"/>
          <w:kern w:val="2"/>
          <w:sz w:val="24"/>
          <w:szCs w:val="24"/>
          <w:u w:val="single"/>
          <w:lang w:eastAsia="ar-SA"/>
        </w:rPr>
        <w:t>Power</w:t>
      </w:r>
      <w:r w:rsidRPr="00AA5E98">
        <w:rPr>
          <w:rFonts w:ascii="Times New Roman" w:eastAsia="Arial Unicode MS" w:hAnsi="Times New Roman"/>
          <w:b/>
          <w:color w:val="000000"/>
          <w:kern w:val="2"/>
          <w:sz w:val="24"/>
          <w:szCs w:val="24"/>
          <w:u w:val="single"/>
          <w:lang w:val="sr-Cyrl-CS" w:eastAsia="ar-SA"/>
        </w:rPr>
        <w:t xml:space="preserve"> </w:t>
      </w:r>
      <w:r>
        <w:rPr>
          <w:rFonts w:ascii="Times New Roman" w:eastAsia="Arial Unicode MS" w:hAnsi="Times New Roman"/>
          <w:b/>
          <w:color w:val="000000"/>
          <w:kern w:val="2"/>
          <w:sz w:val="24"/>
          <w:szCs w:val="24"/>
          <w:u w:val="single"/>
          <w:lang w:eastAsia="ar-SA"/>
        </w:rPr>
        <w:t>Electronics</w:t>
      </w:r>
      <w:r w:rsidR="009D597B">
        <w:rPr>
          <w:rFonts w:ascii="Times New Roman" w:eastAsia="Arial Unicode MS" w:hAnsi="Times New Roman"/>
          <w:b/>
          <w:color w:val="000000"/>
          <w:kern w:val="2"/>
          <w:sz w:val="24"/>
          <w:szCs w:val="24"/>
          <w:u w:val="single"/>
          <w:lang w:eastAsia="ar-SA"/>
        </w:rPr>
        <w:t xml:space="preserve"> (</w:t>
      </w:r>
      <w:proofErr w:type="spellStart"/>
      <w:r w:rsidR="009D597B">
        <w:rPr>
          <w:rFonts w:ascii="Times New Roman" w:eastAsia="Arial Unicode MS" w:hAnsi="Times New Roman"/>
          <w:b/>
          <w:color w:val="000000"/>
          <w:kern w:val="2"/>
          <w:sz w:val="24"/>
          <w:szCs w:val="24"/>
          <w:u w:val="single"/>
          <w:lang w:eastAsia="ar-SA"/>
        </w:rPr>
        <w:t>или</w:t>
      </w:r>
      <w:proofErr w:type="spellEnd"/>
      <w:r w:rsidR="009D597B">
        <w:rPr>
          <w:rFonts w:ascii="Times New Roman" w:eastAsia="Arial Unicode MS" w:hAnsi="Times New Roman"/>
          <w:b/>
          <w:color w:val="000000"/>
          <w:kern w:val="2"/>
          <w:sz w:val="24"/>
          <w:szCs w:val="24"/>
          <w:u w:val="single"/>
          <w:lang w:eastAsia="ar-SA"/>
        </w:rPr>
        <w:t xml:space="preserve"> </w:t>
      </w:r>
      <w:proofErr w:type="spellStart"/>
      <w:r w:rsidR="009D597B">
        <w:rPr>
          <w:rFonts w:ascii="Times New Roman" w:eastAsia="Arial Unicode MS" w:hAnsi="Times New Roman"/>
          <w:b/>
          <w:color w:val="000000"/>
          <w:kern w:val="2"/>
          <w:sz w:val="24"/>
          <w:szCs w:val="24"/>
          <w:u w:val="single"/>
          <w:lang w:eastAsia="ar-SA"/>
        </w:rPr>
        <w:t>одговарајући</w:t>
      </w:r>
      <w:proofErr w:type="spellEnd"/>
      <w:r w:rsidR="009D597B">
        <w:rPr>
          <w:rFonts w:ascii="Times New Roman" w:eastAsia="Arial Unicode MS" w:hAnsi="Times New Roman"/>
          <w:b/>
          <w:color w:val="000000"/>
          <w:kern w:val="2"/>
          <w:sz w:val="24"/>
          <w:szCs w:val="24"/>
          <w:u w:val="single"/>
          <w:lang w:eastAsia="ar-SA"/>
        </w:rPr>
        <w:t>)</w:t>
      </w:r>
      <w:r w:rsidRPr="001357C6">
        <w:rPr>
          <w:rFonts w:ascii="Times New Roman" w:eastAsia="Arial Unicode MS" w:hAnsi="Times New Roman"/>
          <w:b/>
          <w:color w:val="000000"/>
          <w:kern w:val="2"/>
          <w:sz w:val="24"/>
          <w:szCs w:val="24"/>
          <w:u w:val="single"/>
          <w:lang w:val="sr-Cyrl-CS" w:eastAsia="ar-SA"/>
        </w:rPr>
        <w:t>:</w:t>
      </w:r>
      <w:r w:rsidRPr="00AA5E98">
        <w:rPr>
          <w:rFonts w:ascii="Times New Roman" w:eastAsia="Arial Unicode MS" w:hAnsi="Times New Roman"/>
          <w:b/>
          <w:color w:val="000000"/>
          <w:kern w:val="2"/>
          <w:sz w:val="24"/>
          <w:szCs w:val="24"/>
          <w:u w:val="single"/>
          <w:lang w:val="sr-Cyrl-CS" w:eastAsia="ar-SA"/>
        </w:rPr>
        <w:t xml:space="preserve"> 3 комада.</w:t>
      </w:r>
    </w:p>
    <w:p w:rsidR="00E569BB" w:rsidRPr="00AA5E98" w:rsidRDefault="00E569BB" w:rsidP="00E569BB">
      <w:pPr>
        <w:suppressAutoHyphens/>
        <w:ind w:left="0"/>
        <w:rPr>
          <w:rFonts w:ascii="Times New Roman" w:eastAsia="Arial Unicode MS" w:hAnsi="Times New Roman"/>
          <w:b/>
          <w:color w:val="000000"/>
          <w:kern w:val="2"/>
          <w:sz w:val="24"/>
          <w:szCs w:val="24"/>
          <w:u w:val="single"/>
          <w:lang w:val="sr-Cyrl-CS" w:eastAsia="ar-SA"/>
        </w:rPr>
      </w:pPr>
    </w:p>
    <w:p w:rsidR="00E569BB" w:rsidRPr="00AA5E98" w:rsidRDefault="00E569BB" w:rsidP="00E569BB">
      <w:pPr>
        <w:numPr>
          <w:ilvl w:val="0"/>
          <w:numId w:val="19"/>
        </w:numPr>
        <w:suppressAutoHyphens/>
        <w:spacing w:line="100" w:lineRule="atLeast"/>
        <w:ind w:left="1440"/>
        <w:jc w:val="left"/>
        <w:rPr>
          <w:rFonts w:ascii="Times New Roman" w:eastAsia="Arial Unicode MS" w:hAnsi="Times New Roman"/>
          <w:b/>
          <w:color w:val="000000"/>
          <w:kern w:val="2"/>
          <w:sz w:val="24"/>
          <w:szCs w:val="24"/>
          <w:u w:val="single"/>
          <w:lang w:val="ru-RU" w:eastAsia="ar-SA"/>
        </w:rPr>
      </w:pPr>
      <w:r w:rsidRPr="00AA5E98">
        <w:rPr>
          <w:rFonts w:ascii="Times New Roman" w:eastAsia="Arial Unicode MS" w:hAnsi="Times New Roman"/>
          <w:b/>
          <w:color w:val="000000"/>
          <w:kern w:val="2"/>
          <w:sz w:val="24"/>
          <w:szCs w:val="24"/>
          <w:u w:val="single"/>
          <w:lang w:val="ru-RU" w:eastAsia="ar-SA"/>
        </w:rPr>
        <w:t xml:space="preserve">Аку-батерије типа </w:t>
      </w:r>
      <w:r>
        <w:rPr>
          <w:rFonts w:ascii="Times New Roman" w:eastAsia="Arial Unicode MS" w:hAnsi="Times New Roman"/>
          <w:b/>
          <w:color w:val="000000"/>
          <w:kern w:val="2"/>
          <w:sz w:val="24"/>
          <w:szCs w:val="24"/>
          <w:u w:val="single"/>
          <w:lang w:eastAsia="ar-SA"/>
        </w:rPr>
        <w:t>MARATHON</w:t>
      </w:r>
      <w:r w:rsidRPr="00AA5E98">
        <w:rPr>
          <w:rFonts w:ascii="Times New Roman" w:eastAsia="Arial Unicode MS" w:hAnsi="Times New Roman"/>
          <w:b/>
          <w:color w:val="000000"/>
          <w:kern w:val="2"/>
          <w:sz w:val="24"/>
          <w:szCs w:val="24"/>
          <w:u w:val="single"/>
          <w:lang w:val="ru-RU" w:eastAsia="ar-SA"/>
        </w:rPr>
        <w:t xml:space="preserve"> </w:t>
      </w:r>
      <w:r>
        <w:rPr>
          <w:rFonts w:ascii="Times New Roman" w:eastAsia="Arial Unicode MS" w:hAnsi="Times New Roman"/>
          <w:b/>
          <w:color w:val="000000"/>
          <w:kern w:val="2"/>
          <w:sz w:val="24"/>
          <w:szCs w:val="24"/>
          <w:u w:val="single"/>
          <w:lang w:eastAsia="ar-SA"/>
        </w:rPr>
        <w:t>M</w:t>
      </w:r>
      <w:r w:rsidRPr="00AA5E98">
        <w:rPr>
          <w:rFonts w:ascii="Times New Roman" w:eastAsia="Arial Unicode MS" w:hAnsi="Times New Roman"/>
          <w:b/>
          <w:color w:val="000000"/>
          <w:kern w:val="2"/>
          <w:sz w:val="24"/>
          <w:szCs w:val="24"/>
          <w:u w:val="single"/>
          <w:lang w:val="ru-RU" w:eastAsia="ar-SA"/>
        </w:rPr>
        <w:t>12</w:t>
      </w:r>
      <w:r>
        <w:rPr>
          <w:rFonts w:ascii="Times New Roman" w:eastAsia="Arial Unicode MS" w:hAnsi="Times New Roman"/>
          <w:b/>
          <w:color w:val="000000"/>
          <w:kern w:val="2"/>
          <w:sz w:val="24"/>
          <w:szCs w:val="24"/>
          <w:u w:val="single"/>
          <w:lang w:eastAsia="ar-SA"/>
        </w:rPr>
        <w:t>V</w:t>
      </w:r>
      <w:r w:rsidRPr="00AA5E98">
        <w:rPr>
          <w:rFonts w:ascii="Times New Roman" w:eastAsia="Arial Unicode MS" w:hAnsi="Times New Roman"/>
          <w:b/>
          <w:color w:val="000000"/>
          <w:kern w:val="2"/>
          <w:sz w:val="24"/>
          <w:szCs w:val="24"/>
          <w:u w:val="single"/>
          <w:lang w:val="ru-RU" w:eastAsia="ar-SA"/>
        </w:rPr>
        <w:t>190</w:t>
      </w:r>
      <w:r>
        <w:rPr>
          <w:rFonts w:ascii="Times New Roman" w:eastAsia="Arial Unicode MS" w:hAnsi="Times New Roman"/>
          <w:b/>
          <w:color w:val="000000"/>
          <w:kern w:val="2"/>
          <w:sz w:val="24"/>
          <w:szCs w:val="24"/>
          <w:u w:val="single"/>
          <w:lang w:eastAsia="ar-SA"/>
        </w:rPr>
        <w:t>FT</w:t>
      </w:r>
      <w:r w:rsidR="00A026D0">
        <w:rPr>
          <w:rFonts w:ascii="Times New Roman" w:eastAsia="Arial Unicode MS" w:hAnsi="Times New Roman"/>
          <w:b/>
          <w:color w:val="000000"/>
          <w:kern w:val="2"/>
          <w:sz w:val="24"/>
          <w:szCs w:val="24"/>
          <w:u w:val="single"/>
          <w:lang w:eastAsia="ar-SA"/>
        </w:rPr>
        <w:t xml:space="preserve"> (</w:t>
      </w:r>
      <w:proofErr w:type="spellStart"/>
      <w:r w:rsidR="00A026D0">
        <w:rPr>
          <w:rFonts w:ascii="Times New Roman" w:eastAsia="Arial Unicode MS" w:hAnsi="Times New Roman"/>
          <w:b/>
          <w:color w:val="000000"/>
          <w:kern w:val="2"/>
          <w:sz w:val="24"/>
          <w:szCs w:val="24"/>
          <w:u w:val="single"/>
          <w:lang w:eastAsia="ar-SA"/>
        </w:rPr>
        <w:t>или</w:t>
      </w:r>
      <w:proofErr w:type="spellEnd"/>
      <w:r w:rsidR="00A026D0">
        <w:rPr>
          <w:rFonts w:ascii="Times New Roman" w:eastAsia="Arial Unicode MS" w:hAnsi="Times New Roman"/>
          <w:b/>
          <w:color w:val="000000"/>
          <w:kern w:val="2"/>
          <w:sz w:val="24"/>
          <w:szCs w:val="24"/>
          <w:u w:val="single"/>
          <w:lang w:eastAsia="ar-SA"/>
        </w:rPr>
        <w:t xml:space="preserve"> </w:t>
      </w:r>
      <w:proofErr w:type="spellStart"/>
      <w:r w:rsidR="00A026D0">
        <w:rPr>
          <w:rFonts w:ascii="Times New Roman" w:eastAsia="Arial Unicode MS" w:hAnsi="Times New Roman"/>
          <w:b/>
          <w:color w:val="000000"/>
          <w:kern w:val="2"/>
          <w:sz w:val="24"/>
          <w:szCs w:val="24"/>
          <w:u w:val="single"/>
          <w:lang w:eastAsia="ar-SA"/>
        </w:rPr>
        <w:t>одговарајуће</w:t>
      </w:r>
      <w:proofErr w:type="spellEnd"/>
      <w:r w:rsidR="009D597B">
        <w:rPr>
          <w:rFonts w:ascii="Times New Roman" w:eastAsia="Arial Unicode MS" w:hAnsi="Times New Roman"/>
          <w:b/>
          <w:color w:val="000000"/>
          <w:kern w:val="2"/>
          <w:sz w:val="24"/>
          <w:szCs w:val="24"/>
          <w:u w:val="single"/>
          <w:lang w:eastAsia="ar-SA"/>
        </w:rPr>
        <w:t>)</w:t>
      </w:r>
      <w:r w:rsidRPr="00AA5E98">
        <w:rPr>
          <w:rFonts w:ascii="Times New Roman" w:eastAsia="Arial Unicode MS" w:hAnsi="Times New Roman"/>
          <w:b/>
          <w:color w:val="000000"/>
          <w:kern w:val="2"/>
          <w:sz w:val="24"/>
          <w:szCs w:val="24"/>
          <w:u w:val="single"/>
          <w:lang w:val="ru-RU" w:eastAsia="ar-SA"/>
        </w:rPr>
        <w:t>: 8 моноблокова повезаних у 2 батеријска сета.</w:t>
      </w:r>
    </w:p>
    <w:p w:rsidR="00E569BB" w:rsidRPr="00AA5E98" w:rsidRDefault="00E569BB" w:rsidP="00E569BB">
      <w:pPr>
        <w:suppressAutoHyphens/>
        <w:ind w:left="0"/>
        <w:rPr>
          <w:rFonts w:ascii="Times New Roman" w:eastAsia="Arial Unicode MS" w:hAnsi="Times New Roman"/>
          <w:b/>
          <w:color w:val="000000"/>
          <w:kern w:val="2"/>
          <w:sz w:val="24"/>
          <w:szCs w:val="24"/>
          <w:u w:val="single"/>
          <w:lang w:val="ru-RU" w:eastAsia="ar-SA"/>
        </w:rPr>
      </w:pPr>
    </w:p>
    <w:p w:rsidR="00E569BB" w:rsidRPr="00AA5E98" w:rsidRDefault="00E569BB" w:rsidP="00E569BB">
      <w:pPr>
        <w:numPr>
          <w:ilvl w:val="0"/>
          <w:numId w:val="19"/>
        </w:numPr>
        <w:suppressAutoHyphens/>
        <w:spacing w:line="100" w:lineRule="atLeast"/>
        <w:ind w:left="1440"/>
        <w:jc w:val="left"/>
        <w:rPr>
          <w:rFonts w:ascii="Times New Roman" w:eastAsia="Arial Unicode MS" w:hAnsi="Times New Roman"/>
          <w:b/>
          <w:color w:val="000000"/>
          <w:kern w:val="2"/>
          <w:sz w:val="24"/>
          <w:szCs w:val="24"/>
          <w:u w:val="single"/>
          <w:lang w:val="ru-RU" w:eastAsia="ar-SA"/>
        </w:rPr>
      </w:pPr>
      <w:r w:rsidRPr="00AA5E98">
        <w:rPr>
          <w:rFonts w:ascii="Times New Roman" w:eastAsia="Arial Unicode MS" w:hAnsi="Times New Roman"/>
          <w:b/>
          <w:color w:val="000000"/>
          <w:kern w:val="2"/>
          <w:sz w:val="24"/>
          <w:szCs w:val="24"/>
          <w:u w:val="single"/>
          <w:lang w:val="ru-RU" w:eastAsia="ar-SA"/>
        </w:rPr>
        <w:t>Сталажа за смештај аку-батерија: 1 комад.</w:t>
      </w:r>
    </w:p>
    <w:p w:rsidR="00E569BB" w:rsidRDefault="00E569BB" w:rsidP="00E569BB">
      <w:pPr>
        <w:numPr>
          <w:ilvl w:val="2"/>
          <w:numId w:val="20"/>
        </w:numPr>
        <w:suppressAutoHyphens/>
        <w:spacing w:line="100" w:lineRule="atLeast"/>
        <w:jc w:val="left"/>
        <w:rPr>
          <w:rFonts w:ascii="Times New Roman" w:eastAsia="Arial Unicode MS" w:hAnsi="Times New Roman"/>
          <w:color w:val="000000"/>
          <w:kern w:val="2"/>
          <w:sz w:val="24"/>
          <w:szCs w:val="24"/>
          <w:lang w:eastAsia="ar-SA"/>
        </w:rPr>
      </w:pPr>
      <w:proofErr w:type="spellStart"/>
      <w:r>
        <w:rPr>
          <w:rFonts w:ascii="Times New Roman" w:eastAsia="Arial Unicode MS" w:hAnsi="Times New Roman"/>
          <w:color w:val="000000"/>
          <w:kern w:val="2"/>
          <w:sz w:val="24"/>
          <w:szCs w:val="24"/>
          <w:lang w:eastAsia="ar-SA"/>
        </w:rPr>
        <w:t>Ширина</w:t>
      </w:r>
      <w:proofErr w:type="spellEnd"/>
      <w:r>
        <w:rPr>
          <w:rFonts w:ascii="Times New Roman" w:eastAsia="Arial Unicode MS" w:hAnsi="Times New Roman"/>
          <w:color w:val="000000"/>
          <w:kern w:val="2"/>
          <w:sz w:val="24"/>
          <w:szCs w:val="24"/>
          <w:lang w:eastAsia="ar-SA"/>
        </w:rPr>
        <w:t xml:space="preserve"> </w:t>
      </w:r>
      <w:proofErr w:type="spellStart"/>
      <w:r>
        <w:rPr>
          <w:rFonts w:ascii="Times New Roman" w:eastAsia="Arial Unicode MS" w:hAnsi="Times New Roman"/>
          <w:color w:val="000000"/>
          <w:kern w:val="2"/>
          <w:sz w:val="24"/>
          <w:szCs w:val="24"/>
          <w:lang w:eastAsia="ar-SA"/>
        </w:rPr>
        <w:t>сталаже</w:t>
      </w:r>
      <w:proofErr w:type="spellEnd"/>
      <w:r>
        <w:rPr>
          <w:rFonts w:ascii="Times New Roman" w:eastAsia="Arial Unicode MS" w:hAnsi="Times New Roman"/>
          <w:color w:val="000000"/>
          <w:kern w:val="2"/>
          <w:sz w:val="24"/>
          <w:szCs w:val="24"/>
          <w:lang w:eastAsia="ar-SA"/>
        </w:rPr>
        <w:t>: 600мм,</w:t>
      </w:r>
    </w:p>
    <w:p w:rsidR="00E569BB" w:rsidRDefault="00E569BB" w:rsidP="00E569BB">
      <w:pPr>
        <w:numPr>
          <w:ilvl w:val="2"/>
          <w:numId w:val="20"/>
        </w:numPr>
        <w:suppressAutoHyphens/>
        <w:spacing w:line="100" w:lineRule="atLeast"/>
        <w:jc w:val="left"/>
        <w:rPr>
          <w:rFonts w:ascii="Times New Roman" w:eastAsia="Arial Unicode MS" w:hAnsi="Times New Roman"/>
          <w:color w:val="000000"/>
          <w:kern w:val="2"/>
          <w:sz w:val="24"/>
          <w:szCs w:val="24"/>
          <w:lang w:eastAsia="ar-SA"/>
        </w:rPr>
      </w:pPr>
      <w:proofErr w:type="spellStart"/>
      <w:r>
        <w:rPr>
          <w:rFonts w:ascii="Times New Roman" w:eastAsia="Arial Unicode MS" w:hAnsi="Times New Roman"/>
          <w:color w:val="000000"/>
          <w:kern w:val="2"/>
          <w:sz w:val="24"/>
          <w:szCs w:val="24"/>
          <w:lang w:eastAsia="ar-SA"/>
        </w:rPr>
        <w:t>Дубина</w:t>
      </w:r>
      <w:proofErr w:type="spellEnd"/>
      <w:r>
        <w:rPr>
          <w:rFonts w:ascii="Times New Roman" w:eastAsia="Arial Unicode MS" w:hAnsi="Times New Roman"/>
          <w:color w:val="000000"/>
          <w:kern w:val="2"/>
          <w:sz w:val="24"/>
          <w:szCs w:val="24"/>
          <w:lang w:eastAsia="ar-SA"/>
        </w:rPr>
        <w:t xml:space="preserve"> сталаже:600мм,</w:t>
      </w:r>
    </w:p>
    <w:p w:rsidR="00E569BB" w:rsidRDefault="00E569BB" w:rsidP="00E569BB">
      <w:pPr>
        <w:numPr>
          <w:ilvl w:val="2"/>
          <w:numId w:val="20"/>
        </w:numPr>
        <w:suppressAutoHyphens/>
        <w:spacing w:line="100" w:lineRule="atLeast"/>
        <w:jc w:val="left"/>
        <w:rPr>
          <w:rFonts w:ascii="Times New Roman" w:eastAsia="Arial Unicode MS" w:hAnsi="Times New Roman"/>
          <w:color w:val="000000"/>
          <w:kern w:val="2"/>
          <w:sz w:val="24"/>
          <w:szCs w:val="24"/>
          <w:lang w:eastAsia="ar-SA"/>
        </w:rPr>
      </w:pPr>
      <w:proofErr w:type="spellStart"/>
      <w:r>
        <w:rPr>
          <w:rFonts w:ascii="Times New Roman" w:eastAsia="Arial Unicode MS" w:hAnsi="Times New Roman"/>
          <w:color w:val="000000"/>
          <w:kern w:val="2"/>
          <w:sz w:val="24"/>
          <w:szCs w:val="24"/>
          <w:lang w:eastAsia="ar-SA"/>
        </w:rPr>
        <w:t>Висина</w:t>
      </w:r>
      <w:proofErr w:type="spellEnd"/>
      <w:r>
        <w:rPr>
          <w:rFonts w:ascii="Times New Roman" w:eastAsia="Arial Unicode MS" w:hAnsi="Times New Roman"/>
          <w:color w:val="000000"/>
          <w:kern w:val="2"/>
          <w:sz w:val="24"/>
          <w:szCs w:val="24"/>
          <w:lang w:eastAsia="ar-SA"/>
        </w:rPr>
        <w:t xml:space="preserve"> </w:t>
      </w:r>
      <w:proofErr w:type="spellStart"/>
      <w:r>
        <w:rPr>
          <w:rFonts w:ascii="Times New Roman" w:eastAsia="Arial Unicode MS" w:hAnsi="Times New Roman"/>
          <w:color w:val="000000"/>
          <w:kern w:val="2"/>
          <w:sz w:val="24"/>
          <w:szCs w:val="24"/>
          <w:lang w:eastAsia="ar-SA"/>
        </w:rPr>
        <w:t>сталаже</w:t>
      </w:r>
      <w:proofErr w:type="spellEnd"/>
      <w:r>
        <w:rPr>
          <w:rFonts w:ascii="Times New Roman" w:eastAsia="Arial Unicode MS" w:hAnsi="Times New Roman"/>
          <w:color w:val="000000"/>
          <w:kern w:val="2"/>
          <w:sz w:val="24"/>
          <w:szCs w:val="24"/>
          <w:lang w:eastAsia="ar-SA"/>
        </w:rPr>
        <w:t xml:space="preserve">: </w:t>
      </w:r>
      <w:proofErr w:type="spellStart"/>
      <w:r>
        <w:rPr>
          <w:rFonts w:ascii="Times New Roman" w:eastAsia="Arial Unicode MS" w:hAnsi="Times New Roman"/>
          <w:color w:val="000000"/>
          <w:kern w:val="2"/>
          <w:sz w:val="24"/>
          <w:szCs w:val="24"/>
          <w:lang w:eastAsia="ar-SA"/>
        </w:rPr>
        <w:t>максимално</w:t>
      </w:r>
      <w:proofErr w:type="spellEnd"/>
      <w:r>
        <w:rPr>
          <w:rFonts w:ascii="Times New Roman" w:eastAsia="Arial Unicode MS" w:hAnsi="Times New Roman"/>
          <w:color w:val="000000"/>
          <w:kern w:val="2"/>
          <w:sz w:val="24"/>
          <w:szCs w:val="24"/>
          <w:lang w:eastAsia="ar-SA"/>
        </w:rPr>
        <w:t xml:space="preserve"> 1000мм,</w:t>
      </w:r>
    </w:p>
    <w:p w:rsidR="00E569BB" w:rsidRPr="00AA5E98" w:rsidRDefault="00E569BB" w:rsidP="00E569BB">
      <w:pPr>
        <w:numPr>
          <w:ilvl w:val="2"/>
          <w:numId w:val="20"/>
        </w:numPr>
        <w:suppressAutoHyphens/>
        <w:spacing w:line="100" w:lineRule="atLeast"/>
        <w:jc w:val="left"/>
        <w:rPr>
          <w:rFonts w:ascii="Times New Roman" w:eastAsia="Arial Unicode MS" w:hAnsi="Times New Roman"/>
          <w:color w:val="000000"/>
          <w:kern w:val="2"/>
          <w:sz w:val="24"/>
          <w:szCs w:val="24"/>
          <w:lang w:val="ru-RU" w:eastAsia="ar-SA"/>
        </w:rPr>
      </w:pPr>
      <w:r w:rsidRPr="00AA5E98">
        <w:rPr>
          <w:rFonts w:ascii="Times New Roman" w:eastAsia="Arial Unicode MS" w:hAnsi="Times New Roman"/>
          <w:color w:val="000000"/>
          <w:kern w:val="2"/>
          <w:sz w:val="24"/>
          <w:szCs w:val="24"/>
          <w:lang w:val="ru-RU" w:eastAsia="ar-SA"/>
        </w:rPr>
        <w:t>Боја сталаже: по договору са наручиоцем,</w:t>
      </w:r>
    </w:p>
    <w:p w:rsidR="00E569BB" w:rsidRPr="00AA5E98" w:rsidRDefault="00E569BB" w:rsidP="00E569BB">
      <w:pPr>
        <w:numPr>
          <w:ilvl w:val="2"/>
          <w:numId w:val="20"/>
        </w:numPr>
        <w:suppressAutoHyphens/>
        <w:spacing w:line="100" w:lineRule="atLeast"/>
        <w:jc w:val="left"/>
        <w:rPr>
          <w:rFonts w:ascii="Times New Roman" w:eastAsia="Arial Unicode MS" w:hAnsi="Times New Roman"/>
          <w:color w:val="000000"/>
          <w:kern w:val="2"/>
          <w:sz w:val="24"/>
          <w:szCs w:val="24"/>
          <w:lang w:val="ru-RU" w:eastAsia="ar-SA"/>
        </w:rPr>
      </w:pPr>
      <w:r w:rsidRPr="00AA5E98">
        <w:rPr>
          <w:rFonts w:ascii="Times New Roman" w:eastAsia="Arial Unicode MS" w:hAnsi="Times New Roman"/>
          <w:color w:val="000000"/>
          <w:kern w:val="2"/>
          <w:sz w:val="24"/>
          <w:szCs w:val="24"/>
          <w:lang w:val="ru-RU" w:eastAsia="ar-SA"/>
        </w:rPr>
        <w:t>Број полица: 2 (на свакој се смештају 4 моноблока – једна батерија)</w:t>
      </w:r>
    </w:p>
    <w:p w:rsidR="00E569BB" w:rsidRPr="00AA5E98" w:rsidRDefault="00E569BB" w:rsidP="00E569BB">
      <w:pPr>
        <w:suppressAutoHyphens/>
        <w:ind w:left="0"/>
        <w:rPr>
          <w:rFonts w:ascii="Times New Roman" w:eastAsia="Arial Unicode MS" w:hAnsi="Times New Roman"/>
          <w:color w:val="000000"/>
          <w:kern w:val="2"/>
          <w:sz w:val="24"/>
          <w:szCs w:val="24"/>
          <w:lang w:val="ru-RU" w:eastAsia="ar-SA"/>
        </w:rPr>
      </w:pPr>
    </w:p>
    <w:p w:rsidR="00E569BB" w:rsidRDefault="00E569BB" w:rsidP="00E569BB">
      <w:pPr>
        <w:numPr>
          <w:ilvl w:val="0"/>
          <w:numId w:val="19"/>
        </w:numPr>
        <w:suppressAutoHyphens/>
        <w:spacing w:line="100" w:lineRule="atLeast"/>
        <w:ind w:left="1440"/>
        <w:jc w:val="left"/>
        <w:rPr>
          <w:rFonts w:ascii="Times New Roman" w:eastAsia="Arial Unicode MS" w:hAnsi="Times New Roman"/>
          <w:b/>
          <w:color w:val="000000"/>
          <w:kern w:val="2"/>
          <w:sz w:val="24"/>
          <w:szCs w:val="24"/>
          <w:u w:val="single"/>
          <w:lang w:eastAsia="ar-SA"/>
        </w:rPr>
      </w:pPr>
      <w:proofErr w:type="spellStart"/>
      <w:r>
        <w:rPr>
          <w:rFonts w:ascii="Times New Roman" w:eastAsia="Arial Unicode MS" w:hAnsi="Times New Roman"/>
          <w:b/>
          <w:color w:val="000000"/>
          <w:kern w:val="2"/>
          <w:sz w:val="24"/>
          <w:szCs w:val="24"/>
          <w:u w:val="single"/>
          <w:lang w:eastAsia="ar-SA"/>
        </w:rPr>
        <w:t>Додатне</w:t>
      </w:r>
      <w:proofErr w:type="spellEnd"/>
      <w:r>
        <w:rPr>
          <w:rFonts w:ascii="Times New Roman" w:eastAsia="Arial Unicode MS" w:hAnsi="Times New Roman"/>
          <w:b/>
          <w:color w:val="000000"/>
          <w:kern w:val="2"/>
          <w:sz w:val="24"/>
          <w:szCs w:val="24"/>
          <w:u w:val="single"/>
          <w:lang w:eastAsia="ar-SA"/>
        </w:rPr>
        <w:t xml:space="preserve"> </w:t>
      </w:r>
      <w:proofErr w:type="spellStart"/>
      <w:r>
        <w:rPr>
          <w:rFonts w:ascii="Times New Roman" w:eastAsia="Arial Unicode MS" w:hAnsi="Times New Roman"/>
          <w:b/>
          <w:color w:val="000000"/>
          <w:kern w:val="2"/>
          <w:sz w:val="24"/>
          <w:szCs w:val="24"/>
          <w:u w:val="single"/>
          <w:lang w:eastAsia="ar-SA"/>
        </w:rPr>
        <w:t>услуге</w:t>
      </w:r>
      <w:proofErr w:type="spellEnd"/>
      <w:r>
        <w:rPr>
          <w:rFonts w:ascii="Times New Roman" w:eastAsia="Arial Unicode MS" w:hAnsi="Times New Roman"/>
          <w:b/>
          <w:color w:val="000000"/>
          <w:kern w:val="2"/>
          <w:sz w:val="24"/>
          <w:szCs w:val="24"/>
          <w:u w:val="single"/>
          <w:lang w:eastAsia="ar-SA"/>
        </w:rPr>
        <w:t xml:space="preserve">: 1 </w:t>
      </w:r>
      <w:proofErr w:type="spellStart"/>
      <w:r>
        <w:rPr>
          <w:rFonts w:ascii="Times New Roman" w:eastAsia="Arial Unicode MS" w:hAnsi="Times New Roman"/>
          <w:b/>
          <w:color w:val="000000"/>
          <w:kern w:val="2"/>
          <w:sz w:val="24"/>
          <w:szCs w:val="24"/>
          <w:u w:val="single"/>
          <w:lang w:eastAsia="ar-SA"/>
        </w:rPr>
        <w:t>комплет</w:t>
      </w:r>
      <w:proofErr w:type="spellEnd"/>
    </w:p>
    <w:p w:rsidR="00E569BB" w:rsidRDefault="00E569BB" w:rsidP="00E569BB">
      <w:pPr>
        <w:suppressAutoHyphens/>
        <w:ind w:left="720"/>
        <w:rPr>
          <w:rFonts w:ascii="Times New Roman" w:eastAsia="Arial Unicode MS" w:hAnsi="Times New Roman"/>
          <w:color w:val="000000"/>
          <w:kern w:val="2"/>
          <w:sz w:val="24"/>
          <w:szCs w:val="24"/>
          <w:u w:val="single"/>
          <w:lang w:eastAsia="ar-SA"/>
        </w:rPr>
      </w:pPr>
      <w:proofErr w:type="spellStart"/>
      <w:r>
        <w:rPr>
          <w:rFonts w:ascii="Times New Roman" w:eastAsia="Arial Unicode MS" w:hAnsi="Times New Roman"/>
          <w:color w:val="000000"/>
          <w:kern w:val="2"/>
          <w:sz w:val="24"/>
          <w:szCs w:val="24"/>
          <w:u w:val="single"/>
          <w:lang w:eastAsia="ar-SA"/>
        </w:rPr>
        <w:t>Монтажа</w:t>
      </w:r>
      <w:proofErr w:type="spellEnd"/>
      <w:r>
        <w:rPr>
          <w:rFonts w:ascii="Times New Roman" w:eastAsia="Arial Unicode MS" w:hAnsi="Times New Roman"/>
          <w:color w:val="000000"/>
          <w:kern w:val="2"/>
          <w:sz w:val="24"/>
          <w:szCs w:val="24"/>
          <w:u w:val="single"/>
          <w:lang w:eastAsia="ar-SA"/>
        </w:rPr>
        <w:t xml:space="preserve"> и </w:t>
      </w:r>
      <w:proofErr w:type="spellStart"/>
      <w:r>
        <w:rPr>
          <w:rFonts w:ascii="Times New Roman" w:eastAsia="Arial Unicode MS" w:hAnsi="Times New Roman"/>
          <w:color w:val="000000"/>
          <w:kern w:val="2"/>
          <w:sz w:val="24"/>
          <w:szCs w:val="24"/>
          <w:u w:val="single"/>
          <w:lang w:eastAsia="ar-SA"/>
        </w:rPr>
        <w:t>повезивање</w:t>
      </w:r>
      <w:proofErr w:type="spellEnd"/>
      <w:r>
        <w:rPr>
          <w:rFonts w:ascii="Times New Roman" w:eastAsia="Arial Unicode MS" w:hAnsi="Times New Roman"/>
          <w:color w:val="000000"/>
          <w:kern w:val="2"/>
          <w:sz w:val="24"/>
          <w:szCs w:val="24"/>
          <w:u w:val="single"/>
          <w:lang w:eastAsia="ar-SA"/>
        </w:rPr>
        <w:t>:</w:t>
      </w:r>
    </w:p>
    <w:p w:rsidR="00E569BB" w:rsidRPr="00AA5E98" w:rsidRDefault="00E569BB" w:rsidP="00E569BB">
      <w:pPr>
        <w:numPr>
          <w:ilvl w:val="0"/>
          <w:numId w:val="21"/>
        </w:numPr>
        <w:suppressAutoHyphens/>
        <w:spacing w:line="100" w:lineRule="atLeast"/>
        <w:jc w:val="left"/>
        <w:rPr>
          <w:rFonts w:ascii="Times New Roman" w:eastAsia="Arial Unicode MS" w:hAnsi="Times New Roman"/>
          <w:kern w:val="2"/>
          <w:sz w:val="24"/>
          <w:szCs w:val="24"/>
          <w:lang w:val="ru-RU" w:eastAsia="ar-SA"/>
        </w:rPr>
      </w:pPr>
      <w:r w:rsidRPr="00AA5E98">
        <w:rPr>
          <w:rFonts w:ascii="Times New Roman" w:eastAsia="Arial Unicode MS" w:hAnsi="Times New Roman"/>
          <w:kern w:val="2"/>
          <w:sz w:val="24"/>
          <w:szCs w:val="24"/>
          <w:lang w:val="ru-RU" w:eastAsia="ar-SA"/>
        </w:rPr>
        <w:t>Сталажу за смештај аку-батерија је потребно монтирати непосредно уз кабинет система за напајање.</w:t>
      </w:r>
    </w:p>
    <w:p w:rsidR="00E569BB" w:rsidRPr="00AA5E98" w:rsidRDefault="00E569BB" w:rsidP="00E569BB">
      <w:pPr>
        <w:numPr>
          <w:ilvl w:val="0"/>
          <w:numId w:val="21"/>
        </w:numPr>
        <w:suppressAutoHyphens/>
        <w:spacing w:line="100" w:lineRule="atLeast"/>
        <w:jc w:val="left"/>
        <w:rPr>
          <w:rFonts w:ascii="Times New Roman" w:eastAsia="Arial Unicode MS" w:hAnsi="Times New Roman"/>
          <w:kern w:val="2"/>
          <w:sz w:val="24"/>
          <w:szCs w:val="24"/>
          <w:lang w:val="ru-RU" w:eastAsia="ar-SA"/>
        </w:rPr>
      </w:pPr>
      <w:r w:rsidRPr="00AA5E98">
        <w:rPr>
          <w:rFonts w:ascii="Times New Roman" w:eastAsia="Arial Unicode MS" w:hAnsi="Times New Roman"/>
          <w:kern w:val="2"/>
          <w:sz w:val="24"/>
          <w:szCs w:val="24"/>
          <w:lang w:val="ru-RU" w:eastAsia="ar-SA"/>
        </w:rPr>
        <w:t xml:space="preserve">Проширење батеријске дистрибуције у циљу прикључења две нове аку-батерије извршити додавањем два </w:t>
      </w:r>
      <w:r>
        <w:rPr>
          <w:rFonts w:ascii="Times New Roman" w:eastAsia="Arial Unicode MS" w:hAnsi="Times New Roman"/>
          <w:kern w:val="2"/>
          <w:sz w:val="24"/>
          <w:szCs w:val="24"/>
          <w:lang w:eastAsia="ar-SA"/>
        </w:rPr>
        <w:t>DC</w:t>
      </w:r>
      <w:r w:rsidRPr="00AA5E98">
        <w:rPr>
          <w:rFonts w:ascii="Times New Roman" w:eastAsia="Arial Unicode MS" w:hAnsi="Times New Roman"/>
          <w:kern w:val="2"/>
          <w:sz w:val="24"/>
          <w:szCs w:val="24"/>
          <w:lang w:val="ru-RU" w:eastAsia="ar-SA"/>
        </w:rPr>
        <w:t xml:space="preserve"> ос</w:t>
      </w:r>
      <w:r w:rsidR="00AC35D3">
        <w:rPr>
          <w:rFonts w:ascii="Times New Roman" w:eastAsia="Arial Unicode MS" w:hAnsi="Times New Roman"/>
          <w:kern w:val="2"/>
          <w:sz w:val="24"/>
          <w:szCs w:val="24"/>
          <w:lang w:val="ru-RU" w:eastAsia="ar-SA"/>
        </w:rPr>
        <w:t>и</w:t>
      </w:r>
      <w:r w:rsidRPr="00AA5E98">
        <w:rPr>
          <w:rFonts w:ascii="Times New Roman" w:eastAsia="Arial Unicode MS" w:hAnsi="Times New Roman"/>
          <w:kern w:val="2"/>
          <w:sz w:val="24"/>
          <w:szCs w:val="24"/>
          <w:lang w:val="ru-RU" w:eastAsia="ar-SA"/>
        </w:rPr>
        <w:t xml:space="preserve">гурача </w:t>
      </w:r>
      <w:r>
        <w:rPr>
          <w:rFonts w:ascii="Times New Roman" w:eastAsia="Arial Unicode MS" w:hAnsi="Times New Roman"/>
          <w:kern w:val="2"/>
          <w:sz w:val="24"/>
          <w:szCs w:val="24"/>
          <w:lang w:eastAsia="ar-SA"/>
        </w:rPr>
        <w:t>NH</w:t>
      </w:r>
      <w:r w:rsidRPr="00AA5E98">
        <w:rPr>
          <w:rFonts w:ascii="Times New Roman" w:eastAsia="Arial Unicode MS" w:hAnsi="Times New Roman"/>
          <w:kern w:val="2"/>
          <w:sz w:val="24"/>
          <w:szCs w:val="24"/>
          <w:lang w:val="ru-RU" w:eastAsia="ar-SA"/>
        </w:rPr>
        <w:t>00/125.</w:t>
      </w:r>
    </w:p>
    <w:p w:rsidR="00E569BB" w:rsidRDefault="00E569BB" w:rsidP="00E569BB">
      <w:pPr>
        <w:numPr>
          <w:ilvl w:val="0"/>
          <w:numId w:val="21"/>
        </w:numPr>
        <w:suppressAutoHyphens/>
        <w:spacing w:line="100" w:lineRule="atLeast"/>
        <w:jc w:val="left"/>
        <w:rPr>
          <w:rFonts w:ascii="Times New Roman" w:eastAsia="Arial Unicode MS" w:hAnsi="Times New Roman"/>
          <w:kern w:val="2"/>
          <w:sz w:val="24"/>
          <w:szCs w:val="24"/>
          <w:lang w:eastAsia="ar-SA"/>
        </w:rPr>
      </w:pPr>
      <w:r w:rsidRPr="00AA5E98">
        <w:rPr>
          <w:rFonts w:ascii="Times New Roman" w:eastAsia="Arial Unicode MS" w:hAnsi="Times New Roman"/>
          <w:kern w:val="2"/>
          <w:sz w:val="24"/>
          <w:szCs w:val="24"/>
          <w:lang w:val="ru-RU" w:eastAsia="ar-SA"/>
        </w:rPr>
        <w:t>Испорука, монтажа и повезивање батеријских каблова (2 комплета) пресека 70мм</w:t>
      </w:r>
      <w:r w:rsidRPr="00AA5E98">
        <w:rPr>
          <w:rFonts w:ascii="Times New Roman" w:eastAsia="Arial Unicode MS" w:hAnsi="Times New Roman"/>
          <w:kern w:val="2"/>
          <w:sz w:val="24"/>
          <w:szCs w:val="24"/>
          <w:vertAlign w:val="superscript"/>
          <w:lang w:val="ru-RU" w:eastAsia="ar-SA"/>
        </w:rPr>
        <w:t>2</w:t>
      </w:r>
      <w:r w:rsidRPr="00AA5E98">
        <w:rPr>
          <w:rFonts w:ascii="Times New Roman" w:eastAsia="Arial Unicode MS" w:hAnsi="Times New Roman"/>
          <w:kern w:val="2"/>
          <w:sz w:val="24"/>
          <w:szCs w:val="24"/>
          <w:lang w:val="ru-RU" w:eastAsia="ar-SA"/>
        </w:rPr>
        <w:t xml:space="preserve">. </w:t>
      </w:r>
      <w:proofErr w:type="spellStart"/>
      <w:r>
        <w:rPr>
          <w:rFonts w:ascii="Times New Roman" w:eastAsia="Arial Unicode MS" w:hAnsi="Times New Roman"/>
          <w:kern w:val="2"/>
          <w:sz w:val="24"/>
          <w:szCs w:val="24"/>
          <w:lang w:eastAsia="ar-SA"/>
        </w:rPr>
        <w:t>Трасу</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вођења</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каблова</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усагласити</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са</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наручиоцем</w:t>
      </w:r>
      <w:proofErr w:type="spellEnd"/>
      <w:r>
        <w:rPr>
          <w:rFonts w:ascii="Times New Roman" w:eastAsia="Arial Unicode MS" w:hAnsi="Times New Roman"/>
          <w:kern w:val="2"/>
          <w:sz w:val="24"/>
          <w:szCs w:val="24"/>
          <w:lang w:eastAsia="ar-SA"/>
        </w:rPr>
        <w:t>.</w:t>
      </w:r>
    </w:p>
    <w:p w:rsidR="00E569BB" w:rsidRPr="00AA5E98" w:rsidRDefault="00E569BB" w:rsidP="00E569BB">
      <w:pPr>
        <w:numPr>
          <w:ilvl w:val="0"/>
          <w:numId w:val="21"/>
        </w:numPr>
        <w:suppressAutoHyphens/>
        <w:spacing w:line="100" w:lineRule="atLeast"/>
        <w:jc w:val="left"/>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sr-Cyrl-CS" w:eastAsia="ar-SA"/>
        </w:rPr>
        <w:t>У оквиру монтаже и повезивања урачунати ситан неспецифицирани материјал, инсталациони материјал, каблове, шрафове итд.</w:t>
      </w:r>
    </w:p>
    <w:p w:rsidR="00E569BB" w:rsidRPr="00AA5E98" w:rsidRDefault="00E569BB" w:rsidP="00E569BB">
      <w:pPr>
        <w:suppressAutoHyphens/>
        <w:ind w:left="720"/>
        <w:rPr>
          <w:rFonts w:ascii="Times New Roman" w:eastAsia="Arial Unicode MS" w:hAnsi="Times New Roman"/>
          <w:kern w:val="2"/>
          <w:sz w:val="24"/>
          <w:szCs w:val="24"/>
          <w:u w:val="single"/>
          <w:lang w:val="ru-RU" w:eastAsia="ar-SA"/>
        </w:rPr>
      </w:pPr>
    </w:p>
    <w:p w:rsidR="00E569BB" w:rsidRDefault="00E569BB" w:rsidP="00E569BB">
      <w:pPr>
        <w:suppressAutoHyphens/>
        <w:ind w:left="720"/>
        <w:rPr>
          <w:rFonts w:ascii="Times New Roman" w:eastAsia="Arial Unicode MS" w:hAnsi="Times New Roman"/>
          <w:kern w:val="2"/>
          <w:sz w:val="24"/>
          <w:szCs w:val="24"/>
          <w:u w:val="single"/>
          <w:lang w:eastAsia="ar-SA"/>
        </w:rPr>
      </w:pPr>
      <w:proofErr w:type="spellStart"/>
      <w:r>
        <w:rPr>
          <w:rFonts w:ascii="Times New Roman" w:eastAsia="Arial Unicode MS" w:hAnsi="Times New Roman"/>
          <w:kern w:val="2"/>
          <w:sz w:val="24"/>
          <w:szCs w:val="24"/>
          <w:u w:val="single"/>
          <w:lang w:eastAsia="ar-SA"/>
        </w:rPr>
        <w:t>Израда</w:t>
      </w:r>
      <w:proofErr w:type="spellEnd"/>
      <w:r>
        <w:rPr>
          <w:rFonts w:ascii="Times New Roman" w:eastAsia="Arial Unicode MS" w:hAnsi="Times New Roman"/>
          <w:kern w:val="2"/>
          <w:sz w:val="24"/>
          <w:szCs w:val="24"/>
          <w:u w:val="single"/>
          <w:lang w:eastAsia="ar-SA"/>
        </w:rPr>
        <w:t xml:space="preserve"> </w:t>
      </w:r>
      <w:proofErr w:type="spellStart"/>
      <w:r>
        <w:rPr>
          <w:rFonts w:ascii="Times New Roman" w:eastAsia="Arial Unicode MS" w:hAnsi="Times New Roman"/>
          <w:kern w:val="2"/>
          <w:sz w:val="24"/>
          <w:szCs w:val="24"/>
          <w:u w:val="single"/>
          <w:lang w:eastAsia="ar-SA"/>
        </w:rPr>
        <w:t>техничке</w:t>
      </w:r>
      <w:proofErr w:type="spellEnd"/>
      <w:r>
        <w:rPr>
          <w:rFonts w:ascii="Times New Roman" w:eastAsia="Arial Unicode MS" w:hAnsi="Times New Roman"/>
          <w:kern w:val="2"/>
          <w:sz w:val="24"/>
          <w:szCs w:val="24"/>
          <w:u w:val="single"/>
          <w:lang w:eastAsia="ar-SA"/>
        </w:rPr>
        <w:t xml:space="preserve"> </w:t>
      </w:r>
      <w:proofErr w:type="spellStart"/>
      <w:r>
        <w:rPr>
          <w:rFonts w:ascii="Times New Roman" w:eastAsia="Arial Unicode MS" w:hAnsi="Times New Roman"/>
          <w:kern w:val="2"/>
          <w:sz w:val="24"/>
          <w:szCs w:val="24"/>
          <w:u w:val="single"/>
          <w:lang w:eastAsia="ar-SA"/>
        </w:rPr>
        <w:t>документације</w:t>
      </w:r>
      <w:proofErr w:type="spellEnd"/>
      <w:r>
        <w:rPr>
          <w:rFonts w:ascii="Times New Roman" w:eastAsia="Arial Unicode MS" w:hAnsi="Times New Roman"/>
          <w:kern w:val="2"/>
          <w:sz w:val="24"/>
          <w:szCs w:val="24"/>
          <w:u w:val="single"/>
          <w:lang w:eastAsia="ar-SA"/>
        </w:rPr>
        <w:t xml:space="preserve">: </w:t>
      </w:r>
    </w:p>
    <w:p w:rsidR="00E569BB" w:rsidRPr="00AA5E98" w:rsidRDefault="00E569BB" w:rsidP="00E569BB">
      <w:pPr>
        <w:numPr>
          <w:ilvl w:val="0"/>
          <w:numId w:val="21"/>
        </w:numPr>
        <w:suppressAutoHyphens/>
        <w:spacing w:line="100" w:lineRule="atLeast"/>
        <w:jc w:val="left"/>
        <w:rPr>
          <w:rFonts w:ascii="Times New Roman" w:eastAsia="Arial Unicode MS" w:hAnsi="Times New Roman"/>
          <w:color w:val="000000"/>
          <w:kern w:val="2"/>
          <w:sz w:val="24"/>
          <w:szCs w:val="24"/>
          <w:lang w:val="ru-RU" w:eastAsia="ar-SA"/>
        </w:rPr>
      </w:pPr>
      <w:r w:rsidRPr="00AA5E98">
        <w:rPr>
          <w:rFonts w:ascii="Times New Roman" w:eastAsia="Arial Unicode MS" w:hAnsi="Times New Roman"/>
          <w:color w:val="000000"/>
          <w:kern w:val="2"/>
          <w:sz w:val="24"/>
          <w:szCs w:val="24"/>
          <w:lang w:val="ru-RU" w:eastAsia="ar-SA"/>
        </w:rPr>
        <w:t xml:space="preserve">Након извршене испоруке и монтаже, понуђач има обавезу да изради и наручиоцу достави Техничку документацију са унетим свим изменама насталим проширењем постојећег система за напајање на локацији ДУКМС </w:t>
      </w:r>
      <w:proofErr w:type="spellStart"/>
      <w:r>
        <w:rPr>
          <w:rFonts w:ascii="Times New Roman" w:eastAsia="Arial Unicode MS" w:hAnsi="Times New Roman"/>
          <w:color w:val="000000"/>
          <w:kern w:val="2"/>
          <w:sz w:val="24"/>
          <w:szCs w:val="24"/>
          <w:lang w:eastAsia="ar-SA"/>
        </w:rPr>
        <w:t>Голија</w:t>
      </w:r>
      <w:proofErr w:type="spellEnd"/>
      <w:r w:rsidRPr="00AA5E98">
        <w:rPr>
          <w:rFonts w:ascii="Times New Roman" w:eastAsia="Arial Unicode MS" w:hAnsi="Times New Roman"/>
          <w:color w:val="000000"/>
          <w:kern w:val="2"/>
          <w:sz w:val="24"/>
          <w:szCs w:val="24"/>
          <w:lang w:val="ru-RU" w:eastAsia="ar-SA"/>
        </w:rPr>
        <w:t>.</w:t>
      </w:r>
    </w:p>
    <w:p w:rsidR="00E569BB" w:rsidRPr="00AA5E98" w:rsidRDefault="00E569BB" w:rsidP="00E569BB">
      <w:pPr>
        <w:suppressAutoHyphens/>
        <w:ind w:left="0"/>
        <w:rPr>
          <w:rFonts w:ascii="Times New Roman" w:eastAsia="Arial Unicode MS" w:hAnsi="Times New Roman"/>
          <w:color w:val="000000"/>
          <w:kern w:val="2"/>
          <w:sz w:val="24"/>
          <w:szCs w:val="24"/>
          <w:lang w:val="ru-RU" w:eastAsia="ar-SA"/>
        </w:rPr>
      </w:pPr>
    </w:p>
    <w:p w:rsidR="00E569BB" w:rsidRDefault="00E569BB" w:rsidP="00E569BB">
      <w:pPr>
        <w:suppressAutoHyphens/>
        <w:ind w:left="0"/>
        <w:rPr>
          <w:rFonts w:ascii="Times New Roman" w:eastAsia="Times New Roman" w:hAnsi="Times New Roman"/>
          <w:color w:val="000000"/>
          <w:kern w:val="2"/>
          <w:sz w:val="24"/>
          <w:szCs w:val="24"/>
          <w:u w:val="single"/>
          <w:lang w:val="sr-Cyrl-CS" w:eastAsia="ar-SA"/>
        </w:rPr>
      </w:pPr>
      <w:r>
        <w:rPr>
          <w:rFonts w:ascii="Times New Roman" w:eastAsia="Times New Roman" w:hAnsi="Times New Roman"/>
          <w:color w:val="000000"/>
          <w:kern w:val="2"/>
          <w:sz w:val="24"/>
          <w:szCs w:val="24"/>
          <w:lang w:eastAsia="ar-SA"/>
        </w:rPr>
        <w:tab/>
      </w:r>
      <w:r w:rsidRPr="00AA5E98">
        <w:rPr>
          <w:rFonts w:ascii="Times New Roman" w:eastAsia="Times New Roman" w:hAnsi="Times New Roman"/>
          <w:color w:val="000000"/>
          <w:kern w:val="2"/>
          <w:sz w:val="24"/>
          <w:szCs w:val="24"/>
          <w:u w:val="single"/>
          <w:lang w:val="ru-RU" w:eastAsia="ar-SA"/>
        </w:rPr>
        <w:t>Р</w:t>
      </w:r>
      <w:r>
        <w:rPr>
          <w:rFonts w:ascii="Times New Roman" w:eastAsia="Times New Roman" w:hAnsi="Times New Roman"/>
          <w:color w:val="000000"/>
          <w:kern w:val="2"/>
          <w:sz w:val="24"/>
          <w:szCs w:val="24"/>
          <w:u w:val="single"/>
          <w:lang w:val="sr-Cyrl-CS" w:eastAsia="ar-SA"/>
        </w:rPr>
        <w:t>ок и начин испоруке и монтаже:</w:t>
      </w:r>
    </w:p>
    <w:p w:rsidR="00E569BB" w:rsidRDefault="00E569BB" w:rsidP="00E569BB">
      <w:pPr>
        <w:suppressAutoHyphens/>
        <w:ind w:left="0"/>
        <w:rPr>
          <w:rFonts w:ascii="Times New Roman" w:eastAsia="Times New Roman" w:hAnsi="Times New Roman"/>
          <w:color w:val="000000"/>
          <w:kern w:val="2"/>
          <w:sz w:val="24"/>
          <w:szCs w:val="24"/>
          <w:lang w:val="sr-Cyrl-CS" w:eastAsia="ar-SA"/>
        </w:rPr>
      </w:pPr>
      <w:r>
        <w:rPr>
          <w:rFonts w:ascii="Times New Roman" w:eastAsia="Times New Roman" w:hAnsi="Times New Roman"/>
          <w:color w:val="000000"/>
          <w:kern w:val="2"/>
          <w:sz w:val="24"/>
          <w:szCs w:val="24"/>
          <w:lang w:eastAsia="ar-SA"/>
        </w:rPr>
        <w:tab/>
      </w:r>
      <w:r>
        <w:rPr>
          <w:rFonts w:ascii="Times New Roman" w:eastAsia="Times New Roman" w:hAnsi="Times New Roman"/>
          <w:color w:val="000000"/>
          <w:kern w:val="2"/>
          <w:sz w:val="24"/>
          <w:szCs w:val="24"/>
          <w:lang w:val="sr-Cyrl-CS" w:eastAsia="ar-SA"/>
        </w:rPr>
        <w:t>Рок испоруке и монт</w:t>
      </w:r>
      <w:r w:rsidR="00AC35D3">
        <w:rPr>
          <w:rFonts w:ascii="Times New Roman" w:eastAsia="Times New Roman" w:hAnsi="Times New Roman"/>
          <w:color w:val="000000"/>
          <w:kern w:val="2"/>
          <w:sz w:val="24"/>
          <w:szCs w:val="24"/>
          <w:lang w:val="sr-Cyrl-CS" w:eastAsia="ar-SA"/>
        </w:rPr>
        <w:t>а</w:t>
      </w:r>
      <w:r>
        <w:rPr>
          <w:rFonts w:ascii="Times New Roman" w:eastAsia="Times New Roman" w:hAnsi="Times New Roman"/>
          <w:color w:val="000000"/>
          <w:kern w:val="2"/>
          <w:sz w:val="24"/>
          <w:szCs w:val="24"/>
          <w:lang w:val="sr-Cyrl-CS" w:eastAsia="ar-SA"/>
        </w:rPr>
        <w:t>же</w:t>
      </w:r>
      <w:r w:rsidRPr="00AA5E98">
        <w:rPr>
          <w:rFonts w:ascii="Times New Roman" w:eastAsia="Times New Roman" w:hAnsi="Times New Roman"/>
          <w:color w:val="000000"/>
          <w:kern w:val="2"/>
          <w:sz w:val="24"/>
          <w:szCs w:val="24"/>
          <w:lang w:val="ru-RU" w:eastAsia="ar-SA"/>
        </w:rPr>
        <w:t xml:space="preserve"> не може бити дужи од </w:t>
      </w:r>
      <w:r>
        <w:rPr>
          <w:rFonts w:ascii="Times New Roman" w:eastAsia="Times New Roman" w:hAnsi="Times New Roman"/>
          <w:color w:val="000000"/>
          <w:kern w:val="2"/>
          <w:sz w:val="24"/>
          <w:szCs w:val="24"/>
          <w:lang w:eastAsia="ar-SA"/>
        </w:rPr>
        <w:t>75</w:t>
      </w:r>
      <w:r w:rsidRPr="00AA5E98">
        <w:rPr>
          <w:rFonts w:ascii="Times New Roman" w:eastAsia="Times New Roman" w:hAnsi="Times New Roman"/>
          <w:color w:val="000000"/>
          <w:kern w:val="2"/>
          <w:sz w:val="24"/>
          <w:szCs w:val="24"/>
          <w:lang w:val="ru-RU" w:eastAsia="ar-SA"/>
        </w:rPr>
        <w:t xml:space="preserve"> дана од дана </w:t>
      </w:r>
      <w:proofErr w:type="spellStart"/>
      <w:r>
        <w:rPr>
          <w:rFonts w:ascii="Times New Roman" w:eastAsia="Times New Roman" w:hAnsi="Times New Roman"/>
          <w:color w:val="000000"/>
          <w:kern w:val="2"/>
          <w:sz w:val="24"/>
          <w:szCs w:val="24"/>
          <w:lang w:eastAsia="ar-SA"/>
        </w:rPr>
        <w:t>давања</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налога</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од</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стране</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Наручиоца</w:t>
      </w:r>
      <w:proofErr w:type="spellEnd"/>
      <w:r>
        <w:rPr>
          <w:rFonts w:ascii="Times New Roman" w:eastAsia="Times New Roman" w:hAnsi="Times New Roman"/>
          <w:color w:val="000000"/>
          <w:kern w:val="2"/>
          <w:sz w:val="24"/>
          <w:szCs w:val="24"/>
          <w:lang w:val="sr-Cyrl-CS" w:eastAsia="ar-SA"/>
        </w:rPr>
        <w:t>.</w:t>
      </w:r>
    </w:p>
    <w:p w:rsidR="00E569BB" w:rsidRDefault="00E569BB" w:rsidP="00E569BB">
      <w:pPr>
        <w:suppressAutoHyphens/>
        <w:ind w:left="0"/>
        <w:rPr>
          <w:rFonts w:ascii="Times New Roman" w:eastAsia="Times New Roman" w:hAnsi="Times New Roman"/>
          <w:color w:val="000000"/>
          <w:kern w:val="2"/>
          <w:sz w:val="24"/>
          <w:szCs w:val="24"/>
          <w:lang w:val="sr-Cyrl-CS" w:eastAsia="ar-SA"/>
        </w:rPr>
      </w:pPr>
      <w:r>
        <w:rPr>
          <w:rFonts w:ascii="Times New Roman" w:eastAsia="Times New Roman" w:hAnsi="Times New Roman"/>
          <w:color w:val="000000"/>
          <w:kern w:val="2"/>
          <w:sz w:val="24"/>
          <w:szCs w:val="24"/>
          <w:lang w:eastAsia="ar-SA"/>
        </w:rPr>
        <w:tab/>
      </w:r>
      <w:r>
        <w:rPr>
          <w:rFonts w:ascii="Times New Roman" w:eastAsia="Times New Roman" w:hAnsi="Times New Roman"/>
          <w:color w:val="000000"/>
          <w:kern w:val="2"/>
          <w:sz w:val="24"/>
          <w:szCs w:val="24"/>
          <w:lang w:val="sr-Cyrl-CS" w:eastAsia="ar-SA"/>
        </w:rPr>
        <w:t>Испорука</w:t>
      </w:r>
      <w:r>
        <w:rPr>
          <w:rFonts w:ascii="Times New Roman" w:eastAsia="Arial Unicode MS" w:hAnsi="Times New Roman"/>
          <w:color w:val="000000"/>
          <w:kern w:val="2"/>
          <w:sz w:val="24"/>
          <w:szCs w:val="24"/>
          <w:lang w:val="sr-Cyrl-CS" w:eastAsia="ar-SA"/>
        </w:rPr>
        <w:t xml:space="preserve"> </w:t>
      </w:r>
      <w:r>
        <w:rPr>
          <w:rFonts w:ascii="Times New Roman" w:eastAsia="Times New Roman" w:hAnsi="Times New Roman"/>
          <w:color w:val="000000"/>
          <w:kern w:val="2"/>
          <w:sz w:val="24"/>
          <w:szCs w:val="24"/>
          <w:lang w:val="sr-Cyrl-CS" w:eastAsia="ar-SA"/>
        </w:rPr>
        <w:t>и монт</w:t>
      </w:r>
      <w:r>
        <w:rPr>
          <w:rFonts w:ascii="Times New Roman" w:eastAsia="Times New Roman" w:hAnsi="Times New Roman"/>
          <w:color w:val="000000"/>
          <w:kern w:val="2"/>
          <w:sz w:val="24"/>
          <w:szCs w:val="24"/>
          <w:lang w:eastAsia="ar-SA"/>
        </w:rPr>
        <w:t>a</w:t>
      </w:r>
      <w:r>
        <w:rPr>
          <w:rFonts w:ascii="Times New Roman" w:eastAsia="Times New Roman" w:hAnsi="Times New Roman"/>
          <w:color w:val="000000"/>
          <w:kern w:val="2"/>
          <w:sz w:val="24"/>
          <w:szCs w:val="24"/>
          <w:lang w:val="sr-Cyrl-CS" w:eastAsia="ar-SA"/>
        </w:rPr>
        <w:t>жа</w:t>
      </w:r>
      <w:r w:rsidRPr="00AA5E98">
        <w:rPr>
          <w:rFonts w:ascii="Times New Roman" w:eastAsia="Arial Unicode MS" w:hAnsi="Times New Roman"/>
          <w:color w:val="000000"/>
          <w:kern w:val="2"/>
          <w:sz w:val="24"/>
          <w:szCs w:val="24"/>
          <w:lang w:val="ru-RU" w:eastAsia="ar-SA"/>
        </w:rPr>
        <w:t xml:space="preserve"> се могу </w:t>
      </w:r>
      <w:r>
        <w:rPr>
          <w:rFonts w:ascii="Times New Roman" w:eastAsia="Arial Unicode MS" w:hAnsi="Times New Roman"/>
          <w:color w:val="000000"/>
          <w:kern w:val="2"/>
          <w:sz w:val="24"/>
          <w:szCs w:val="24"/>
          <w:lang w:val="hr-HR" w:eastAsia="ar-SA"/>
        </w:rPr>
        <w:t xml:space="preserve">вршити </w:t>
      </w:r>
      <w:r w:rsidRPr="00AA5E98">
        <w:rPr>
          <w:rFonts w:ascii="Times New Roman" w:eastAsia="Arial Unicode MS" w:hAnsi="Times New Roman"/>
          <w:color w:val="000000"/>
          <w:kern w:val="2"/>
          <w:sz w:val="24"/>
          <w:szCs w:val="24"/>
          <w:lang w:val="ru-RU" w:eastAsia="ar-SA"/>
        </w:rPr>
        <w:t xml:space="preserve">искључиво </w:t>
      </w:r>
      <w:r>
        <w:rPr>
          <w:rFonts w:ascii="Times New Roman" w:eastAsia="Arial Unicode MS" w:hAnsi="Times New Roman"/>
          <w:color w:val="000000"/>
          <w:kern w:val="2"/>
          <w:sz w:val="24"/>
          <w:szCs w:val="24"/>
          <w:lang w:val="hr-HR" w:eastAsia="ar-SA"/>
        </w:rPr>
        <w:t>радним данима</w:t>
      </w:r>
      <w:r w:rsidRPr="00AA5E98">
        <w:rPr>
          <w:rFonts w:ascii="Times New Roman" w:eastAsia="Arial Unicode MS" w:hAnsi="Times New Roman"/>
          <w:color w:val="000000"/>
          <w:kern w:val="2"/>
          <w:sz w:val="24"/>
          <w:szCs w:val="24"/>
          <w:lang w:val="ru-RU" w:eastAsia="ar-SA"/>
        </w:rPr>
        <w:t>, у присуству пр</w:t>
      </w:r>
      <w:r>
        <w:rPr>
          <w:rFonts w:ascii="Times New Roman" w:eastAsia="Arial Unicode MS" w:hAnsi="Times New Roman"/>
          <w:color w:val="000000"/>
          <w:kern w:val="2"/>
          <w:sz w:val="24"/>
          <w:szCs w:val="24"/>
          <w:lang w:val="ru-RU" w:eastAsia="ar-SA"/>
        </w:rPr>
        <w:t>е</w:t>
      </w:r>
      <w:r w:rsidRPr="00AA5E98">
        <w:rPr>
          <w:rFonts w:ascii="Times New Roman" w:eastAsia="Arial Unicode MS" w:hAnsi="Times New Roman"/>
          <w:color w:val="000000"/>
          <w:kern w:val="2"/>
          <w:sz w:val="24"/>
          <w:szCs w:val="24"/>
          <w:lang w:val="ru-RU" w:eastAsia="ar-SA"/>
        </w:rPr>
        <w:t>дставника наручиоца</w:t>
      </w:r>
      <w:r>
        <w:rPr>
          <w:rFonts w:ascii="Times New Roman" w:eastAsia="Arial Unicode MS" w:hAnsi="Times New Roman"/>
          <w:color w:val="000000"/>
          <w:kern w:val="2"/>
          <w:sz w:val="24"/>
          <w:szCs w:val="24"/>
          <w:lang w:val="sr-Cyrl-CS" w:eastAsia="ar-SA"/>
        </w:rPr>
        <w:t>. Тачно в</w:t>
      </w:r>
      <w:r>
        <w:rPr>
          <w:rFonts w:ascii="Times New Roman" w:eastAsia="Times New Roman" w:hAnsi="Times New Roman"/>
          <w:color w:val="000000"/>
          <w:kern w:val="2"/>
          <w:sz w:val="24"/>
          <w:szCs w:val="24"/>
          <w:lang w:val="sr-Cyrl-CS" w:eastAsia="ar-SA"/>
        </w:rPr>
        <w:t>реме испоруке и монт</w:t>
      </w:r>
      <w:r w:rsidR="00956B4C">
        <w:rPr>
          <w:rFonts w:ascii="Times New Roman" w:eastAsia="Times New Roman" w:hAnsi="Times New Roman"/>
          <w:color w:val="000000"/>
          <w:kern w:val="2"/>
          <w:sz w:val="24"/>
          <w:szCs w:val="24"/>
          <w:lang w:val="sr-Cyrl-CS" w:eastAsia="ar-SA"/>
        </w:rPr>
        <w:t>а</w:t>
      </w:r>
      <w:r>
        <w:rPr>
          <w:rFonts w:ascii="Times New Roman" w:eastAsia="Times New Roman" w:hAnsi="Times New Roman"/>
          <w:color w:val="000000"/>
          <w:kern w:val="2"/>
          <w:sz w:val="24"/>
          <w:szCs w:val="24"/>
          <w:lang w:val="sr-Cyrl-CS" w:eastAsia="ar-SA"/>
        </w:rPr>
        <w:t>же</w:t>
      </w:r>
      <w:r>
        <w:rPr>
          <w:rFonts w:ascii="Times New Roman" w:eastAsia="Arial Unicode MS" w:hAnsi="Times New Roman"/>
          <w:color w:val="000000"/>
          <w:kern w:val="2"/>
          <w:sz w:val="24"/>
          <w:szCs w:val="24"/>
          <w:lang w:val="sr-Cyrl-CS" w:eastAsia="ar-SA"/>
        </w:rPr>
        <w:t xml:space="preserve"> </w:t>
      </w:r>
      <w:r>
        <w:rPr>
          <w:rFonts w:ascii="Times New Roman" w:eastAsia="Times New Roman" w:hAnsi="Times New Roman"/>
          <w:color w:val="000000"/>
          <w:kern w:val="2"/>
          <w:sz w:val="24"/>
          <w:szCs w:val="24"/>
          <w:lang w:val="sr-Cyrl-CS" w:eastAsia="ar-SA"/>
        </w:rPr>
        <w:t>се одређује у договору са представником наручиоца.</w:t>
      </w:r>
    </w:p>
    <w:p w:rsidR="00E569BB" w:rsidRDefault="00E569BB" w:rsidP="00E569BB">
      <w:pPr>
        <w:suppressAutoHyphens/>
        <w:ind w:left="0"/>
        <w:rPr>
          <w:rFonts w:ascii="Times New Roman" w:eastAsia="Times New Roman" w:hAnsi="Times New Roman"/>
          <w:color w:val="000000"/>
          <w:kern w:val="2"/>
          <w:sz w:val="24"/>
          <w:szCs w:val="24"/>
          <w:u w:val="single"/>
          <w:lang w:val="sr-Cyrl-CS" w:eastAsia="ar-SA"/>
        </w:rPr>
      </w:pPr>
    </w:p>
    <w:p w:rsidR="00E569BB" w:rsidRPr="00B13008" w:rsidRDefault="00E569BB" w:rsidP="00E569BB">
      <w:pPr>
        <w:suppressAutoHyphens/>
        <w:ind w:left="0"/>
        <w:rPr>
          <w:rFonts w:ascii="Times New Roman" w:eastAsia="Arial Unicode MS" w:hAnsi="Times New Roman"/>
          <w:kern w:val="2"/>
          <w:sz w:val="24"/>
          <w:szCs w:val="24"/>
          <w:lang w:eastAsia="ar-SA"/>
        </w:rPr>
      </w:pPr>
      <w:r>
        <w:rPr>
          <w:rFonts w:ascii="Times New Roman" w:eastAsia="Times New Roman" w:hAnsi="Times New Roman"/>
          <w:color w:val="000000"/>
          <w:kern w:val="2"/>
          <w:sz w:val="24"/>
          <w:szCs w:val="24"/>
          <w:lang w:eastAsia="ar-SA"/>
        </w:rPr>
        <w:tab/>
      </w:r>
      <w:r>
        <w:rPr>
          <w:rFonts w:ascii="Times New Roman" w:eastAsia="Times New Roman" w:hAnsi="Times New Roman"/>
          <w:color w:val="000000"/>
          <w:kern w:val="2"/>
          <w:sz w:val="24"/>
          <w:szCs w:val="24"/>
          <w:u w:val="single"/>
          <w:lang w:val="sr-Cyrl-CS" w:eastAsia="ar-SA"/>
        </w:rPr>
        <w:t xml:space="preserve">Место испоруке и </w:t>
      </w:r>
      <w:r>
        <w:rPr>
          <w:rFonts w:ascii="Times New Roman" w:eastAsia="Times New Roman" w:hAnsi="Times New Roman"/>
          <w:kern w:val="2"/>
          <w:sz w:val="24"/>
          <w:szCs w:val="24"/>
          <w:u w:val="single"/>
          <w:lang w:val="sr-Cyrl-CS" w:eastAsia="ar-SA"/>
        </w:rPr>
        <w:t>монтаже</w:t>
      </w:r>
      <w:r w:rsidRPr="00AA5E98">
        <w:rPr>
          <w:rFonts w:ascii="Times New Roman" w:eastAsia="Times New Roman" w:hAnsi="Times New Roman"/>
          <w:kern w:val="2"/>
          <w:sz w:val="24"/>
          <w:szCs w:val="24"/>
          <w:u w:val="single"/>
          <w:lang w:val="ru-RU" w:eastAsia="ar-SA"/>
        </w:rPr>
        <w:t>:</w:t>
      </w:r>
      <w:r w:rsidRPr="00AA5E98">
        <w:rPr>
          <w:rFonts w:ascii="Times New Roman" w:eastAsia="Times New Roman" w:hAnsi="Times New Roman"/>
          <w:kern w:val="2"/>
          <w:sz w:val="24"/>
          <w:szCs w:val="24"/>
          <w:lang w:val="ru-RU" w:eastAsia="ar-SA"/>
        </w:rPr>
        <w:t xml:space="preserve"> </w:t>
      </w:r>
      <w:r w:rsidRPr="00AA5E98">
        <w:rPr>
          <w:rFonts w:ascii="Times New Roman" w:eastAsia="Arial Unicode MS" w:hAnsi="Times New Roman"/>
          <w:kern w:val="2"/>
          <w:sz w:val="24"/>
          <w:szCs w:val="24"/>
          <w:lang w:val="ru-RU" w:eastAsia="ar-SA"/>
        </w:rPr>
        <w:t xml:space="preserve">ДУКМС </w:t>
      </w:r>
      <w:proofErr w:type="spellStart"/>
      <w:r>
        <w:rPr>
          <w:rFonts w:ascii="Times New Roman" w:eastAsia="Arial Unicode MS" w:hAnsi="Times New Roman"/>
          <w:kern w:val="2"/>
          <w:sz w:val="24"/>
          <w:szCs w:val="24"/>
          <w:lang w:eastAsia="ar-SA"/>
        </w:rPr>
        <w:t>Голија</w:t>
      </w:r>
      <w:proofErr w:type="spellEnd"/>
      <w:r w:rsidRPr="00AA5E98">
        <w:rPr>
          <w:rFonts w:ascii="Times New Roman" w:eastAsia="Arial Unicode MS" w:hAnsi="Times New Roman"/>
          <w:kern w:val="2"/>
          <w:sz w:val="24"/>
          <w:szCs w:val="24"/>
          <w:lang w:val="ru-RU" w:eastAsia="ar-SA"/>
        </w:rPr>
        <w:t>, која се налази на делу катастарске парцеле КП</w:t>
      </w:r>
      <w:r>
        <w:rPr>
          <w:rFonts w:ascii="Times New Roman" w:eastAsia="Arial Unicode MS" w:hAnsi="Times New Roman"/>
          <w:kern w:val="2"/>
          <w:sz w:val="24"/>
          <w:szCs w:val="24"/>
          <w:lang w:eastAsia="ar-SA"/>
        </w:rPr>
        <w:t>2046</w:t>
      </w:r>
      <w:r w:rsidRPr="00AA5E98">
        <w:rPr>
          <w:rFonts w:ascii="Times New Roman" w:eastAsia="Arial Unicode MS" w:hAnsi="Times New Roman"/>
          <w:kern w:val="2"/>
          <w:sz w:val="24"/>
          <w:szCs w:val="24"/>
          <w:lang w:val="ru-RU" w:eastAsia="ar-SA"/>
        </w:rPr>
        <w:t xml:space="preserve">, у катастарској општини КО </w:t>
      </w:r>
      <w:proofErr w:type="spellStart"/>
      <w:r>
        <w:rPr>
          <w:rFonts w:ascii="Times New Roman" w:eastAsia="Arial Unicode MS" w:hAnsi="Times New Roman"/>
          <w:kern w:val="2"/>
          <w:sz w:val="24"/>
          <w:szCs w:val="24"/>
          <w:lang w:eastAsia="ar-SA"/>
        </w:rPr>
        <w:t>Плешин</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Рашка</w:t>
      </w:r>
      <w:proofErr w:type="spellEnd"/>
      <w:r>
        <w:rPr>
          <w:rFonts w:ascii="Times New Roman" w:eastAsia="Arial Unicode MS" w:hAnsi="Times New Roman"/>
          <w:kern w:val="2"/>
          <w:sz w:val="24"/>
          <w:szCs w:val="24"/>
          <w:lang w:eastAsia="ar-SA"/>
        </w:rPr>
        <w:t>)</w:t>
      </w:r>
      <w:r w:rsidRPr="00AA5E98">
        <w:rPr>
          <w:rFonts w:ascii="Times New Roman" w:eastAsia="Arial Unicode MS" w:hAnsi="Times New Roman"/>
          <w:kern w:val="2"/>
          <w:sz w:val="24"/>
          <w:szCs w:val="24"/>
          <w:lang w:val="ru-RU" w:eastAsia="ar-SA"/>
        </w:rPr>
        <w:t>.</w:t>
      </w:r>
    </w:p>
    <w:p w:rsidR="00E569BB" w:rsidRDefault="00E569BB" w:rsidP="00E569BB">
      <w:pPr>
        <w:suppressAutoHyphens/>
        <w:spacing w:line="100" w:lineRule="atLeast"/>
        <w:ind w:left="0"/>
        <w:rPr>
          <w:rFonts w:ascii="Times New Roman" w:eastAsia="Arial Unicode MS" w:hAnsi="Times New Roman"/>
          <w:color w:val="000000"/>
          <w:kern w:val="2"/>
          <w:sz w:val="24"/>
          <w:szCs w:val="24"/>
          <w:u w:val="single"/>
          <w:lang w:val="sr-Cyrl-CS" w:eastAsia="ar-SA"/>
        </w:rPr>
      </w:pPr>
      <w:r>
        <w:rPr>
          <w:rFonts w:ascii="Times New Roman" w:eastAsia="Arial Unicode MS" w:hAnsi="Times New Roman"/>
          <w:color w:val="000000"/>
          <w:kern w:val="2"/>
          <w:sz w:val="24"/>
          <w:szCs w:val="24"/>
          <w:lang w:eastAsia="ar-SA"/>
        </w:rPr>
        <w:tab/>
      </w:r>
      <w:r>
        <w:rPr>
          <w:rFonts w:ascii="Times New Roman" w:eastAsia="Arial Unicode MS" w:hAnsi="Times New Roman"/>
          <w:color w:val="000000"/>
          <w:kern w:val="2"/>
          <w:sz w:val="24"/>
          <w:szCs w:val="24"/>
          <w:u w:val="single"/>
          <w:lang w:val="sr-Cyrl-CS" w:eastAsia="ar-SA"/>
        </w:rPr>
        <w:t>Начин спровођења контроле и обезбеђивања гаранције квалитета:</w:t>
      </w:r>
    </w:p>
    <w:p w:rsidR="00E569BB" w:rsidRPr="00AA5E98" w:rsidRDefault="00E569BB" w:rsidP="00E569BB">
      <w:pPr>
        <w:suppressAutoHyphens/>
        <w:spacing w:line="100" w:lineRule="atLeast"/>
        <w:ind w:left="0"/>
        <w:rPr>
          <w:rFonts w:ascii="Times New Roman" w:eastAsia="Arial Unicode MS" w:hAnsi="Times New Roman"/>
          <w:bCs/>
          <w:iCs/>
          <w:color w:val="000000"/>
          <w:kern w:val="2"/>
          <w:sz w:val="24"/>
          <w:szCs w:val="24"/>
          <w:lang w:val="ru-RU" w:eastAsia="ar-SA"/>
        </w:rPr>
      </w:pPr>
      <w:r>
        <w:rPr>
          <w:rFonts w:ascii="Times New Roman" w:eastAsia="Arial Unicode MS" w:hAnsi="Times New Roman"/>
          <w:color w:val="000000"/>
          <w:kern w:val="2"/>
          <w:sz w:val="24"/>
          <w:szCs w:val="24"/>
          <w:lang w:eastAsia="ar-SA"/>
        </w:rPr>
        <w:tab/>
      </w:r>
      <w:r>
        <w:rPr>
          <w:rFonts w:ascii="Times New Roman" w:eastAsia="Arial Unicode MS" w:hAnsi="Times New Roman"/>
          <w:color w:val="000000"/>
          <w:kern w:val="2"/>
          <w:sz w:val="24"/>
          <w:szCs w:val="24"/>
          <w:lang w:val="sr-Cyrl-CS" w:eastAsia="ar-SA"/>
        </w:rPr>
        <w:t>Примопредају, која обухвата квантитативну контролу испоручених предметних добара и пратеће документације (техничка документација произвођача, корисничка упутства на српском језику, гарантни листови,</w:t>
      </w:r>
      <w:r>
        <w:rPr>
          <w:rFonts w:ascii="Times New Roman" w:eastAsia="Arial Unicode MS" w:hAnsi="Times New Roman"/>
          <w:noProof/>
          <w:color w:val="000000"/>
          <w:kern w:val="2"/>
          <w:sz w:val="24"/>
          <w:szCs w:val="24"/>
          <w:lang w:val="hr-HR" w:eastAsia="ar-SA"/>
        </w:rPr>
        <w:t xml:space="preserve"> отпремниц</w:t>
      </w:r>
      <w:r>
        <w:rPr>
          <w:rFonts w:ascii="Times New Roman" w:eastAsia="Arial Unicode MS" w:hAnsi="Times New Roman"/>
          <w:noProof/>
          <w:color w:val="000000"/>
          <w:kern w:val="2"/>
          <w:sz w:val="24"/>
          <w:szCs w:val="24"/>
          <w:lang w:val="sr-Cyrl-CS" w:eastAsia="ar-SA"/>
        </w:rPr>
        <w:t>е</w:t>
      </w:r>
      <w:r>
        <w:rPr>
          <w:rFonts w:ascii="Times New Roman" w:eastAsia="Arial Unicode MS" w:hAnsi="Times New Roman"/>
          <w:color w:val="000000"/>
          <w:kern w:val="2"/>
          <w:sz w:val="24"/>
          <w:szCs w:val="24"/>
          <w:lang w:val="sr-Cyrl-CS" w:eastAsia="ar-SA"/>
        </w:rPr>
        <w:t xml:space="preserve"> и друга документација од важности) и квалитативну контролу испоручених и монтираних предметних добара, вршиће комисија </w:t>
      </w:r>
      <w:r w:rsidRPr="00AA5E98">
        <w:rPr>
          <w:rFonts w:ascii="Times New Roman" w:eastAsia="Arial Unicode MS" w:hAnsi="Times New Roman"/>
          <w:noProof/>
          <w:color w:val="000000"/>
          <w:kern w:val="2"/>
          <w:sz w:val="24"/>
          <w:szCs w:val="24"/>
          <w:lang w:val="ru-RU" w:eastAsia="ar-SA"/>
        </w:rPr>
        <w:t>н</w:t>
      </w:r>
      <w:r>
        <w:rPr>
          <w:rFonts w:ascii="Times New Roman" w:eastAsia="Arial Unicode MS" w:hAnsi="Times New Roman"/>
          <w:noProof/>
          <w:color w:val="000000"/>
          <w:kern w:val="2"/>
          <w:sz w:val="24"/>
          <w:szCs w:val="24"/>
          <w:lang w:val="hr-HR" w:eastAsia="ar-SA"/>
        </w:rPr>
        <w:t xml:space="preserve">аручиоца </w:t>
      </w:r>
      <w:r>
        <w:rPr>
          <w:rFonts w:ascii="Times New Roman" w:eastAsia="Arial Unicode MS" w:hAnsi="Times New Roman"/>
          <w:color w:val="000000"/>
          <w:kern w:val="2"/>
          <w:sz w:val="24"/>
          <w:szCs w:val="24"/>
          <w:lang w:val="sr-Cyrl-CS" w:eastAsia="ar-SA"/>
        </w:rPr>
        <w:t>уз присуство представника понуђача, о чему ће се сачинити Записник о примопредаји</w:t>
      </w:r>
      <w:r>
        <w:rPr>
          <w:rFonts w:ascii="Times New Roman" w:eastAsia="Arial Unicode MS" w:hAnsi="Times New Roman"/>
          <w:noProof/>
          <w:color w:val="000000"/>
          <w:kern w:val="2"/>
          <w:sz w:val="24"/>
          <w:szCs w:val="24"/>
          <w:lang w:val="hr-HR" w:eastAsia="ar-SA"/>
        </w:rPr>
        <w:t>.</w:t>
      </w:r>
      <w:r w:rsidRPr="00AA5E98">
        <w:rPr>
          <w:rFonts w:ascii="Times New Roman" w:eastAsia="Arial Unicode MS" w:hAnsi="Times New Roman"/>
          <w:bCs/>
          <w:iCs/>
          <w:color w:val="000000"/>
          <w:kern w:val="2"/>
          <w:sz w:val="24"/>
          <w:szCs w:val="24"/>
          <w:lang w:val="ru-RU" w:eastAsia="ar-SA"/>
        </w:rPr>
        <w:t xml:space="preserve"> Уколико се </w:t>
      </w:r>
      <w:r>
        <w:rPr>
          <w:rFonts w:ascii="Times New Roman" w:eastAsia="Arial Unicode MS" w:hAnsi="Times New Roman"/>
          <w:bCs/>
          <w:iCs/>
          <w:color w:val="000000"/>
          <w:kern w:val="2"/>
          <w:sz w:val="24"/>
          <w:szCs w:val="24"/>
          <w:lang w:val="sr-Cyrl-CS" w:eastAsia="ar-SA"/>
        </w:rPr>
        <w:t xml:space="preserve">приликом вршења </w:t>
      </w:r>
      <w:r>
        <w:rPr>
          <w:rFonts w:ascii="Times New Roman" w:eastAsia="Arial Unicode MS" w:hAnsi="Times New Roman"/>
          <w:color w:val="000000"/>
          <w:kern w:val="2"/>
          <w:sz w:val="24"/>
          <w:szCs w:val="24"/>
          <w:lang w:val="sr-Cyrl-CS" w:eastAsia="ar-SA"/>
        </w:rPr>
        <w:t xml:space="preserve">контроле </w:t>
      </w:r>
      <w:r w:rsidRPr="00AA5E98">
        <w:rPr>
          <w:rFonts w:ascii="Times New Roman" w:eastAsia="Arial Unicode MS" w:hAnsi="Times New Roman"/>
          <w:bCs/>
          <w:iCs/>
          <w:color w:val="000000"/>
          <w:kern w:val="2"/>
          <w:sz w:val="24"/>
          <w:szCs w:val="24"/>
          <w:lang w:val="ru-RU" w:eastAsia="ar-SA"/>
        </w:rPr>
        <w:t xml:space="preserve">констатују недостаци, </w:t>
      </w:r>
      <w:r>
        <w:rPr>
          <w:rFonts w:ascii="Times New Roman" w:eastAsia="Arial Unicode MS" w:hAnsi="Times New Roman"/>
          <w:color w:val="000000"/>
          <w:kern w:val="2"/>
          <w:sz w:val="24"/>
          <w:szCs w:val="24"/>
          <w:lang w:val="sr-Cyrl-CS" w:eastAsia="ar-SA"/>
        </w:rPr>
        <w:t xml:space="preserve">Продавац </w:t>
      </w:r>
      <w:r w:rsidRPr="00AA5E98">
        <w:rPr>
          <w:rFonts w:ascii="Times New Roman" w:eastAsia="Arial Unicode MS" w:hAnsi="Times New Roman"/>
          <w:bCs/>
          <w:iCs/>
          <w:color w:val="000000"/>
          <w:kern w:val="2"/>
          <w:sz w:val="24"/>
          <w:szCs w:val="24"/>
          <w:lang w:val="ru-RU" w:eastAsia="ar-SA"/>
        </w:rPr>
        <w:t xml:space="preserve">је дужан да их отклони у </w:t>
      </w:r>
      <w:r>
        <w:rPr>
          <w:rFonts w:ascii="Times New Roman" w:eastAsia="Arial Unicode MS" w:hAnsi="Times New Roman"/>
          <w:bCs/>
          <w:iCs/>
          <w:color w:val="000000"/>
          <w:kern w:val="2"/>
          <w:sz w:val="24"/>
          <w:szCs w:val="24"/>
          <w:lang w:val="sr-Cyrl-CS" w:eastAsia="ar-SA"/>
        </w:rPr>
        <w:t xml:space="preserve">остављеном </w:t>
      </w:r>
      <w:r w:rsidRPr="00A4623B">
        <w:rPr>
          <w:rFonts w:ascii="Times New Roman" w:eastAsia="Arial Unicode MS" w:hAnsi="Times New Roman"/>
          <w:bCs/>
          <w:iCs/>
          <w:color w:val="000000"/>
          <w:kern w:val="2"/>
          <w:sz w:val="24"/>
          <w:szCs w:val="24"/>
          <w:lang w:val="ru-RU" w:eastAsia="ar-SA"/>
        </w:rPr>
        <w:t xml:space="preserve">року, који не може бити дужи  од </w:t>
      </w:r>
      <w:r w:rsidRPr="00A4623B">
        <w:rPr>
          <w:rFonts w:ascii="Times New Roman" w:eastAsia="Arial Unicode MS" w:hAnsi="Times New Roman"/>
          <w:bCs/>
          <w:iCs/>
          <w:color w:val="000000"/>
          <w:kern w:val="2"/>
          <w:sz w:val="24"/>
          <w:szCs w:val="24"/>
          <w:lang w:eastAsia="ar-SA"/>
        </w:rPr>
        <w:t xml:space="preserve">15 </w:t>
      </w:r>
      <w:r w:rsidRPr="00A4623B">
        <w:rPr>
          <w:rFonts w:ascii="Times New Roman" w:eastAsia="Arial Unicode MS" w:hAnsi="Times New Roman"/>
          <w:bCs/>
          <w:iCs/>
          <w:color w:val="000000"/>
          <w:kern w:val="2"/>
          <w:sz w:val="24"/>
          <w:szCs w:val="24"/>
          <w:lang w:val="ru-RU" w:eastAsia="ar-SA"/>
        </w:rPr>
        <w:t>дана</w:t>
      </w:r>
      <w:r w:rsidRPr="00A4623B">
        <w:rPr>
          <w:rFonts w:ascii="Times New Roman" w:eastAsia="Arial Unicode MS" w:hAnsi="Times New Roman"/>
          <w:color w:val="000000"/>
          <w:kern w:val="2"/>
          <w:sz w:val="24"/>
          <w:szCs w:val="24"/>
          <w:lang w:val="sr-Cyrl-CS" w:eastAsia="ar-SA"/>
        </w:rPr>
        <w:t xml:space="preserve">, </w:t>
      </w:r>
      <w:r w:rsidRPr="00A4623B">
        <w:rPr>
          <w:rFonts w:ascii="Times New Roman" w:eastAsia="Arial Unicode MS" w:hAnsi="Times New Roman"/>
          <w:noProof/>
          <w:color w:val="000000"/>
          <w:kern w:val="2"/>
          <w:sz w:val="24"/>
          <w:szCs w:val="24"/>
          <w:lang w:val="sr-Cyrl-CS" w:eastAsia="ar-SA"/>
        </w:rPr>
        <w:t>испоруком</w:t>
      </w:r>
      <w:r>
        <w:rPr>
          <w:rFonts w:ascii="Times New Roman" w:eastAsia="Arial Unicode MS" w:hAnsi="Times New Roman"/>
          <w:noProof/>
          <w:color w:val="000000"/>
          <w:kern w:val="2"/>
          <w:sz w:val="24"/>
          <w:szCs w:val="24"/>
          <w:lang w:val="sr-Cyrl-CS" w:eastAsia="ar-SA"/>
        </w:rPr>
        <w:t xml:space="preserve"> недостајућих количина</w:t>
      </w:r>
      <w:r>
        <w:rPr>
          <w:rFonts w:ascii="Times New Roman" w:eastAsia="Arial Unicode MS" w:hAnsi="Times New Roman"/>
          <w:color w:val="000000"/>
          <w:kern w:val="2"/>
          <w:sz w:val="24"/>
          <w:szCs w:val="24"/>
          <w:lang w:val="sr-Cyrl-CS" w:eastAsia="ar-SA"/>
        </w:rPr>
        <w:t xml:space="preserve">, односно отклањањем уочених недостатака, </w:t>
      </w:r>
      <w:r w:rsidRPr="00AA5E98">
        <w:rPr>
          <w:rFonts w:ascii="Times New Roman" w:eastAsia="Arial Unicode MS" w:hAnsi="Times New Roman"/>
          <w:color w:val="000000"/>
          <w:kern w:val="2"/>
          <w:sz w:val="24"/>
          <w:szCs w:val="24"/>
          <w:lang w:val="ru-RU" w:eastAsia="ar-SA"/>
        </w:rPr>
        <w:t>о чему ће се сачинити</w:t>
      </w:r>
      <w:r>
        <w:rPr>
          <w:rFonts w:ascii="Times New Roman" w:eastAsia="Arial Unicode MS" w:hAnsi="Times New Roman"/>
          <w:color w:val="000000"/>
          <w:kern w:val="2"/>
          <w:sz w:val="24"/>
          <w:szCs w:val="24"/>
          <w:lang w:val="sr-Cyrl-CS" w:eastAsia="ar-SA"/>
        </w:rPr>
        <w:t xml:space="preserve"> нови </w:t>
      </w:r>
      <w:r w:rsidRPr="00AA5E98">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примопредаји, који потписују представници обе уговорне стране</w:t>
      </w:r>
      <w:r w:rsidRPr="00AA5E98">
        <w:rPr>
          <w:rFonts w:ascii="Times New Roman" w:eastAsia="Arial Unicode MS" w:hAnsi="Times New Roman"/>
          <w:bCs/>
          <w:iCs/>
          <w:color w:val="000000"/>
          <w:kern w:val="2"/>
          <w:sz w:val="24"/>
          <w:szCs w:val="24"/>
          <w:lang w:val="ru-RU" w:eastAsia="ar-SA"/>
        </w:rPr>
        <w:t>.</w:t>
      </w:r>
    </w:p>
    <w:p w:rsidR="00E569BB" w:rsidRPr="0027056B" w:rsidRDefault="00E569BB" w:rsidP="00E569BB">
      <w:pPr>
        <w:suppressAutoHyphens/>
        <w:spacing w:line="100" w:lineRule="atLeast"/>
        <w:ind w:left="0"/>
        <w:rPr>
          <w:rFonts w:ascii="Times New Roman" w:eastAsia="Arial Unicode MS" w:hAnsi="Times New Roman"/>
          <w:color w:val="000000"/>
          <w:kern w:val="2"/>
          <w:sz w:val="24"/>
          <w:szCs w:val="24"/>
          <w:lang w:val="ru-RU" w:eastAsia="ar-SA"/>
        </w:rPr>
      </w:pPr>
      <w:r>
        <w:rPr>
          <w:rFonts w:ascii="Times New Roman" w:eastAsia="Arial Unicode MS" w:hAnsi="Times New Roman"/>
          <w:bCs/>
          <w:iCs/>
          <w:color w:val="000000"/>
          <w:kern w:val="2"/>
          <w:sz w:val="24"/>
          <w:szCs w:val="24"/>
          <w:lang w:eastAsia="ar-SA"/>
        </w:rPr>
        <w:tab/>
      </w:r>
      <w:r w:rsidRPr="00AA5E98">
        <w:rPr>
          <w:rFonts w:ascii="Times New Roman" w:eastAsia="Arial Unicode MS" w:hAnsi="Times New Roman"/>
          <w:bCs/>
          <w:iCs/>
          <w:color w:val="000000"/>
          <w:kern w:val="2"/>
          <w:sz w:val="24"/>
          <w:szCs w:val="24"/>
          <w:lang w:val="ru-RU" w:eastAsia="ar-SA"/>
        </w:rPr>
        <w:t>Сматра се да је примопредај</w:t>
      </w:r>
      <w:r>
        <w:rPr>
          <w:rFonts w:ascii="Times New Roman" w:eastAsia="Arial Unicode MS" w:hAnsi="Times New Roman"/>
          <w:bCs/>
          <w:iCs/>
          <w:color w:val="000000"/>
          <w:kern w:val="2"/>
          <w:sz w:val="24"/>
          <w:szCs w:val="24"/>
          <w:lang w:val="sr-Cyrl-CS" w:eastAsia="ar-SA"/>
        </w:rPr>
        <w:t>а</w:t>
      </w:r>
      <w:r>
        <w:rPr>
          <w:rFonts w:ascii="Times New Roman" w:eastAsia="Arial Unicode MS" w:hAnsi="Times New Roman"/>
          <w:color w:val="000000"/>
          <w:kern w:val="2"/>
          <w:sz w:val="24"/>
          <w:szCs w:val="24"/>
          <w:lang w:val="sr-Cyrl-CS" w:eastAsia="ar-SA"/>
        </w:rPr>
        <w:t xml:space="preserve"> предметних добара </w:t>
      </w:r>
      <w:r w:rsidRPr="00AA5E98">
        <w:rPr>
          <w:rFonts w:ascii="Times New Roman" w:eastAsia="Arial Unicode MS" w:hAnsi="Times New Roman"/>
          <w:color w:val="000000"/>
          <w:kern w:val="2"/>
          <w:sz w:val="24"/>
          <w:szCs w:val="24"/>
          <w:lang w:val="ru-RU" w:eastAsia="ar-SA"/>
        </w:rPr>
        <w:t>изврше</w:t>
      </w:r>
      <w:r>
        <w:rPr>
          <w:rFonts w:ascii="Times New Roman" w:eastAsia="Arial Unicode MS" w:hAnsi="Times New Roman"/>
          <w:color w:val="000000"/>
          <w:kern w:val="2"/>
          <w:sz w:val="24"/>
          <w:szCs w:val="24"/>
          <w:lang w:val="sr-Cyrl-CS" w:eastAsia="ar-SA"/>
        </w:rPr>
        <w:t>на</w:t>
      </w:r>
      <w:r>
        <w:rPr>
          <w:rFonts w:ascii="Times New Roman" w:eastAsia="Arial Unicode MS" w:hAnsi="Times New Roman"/>
          <w:bCs/>
          <w:iCs/>
          <w:color w:val="000000"/>
          <w:kern w:val="2"/>
          <w:sz w:val="24"/>
          <w:szCs w:val="24"/>
          <w:lang w:val="sr-Cyrl-CS" w:eastAsia="ar-SA"/>
        </w:rPr>
        <w:t xml:space="preserve"> </w:t>
      </w:r>
      <w:r w:rsidRPr="00AA5E98">
        <w:rPr>
          <w:rFonts w:ascii="Times New Roman" w:eastAsia="Arial Unicode MS" w:hAnsi="Times New Roman"/>
          <w:bCs/>
          <w:iCs/>
          <w:color w:val="000000"/>
          <w:kern w:val="2"/>
          <w:sz w:val="24"/>
          <w:szCs w:val="24"/>
          <w:lang w:val="ru-RU" w:eastAsia="ar-SA"/>
        </w:rPr>
        <w:t xml:space="preserve">када </w:t>
      </w:r>
      <w:r w:rsidRPr="00AA5E98">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 xml:space="preserve">примопредаји, </w:t>
      </w:r>
      <w:r w:rsidRPr="00AA5E98">
        <w:rPr>
          <w:rFonts w:ascii="Times New Roman" w:eastAsia="Arial Unicode MS" w:hAnsi="Times New Roman"/>
          <w:bCs/>
          <w:iCs/>
          <w:color w:val="000000"/>
          <w:kern w:val="2"/>
          <w:sz w:val="24"/>
          <w:szCs w:val="24"/>
          <w:lang w:val="ru-RU" w:eastAsia="ar-SA"/>
        </w:rPr>
        <w:t>без примедб</w:t>
      </w:r>
      <w:r>
        <w:rPr>
          <w:rFonts w:ascii="Times New Roman" w:eastAsia="Arial Unicode MS" w:hAnsi="Times New Roman"/>
          <w:bCs/>
          <w:iCs/>
          <w:color w:val="000000"/>
          <w:kern w:val="2"/>
          <w:sz w:val="24"/>
          <w:szCs w:val="24"/>
          <w:lang w:val="sr-Cyrl-CS" w:eastAsia="ar-SA"/>
        </w:rPr>
        <w:t>и,</w:t>
      </w:r>
      <w:r>
        <w:rPr>
          <w:rFonts w:ascii="Times New Roman" w:eastAsia="Arial Unicode MS" w:hAnsi="Times New Roman"/>
          <w:color w:val="000000"/>
          <w:kern w:val="2"/>
          <w:sz w:val="24"/>
          <w:szCs w:val="24"/>
          <w:lang w:val="sr-Cyrl-CS" w:eastAsia="ar-SA"/>
        </w:rPr>
        <w:t xml:space="preserve"> потпишу представници обе уговорне стране, а који представља основ за испостављање рачуна за испоручена </w:t>
      </w:r>
      <w:r>
        <w:rPr>
          <w:rFonts w:ascii="Times New Roman" w:eastAsia="Arial Unicode MS" w:hAnsi="Times New Roman"/>
          <w:noProof/>
          <w:color w:val="000000"/>
          <w:kern w:val="2"/>
          <w:sz w:val="24"/>
          <w:szCs w:val="24"/>
          <w:lang w:val="sr-Cyrl-CS" w:eastAsia="ar-SA"/>
        </w:rPr>
        <w:t>и монтирана</w:t>
      </w:r>
      <w:r>
        <w:rPr>
          <w:rFonts w:ascii="Times New Roman" w:eastAsia="Arial Unicode MS" w:hAnsi="Times New Roman"/>
          <w:color w:val="000000"/>
          <w:kern w:val="2"/>
          <w:sz w:val="24"/>
          <w:szCs w:val="24"/>
          <w:lang w:val="sr-Cyrl-CS" w:eastAsia="ar-SA"/>
        </w:rPr>
        <w:t xml:space="preserve"> предметна добра</w:t>
      </w:r>
      <w:r w:rsidRPr="00AA5E98">
        <w:rPr>
          <w:rFonts w:ascii="Times New Roman" w:eastAsia="Arial Unicode MS" w:hAnsi="Times New Roman"/>
          <w:bCs/>
          <w:iCs/>
          <w:color w:val="000000"/>
          <w:kern w:val="2"/>
          <w:sz w:val="24"/>
          <w:szCs w:val="24"/>
          <w:lang w:val="ru-RU" w:eastAsia="ar-SA"/>
        </w:rPr>
        <w:t>.</w:t>
      </w:r>
    </w:p>
    <w:p w:rsidR="00E569BB" w:rsidRPr="00AA5E98" w:rsidRDefault="00E569BB" w:rsidP="00E569BB">
      <w:pPr>
        <w:suppressAutoHyphens/>
        <w:ind w:left="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eastAsia="ar-SA"/>
        </w:rPr>
        <w:tab/>
      </w:r>
      <w:r w:rsidRPr="00AA5E98">
        <w:rPr>
          <w:rFonts w:ascii="Times New Roman" w:eastAsia="Arial Unicode MS" w:hAnsi="Times New Roman"/>
          <w:color w:val="000000"/>
          <w:kern w:val="2"/>
          <w:sz w:val="24"/>
          <w:szCs w:val="24"/>
          <w:u w:val="single"/>
          <w:lang w:val="ru-RU" w:eastAsia="ar-SA"/>
        </w:rPr>
        <w:t>Гарантни рок:</w:t>
      </w:r>
    </w:p>
    <w:p w:rsidR="00E569BB" w:rsidRDefault="00E569BB" w:rsidP="00E569BB">
      <w:pPr>
        <w:suppressAutoHyphens/>
        <w:ind w:left="0"/>
        <w:rPr>
          <w:rFonts w:ascii="Times New Roman" w:eastAsia="Arial Unicode MS" w:hAnsi="Times New Roman"/>
          <w:color w:val="000000"/>
          <w:kern w:val="2"/>
          <w:sz w:val="24"/>
          <w:szCs w:val="24"/>
          <w:lang w:eastAsia="ar-SA"/>
        </w:rPr>
      </w:pPr>
      <w:r>
        <w:rPr>
          <w:rFonts w:ascii="Times New Roman" w:eastAsia="Arial Unicode MS" w:hAnsi="Times New Roman"/>
          <w:color w:val="000000"/>
          <w:kern w:val="2"/>
          <w:sz w:val="24"/>
          <w:szCs w:val="24"/>
          <w:lang w:eastAsia="ar-SA"/>
        </w:rPr>
        <w:tab/>
      </w:r>
      <w:r w:rsidRPr="00AA5E98">
        <w:rPr>
          <w:rFonts w:ascii="Times New Roman" w:eastAsia="Arial Unicode MS" w:hAnsi="Times New Roman"/>
          <w:color w:val="000000"/>
          <w:kern w:val="2"/>
          <w:sz w:val="24"/>
          <w:szCs w:val="24"/>
          <w:lang w:val="ru-RU" w:eastAsia="ar-SA"/>
        </w:rPr>
        <w:t xml:space="preserve">Гарантни рок за испоручена предметна добра </w:t>
      </w:r>
      <w:r>
        <w:rPr>
          <w:rFonts w:ascii="Times New Roman" w:eastAsia="Arial Unicode MS" w:hAnsi="Times New Roman"/>
          <w:color w:val="000000"/>
          <w:kern w:val="2"/>
          <w:sz w:val="24"/>
          <w:szCs w:val="24"/>
          <w:lang w:val="ru-RU" w:eastAsia="ar-SA"/>
        </w:rPr>
        <w:t>не може бити краћи од 24 месеца од на примопредаје</w:t>
      </w:r>
      <w:r>
        <w:rPr>
          <w:rFonts w:ascii="Times New Roman" w:eastAsia="Arial Unicode MS" w:hAnsi="Times New Roman"/>
          <w:color w:val="000000"/>
          <w:kern w:val="2"/>
          <w:sz w:val="24"/>
          <w:szCs w:val="24"/>
          <w:lang w:eastAsia="ar-SA"/>
        </w:rPr>
        <w:t>.</w:t>
      </w:r>
    </w:p>
    <w:p w:rsidR="00E569BB" w:rsidRDefault="00E569BB" w:rsidP="00E569BB">
      <w:pPr>
        <w:suppressAutoHyphens/>
        <w:ind w:left="0"/>
        <w:rPr>
          <w:rFonts w:ascii="Times New Roman" w:eastAsia="Arial Unicode MS" w:hAnsi="Times New Roman"/>
          <w:kern w:val="1"/>
          <w:sz w:val="24"/>
          <w:szCs w:val="24"/>
          <w:u w:val="single"/>
          <w:lang w:eastAsia="ar-SA"/>
        </w:rPr>
      </w:pPr>
      <w:r>
        <w:rPr>
          <w:rFonts w:ascii="Times New Roman" w:eastAsia="Arial Unicode MS" w:hAnsi="Times New Roman"/>
          <w:kern w:val="1"/>
          <w:sz w:val="24"/>
          <w:szCs w:val="24"/>
          <w:lang w:eastAsia="ar-SA"/>
        </w:rPr>
        <w:tab/>
      </w:r>
      <w:r w:rsidRPr="00285260">
        <w:rPr>
          <w:rFonts w:ascii="Times New Roman" w:eastAsia="Arial Unicode MS" w:hAnsi="Times New Roman"/>
          <w:kern w:val="1"/>
          <w:sz w:val="24"/>
          <w:szCs w:val="24"/>
          <w:u w:val="single"/>
          <w:lang w:val="sr-Cyrl-CS" w:eastAsia="ar-SA"/>
        </w:rPr>
        <w:t>Начин спровођења контроле и обезбеђивања гаранције квалитета:</w:t>
      </w:r>
    </w:p>
    <w:p w:rsidR="00E569BB" w:rsidRDefault="00E569BB" w:rsidP="00E569BB">
      <w:pPr>
        <w:suppressAutoHyphens/>
        <w:ind w:left="0"/>
        <w:rPr>
          <w:rFonts w:ascii="Times New Roman" w:hAnsi="Times New Roman"/>
          <w:i/>
          <w:noProof/>
          <w:kern w:val="2"/>
          <w:sz w:val="24"/>
          <w:szCs w:val="24"/>
          <w:lang w:eastAsia="ar-SA"/>
        </w:rPr>
      </w:pPr>
      <w:r>
        <w:rPr>
          <w:rFonts w:ascii="Times New Roman" w:hAnsi="Times New Roman"/>
          <w:noProof/>
          <w:kern w:val="2"/>
          <w:sz w:val="24"/>
          <w:szCs w:val="24"/>
          <w:lang w:eastAsia="ar-SA"/>
        </w:rPr>
        <w:tab/>
      </w:r>
      <w:r w:rsidRPr="00A4623B">
        <w:rPr>
          <w:rFonts w:ascii="Times New Roman" w:hAnsi="Times New Roman"/>
          <w:noProof/>
          <w:kern w:val="2"/>
          <w:sz w:val="24"/>
          <w:szCs w:val="24"/>
          <w:lang w:val="sr-Cyrl-CS" w:eastAsia="ar-SA"/>
        </w:rPr>
        <w:t>Понуђена добра морају у потпуности да испуњавају све захтеване техничке карактеристике (спецификације)</w:t>
      </w:r>
      <w:r w:rsidRPr="00A4623B">
        <w:rPr>
          <w:rFonts w:ascii="Times New Roman" w:hAnsi="Times New Roman"/>
          <w:i/>
          <w:noProof/>
          <w:kern w:val="2"/>
          <w:sz w:val="24"/>
          <w:szCs w:val="24"/>
          <w:lang w:val="sr-Cyrl-CS" w:eastAsia="ar-SA"/>
        </w:rPr>
        <w:t>.</w:t>
      </w:r>
    </w:p>
    <w:p w:rsidR="00AB6F93" w:rsidRPr="007A3A81" w:rsidRDefault="00AB6F93" w:rsidP="00AB6F93">
      <w:pPr>
        <w:pStyle w:val="NoSpacing"/>
        <w:ind w:firstLine="720"/>
        <w:jc w:val="both"/>
        <w:rPr>
          <w:rFonts w:ascii="Times New Roman" w:eastAsia="TimesNewRomanPSMT" w:hAnsi="Times New Roman"/>
          <w:sz w:val="24"/>
          <w:szCs w:val="24"/>
          <w:lang w:val="ru-RU"/>
        </w:rPr>
      </w:pPr>
      <w:r w:rsidRPr="007A3A81">
        <w:rPr>
          <w:rFonts w:ascii="Times New Roman" w:eastAsia="TimesNewRomanPSMT" w:hAnsi="Times New Roman"/>
          <w:sz w:val="24"/>
          <w:szCs w:val="24"/>
          <w:lang w:val="ru-RU"/>
        </w:rPr>
        <w:t>Понуђач је дужан да као доказ о испуњености техничких карактеристика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(спецификација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 xml:space="preserve">у Обрасцу понуде упише </w:t>
      </w:r>
      <w:r>
        <w:rPr>
          <w:rFonts w:ascii="Times New Roman" w:eastAsia="TimesNewRomanPSMT" w:hAnsi="Times New Roman"/>
          <w:sz w:val="24"/>
          <w:szCs w:val="24"/>
          <w:lang w:val="ru-RU"/>
        </w:rPr>
        <w:t>ознак</w:t>
      </w:r>
      <w:r w:rsidR="00B81ECB">
        <w:rPr>
          <w:rFonts w:ascii="Times New Roman" w:eastAsia="TimesNewRomanPSMT" w:hAnsi="Times New Roman"/>
          <w:sz w:val="24"/>
          <w:szCs w:val="24"/>
        </w:rPr>
        <w:t>у</w:t>
      </w:r>
      <w:r w:rsidRPr="007A3A81">
        <w:rPr>
          <w:rFonts w:ascii="Times New Roman" w:eastAsia="TimesNewRomanPSMT" w:hAnsi="Times New Roman"/>
          <w:sz w:val="24"/>
          <w:szCs w:val="24"/>
          <w:lang w:val="ru-RU"/>
        </w:rPr>
        <w:t xml:space="preserve"> модела и линк</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произвођача на основу</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којих наручилац може да изврши проверу испуњености свих захтеваних техничких</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карактеристика (спецификација).</w:t>
      </w:r>
    </w:p>
    <w:p w:rsidR="00AB6F93" w:rsidRPr="007A3A81" w:rsidRDefault="00AB6F93" w:rsidP="00AB6F93">
      <w:pPr>
        <w:pStyle w:val="NoSpacing"/>
        <w:ind w:firstLine="720"/>
        <w:jc w:val="both"/>
        <w:rPr>
          <w:rFonts w:ascii="Times New Roman" w:hAnsi="Times New Roman"/>
          <w:sz w:val="24"/>
          <w:szCs w:val="24"/>
          <w:lang w:val="ru-RU"/>
        </w:rPr>
      </w:pPr>
      <w:r w:rsidRPr="007A3A81">
        <w:rPr>
          <w:rFonts w:ascii="Times New Roman" w:eastAsia="TimesNewRomanPSMT" w:hAnsi="Times New Roman"/>
          <w:sz w:val="24"/>
          <w:szCs w:val="24"/>
          <w:lang w:val="ru-RU"/>
        </w:rPr>
        <w:t>Уколико понуђач не упише податке, односно уколико се из</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њих не може извршити провера испуњености свих захтеваних техничких карактеристика</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(спецификација) или понуђена предметна добра не испуњавају све захтеване техничке</w:t>
      </w:r>
      <w:r>
        <w:rPr>
          <w:rFonts w:ascii="Times New Roman" w:hAnsi="Times New Roman"/>
          <w:sz w:val="24"/>
          <w:szCs w:val="24"/>
          <w:lang w:val="ru-RU"/>
        </w:rPr>
        <w:t xml:space="preserve"> </w:t>
      </w:r>
      <w:r w:rsidRPr="007A3A81">
        <w:rPr>
          <w:rFonts w:ascii="Times New Roman" w:eastAsia="TimesNewRomanPSMT" w:hAnsi="Times New Roman"/>
          <w:sz w:val="24"/>
          <w:szCs w:val="24"/>
          <w:lang w:val="ru-RU"/>
        </w:rPr>
        <w:t>карактеристике (спецификације), понуда ће бити одбијена као неодговарајућа.</w:t>
      </w:r>
    </w:p>
    <w:p w:rsidR="00E569BB" w:rsidRDefault="00E569BB" w:rsidP="00AB6F93">
      <w:pPr>
        <w:suppressAutoHyphens/>
        <w:ind w:left="0"/>
        <w:rPr>
          <w:rFonts w:ascii="Times New Roman" w:hAnsi="Times New Roman"/>
          <w:noProof/>
          <w:sz w:val="24"/>
          <w:szCs w:val="24"/>
          <w:lang w:val="ru-RU"/>
        </w:rPr>
      </w:pPr>
      <w:r>
        <w:rPr>
          <w:rFonts w:ascii="Times New Roman" w:hAnsi="Times New Roman"/>
          <w:noProof/>
          <w:sz w:val="24"/>
          <w:szCs w:val="24"/>
          <w:lang w:val="ru-RU"/>
        </w:rPr>
        <w:br w:type="page"/>
      </w:r>
    </w:p>
    <w:p w:rsidR="00E569BB" w:rsidRDefault="00E569BB" w:rsidP="00E569BB">
      <w:pPr>
        <w:ind w:left="0"/>
        <w:jc w:val="left"/>
        <w:rPr>
          <w:rFonts w:ascii="Times New Roman" w:hAnsi="Times New Roman"/>
          <w:sz w:val="24"/>
          <w:szCs w:val="24"/>
          <w:lang w:val="ru-RU"/>
        </w:rPr>
      </w:pPr>
    </w:p>
    <w:p w:rsidR="00E569BB" w:rsidRDefault="00E569BB" w:rsidP="00E569BB">
      <w:pPr>
        <w:pStyle w:val="ListParagraph"/>
        <w:pBdr>
          <w:top w:val="single" w:sz="4" w:space="1" w:color="auto"/>
          <w:left w:val="single" w:sz="4" w:space="0" w:color="auto"/>
          <w:bottom w:val="single" w:sz="4" w:space="1" w:color="auto"/>
          <w:right w:val="single" w:sz="4" w:space="4" w:color="auto"/>
        </w:pBdr>
        <w:shd w:val="clear" w:color="auto" w:fill="D9D9D9" w:themeFill="background1" w:themeFillShade="D9"/>
        <w:spacing w:after="0"/>
        <w:jc w:val="center"/>
        <w:rPr>
          <w:b/>
          <w:sz w:val="24"/>
          <w:szCs w:val="24"/>
          <w:lang w:val="sr-Cyrl-CS"/>
        </w:rPr>
      </w:pPr>
      <w:r>
        <w:rPr>
          <w:b/>
          <w:sz w:val="24"/>
          <w:szCs w:val="24"/>
        </w:rPr>
        <w:t>III</w:t>
      </w:r>
      <w:r>
        <w:rPr>
          <w:b/>
          <w:sz w:val="24"/>
          <w:szCs w:val="24"/>
          <w:lang w:val="ru-RU"/>
        </w:rPr>
        <w:t xml:space="preserve"> </w:t>
      </w:r>
      <w:r>
        <w:rPr>
          <w:b/>
          <w:sz w:val="24"/>
          <w:szCs w:val="24"/>
          <w:lang w:val="sr-Cyrl-CS"/>
        </w:rPr>
        <w:t>УСЛОВИ ЗА УЧЕШЋЕ У ПОСТУПКУ ЈАВНЕ НАБАВКЕ И УПУТСТВО КАКО СЕ ДОКАЗУЈЕ ИСПУЊЕНОСТ УСЛОВА</w:t>
      </w:r>
    </w:p>
    <w:p w:rsidR="00E569BB" w:rsidRDefault="00E569BB" w:rsidP="00E569BB">
      <w:pPr>
        <w:rPr>
          <w:rFonts w:ascii="Times New Roman" w:hAnsi="Times New Roman"/>
          <w:sz w:val="24"/>
          <w:szCs w:val="24"/>
          <w:lang w:val="sr-Cyrl-CS"/>
        </w:rPr>
      </w:pPr>
    </w:p>
    <w:p w:rsidR="00E569BB" w:rsidRDefault="00E569BB" w:rsidP="00E569BB">
      <w:pPr>
        <w:rPr>
          <w:rFonts w:ascii="Times New Roman" w:hAnsi="Times New Roman"/>
          <w:sz w:val="24"/>
          <w:szCs w:val="24"/>
          <w:lang w:val="sr-Cyrl-CS"/>
        </w:rPr>
      </w:pPr>
    </w:p>
    <w:p w:rsidR="00E569BB" w:rsidRDefault="00E569BB" w:rsidP="00E569BB">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E569BB" w:rsidRDefault="00E569BB" w:rsidP="00E569BB">
      <w:pPr>
        <w:ind w:left="0" w:right="-352" w:firstLine="720"/>
        <w:rPr>
          <w:rFonts w:ascii="Times New Roman" w:eastAsia="Times New Roman" w:hAnsi="Times New Roman"/>
          <w:sz w:val="24"/>
          <w:szCs w:val="24"/>
          <w:lang w:val="ru-RU"/>
        </w:rPr>
      </w:pPr>
      <w:r>
        <w:rPr>
          <w:rFonts w:ascii="Times New Roman" w:hAnsi="Times New Roman"/>
          <w:b/>
          <w:sz w:val="24"/>
          <w:szCs w:val="24"/>
          <w:lang w:val="sr-Cyrl-CS"/>
        </w:rPr>
        <w:t>Обавезни услови за учешће сваког понуђача у поступку јавне набавке</w:t>
      </w:r>
      <w:r>
        <w:rPr>
          <w:rFonts w:ascii="Times New Roman" w:hAnsi="Times New Roman"/>
          <w:sz w:val="24"/>
          <w:szCs w:val="24"/>
          <w:lang w:val="sr-Cyrl-CS"/>
        </w:rPr>
        <w:t>, сагласно члану 75. Закона о јавним набавкама су:</w:t>
      </w:r>
    </w:p>
    <w:p w:rsidR="00E569BB" w:rsidRDefault="00E569BB" w:rsidP="00E569BB">
      <w:pPr>
        <w:pStyle w:val="Normal2"/>
        <w:numPr>
          <w:ilvl w:val="0"/>
          <w:numId w:val="7"/>
        </w:numPr>
        <w:tabs>
          <w:tab w:val="left" w:pos="99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 је регистрован код надлежног органа, односно уписан у одговарајући регистар;</w:t>
      </w:r>
    </w:p>
    <w:p w:rsidR="00E569BB" w:rsidRDefault="00E569BB" w:rsidP="00E569BB">
      <w:pPr>
        <w:pStyle w:val="Normal2"/>
        <w:numPr>
          <w:ilvl w:val="0"/>
          <w:numId w:val="7"/>
        </w:numPr>
        <w:tabs>
          <w:tab w:val="left" w:pos="99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569BB" w:rsidRDefault="00E569BB" w:rsidP="00E569BB">
      <w:pPr>
        <w:pStyle w:val="Normal2"/>
        <w:numPr>
          <w:ilvl w:val="0"/>
          <w:numId w:val="7"/>
        </w:numPr>
        <w:tabs>
          <w:tab w:val="left" w:pos="990"/>
        </w:tabs>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569BB" w:rsidRDefault="00E569BB" w:rsidP="00E569BB">
      <w:pPr>
        <w:pStyle w:val="Normal2"/>
        <w:numPr>
          <w:ilvl w:val="0"/>
          <w:numId w:val="7"/>
        </w:numPr>
        <w:tabs>
          <w:tab w:val="left" w:pos="990"/>
        </w:tabs>
        <w:ind w:left="0" w:firstLine="720"/>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Да је поштовао обавезе које произлазе из важећих прописа о заштити на раду, запошљавању и условима рада, заштити животне средине </w:t>
      </w:r>
      <w:r>
        <w:rPr>
          <w:rFonts w:ascii="Times New Roman" w:hAnsi="Times New Roman" w:cs="Times New Roman"/>
          <w:sz w:val="24"/>
          <w:szCs w:val="24"/>
          <w:lang w:val="sr-Cyrl-CS"/>
        </w:rPr>
        <w:t xml:space="preserve">као и </w:t>
      </w:r>
      <w:r>
        <w:rPr>
          <w:rFonts w:ascii="Times New Roman" w:hAnsi="Times New Roman" w:cs="Times New Roman"/>
          <w:sz w:val="24"/>
          <w:szCs w:val="24"/>
          <w:lang w:val="ru-RU"/>
        </w:rPr>
        <w:t>да нема меру меру забране обављања делатности, која је на снази у време подношења понуде.</w:t>
      </w:r>
    </w:p>
    <w:p w:rsidR="00E569BB" w:rsidRDefault="00E569BB" w:rsidP="00E569BB">
      <w:pPr>
        <w:numPr>
          <w:ilvl w:val="0"/>
          <w:numId w:val="9"/>
        </w:numPr>
        <w:tabs>
          <w:tab w:val="left" w:pos="0"/>
          <w:tab w:val="left" w:pos="1080"/>
        </w:tabs>
        <w:ind w:left="0" w:firstLine="900"/>
        <w:rPr>
          <w:rFonts w:ascii="Times New Roman" w:hAnsi="Times New Roman"/>
          <w:sz w:val="24"/>
          <w:szCs w:val="24"/>
          <w:lang w:val="sr-Cyrl-CS"/>
        </w:rPr>
      </w:pPr>
      <w:r>
        <w:rPr>
          <w:rFonts w:ascii="Times New Roman" w:hAnsi="Times New Roman"/>
          <w:b/>
          <w:sz w:val="24"/>
          <w:szCs w:val="24"/>
          <w:lang w:val="sr-Cyrl-CS"/>
        </w:rPr>
        <w:t xml:space="preserve">Документа потребна за доказивање обавезних услова за учешће правних лица и предузетника у поступку јавне набавке, </w:t>
      </w:r>
      <w:r>
        <w:rPr>
          <w:rFonts w:ascii="Times New Roman" w:hAnsi="Times New Roman"/>
          <w:sz w:val="24"/>
          <w:szCs w:val="24"/>
          <w:lang w:val="sr-Cyrl-CS"/>
        </w:rPr>
        <w:t>сагласно члану 77. Закона о јавним набавкама су:</w:t>
      </w:r>
    </w:p>
    <w:p w:rsidR="00E569BB" w:rsidRDefault="00E569BB" w:rsidP="00E569BB">
      <w:pPr>
        <w:ind w:left="0"/>
        <w:rPr>
          <w:rFonts w:ascii="Times New Roman" w:hAnsi="Times New Roman"/>
          <w:sz w:val="24"/>
          <w:szCs w:val="24"/>
          <w:lang w:val="sr-Cyrl-CS"/>
        </w:rPr>
      </w:pPr>
    </w:p>
    <w:p w:rsidR="00E569BB" w:rsidRDefault="00E569BB" w:rsidP="00E569BB">
      <w:pPr>
        <w:numPr>
          <w:ilvl w:val="0"/>
          <w:numId w:val="11"/>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и дата под материјалном и кривичном одговорношћу </w:t>
      </w:r>
      <w:r>
        <w:rPr>
          <w:rFonts w:ascii="Times New Roman" w:hAnsi="Times New Roman"/>
          <w:i/>
          <w:sz w:val="24"/>
          <w:szCs w:val="24"/>
          <w:lang w:val="sr-Cyrl-CS"/>
        </w:rPr>
        <w:t>као доказ да је  понуђач регистрован код надлежног органа, односно уписан у одговарајући регистар</w:t>
      </w:r>
      <w:r>
        <w:rPr>
          <w:rFonts w:ascii="Times New Roman" w:hAnsi="Times New Roman"/>
          <w:sz w:val="24"/>
          <w:szCs w:val="24"/>
          <w:lang w:val="sr-Cyrl-CS"/>
        </w:rPr>
        <w:t>;</w:t>
      </w:r>
    </w:p>
    <w:p w:rsidR="00E569BB" w:rsidRDefault="00E569BB" w:rsidP="00E569BB">
      <w:pPr>
        <w:numPr>
          <w:ilvl w:val="0"/>
          <w:numId w:val="11"/>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xml:space="preserve">, потписана и дата под материјалном и кривичном одговорношћу </w:t>
      </w:r>
      <w:r>
        <w:rPr>
          <w:rFonts w:ascii="Times New Roman" w:hAnsi="Times New Roman"/>
          <w:i/>
          <w:sz w:val="24"/>
          <w:szCs w:val="24"/>
          <w:lang w:val="sr-Cyrl-CS"/>
        </w:rPr>
        <w:t xml:space="preserve">као доказ да понуђач </w:t>
      </w:r>
      <w:r>
        <w:rPr>
          <w:rFonts w:ascii="Times New Roman" w:hAnsi="Times New Roman"/>
          <w:sz w:val="24"/>
          <w:szCs w:val="24"/>
          <w:lang w:val="ru-RU"/>
        </w:rPr>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E569BB" w:rsidRDefault="00E569BB" w:rsidP="00E569BB">
      <w:pPr>
        <w:numPr>
          <w:ilvl w:val="0"/>
          <w:numId w:val="11"/>
        </w:numPr>
        <w:shd w:val="clear" w:color="auto" w:fill="FFFFFF"/>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и дата под материјалном и кривичном одговорношћу да</w:t>
      </w:r>
      <w:r>
        <w:rPr>
          <w:rFonts w:ascii="Times New Roman" w:hAnsi="Times New Roman"/>
          <w:i/>
          <w:sz w:val="24"/>
          <w:szCs w:val="24"/>
          <w:lang w:val="sr-Cyrl-CS"/>
        </w:rPr>
        <w:t xml:space="preserve"> је измирио доспеле порезе и друге јавне дажбине у складу са прописима Републике Србије или </w:t>
      </w:r>
      <w:r>
        <w:rPr>
          <w:rFonts w:ascii="Times New Roman" w:hAnsi="Times New Roman"/>
          <w:i/>
          <w:sz w:val="24"/>
          <w:szCs w:val="24"/>
          <w:lang w:val="ru-RU"/>
        </w:rPr>
        <w:t>стране државе када има седиште на њеној територији</w:t>
      </w:r>
      <w:r>
        <w:rPr>
          <w:rFonts w:ascii="Times New Roman" w:hAnsi="Times New Roman"/>
          <w:sz w:val="24"/>
          <w:szCs w:val="24"/>
          <w:lang w:val="sr-Cyrl-CS"/>
        </w:rPr>
        <w:t>;</w:t>
      </w:r>
    </w:p>
    <w:p w:rsidR="00E569BB" w:rsidRDefault="00E569BB" w:rsidP="00E569BB">
      <w:pPr>
        <w:numPr>
          <w:ilvl w:val="0"/>
          <w:numId w:val="11"/>
        </w:numPr>
        <w:tabs>
          <w:tab w:val="left" w:pos="990"/>
        </w:tabs>
        <w:ind w:left="0" w:firstLine="720"/>
        <w:rPr>
          <w:rFonts w:ascii="Times New Roman" w:hAnsi="Times New Roman"/>
          <w:sz w:val="24"/>
          <w:szCs w:val="24"/>
          <w:lang w:val="sr-Cyrl-CS"/>
        </w:rPr>
      </w:pPr>
      <w:r>
        <w:rPr>
          <w:rFonts w:ascii="Times New Roman" w:hAnsi="Times New Roman"/>
          <w:b/>
          <w:i/>
          <w:sz w:val="24"/>
          <w:szCs w:val="24"/>
          <w:lang w:val="sr-Cyrl-CS"/>
        </w:rPr>
        <w:t>Изјава понуђача</w:t>
      </w:r>
      <w:r>
        <w:rPr>
          <w:rFonts w:ascii="Times New Roman" w:hAnsi="Times New Roman"/>
          <w:sz w:val="24"/>
          <w:szCs w:val="24"/>
          <w:lang w:val="sr-Cyrl-CS"/>
        </w:rPr>
        <w:t>, потписана и дата под материјалном и кривичном одговорношћу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w:t>
      </w:r>
      <w:r>
        <w:rPr>
          <w:rFonts w:ascii="Times New Roman" w:hAnsi="Times New Roman"/>
          <w:sz w:val="24"/>
          <w:szCs w:val="24"/>
          <w:lang w:val="ru-RU"/>
        </w:rPr>
        <w:t>.</w:t>
      </w:r>
    </w:p>
    <w:p w:rsidR="00E569BB" w:rsidRDefault="00E569BB" w:rsidP="00E569BB">
      <w:pPr>
        <w:tabs>
          <w:tab w:val="left" w:pos="990"/>
        </w:tabs>
        <w:ind w:left="720"/>
        <w:rPr>
          <w:rFonts w:ascii="Times New Roman" w:hAnsi="Times New Roman"/>
          <w:sz w:val="24"/>
          <w:szCs w:val="24"/>
          <w:lang w:val="sr-Cyrl-CS"/>
        </w:rPr>
      </w:pPr>
    </w:p>
    <w:p w:rsidR="00E569BB" w:rsidRDefault="00E569BB" w:rsidP="00E569BB">
      <w:pPr>
        <w:shd w:val="clear" w:color="auto" w:fill="FFFFFF"/>
        <w:ind w:left="0" w:firstLine="720"/>
        <w:rPr>
          <w:rFonts w:ascii="Times New Roman" w:hAnsi="Times New Roman"/>
          <w:b/>
          <w:bCs/>
          <w:i/>
          <w:sz w:val="24"/>
          <w:szCs w:val="24"/>
          <w:lang w:val="ru-RU"/>
        </w:rPr>
      </w:pPr>
      <w:r>
        <w:rPr>
          <w:rFonts w:ascii="Times New Roman" w:hAnsi="Times New Roman"/>
          <w:b/>
          <w:i/>
          <w:sz w:val="24"/>
          <w:szCs w:val="24"/>
          <w:u w:val="single"/>
          <w:lang w:val="ru-RU"/>
        </w:rPr>
        <w:t>НАПОМЕНА:</w:t>
      </w:r>
      <w:r>
        <w:rPr>
          <w:rFonts w:ascii="Times New Roman" w:hAnsi="Times New Roman"/>
          <w:b/>
          <w:i/>
          <w:sz w:val="24"/>
          <w:szCs w:val="24"/>
          <w:lang w:val="ru-RU"/>
        </w:rPr>
        <w:t xml:space="preserve"> Сагласно члану 79. Закона о јавним набавкама, Наручилац  задржава право да </w:t>
      </w:r>
      <w:r>
        <w:rPr>
          <w:rFonts w:ascii="Times New Roman" w:hAnsi="Times New Roman"/>
          <w:b/>
          <w:bCs/>
          <w:i/>
          <w:sz w:val="24"/>
          <w:szCs w:val="24"/>
          <w:lang w:val="ru-RU"/>
        </w:rPr>
        <w:t xml:space="preserve">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w:t>
      </w:r>
      <w:r>
        <w:rPr>
          <w:rFonts w:ascii="Times New Roman" w:hAnsi="Times New Roman"/>
          <w:b/>
          <w:bCs/>
          <w:i/>
          <w:sz w:val="24"/>
          <w:szCs w:val="24"/>
          <w:lang w:val="ru-RU"/>
        </w:rPr>
        <w:lastRenderedPageBreak/>
        <w:t>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E569BB" w:rsidRDefault="00E569BB" w:rsidP="00E569BB">
      <w:pPr>
        <w:shd w:val="clear" w:color="auto" w:fill="FFFFFF"/>
        <w:ind w:left="0" w:firstLine="720"/>
        <w:rPr>
          <w:rFonts w:ascii="Times New Roman" w:hAnsi="Times New Roman"/>
          <w:b/>
          <w:bCs/>
          <w:sz w:val="24"/>
          <w:szCs w:val="24"/>
          <w:lang w:val="ru-RU"/>
        </w:rPr>
      </w:pPr>
    </w:p>
    <w:p w:rsidR="00E569BB" w:rsidRDefault="00E569BB" w:rsidP="00E569BB">
      <w:pPr>
        <w:shd w:val="clear" w:color="auto" w:fill="FFFFFF"/>
        <w:ind w:left="0" w:firstLine="720"/>
        <w:rPr>
          <w:rFonts w:ascii="Times New Roman" w:hAnsi="Times New Roman"/>
          <w:bCs/>
          <w:sz w:val="24"/>
          <w:szCs w:val="24"/>
          <w:lang w:val="ru-RU"/>
        </w:rPr>
      </w:pPr>
      <w:r>
        <w:rPr>
          <w:rFonts w:ascii="Times New Roman" w:hAnsi="Times New Roman"/>
          <w:bCs/>
          <w:sz w:val="24"/>
          <w:szCs w:val="24"/>
          <w:lang w:val="ru-RU"/>
        </w:rPr>
        <w:t>Докази које Наручилац може да затражи од понуђачу су:</w:t>
      </w:r>
    </w:p>
    <w:p w:rsidR="00E569BB" w:rsidRDefault="00E569BB" w:rsidP="00E569BB">
      <w:pPr>
        <w:shd w:val="clear" w:color="auto" w:fill="FFFFFF"/>
        <w:ind w:left="0" w:firstLine="720"/>
        <w:rPr>
          <w:rFonts w:ascii="Times New Roman" w:hAnsi="Times New Roman"/>
          <w:b/>
          <w:bCs/>
          <w:sz w:val="24"/>
          <w:szCs w:val="24"/>
          <w:lang w:val="ru-RU"/>
        </w:rPr>
      </w:pPr>
    </w:p>
    <w:p w:rsidR="00E569BB" w:rsidRDefault="00E569BB" w:rsidP="00E569BB">
      <w:pPr>
        <w:pStyle w:val="ListParagraph"/>
        <w:numPr>
          <w:ilvl w:val="0"/>
          <w:numId w:val="13"/>
        </w:numPr>
        <w:shd w:val="clear" w:color="auto" w:fill="FFFFFF"/>
        <w:jc w:val="both"/>
        <w:rPr>
          <w:sz w:val="24"/>
          <w:szCs w:val="24"/>
          <w:lang w:val="ru-RU"/>
        </w:rPr>
      </w:pPr>
      <w:r>
        <w:rPr>
          <w:iCs/>
          <w:sz w:val="24"/>
          <w:szCs w:val="24"/>
          <w:lang w:val="sr-Cyrl-CS"/>
        </w:rPr>
        <w:t xml:space="preserve">Да је регистрован код надлежног органа, односно уписан у одговарајући регистар – Доказ: Извод </w:t>
      </w:r>
      <w:r>
        <w:rPr>
          <w:sz w:val="24"/>
          <w:szCs w:val="24"/>
          <w:lang w:val="ru-RU"/>
        </w:rPr>
        <w:t>из регистра Агенције за привредне регистре, односно извод из регистра надлежног Привредног суда;</w:t>
      </w:r>
    </w:p>
    <w:p w:rsidR="00E569BB" w:rsidRDefault="00E569BB" w:rsidP="00E569BB">
      <w:pPr>
        <w:pStyle w:val="ListParagraph"/>
        <w:shd w:val="clear" w:color="auto" w:fill="FFFFFF"/>
        <w:ind w:left="0"/>
        <w:jc w:val="both"/>
        <w:rPr>
          <w:sz w:val="24"/>
          <w:szCs w:val="24"/>
          <w:lang w:val="ru-RU"/>
        </w:rPr>
      </w:pPr>
    </w:p>
    <w:p w:rsidR="00E569BB" w:rsidRDefault="00E569BB" w:rsidP="00E569BB">
      <w:pPr>
        <w:pStyle w:val="ListParagraph"/>
        <w:numPr>
          <w:ilvl w:val="0"/>
          <w:numId w:val="13"/>
        </w:numPr>
        <w:shd w:val="clear" w:color="auto" w:fill="FFFFFF"/>
        <w:spacing w:after="0"/>
        <w:jc w:val="both"/>
        <w:rPr>
          <w:sz w:val="24"/>
          <w:szCs w:val="24"/>
          <w:lang w:val="ru-RU"/>
        </w:rPr>
      </w:pPr>
      <w:r>
        <w:rPr>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 </w:t>
      </w:r>
      <w:r>
        <w:rPr>
          <w:sz w:val="24"/>
          <w:szCs w:val="24"/>
          <w:lang w:val="ru-RU"/>
        </w:rPr>
        <w:t>Доказ: Извод из казнене евиденције, односно уверењ</w:t>
      </w:r>
      <w:r>
        <w:rPr>
          <w:sz w:val="24"/>
          <w:szCs w:val="24"/>
        </w:rPr>
        <w:t>e</w:t>
      </w:r>
      <w:r>
        <w:rPr>
          <w:sz w:val="24"/>
          <w:szCs w:val="24"/>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(важи за правна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E569BB" w:rsidRDefault="00E569BB" w:rsidP="00E569BB">
      <w:pPr>
        <w:pStyle w:val="ListParagraph"/>
        <w:numPr>
          <w:ilvl w:val="0"/>
          <w:numId w:val="13"/>
        </w:numPr>
        <w:shd w:val="clear" w:color="auto" w:fill="FFFFFF"/>
        <w:spacing w:after="0"/>
        <w:jc w:val="both"/>
        <w:rPr>
          <w:sz w:val="24"/>
          <w:szCs w:val="24"/>
          <w:lang w:val="ru-RU"/>
        </w:rPr>
      </w:pPr>
      <w:r>
        <w:rPr>
          <w:iCs/>
          <w:sz w:val="24"/>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 </w:t>
      </w:r>
      <w:r>
        <w:rPr>
          <w:sz w:val="24"/>
          <w:szCs w:val="24"/>
          <w:lang w:val="ru-RU"/>
        </w:rPr>
        <w:t xml:space="preserve">Доказ: Уверење </w:t>
      </w:r>
      <w:r>
        <w:rPr>
          <w:bCs/>
          <w:sz w:val="24"/>
          <w:szCs w:val="24"/>
          <w:lang w:val="ru-RU"/>
        </w:rPr>
        <w:t xml:space="preserve">Пореске управе Министарства финансија и привреде </w:t>
      </w:r>
      <w:r>
        <w:rPr>
          <w:sz w:val="24"/>
          <w:szCs w:val="24"/>
          <w:lang w:val="ru-RU"/>
        </w:rPr>
        <w:t xml:space="preserve">да је измирио доспеле порезе и доприносе и уверење надлежне управе </w:t>
      </w:r>
      <w:r>
        <w:rPr>
          <w:bCs/>
          <w:sz w:val="24"/>
          <w:szCs w:val="24"/>
          <w:lang w:val="ru-RU"/>
        </w:rPr>
        <w:t xml:space="preserve">локалне самоуправе </w:t>
      </w:r>
      <w:r>
        <w:rPr>
          <w:sz w:val="24"/>
          <w:szCs w:val="24"/>
          <w:lang w:val="ru-RU"/>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rsidR="00E569BB" w:rsidRDefault="00E569BB" w:rsidP="00E569BB">
      <w:pPr>
        <w:pStyle w:val="ListParagraph"/>
        <w:shd w:val="clear" w:color="auto" w:fill="FFFFFF"/>
        <w:spacing w:after="0"/>
        <w:jc w:val="both"/>
        <w:rPr>
          <w:sz w:val="24"/>
          <w:szCs w:val="24"/>
          <w:lang w:val="ru-RU"/>
        </w:rPr>
      </w:pPr>
    </w:p>
    <w:p w:rsidR="00E569BB" w:rsidRDefault="00E569BB" w:rsidP="00E569BB">
      <w:pPr>
        <w:shd w:val="clear" w:color="auto" w:fill="FFFFFF"/>
        <w:ind w:left="0" w:firstLine="720"/>
        <w:rPr>
          <w:rFonts w:ascii="Times New Roman" w:hAnsi="Times New Roman"/>
          <w:b/>
          <w:sz w:val="24"/>
          <w:szCs w:val="24"/>
          <w:lang w:val="ru-RU"/>
        </w:rPr>
      </w:pPr>
      <w:r>
        <w:rPr>
          <w:rFonts w:ascii="Times New Roman" w:hAnsi="Times New Roman"/>
          <w:b/>
          <w:sz w:val="24"/>
          <w:szCs w:val="24"/>
          <w:lang w:val="ru-RU"/>
        </w:rPr>
        <w:t>Докази из тачке 2) и 3) не могу бити старији од два месеца пре отварања понуда.</w:t>
      </w:r>
    </w:p>
    <w:p w:rsidR="00E569BB" w:rsidRDefault="00E569BB" w:rsidP="00E569BB">
      <w:pPr>
        <w:shd w:val="clear" w:color="auto" w:fill="FFFFFF"/>
        <w:ind w:left="0"/>
        <w:rPr>
          <w:rFonts w:ascii="Times New Roman" w:hAnsi="Times New Roman"/>
          <w:b/>
          <w:sz w:val="24"/>
          <w:szCs w:val="24"/>
          <w:lang w:val="ru-RU"/>
        </w:rPr>
      </w:pPr>
    </w:p>
    <w:p w:rsidR="00E569BB" w:rsidRDefault="00E569BB" w:rsidP="00E569BB">
      <w:pPr>
        <w:pStyle w:val="Normal1"/>
        <w:spacing w:before="0" w:beforeAutospacing="0" w:after="0" w:afterAutospacing="0"/>
        <w:ind w:firstLine="720"/>
        <w:jc w:val="both"/>
        <w:rPr>
          <w:rFonts w:ascii="Times New Roman" w:hAnsi="Times New Roman" w:cs="Times New Roman"/>
          <w:b/>
          <w:i/>
          <w:sz w:val="24"/>
          <w:szCs w:val="24"/>
          <w:u w:val="single"/>
          <w:lang w:val="ru-RU"/>
        </w:rPr>
      </w:pPr>
      <w:r>
        <w:rPr>
          <w:rFonts w:ascii="Times New Roman" w:hAnsi="Times New Roman" w:cs="Times New Roman"/>
          <w:b/>
          <w:i/>
          <w:sz w:val="24"/>
          <w:szCs w:val="24"/>
          <w:u w:val="single"/>
          <w:lang w:val="ru-RU"/>
        </w:rPr>
        <w:t xml:space="preserve">НАПОМЕНЕ: </w:t>
      </w:r>
    </w:p>
    <w:p w:rsidR="00E569BB" w:rsidRDefault="00E569BB" w:rsidP="00E569BB">
      <w:pPr>
        <w:pStyle w:val="Normal1"/>
        <w:spacing w:before="0" w:beforeAutospacing="0" w:after="0" w:afterAutospacing="0"/>
        <w:jc w:val="both"/>
        <w:rPr>
          <w:rFonts w:ascii="Times New Roman" w:hAnsi="Times New Roman" w:cs="Times New Roman"/>
          <w:b/>
          <w:sz w:val="24"/>
          <w:szCs w:val="24"/>
          <w:u w:val="single"/>
          <w:lang w:val="ru-RU"/>
        </w:rPr>
      </w:pPr>
    </w:p>
    <w:p w:rsidR="00E569BB" w:rsidRDefault="00E569BB" w:rsidP="00E569BB">
      <w:pPr>
        <w:pStyle w:val="NormalWeb"/>
        <w:numPr>
          <w:ilvl w:val="0"/>
          <w:numId w:val="15"/>
        </w:numPr>
        <w:tabs>
          <w:tab w:val="left" w:pos="1080"/>
        </w:tabs>
        <w:spacing w:before="0" w:beforeAutospacing="0" w:after="0" w:afterAutospacing="0"/>
        <w:ind w:left="0" w:firstLine="720"/>
        <w:jc w:val="both"/>
        <w:rPr>
          <w:spacing w:val="-4"/>
          <w:u w:val="single"/>
          <w:lang w:val="sr-Cyrl-CS"/>
        </w:rPr>
      </w:pPr>
      <w:r>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Pr>
          <w:spacing w:val="-4"/>
          <w:u w:val="single"/>
          <w:lang w:val="sr-Cyrl-CS"/>
        </w:rPr>
        <w:t xml:space="preserve">. </w:t>
      </w:r>
      <w:r>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4).</w:t>
      </w:r>
      <w:r>
        <w:rPr>
          <w:spacing w:val="-4"/>
          <w:u w:val="single"/>
          <w:lang w:val="sr-Cyrl-CS"/>
        </w:rPr>
        <w:t xml:space="preserve"> </w:t>
      </w:r>
    </w:p>
    <w:p w:rsidR="00E569BB" w:rsidRDefault="00E569BB" w:rsidP="00E569BB">
      <w:pPr>
        <w:pStyle w:val="NormalWeb"/>
        <w:numPr>
          <w:ilvl w:val="0"/>
          <w:numId w:val="15"/>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забране обављања делатности (Образац 4). </w:t>
      </w:r>
      <w:r>
        <w:rPr>
          <w:spacing w:val="-4"/>
          <w:u w:val="single"/>
          <w:lang w:val="sr-Cyrl-CS"/>
        </w:rPr>
        <w:t>Додатне услове Понуђачи из групе Понуђача испуњавају заједно.</w:t>
      </w:r>
    </w:p>
    <w:p w:rsidR="00E569BB" w:rsidRDefault="00E569BB" w:rsidP="00E569BB">
      <w:pPr>
        <w:pStyle w:val="NormalWeb"/>
        <w:numPr>
          <w:ilvl w:val="0"/>
          <w:numId w:val="15"/>
        </w:numPr>
        <w:tabs>
          <w:tab w:val="left" w:pos="1080"/>
        </w:tabs>
        <w:ind w:left="0" w:firstLine="720"/>
        <w:jc w:val="both"/>
        <w:rPr>
          <w:spacing w:val="-4"/>
          <w:u w:val="single"/>
          <w:lang w:val="sr-Cyrl-CS"/>
        </w:rPr>
      </w:pPr>
      <w:r>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није у обавези да достави доказе о </w:t>
      </w:r>
      <w:r>
        <w:rPr>
          <w:u w:val="single"/>
          <w:lang w:val="ru-RU"/>
        </w:rPr>
        <w:t>испуњава</w:t>
      </w:r>
      <w:r>
        <w:rPr>
          <w:u w:val="single"/>
          <w:lang w:val="sr-Cyrl-CS"/>
        </w:rPr>
        <w:t>њу</w:t>
      </w:r>
      <w:r>
        <w:rPr>
          <w:u w:val="single"/>
          <w:lang w:val="ru-RU"/>
        </w:rPr>
        <w:t xml:space="preserve"> обавезних услова из члана 75. став 1. тач. 1) до 4) Закона, </w:t>
      </w:r>
      <w:r>
        <w:rPr>
          <w:u w:val="single"/>
          <w:lang w:val="sr-Cyrl-CS"/>
        </w:rPr>
        <w:t>већ је довољно да у Обрасцу понуде (Образац 1)</w:t>
      </w:r>
      <w:r>
        <w:rPr>
          <w:u w:val="single"/>
          <w:lang w:val="sr-Latn-CS"/>
        </w:rPr>
        <w:t xml:space="preserve"> наведe </w:t>
      </w:r>
      <w:r>
        <w:rPr>
          <w:u w:val="single"/>
          <w:lang w:val="ru-RU"/>
        </w:rPr>
        <w:t>интернет страницу на којој су ови подаци доступни</w:t>
      </w:r>
      <w:r>
        <w:rPr>
          <w:u w:val="single"/>
          <w:lang w:val="sr-Cyrl-CS"/>
        </w:rPr>
        <w:t>).</w:t>
      </w:r>
      <w:bookmarkStart w:id="0" w:name="str_92"/>
      <w:bookmarkEnd w:id="0"/>
    </w:p>
    <w:p w:rsidR="00E569BB" w:rsidRDefault="00E569BB" w:rsidP="00E569BB">
      <w:pPr>
        <w:pStyle w:val="NormalWeb"/>
        <w:numPr>
          <w:ilvl w:val="0"/>
          <w:numId w:val="15"/>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E569BB" w:rsidRDefault="00E569BB" w:rsidP="00E569BB">
      <w:pPr>
        <w:pStyle w:val="NormalWeb"/>
        <w:numPr>
          <w:ilvl w:val="0"/>
          <w:numId w:val="15"/>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E569BB" w:rsidRDefault="00E569BB" w:rsidP="00E569BB">
      <w:pPr>
        <w:pStyle w:val="NormalWeb"/>
        <w:numPr>
          <w:ilvl w:val="0"/>
          <w:numId w:val="15"/>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E569BB" w:rsidRDefault="00E569BB" w:rsidP="00E569BB">
      <w:pPr>
        <w:pStyle w:val="NormalWeb"/>
        <w:numPr>
          <w:ilvl w:val="0"/>
          <w:numId w:val="15"/>
        </w:numPr>
        <w:tabs>
          <w:tab w:val="left" w:pos="1080"/>
        </w:tabs>
        <w:ind w:left="0" w:firstLine="720"/>
        <w:jc w:val="both"/>
        <w:rPr>
          <w:u w:val="single"/>
          <w:lang w:val="sr-Cyrl-CS"/>
        </w:rPr>
      </w:pPr>
      <w:r>
        <w:rPr>
          <w:u w:val="single"/>
          <w:lang w:val="sr-Cyrl-CS"/>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Pr>
          <w:u w:val="single"/>
          <w:lang w:val="sr-Cyrl-CS"/>
        </w:rPr>
        <w:br w:type="page"/>
      </w:r>
    </w:p>
    <w:p w:rsidR="00E569BB" w:rsidRDefault="00E569BB" w:rsidP="00E569BB">
      <w:pPr>
        <w:ind w:left="0"/>
        <w:jc w:val="center"/>
        <w:rPr>
          <w:rFonts w:ascii="Times New Roman" w:hAnsi="Times New Roman"/>
          <w:b/>
          <w:sz w:val="24"/>
          <w:szCs w:val="24"/>
          <w:lang w:val="sr-Cyrl-CS"/>
        </w:rPr>
      </w:pPr>
      <w:r>
        <w:rPr>
          <w:rFonts w:ascii="Times New Roman" w:hAnsi="Times New Roman"/>
          <w:b/>
          <w:sz w:val="24"/>
          <w:szCs w:val="24"/>
          <w:bdr w:val="single" w:sz="4" w:space="0" w:color="auto" w:frame="1"/>
          <w:shd w:val="clear" w:color="auto" w:fill="D9D9D9" w:themeFill="background1" w:themeFillShade="D9"/>
        </w:rPr>
        <w:lastRenderedPageBreak/>
        <w:t>IV</w:t>
      </w:r>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УПУТСТВО ПОНУЂАЧИМА КАКО ДА САЧИНЕ ПОНУДУ</w:t>
      </w:r>
    </w:p>
    <w:p w:rsidR="00E569BB" w:rsidRDefault="00E569BB" w:rsidP="00E569BB">
      <w:pPr>
        <w:rPr>
          <w:rFonts w:ascii="Times New Roman" w:hAnsi="Times New Roman"/>
          <w:sz w:val="24"/>
          <w:szCs w:val="24"/>
          <w:lang w:val="sr-Cyrl-CS"/>
        </w:rPr>
      </w:pPr>
    </w:p>
    <w:p w:rsidR="00E569BB" w:rsidRDefault="00E569BB" w:rsidP="00E569BB">
      <w:pPr>
        <w:rPr>
          <w:rFonts w:ascii="Times New Roman" w:hAnsi="Times New Roman"/>
          <w:sz w:val="24"/>
          <w:szCs w:val="24"/>
          <w:lang w:val="sr-Cyrl-CS"/>
        </w:rPr>
      </w:pPr>
    </w:p>
    <w:p w:rsidR="00E569BB" w:rsidRDefault="00E569BB" w:rsidP="00E569BB">
      <w:pPr>
        <w:ind w:left="72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rsidR="00E569BB" w:rsidRDefault="00E569BB" w:rsidP="00E569BB">
      <w:pPr>
        <w:ind w:firstLine="720"/>
        <w:rPr>
          <w:rFonts w:ascii="Times New Roman" w:eastAsia="Arial Unicode MS" w:hAnsi="Times New Roman"/>
          <w:sz w:val="24"/>
          <w:szCs w:val="24"/>
          <w:lang w:val="sr-Cyrl-CS"/>
        </w:rPr>
      </w:pPr>
    </w:p>
    <w:p w:rsidR="00E569BB" w:rsidRDefault="00E569BB" w:rsidP="00E569BB">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Понуђач подноси понуду на српском језику.</w:t>
      </w:r>
    </w:p>
    <w:p w:rsidR="00E569BB" w:rsidRDefault="00E569BB" w:rsidP="00E569BB">
      <w:pPr>
        <w:rPr>
          <w:rFonts w:ascii="Times New Roman" w:hAnsi="Times New Roman"/>
          <w:sz w:val="24"/>
          <w:szCs w:val="24"/>
          <w:highlight w:val="yellow"/>
          <w:lang w:val="sr-Cyrl-CS"/>
        </w:rPr>
      </w:pPr>
    </w:p>
    <w:p w:rsidR="00E569BB" w:rsidRDefault="00E569BB" w:rsidP="00E569BB">
      <w:pPr>
        <w:pStyle w:val="ListParagraph"/>
        <w:spacing w:after="0"/>
        <w:jc w:val="both"/>
        <w:rPr>
          <w:sz w:val="24"/>
          <w:szCs w:val="24"/>
          <w:u w:val="single"/>
          <w:lang w:val="sr-Cyrl-CS"/>
        </w:rPr>
      </w:pPr>
      <w:r>
        <w:rPr>
          <w:sz w:val="24"/>
          <w:szCs w:val="24"/>
          <w:u w:val="single"/>
          <w:lang w:val="sr-Cyrl-CS"/>
        </w:rPr>
        <w:t xml:space="preserve"> НАЧИН ПОДНОШЕЊА ПОНУДЕ</w:t>
      </w:r>
    </w:p>
    <w:p w:rsidR="00E569BB" w:rsidRDefault="00E569BB" w:rsidP="00E569BB">
      <w:pPr>
        <w:pStyle w:val="ListParagraph"/>
        <w:spacing w:after="0"/>
        <w:jc w:val="both"/>
        <w:rPr>
          <w:sz w:val="24"/>
          <w:szCs w:val="24"/>
          <w:u w:val="single"/>
          <w:lang w:val="sr-Cyrl-CS"/>
        </w:rPr>
      </w:pPr>
    </w:p>
    <w:p w:rsidR="00E569BB" w:rsidRDefault="00E569BB" w:rsidP="00E569BB">
      <w:pPr>
        <w:ind w:left="0" w:firstLine="720"/>
        <w:rPr>
          <w:rFonts w:ascii="Times New Roman" w:hAnsi="Times New Roman"/>
          <w:sz w:val="24"/>
          <w:szCs w:val="24"/>
          <w:lang w:val="sr-Cyrl-CS"/>
        </w:rPr>
      </w:pPr>
      <w:r>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Понуђач подноси само једну понуду.</w:t>
      </w: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rsidR="00E569BB" w:rsidRDefault="00E569BB" w:rsidP="00E569BB">
      <w:pPr>
        <w:pStyle w:val="ListParagraph"/>
        <w:tabs>
          <w:tab w:val="left" w:pos="720"/>
        </w:tabs>
        <w:spacing w:after="0"/>
        <w:ind w:left="0" w:firstLine="720"/>
        <w:jc w:val="both"/>
        <w:rPr>
          <w:b/>
          <w:sz w:val="24"/>
          <w:szCs w:val="24"/>
          <w:lang w:val="sr-Cyrl-CS"/>
        </w:rPr>
      </w:pPr>
      <w:r>
        <w:rPr>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rsidR="00E569BB" w:rsidRDefault="00E569BB" w:rsidP="00E569BB">
      <w:pPr>
        <w:pStyle w:val="ListParagraph"/>
        <w:tabs>
          <w:tab w:val="left" w:pos="720"/>
        </w:tabs>
        <w:spacing w:after="0"/>
        <w:ind w:left="0" w:firstLine="720"/>
        <w:jc w:val="both"/>
        <w:rPr>
          <w:b/>
          <w:sz w:val="24"/>
          <w:szCs w:val="24"/>
          <w:lang w:val="sr-Cyrl-CS"/>
        </w:rPr>
      </w:pPr>
      <w:r>
        <w:rPr>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E569BB" w:rsidRDefault="00E569BB" w:rsidP="00E569BB">
      <w:pPr>
        <w:rPr>
          <w:rFonts w:ascii="Times New Roman" w:hAnsi="Times New Roman"/>
          <w:b/>
          <w:sz w:val="24"/>
          <w:szCs w:val="24"/>
          <w:lang w:val="sr-Cyrl-CS"/>
        </w:rPr>
      </w:pPr>
    </w:p>
    <w:p w:rsidR="00E569BB" w:rsidRDefault="00E569BB" w:rsidP="00E569BB">
      <w:pPr>
        <w:ind w:left="720"/>
        <w:jc w:val="left"/>
        <w:rPr>
          <w:rFonts w:ascii="Times New Roman" w:hAnsi="Times New Roman"/>
          <w:sz w:val="24"/>
          <w:szCs w:val="24"/>
          <w:u w:val="single"/>
          <w:lang w:val="sr-Cyrl-CS"/>
        </w:rPr>
      </w:pPr>
      <w:r>
        <w:rPr>
          <w:rFonts w:ascii="Times New Roman" w:hAnsi="Times New Roman"/>
          <w:sz w:val="24"/>
          <w:szCs w:val="24"/>
          <w:u w:val="single"/>
          <w:lang w:val="sr-Cyrl-CS"/>
        </w:rPr>
        <w:t>ВАРИЈАНТНА ПОНУДА</w:t>
      </w:r>
    </w:p>
    <w:p w:rsidR="00E569BB" w:rsidRDefault="00E569BB" w:rsidP="00E569BB">
      <w:pPr>
        <w:pStyle w:val="ListParagraph"/>
        <w:spacing w:after="0"/>
        <w:rPr>
          <w:sz w:val="24"/>
          <w:szCs w:val="24"/>
          <w:lang w:val="sr-Cyrl-CS"/>
        </w:rPr>
      </w:pPr>
    </w:p>
    <w:p w:rsidR="00E569BB" w:rsidRDefault="00E569BB" w:rsidP="00E569BB">
      <w:pPr>
        <w:pStyle w:val="ListParagraph"/>
        <w:spacing w:after="0"/>
        <w:rPr>
          <w:sz w:val="24"/>
          <w:szCs w:val="24"/>
          <w:lang w:val="sr-Cyrl-CS"/>
        </w:rPr>
      </w:pPr>
      <w:r>
        <w:rPr>
          <w:sz w:val="24"/>
          <w:szCs w:val="24"/>
          <w:lang w:val="sr-Cyrl-CS"/>
        </w:rPr>
        <w:t>Подношење понуде са варијантама није дозвољено.</w:t>
      </w:r>
    </w:p>
    <w:p w:rsidR="00E569BB" w:rsidRDefault="00E569BB" w:rsidP="00E569BB">
      <w:pPr>
        <w:pStyle w:val="ListParagraph"/>
        <w:spacing w:after="0"/>
        <w:rPr>
          <w:sz w:val="24"/>
          <w:szCs w:val="24"/>
          <w:lang w:val="sr-Cyrl-CS"/>
        </w:rPr>
      </w:pPr>
    </w:p>
    <w:p w:rsidR="00E569BB" w:rsidRDefault="00E569BB" w:rsidP="00E569BB">
      <w:pPr>
        <w:ind w:left="72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rsidR="00E569BB" w:rsidRDefault="00E569BB" w:rsidP="00E569BB">
      <w:pPr>
        <w:tabs>
          <w:tab w:val="num" w:pos="720"/>
        </w:tabs>
        <w:rPr>
          <w:rFonts w:ascii="Times New Roman" w:hAnsi="Times New Roman"/>
          <w:sz w:val="24"/>
          <w:szCs w:val="24"/>
          <w:u w:val="single"/>
        </w:rPr>
      </w:pP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ru-RU"/>
        </w:rPr>
        <w:t xml:space="preserve">У року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E569BB" w:rsidRDefault="00E569BB" w:rsidP="00E569BB">
      <w:pPr>
        <w:ind w:firstLine="540"/>
        <w:rPr>
          <w:rFonts w:ascii="Times New Roman" w:hAnsi="Times New Roman"/>
          <w:sz w:val="24"/>
          <w:szCs w:val="24"/>
          <w:lang w:val="sr-Cyrl-CS"/>
        </w:rPr>
      </w:pPr>
    </w:p>
    <w:p w:rsidR="00E569BB" w:rsidRDefault="00E569BB" w:rsidP="00E569BB">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rsidR="00E569BB" w:rsidRDefault="00E569BB" w:rsidP="00E569BB">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rsidR="00E569BB" w:rsidRDefault="00E569BB" w:rsidP="00E569BB">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E569BB" w:rsidRDefault="00E569BB" w:rsidP="00E569BB">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 xml:space="preserve">”ИЗМЕНА/ДОПУНА/ОПОЗИВ Понуде за јавну набавку добара – </w:t>
      </w:r>
      <w:r>
        <w:rPr>
          <w:rFonts w:ascii="Times New Roman" w:hAnsi="Times New Roman"/>
          <w:b/>
          <w:sz w:val="24"/>
          <w:szCs w:val="24"/>
          <w:lang w:val="ru-RU"/>
        </w:rPr>
        <w:t xml:space="preserve"> </w:t>
      </w:r>
      <w:proofErr w:type="spellStart"/>
      <w:r w:rsidRPr="00A81977">
        <w:rPr>
          <w:rFonts w:ascii="Times New Roman" w:hAnsi="Times New Roman"/>
          <w:b/>
          <w:sz w:val="24"/>
          <w:szCs w:val="24"/>
        </w:rPr>
        <w:t>Проширење</w:t>
      </w:r>
      <w:proofErr w:type="spellEnd"/>
      <w:r w:rsidRPr="00A81977">
        <w:rPr>
          <w:rFonts w:ascii="Times New Roman" w:hAnsi="Times New Roman"/>
          <w:b/>
          <w:sz w:val="24"/>
          <w:szCs w:val="24"/>
        </w:rPr>
        <w:t xml:space="preserve"> </w:t>
      </w:r>
      <w:proofErr w:type="spellStart"/>
      <w:r w:rsidRPr="00A81977">
        <w:rPr>
          <w:rFonts w:ascii="Times New Roman" w:hAnsi="Times New Roman"/>
          <w:b/>
          <w:sz w:val="24"/>
          <w:szCs w:val="24"/>
        </w:rPr>
        <w:t>система</w:t>
      </w:r>
      <w:proofErr w:type="spellEnd"/>
      <w:r w:rsidRPr="00A81977">
        <w:rPr>
          <w:rFonts w:ascii="Times New Roman" w:hAnsi="Times New Roman"/>
          <w:b/>
          <w:sz w:val="24"/>
          <w:szCs w:val="24"/>
        </w:rPr>
        <w:t xml:space="preserve"> </w:t>
      </w:r>
      <w:proofErr w:type="spellStart"/>
      <w:r w:rsidRPr="00A81977">
        <w:rPr>
          <w:rFonts w:ascii="Times New Roman" w:hAnsi="Times New Roman"/>
          <w:b/>
          <w:sz w:val="24"/>
          <w:szCs w:val="24"/>
        </w:rPr>
        <w:t>за</w:t>
      </w:r>
      <w:proofErr w:type="spellEnd"/>
      <w:r w:rsidRPr="00A81977">
        <w:rPr>
          <w:rFonts w:ascii="Times New Roman" w:hAnsi="Times New Roman"/>
          <w:b/>
          <w:sz w:val="24"/>
          <w:szCs w:val="24"/>
        </w:rPr>
        <w:t xml:space="preserve"> </w:t>
      </w:r>
      <w:proofErr w:type="spellStart"/>
      <w:r w:rsidRPr="00A81977">
        <w:rPr>
          <w:rFonts w:ascii="Times New Roman" w:hAnsi="Times New Roman"/>
          <w:b/>
          <w:sz w:val="24"/>
          <w:szCs w:val="24"/>
        </w:rPr>
        <w:t>резервно</w:t>
      </w:r>
      <w:proofErr w:type="spellEnd"/>
      <w:r w:rsidRPr="00A81977">
        <w:rPr>
          <w:rFonts w:ascii="Times New Roman" w:hAnsi="Times New Roman"/>
          <w:b/>
          <w:sz w:val="24"/>
          <w:szCs w:val="24"/>
        </w:rPr>
        <w:t xml:space="preserve"> </w:t>
      </w:r>
      <w:proofErr w:type="spellStart"/>
      <w:r w:rsidRPr="00A81977">
        <w:rPr>
          <w:rFonts w:ascii="Times New Roman" w:hAnsi="Times New Roman"/>
          <w:b/>
          <w:sz w:val="24"/>
          <w:szCs w:val="24"/>
        </w:rPr>
        <w:t>напајање</w:t>
      </w:r>
      <w:proofErr w:type="spellEnd"/>
      <w:r w:rsidRPr="00A81977">
        <w:rPr>
          <w:rFonts w:ascii="Times New Roman" w:hAnsi="Times New Roman"/>
          <w:b/>
          <w:sz w:val="24"/>
          <w:szCs w:val="24"/>
        </w:rPr>
        <w:t xml:space="preserve"> </w:t>
      </w:r>
      <w:proofErr w:type="spellStart"/>
      <w:r w:rsidRPr="00A81977">
        <w:rPr>
          <w:rFonts w:ascii="Times New Roman" w:hAnsi="Times New Roman"/>
          <w:b/>
          <w:sz w:val="24"/>
          <w:szCs w:val="24"/>
        </w:rPr>
        <w:t>на</w:t>
      </w:r>
      <w:proofErr w:type="spellEnd"/>
      <w:r w:rsidRPr="00A81977">
        <w:rPr>
          <w:rFonts w:ascii="Times New Roman" w:hAnsi="Times New Roman"/>
          <w:b/>
          <w:sz w:val="24"/>
          <w:szCs w:val="24"/>
        </w:rPr>
        <w:t xml:space="preserve"> </w:t>
      </w:r>
      <w:proofErr w:type="spellStart"/>
      <w:r w:rsidRPr="00A81977">
        <w:rPr>
          <w:rFonts w:ascii="Times New Roman" w:hAnsi="Times New Roman"/>
          <w:b/>
          <w:sz w:val="24"/>
          <w:szCs w:val="24"/>
        </w:rPr>
        <w:t>локацији</w:t>
      </w:r>
      <w:proofErr w:type="spellEnd"/>
      <w:r w:rsidRPr="00A81977">
        <w:rPr>
          <w:rFonts w:ascii="Times New Roman" w:hAnsi="Times New Roman"/>
          <w:b/>
          <w:sz w:val="24"/>
          <w:szCs w:val="24"/>
        </w:rPr>
        <w:t xml:space="preserve"> ДУКМС </w:t>
      </w:r>
      <w:proofErr w:type="spellStart"/>
      <w:r w:rsidRPr="00A81977">
        <w:rPr>
          <w:rFonts w:ascii="Times New Roman" w:hAnsi="Times New Roman"/>
          <w:b/>
          <w:sz w:val="24"/>
          <w:szCs w:val="24"/>
        </w:rPr>
        <w:t>Голија</w:t>
      </w:r>
      <w:proofErr w:type="spellEnd"/>
      <w:r>
        <w:rPr>
          <w:rFonts w:ascii="Times New Roman" w:hAnsi="Times New Roman"/>
          <w:b/>
          <w:sz w:val="24"/>
          <w:szCs w:val="24"/>
        </w:rPr>
        <w:t>,</w:t>
      </w:r>
      <w:r w:rsidRPr="00A81977">
        <w:rPr>
          <w:rFonts w:ascii="Times New Roman" w:hAnsi="Times New Roman"/>
          <w:b/>
          <w:bCs/>
          <w:sz w:val="24"/>
          <w:szCs w:val="24"/>
          <w:lang w:val="sr-Cyrl-CS"/>
        </w:rPr>
        <w:t xml:space="preserve"> бр. 1-02-4</w:t>
      </w:r>
      <w:r>
        <w:rPr>
          <w:rFonts w:ascii="Times New Roman" w:hAnsi="Times New Roman"/>
          <w:b/>
          <w:bCs/>
          <w:sz w:val="24"/>
          <w:szCs w:val="24"/>
          <w:lang w:val="sr-Cyrl-CS"/>
        </w:rPr>
        <w:t>047-16/20”</w:t>
      </w:r>
    </w:p>
    <w:p w:rsidR="00E569BB" w:rsidRDefault="00E569BB" w:rsidP="00E569BB">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rsidR="00E569BB" w:rsidRDefault="00E569BB" w:rsidP="00E569BB">
      <w:pPr>
        <w:tabs>
          <w:tab w:val="num" w:pos="720"/>
        </w:tabs>
        <w:ind w:firstLine="720"/>
        <w:rPr>
          <w:rFonts w:ascii="Times New Roman" w:hAnsi="Times New Roman"/>
          <w:sz w:val="24"/>
          <w:szCs w:val="24"/>
          <w:u w:val="single"/>
          <w:lang w:val="sr-Cyrl-CS"/>
        </w:rPr>
      </w:pPr>
    </w:p>
    <w:p w:rsidR="00E569BB" w:rsidRDefault="00E569BB" w:rsidP="00E569BB">
      <w:pPr>
        <w:ind w:left="720"/>
        <w:rPr>
          <w:rFonts w:ascii="Times New Roman" w:hAnsi="Times New Roman"/>
          <w:sz w:val="24"/>
          <w:szCs w:val="24"/>
          <w:u w:val="single"/>
          <w:lang w:val="sr-Cyrl-CS"/>
        </w:rPr>
      </w:pPr>
      <w:r>
        <w:rPr>
          <w:rFonts w:ascii="Times New Roman" w:hAnsi="Times New Roman"/>
          <w:sz w:val="24"/>
          <w:szCs w:val="24"/>
          <w:u w:val="single"/>
          <w:lang w:val="sr-Cyrl-CS"/>
        </w:rPr>
        <w:t xml:space="preserve"> УЧЕСТВОВАЊЕ У ЗАЈЕДНИЧКОЈ ПОНУДИ ИЛИ КАО ПОДИЗВОЂАЧ</w:t>
      </w:r>
    </w:p>
    <w:p w:rsidR="00E569BB" w:rsidRDefault="00E569BB" w:rsidP="00E569BB">
      <w:pPr>
        <w:ind w:left="720"/>
        <w:rPr>
          <w:rFonts w:ascii="Times New Roman" w:hAnsi="Times New Roman"/>
          <w:sz w:val="24"/>
          <w:szCs w:val="24"/>
          <w:u w:val="single"/>
          <w:lang w:val="sr-Cyrl-CS"/>
        </w:rPr>
      </w:pPr>
    </w:p>
    <w:p w:rsidR="00E569BB" w:rsidRDefault="00E569BB" w:rsidP="00E569BB">
      <w:pPr>
        <w:pStyle w:val="ListParagraph"/>
        <w:spacing w:after="0"/>
        <w:ind w:left="0" w:firstLine="720"/>
        <w:jc w:val="both"/>
        <w:rPr>
          <w:caps/>
          <w:sz w:val="24"/>
          <w:szCs w:val="24"/>
          <w:u w:val="single"/>
          <w:lang w:val="sr-Cyrl-CS"/>
        </w:rPr>
      </w:pPr>
      <w:r>
        <w:rPr>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E569BB" w:rsidRDefault="00E569BB" w:rsidP="00E569BB">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E569BB" w:rsidRDefault="00E569BB" w:rsidP="00E569BB">
      <w:pPr>
        <w:ind w:firstLine="720"/>
        <w:rPr>
          <w:rFonts w:ascii="Times New Roman" w:hAnsi="Times New Roman"/>
          <w:caps/>
          <w:sz w:val="24"/>
          <w:szCs w:val="24"/>
          <w:u w:val="single"/>
          <w:lang w:val="sr-Cyrl-CS"/>
        </w:rPr>
      </w:pPr>
    </w:p>
    <w:p w:rsidR="00E569BB" w:rsidRDefault="00E569BB" w:rsidP="00E569BB">
      <w:pPr>
        <w:ind w:left="72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са подизвођачем</w:t>
      </w:r>
    </w:p>
    <w:p w:rsidR="00E569BB" w:rsidRDefault="00E569BB" w:rsidP="00E569BB">
      <w:pPr>
        <w:ind w:left="720"/>
        <w:rPr>
          <w:rFonts w:ascii="Times New Roman" w:hAnsi="Times New Roman"/>
          <w:caps/>
          <w:sz w:val="24"/>
          <w:szCs w:val="24"/>
          <w:u w:val="single"/>
          <w:lang w:val="sr-Cyrl-CS"/>
        </w:rPr>
      </w:pP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E569BB" w:rsidRDefault="00E569BB" w:rsidP="00E569BB">
      <w:pPr>
        <w:pStyle w:val="Normal1"/>
        <w:spacing w:before="0" w:beforeAutospacing="0" w:after="0" w:afterAutospacing="0"/>
        <w:rPr>
          <w:rFonts w:ascii="Times New Roman" w:hAnsi="Times New Roman" w:cs="Times New Roman"/>
          <w:sz w:val="24"/>
          <w:szCs w:val="24"/>
          <w:lang w:val="sr-Cyrl-CS"/>
        </w:rPr>
      </w:pPr>
    </w:p>
    <w:p w:rsidR="00E569BB" w:rsidRDefault="00E569BB" w:rsidP="00E569BB">
      <w:pPr>
        <w:ind w:left="72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rsidR="00E569BB" w:rsidRDefault="00E569BB" w:rsidP="00E569BB">
      <w:pPr>
        <w:tabs>
          <w:tab w:val="num" w:pos="720"/>
        </w:tabs>
        <w:ind w:left="720"/>
        <w:rPr>
          <w:rFonts w:ascii="Times New Roman" w:hAnsi="Times New Roman"/>
          <w:caps/>
          <w:sz w:val="24"/>
          <w:szCs w:val="24"/>
          <w:u w:val="single"/>
          <w:lang w:val="sr-Cyrl-CS"/>
        </w:rPr>
      </w:pP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p>
    <w:p w:rsidR="00E569BB" w:rsidRDefault="00E569BB" w:rsidP="00E569BB">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E569BB" w:rsidRDefault="00E569BB" w:rsidP="00E569BB">
      <w:pPr>
        <w:ind w:left="720"/>
        <w:rPr>
          <w:rFonts w:ascii="Times New Roman" w:hAnsi="Times New Roman"/>
          <w:sz w:val="24"/>
          <w:szCs w:val="24"/>
          <w:lang w:val="sr-Cyrl-CS"/>
        </w:rPr>
      </w:pPr>
    </w:p>
    <w:p w:rsidR="00E569BB" w:rsidRDefault="00E569BB" w:rsidP="00E569BB">
      <w:pPr>
        <w:ind w:left="990"/>
        <w:rPr>
          <w:rFonts w:ascii="Times New Roman" w:hAnsi="Times New Roman"/>
          <w:sz w:val="24"/>
          <w:szCs w:val="24"/>
          <w:u w:val="single"/>
          <w:lang w:val="sr-Latn-CS"/>
        </w:rPr>
      </w:pPr>
      <w:r>
        <w:rPr>
          <w:rFonts w:ascii="Times New Roman" w:eastAsia="TimesNewRomanPSMT" w:hAnsi="Times New Roman"/>
          <w:bCs/>
          <w:iCs/>
          <w:sz w:val="24"/>
          <w:szCs w:val="24"/>
          <w:u w:val="single"/>
          <w:lang w:val="uz-Cyrl-UZ"/>
        </w:rPr>
        <w:t xml:space="preserve">ОСТАЛИ </w:t>
      </w:r>
      <w:r>
        <w:rPr>
          <w:rFonts w:ascii="Times New Roman" w:eastAsia="TimesNewRomanPSMT" w:hAnsi="Times New Roman"/>
          <w:bCs/>
          <w:iCs/>
          <w:sz w:val="24"/>
          <w:szCs w:val="24"/>
          <w:u w:val="single"/>
          <w:lang w:val="ru-RU"/>
        </w:rPr>
        <w:t>ЗАХТЕВ</w:t>
      </w:r>
      <w:r>
        <w:rPr>
          <w:rFonts w:ascii="Times New Roman" w:eastAsia="TimesNewRomanPSMT" w:hAnsi="Times New Roman"/>
          <w:bCs/>
          <w:iCs/>
          <w:sz w:val="24"/>
          <w:szCs w:val="24"/>
          <w:u w:val="single"/>
          <w:lang w:val="uz-Cyrl-UZ"/>
        </w:rPr>
        <w:t>И НАРУЧИОЦА</w:t>
      </w:r>
      <w:r>
        <w:rPr>
          <w:rFonts w:ascii="Times New Roman" w:eastAsia="TimesNewRomanPSMT" w:hAnsi="Times New Roman"/>
          <w:bCs/>
          <w:iCs/>
          <w:sz w:val="24"/>
          <w:szCs w:val="24"/>
          <w:u w:val="single"/>
          <w:lang w:val="ru-RU"/>
        </w:rPr>
        <w:t xml:space="preserve"> ОД КОЈИХ ЗАВИСИ ПРИХВАТЉИВОСТ ПОНУДЕ  </w:t>
      </w:r>
    </w:p>
    <w:p w:rsidR="00E569BB" w:rsidRDefault="00E569BB" w:rsidP="00E569BB">
      <w:pPr>
        <w:ind w:left="1080"/>
        <w:rPr>
          <w:rFonts w:ascii="Times New Roman" w:hAnsi="Times New Roman"/>
          <w:sz w:val="24"/>
          <w:szCs w:val="24"/>
          <w:u w:val="single"/>
          <w:lang w:val="sr-Latn-CS"/>
        </w:rPr>
      </w:pPr>
    </w:p>
    <w:p w:rsidR="00E569BB" w:rsidRDefault="00E569BB" w:rsidP="00E569BB">
      <w:pPr>
        <w:ind w:left="1080"/>
        <w:jc w:val="left"/>
        <w:rPr>
          <w:rFonts w:ascii="Times New Roman" w:hAnsi="Times New Roman"/>
          <w:b/>
          <w:sz w:val="24"/>
          <w:szCs w:val="24"/>
          <w:u w:val="single"/>
          <w:lang w:val="sr-Cyrl-CS"/>
        </w:rPr>
      </w:pPr>
      <w:proofErr w:type="spellStart"/>
      <w:r>
        <w:rPr>
          <w:rFonts w:ascii="Times New Roman" w:hAnsi="Times New Roman"/>
          <w:b/>
          <w:sz w:val="24"/>
          <w:szCs w:val="24"/>
          <w:u w:val="single"/>
        </w:rPr>
        <w:t>Рок</w:t>
      </w:r>
      <w:proofErr w:type="spellEnd"/>
      <w:r>
        <w:rPr>
          <w:rFonts w:ascii="Times New Roman" w:hAnsi="Times New Roman"/>
          <w:b/>
          <w:sz w:val="24"/>
          <w:szCs w:val="24"/>
          <w:u w:val="single"/>
        </w:rPr>
        <w:t xml:space="preserve"> и </w:t>
      </w:r>
      <w:r>
        <w:rPr>
          <w:rFonts w:ascii="Times New Roman" w:hAnsi="Times New Roman"/>
          <w:b/>
          <w:sz w:val="24"/>
          <w:szCs w:val="24"/>
          <w:u w:val="single"/>
          <w:lang w:val="sr-Latn-CS"/>
        </w:rPr>
        <w:t xml:space="preserve">начин </w:t>
      </w:r>
      <w:proofErr w:type="spellStart"/>
      <w:r>
        <w:rPr>
          <w:rFonts w:ascii="Times New Roman" w:hAnsi="Times New Roman"/>
          <w:b/>
          <w:sz w:val="24"/>
          <w:szCs w:val="24"/>
          <w:u w:val="single"/>
        </w:rPr>
        <w:t>плаћања</w:t>
      </w:r>
      <w:proofErr w:type="spellEnd"/>
      <w:r>
        <w:rPr>
          <w:rFonts w:ascii="Times New Roman" w:hAnsi="Times New Roman"/>
          <w:b/>
          <w:sz w:val="24"/>
          <w:szCs w:val="24"/>
          <w:u w:val="single"/>
          <w:lang w:val="sr-Cyrl-CS"/>
        </w:rPr>
        <w:t xml:space="preserve"> </w:t>
      </w:r>
    </w:p>
    <w:p w:rsidR="00E569BB" w:rsidRDefault="00E569BB" w:rsidP="00E569BB">
      <w:pPr>
        <w:ind w:left="1080"/>
        <w:jc w:val="left"/>
        <w:rPr>
          <w:rFonts w:ascii="Times New Roman" w:hAnsi="Times New Roman"/>
          <w:b/>
          <w:sz w:val="24"/>
          <w:szCs w:val="24"/>
          <w:u w:val="single"/>
          <w:lang w:val="sr-Cyrl-CS"/>
        </w:rPr>
      </w:pPr>
    </w:p>
    <w:p w:rsidR="00E569BB" w:rsidRDefault="00E569BB" w:rsidP="00E569BB">
      <w:pPr>
        <w:widowControl w:val="0"/>
        <w:ind w:left="0" w:firstLine="633"/>
        <w:rPr>
          <w:rFonts w:ascii="Times New Roman" w:hAnsi="Times New Roman"/>
          <w:bCs/>
          <w:sz w:val="24"/>
          <w:szCs w:val="24"/>
          <w:lang w:val="ru-RU"/>
        </w:rPr>
      </w:pPr>
      <w:r>
        <w:rPr>
          <w:rFonts w:ascii="Times New Roman" w:hAnsi="Times New Roman"/>
          <w:sz w:val="24"/>
          <w:szCs w:val="24"/>
          <w:lang w:val="sr-Cyrl-CS"/>
        </w:rPr>
        <w:t xml:space="preserve">Рок плаћања фактуре се рачуна од дана службеног пријема рачуна </w:t>
      </w:r>
      <w:r>
        <w:rPr>
          <w:rFonts w:ascii="Times New Roman" w:hAnsi="Times New Roman"/>
          <w:sz w:val="24"/>
          <w:szCs w:val="24"/>
          <w:lang w:val="ru-RU" w:eastAsia="ar-SA"/>
        </w:rPr>
        <w:t xml:space="preserve">преко писарнице </w:t>
      </w:r>
      <w:r>
        <w:rPr>
          <w:rFonts w:ascii="Times New Roman" w:hAnsi="Times New Roman"/>
          <w:sz w:val="24"/>
          <w:szCs w:val="24"/>
          <w:lang w:val="sr-Cyrl-CS" w:eastAsia="ar-SA"/>
        </w:rPr>
        <w:t>н</w:t>
      </w:r>
      <w:r>
        <w:rPr>
          <w:rFonts w:ascii="Times New Roman" w:hAnsi="Times New Roman"/>
          <w:sz w:val="24"/>
          <w:szCs w:val="24"/>
          <w:lang w:val="ru-RU" w:eastAsia="ar-SA"/>
        </w:rPr>
        <w:t>аручиоца</w:t>
      </w:r>
      <w:r>
        <w:rPr>
          <w:rFonts w:ascii="Times New Roman" w:eastAsia="Arial Unicode MS" w:hAnsi="Times New Roman" w:cs="Calibri"/>
          <w:color w:val="000000"/>
          <w:kern w:val="2"/>
          <w:sz w:val="24"/>
          <w:szCs w:val="24"/>
          <w:lang w:val="ru-RU" w:eastAsia="ar-SA"/>
        </w:rPr>
        <w:t xml:space="preserve"> </w:t>
      </w:r>
      <w:r>
        <w:rPr>
          <w:rFonts w:ascii="Times New Roman" w:hAnsi="Times New Roman"/>
          <w:sz w:val="24"/>
          <w:szCs w:val="24"/>
          <w:lang w:val="sr-Cyrl-CS"/>
        </w:rPr>
        <w:t xml:space="preserve">и не може бити </w:t>
      </w:r>
      <w:r>
        <w:rPr>
          <w:rFonts w:ascii="Times New Roman" w:eastAsia="Arial Unicode MS" w:hAnsi="Times New Roman"/>
          <w:b/>
          <w:iCs/>
          <w:color w:val="000000"/>
          <w:kern w:val="2"/>
          <w:sz w:val="24"/>
          <w:szCs w:val="24"/>
          <w:lang w:val="sr-Cyrl-CS" w:eastAsia="ar-SA"/>
        </w:rPr>
        <w:t xml:space="preserve">краћи од </w:t>
      </w:r>
      <w:r>
        <w:rPr>
          <w:rFonts w:ascii="Times New Roman" w:eastAsia="Arial Unicode MS" w:hAnsi="Times New Roman"/>
          <w:b/>
          <w:iCs/>
          <w:color w:val="000000"/>
          <w:kern w:val="2"/>
          <w:sz w:val="24"/>
          <w:szCs w:val="24"/>
          <w:lang w:val="ru-RU" w:eastAsia="ar-SA"/>
        </w:rPr>
        <w:t>1</w:t>
      </w:r>
      <w:r>
        <w:rPr>
          <w:rFonts w:ascii="Times New Roman" w:eastAsia="Arial Unicode MS" w:hAnsi="Times New Roman"/>
          <w:b/>
          <w:iCs/>
          <w:color w:val="000000"/>
          <w:kern w:val="2"/>
          <w:sz w:val="24"/>
          <w:szCs w:val="24"/>
          <w:lang w:val="sr-Cyrl-CS" w:eastAsia="ar-SA"/>
        </w:rPr>
        <w:t>5 и не дужи од</w:t>
      </w:r>
      <w:r>
        <w:rPr>
          <w:rFonts w:ascii="Times New Roman" w:eastAsia="Arial Unicode MS" w:hAnsi="Times New Roman"/>
          <w:iCs/>
          <w:color w:val="000000"/>
          <w:kern w:val="2"/>
          <w:sz w:val="24"/>
          <w:szCs w:val="24"/>
          <w:lang w:val="sr-Cyrl-CS" w:eastAsia="ar-SA"/>
        </w:rPr>
        <w:t xml:space="preserve"> </w:t>
      </w:r>
      <w:r>
        <w:rPr>
          <w:rFonts w:ascii="Times New Roman" w:eastAsia="Arial Unicode MS" w:hAnsi="Times New Roman"/>
          <w:b/>
          <w:color w:val="000000"/>
          <w:kern w:val="2"/>
          <w:sz w:val="24"/>
          <w:szCs w:val="24"/>
          <w:lang w:val="sr-Cyrl-CS" w:eastAsia="ar-SA"/>
        </w:rPr>
        <w:t>45 дана од дана пријема захтева за плаћање</w:t>
      </w:r>
      <w:r>
        <w:rPr>
          <w:rFonts w:ascii="Times New Roman" w:eastAsia="Arial Unicode MS" w:hAnsi="Times New Roman"/>
          <w:color w:val="000000"/>
          <w:kern w:val="2"/>
          <w:sz w:val="24"/>
          <w:szCs w:val="24"/>
          <w:lang w:val="sr-Cyrl-CS" w:eastAsia="ar-SA"/>
        </w:rPr>
        <w:t>,</w:t>
      </w:r>
      <w:r>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Pr>
          <w:rFonts w:ascii="Times New Roman" w:eastAsia="Arial Unicode MS" w:hAnsi="Times New Roman"/>
          <w:color w:val="000000"/>
          <w:kern w:val="2"/>
          <w:sz w:val="24"/>
          <w:szCs w:val="24"/>
          <w:lang w:val="sr-Cyrl-CS" w:eastAsia="ar-SA"/>
        </w:rPr>
        <w:t xml:space="preserve"> 68/15, 113/17 и 91/19</w:t>
      </w:r>
      <w:r>
        <w:rPr>
          <w:rFonts w:ascii="Times New Roman" w:eastAsia="Arial Unicode MS" w:hAnsi="Times New Roman"/>
          <w:kern w:val="2"/>
          <w:sz w:val="24"/>
          <w:szCs w:val="24"/>
          <w:lang w:val="sr-Cyrl-CS" w:eastAsia="ar-SA"/>
        </w:rPr>
        <w:t>)</w:t>
      </w:r>
      <w:r>
        <w:rPr>
          <w:rFonts w:ascii="Times New Roman" w:eastAsia="Arial Unicode MS" w:hAnsi="Times New Roman" w:cs="Calibri"/>
          <w:color w:val="000000"/>
          <w:kern w:val="2"/>
          <w:sz w:val="24"/>
          <w:szCs w:val="24"/>
          <w:lang w:val="ru-RU" w:eastAsia="ar-SA"/>
        </w:rPr>
        <w:t xml:space="preserve">. </w:t>
      </w:r>
    </w:p>
    <w:p w:rsidR="00E569BB" w:rsidRDefault="00E569BB" w:rsidP="00E569BB">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E569BB" w:rsidRDefault="00E569BB" w:rsidP="00E569BB">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rsidR="00E569BB" w:rsidRDefault="00E569BB" w:rsidP="00E569BB">
      <w:pPr>
        <w:widowControl w:val="0"/>
        <w:ind w:firstLine="1457"/>
        <w:rPr>
          <w:rFonts w:ascii="Times New Roman" w:hAnsi="Times New Roman"/>
          <w:sz w:val="24"/>
          <w:szCs w:val="24"/>
          <w:lang w:val="sr-Cyrl-CS"/>
        </w:rPr>
      </w:pPr>
      <w:r>
        <w:rPr>
          <w:rFonts w:ascii="Times New Roman" w:hAnsi="Times New Roman"/>
          <w:sz w:val="24"/>
          <w:szCs w:val="24"/>
          <w:lang w:val="sr-Cyrl-CS"/>
        </w:rPr>
        <w:t>Понуђачу није дозвољено да захтева аванс.</w:t>
      </w:r>
    </w:p>
    <w:p w:rsidR="00E569BB" w:rsidRDefault="00E569BB" w:rsidP="00E569BB">
      <w:pPr>
        <w:ind w:left="0" w:firstLine="720"/>
        <w:jc w:val="left"/>
        <w:rPr>
          <w:rFonts w:ascii="Times New Roman" w:hAnsi="Times New Roman"/>
          <w:b/>
          <w:sz w:val="24"/>
          <w:szCs w:val="24"/>
          <w:u w:val="single"/>
          <w:lang w:val="sr-Cyrl-CS"/>
        </w:rPr>
      </w:pPr>
      <w:r>
        <w:rPr>
          <w:rFonts w:ascii="Times New Roman" w:hAnsi="Times New Roman"/>
          <w:b/>
          <w:sz w:val="24"/>
          <w:szCs w:val="24"/>
          <w:u w:val="single"/>
          <w:lang w:val="sr-Cyrl-CS"/>
        </w:rPr>
        <w:t>Гаранције понуђача</w:t>
      </w:r>
    </w:p>
    <w:p w:rsidR="00E569BB" w:rsidRDefault="00E569BB" w:rsidP="00E569BB">
      <w:pPr>
        <w:ind w:left="0" w:firstLine="720"/>
        <w:rPr>
          <w:rFonts w:ascii="Times New Roman" w:hAnsi="Times New Roman"/>
          <w:sz w:val="24"/>
          <w:szCs w:val="24"/>
        </w:rPr>
      </w:pPr>
      <w:proofErr w:type="spellStart"/>
      <w:proofErr w:type="gramStart"/>
      <w:r>
        <w:rPr>
          <w:rFonts w:ascii="Times New Roman" w:hAnsi="Times New Roman"/>
          <w:sz w:val="24"/>
          <w:szCs w:val="24"/>
        </w:rPr>
        <w:t>Гарантни</w:t>
      </w:r>
      <w:proofErr w:type="spellEnd"/>
      <w:r>
        <w:rPr>
          <w:rFonts w:ascii="Times New Roman" w:hAnsi="Times New Roman"/>
          <w:sz w:val="24"/>
          <w:szCs w:val="24"/>
        </w:rPr>
        <w:t xml:space="preserve"> </w:t>
      </w:r>
      <w:proofErr w:type="spellStart"/>
      <w:r>
        <w:rPr>
          <w:rFonts w:ascii="Times New Roman" w:hAnsi="Times New Roman"/>
          <w:sz w:val="24"/>
          <w:szCs w:val="24"/>
        </w:rPr>
        <w:t>рок</w:t>
      </w:r>
      <w:proofErr w:type="spellEnd"/>
      <w:r>
        <w:rPr>
          <w:rFonts w:ascii="Times New Roman" w:hAnsi="Times New Roman"/>
          <w:sz w:val="24"/>
          <w:szCs w:val="24"/>
        </w:rPr>
        <w:t xml:space="preserve"> </w:t>
      </w:r>
      <w:proofErr w:type="spellStart"/>
      <w:r>
        <w:rPr>
          <w:rFonts w:ascii="Times New Roman" w:hAnsi="Times New Roman"/>
          <w:sz w:val="24"/>
          <w:szCs w:val="24"/>
        </w:rPr>
        <w:t>за</w:t>
      </w:r>
      <w:proofErr w:type="spellEnd"/>
      <w:r>
        <w:rPr>
          <w:rFonts w:ascii="Times New Roman" w:hAnsi="Times New Roman"/>
          <w:sz w:val="24"/>
          <w:szCs w:val="24"/>
        </w:rPr>
        <w:t xml:space="preserve"> </w:t>
      </w:r>
      <w:proofErr w:type="spellStart"/>
      <w:r>
        <w:rPr>
          <w:rFonts w:ascii="Times New Roman" w:hAnsi="Times New Roman"/>
          <w:sz w:val="24"/>
          <w:szCs w:val="24"/>
        </w:rPr>
        <w:t>понуђена</w:t>
      </w:r>
      <w:proofErr w:type="spellEnd"/>
      <w:r>
        <w:rPr>
          <w:rFonts w:ascii="Times New Roman" w:hAnsi="Times New Roman"/>
          <w:sz w:val="24"/>
          <w:szCs w:val="24"/>
        </w:rPr>
        <w:t xml:space="preserve"> </w:t>
      </w:r>
      <w:proofErr w:type="spellStart"/>
      <w:r>
        <w:rPr>
          <w:rFonts w:ascii="Times New Roman" w:hAnsi="Times New Roman"/>
          <w:sz w:val="24"/>
          <w:szCs w:val="24"/>
        </w:rPr>
        <w:t>добра</w:t>
      </w:r>
      <w:proofErr w:type="spellEnd"/>
      <w:r>
        <w:rPr>
          <w:rFonts w:ascii="Times New Roman" w:hAnsi="Times New Roman"/>
          <w:sz w:val="24"/>
          <w:szCs w:val="24"/>
        </w:rPr>
        <w:t xml:space="preserve"> </w:t>
      </w:r>
      <w:proofErr w:type="spellStart"/>
      <w:r>
        <w:rPr>
          <w:rFonts w:ascii="Times New Roman" w:hAnsi="Times New Roman"/>
          <w:sz w:val="24"/>
          <w:szCs w:val="24"/>
        </w:rPr>
        <w:t>не</w:t>
      </w:r>
      <w:proofErr w:type="spellEnd"/>
      <w:r>
        <w:rPr>
          <w:rFonts w:ascii="Times New Roman" w:hAnsi="Times New Roman"/>
          <w:sz w:val="24"/>
          <w:szCs w:val="24"/>
        </w:rPr>
        <w:t xml:space="preserve"> </w:t>
      </w:r>
      <w:proofErr w:type="spellStart"/>
      <w:r>
        <w:rPr>
          <w:rFonts w:ascii="Times New Roman" w:hAnsi="Times New Roman"/>
          <w:sz w:val="24"/>
          <w:szCs w:val="24"/>
        </w:rPr>
        <w:t>може</w:t>
      </w:r>
      <w:proofErr w:type="spellEnd"/>
      <w:r>
        <w:rPr>
          <w:rFonts w:ascii="Times New Roman" w:hAnsi="Times New Roman"/>
          <w:sz w:val="24"/>
          <w:szCs w:val="24"/>
        </w:rPr>
        <w:t xml:space="preserve"> </w:t>
      </w:r>
      <w:proofErr w:type="spellStart"/>
      <w:r>
        <w:rPr>
          <w:rFonts w:ascii="Times New Roman" w:hAnsi="Times New Roman"/>
          <w:sz w:val="24"/>
          <w:szCs w:val="24"/>
        </w:rPr>
        <w:t>бити</w:t>
      </w:r>
      <w:proofErr w:type="spellEnd"/>
      <w:r>
        <w:rPr>
          <w:rFonts w:ascii="Times New Roman" w:hAnsi="Times New Roman"/>
          <w:sz w:val="24"/>
          <w:szCs w:val="24"/>
        </w:rPr>
        <w:t xml:space="preserve"> </w:t>
      </w:r>
      <w:proofErr w:type="spellStart"/>
      <w:r>
        <w:rPr>
          <w:rFonts w:ascii="Times New Roman" w:hAnsi="Times New Roman"/>
          <w:sz w:val="24"/>
          <w:szCs w:val="24"/>
        </w:rPr>
        <w:t>краћи</w:t>
      </w:r>
      <w:proofErr w:type="spellEnd"/>
      <w:r>
        <w:rPr>
          <w:rFonts w:ascii="Times New Roman" w:hAnsi="Times New Roman"/>
          <w:sz w:val="24"/>
          <w:szCs w:val="24"/>
        </w:rPr>
        <w:t xml:space="preserve"> </w:t>
      </w:r>
      <w:proofErr w:type="spellStart"/>
      <w:r>
        <w:rPr>
          <w:rFonts w:ascii="Times New Roman" w:hAnsi="Times New Roman"/>
          <w:sz w:val="24"/>
          <w:szCs w:val="24"/>
        </w:rPr>
        <w:t>од</w:t>
      </w:r>
      <w:proofErr w:type="spellEnd"/>
      <w:r>
        <w:rPr>
          <w:rFonts w:ascii="Times New Roman" w:hAnsi="Times New Roman"/>
          <w:sz w:val="24"/>
          <w:szCs w:val="24"/>
        </w:rPr>
        <w:t xml:space="preserve"> 24 </w:t>
      </w:r>
      <w:proofErr w:type="spellStart"/>
      <w:r>
        <w:rPr>
          <w:rFonts w:ascii="Times New Roman" w:hAnsi="Times New Roman"/>
          <w:sz w:val="24"/>
          <w:szCs w:val="24"/>
        </w:rPr>
        <w:t>месеци</w:t>
      </w:r>
      <w:proofErr w:type="spellEnd"/>
      <w:r>
        <w:rPr>
          <w:rFonts w:ascii="Times New Roman" w:hAnsi="Times New Roman"/>
          <w:sz w:val="24"/>
          <w:szCs w:val="24"/>
        </w:rPr>
        <w:t xml:space="preserve"> </w:t>
      </w:r>
      <w:proofErr w:type="spellStart"/>
      <w:r>
        <w:rPr>
          <w:rFonts w:ascii="Times New Roman" w:hAnsi="Times New Roman"/>
          <w:sz w:val="24"/>
          <w:szCs w:val="24"/>
        </w:rPr>
        <w:t>од</w:t>
      </w:r>
      <w:proofErr w:type="spellEnd"/>
      <w:r>
        <w:rPr>
          <w:rFonts w:ascii="Times New Roman" w:hAnsi="Times New Roman"/>
          <w:sz w:val="24"/>
          <w:szCs w:val="24"/>
        </w:rPr>
        <w:t xml:space="preserve"> </w:t>
      </w:r>
      <w:proofErr w:type="spellStart"/>
      <w:r>
        <w:rPr>
          <w:rFonts w:ascii="Times New Roman" w:hAnsi="Times New Roman"/>
          <w:sz w:val="24"/>
          <w:szCs w:val="24"/>
        </w:rPr>
        <w:t>дана</w:t>
      </w:r>
      <w:proofErr w:type="spellEnd"/>
      <w:r>
        <w:rPr>
          <w:rFonts w:ascii="Times New Roman" w:hAnsi="Times New Roman"/>
          <w:sz w:val="24"/>
          <w:szCs w:val="24"/>
        </w:rPr>
        <w:t xml:space="preserve"> </w:t>
      </w:r>
      <w:proofErr w:type="spellStart"/>
      <w:r>
        <w:rPr>
          <w:rFonts w:ascii="Times New Roman" w:hAnsi="Times New Roman"/>
          <w:sz w:val="24"/>
          <w:szCs w:val="24"/>
        </w:rPr>
        <w:t>примопредаје</w:t>
      </w:r>
      <w:proofErr w:type="spellEnd"/>
      <w:r>
        <w:rPr>
          <w:rFonts w:ascii="Times New Roman" w:hAnsi="Times New Roman"/>
          <w:sz w:val="24"/>
          <w:szCs w:val="24"/>
        </w:rPr>
        <w:t>.</w:t>
      </w:r>
      <w:proofErr w:type="gramEnd"/>
    </w:p>
    <w:p w:rsidR="00E569BB" w:rsidRDefault="00E569BB" w:rsidP="00E569BB">
      <w:pPr>
        <w:ind w:left="0" w:firstLine="720"/>
        <w:jc w:val="left"/>
        <w:rPr>
          <w:rFonts w:ascii="Times New Roman" w:hAnsi="Times New Roman"/>
          <w:b/>
          <w:sz w:val="24"/>
          <w:szCs w:val="24"/>
          <w:u w:val="single"/>
        </w:rPr>
      </w:pPr>
      <w:proofErr w:type="spellStart"/>
      <w:r>
        <w:rPr>
          <w:rFonts w:ascii="Times New Roman" w:hAnsi="Times New Roman"/>
          <w:b/>
          <w:sz w:val="24"/>
          <w:szCs w:val="24"/>
          <w:u w:val="single"/>
        </w:rPr>
        <w:t>Рок</w:t>
      </w:r>
      <w:proofErr w:type="spellEnd"/>
      <w:r>
        <w:rPr>
          <w:rFonts w:ascii="Times New Roman" w:hAnsi="Times New Roman"/>
          <w:b/>
          <w:sz w:val="24"/>
          <w:szCs w:val="24"/>
          <w:u w:val="single"/>
        </w:rPr>
        <w:t xml:space="preserve"> </w:t>
      </w:r>
      <w:proofErr w:type="spellStart"/>
      <w:r>
        <w:rPr>
          <w:rFonts w:ascii="Times New Roman" w:hAnsi="Times New Roman"/>
          <w:b/>
          <w:sz w:val="24"/>
          <w:szCs w:val="24"/>
          <w:u w:val="single"/>
        </w:rPr>
        <w:t>испоруке</w:t>
      </w:r>
      <w:proofErr w:type="spellEnd"/>
      <w:r>
        <w:rPr>
          <w:rFonts w:ascii="Times New Roman" w:hAnsi="Times New Roman"/>
          <w:b/>
          <w:sz w:val="24"/>
          <w:szCs w:val="24"/>
          <w:u w:val="single"/>
        </w:rPr>
        <w:t xml:space="preserve"> и </w:t>
      </w:r>
      <w:proofErr w:type="spellStart"/>
      <w:r>
        <w:rPr>
          <w:rFonts w:ascii="Times New Roman" w:hAnsi="Times New Roman"/>
          <w:b/>
          <w:sz w:val="24"/>
          <w:szCs w:val="24"/>
          <w:u w:val="single"/>
        </w:rPr>
        <w:t>монтаже</w:t>
      </w:r>
      <w:proofErr w:type="spellEnd"/>
    </w:p>
    <w:p w:rsidR="00E569BB" w:rsidRDefault="00E569BB" w:rsidP="00E569BB">
      <w:pPr>
        <w:suppressAutoHyphens/>
        <w:ind w:left="0" w:firstLine="630"/>
        <w:rPr>
          <w:rFonts w:ascii="Times New Roman" w:eastAsia="Times New Roman" w:hAnsi="Times New Roman"/>
          <w:color w:val="000000"/>
          <w:kern w:val="2"/>
          <w:sz w:val="24"/>
          <w:szCs w:val="24"/>
          <w:lang w:val="sr-Cyrl-CS" w:eastAsia="ar-SA"/>
        </w:rPr>
      </w:pPr>
      <w:r>
        <w:rPr>
          <w:rFonts w:ascii="Times New Roman" w:eastAsia="Times New Roman" w:hAnsi="Times New Roman"/>
          <w:color w:val="000000"/>
          <w:kern w:val="2"/>
          <w:sz w:val="24"/>
          <w:szCs w:val="24"/>
          <w:lang w:val="sr-Cyrl-CS" w:eastAsia="ar-SA"/>
        </w:rPr>
        <w:t>Рок испоруке и монтаже</w:t>
      </w:r>
      <w:r w:rsidRPr="006D6C0A">
        <w:rPr>
          <w:rFonts w:ascii="Times New Roman" w:eastAsia="Times New Roman" w:hAnsi="Times New Roman"/>
          <w:color w:val="000000"/>
          <w:kern w:val="2"/>
          <w:sz w:val="24"/>
          <w:szCs w:val="24"/>
          <w:lang w:val="ru-RU" w:eastAsia="ar-SA"/>
        </w:rPr>
        <w:t xml:space="preserve"> не може бити дужи од </w:t>
      </w:r>
      <w:r>
        <w:rPr>
          <w:rFonts w:ascii="Times New Roman" w:eastAsia="Times New Roman" w:hAnsi="Times New Roman"/>
          <w:color w:val="000000"/>
          <w:kern w:val="2"/>
          <w:sz w:val="24"/>
          <w:szCs w:val="24"/>
          <w:lang w:eastAsia="ar-SA"/>
        </w:rPr>
        <w:t>75</w:t>
      </w:r>
      <w:r w:rsidRPr="006D6C0A">
        <w:rPr>
          <w:rFonts w:ascii="Times New Roman" w:eastAsia="Times New Roman" w:hAnsi="Times New Roman"/>
          <w:color w:val="000000"/>
          <w:kern w:val="2"/>
          <w:sz w:val="24"/>
          <w:szCs w:val="24"/>
          <w:lang w:val="ru-RU" w:eastAsia="ar-SA"/>
        </w:rPr>
        <w:t xml:space="preserve"> дана од дана </w:t>
      </w:r>
      <w:proofErr w:type="spellStart"/>
      <w:r>
        <w:rPr>
          <w:rFonts w:ascii="Times New Roman" w:eastAsia="Times New Roman" w:hAnsi="Times New Roman"/>
          <w:color w:val="000000"/>
          <w:kern w:val="2"/>
          <w:sz w:val="24"/>
          <w:szCs w:val="24"/>
          <w:lang w:eastAsia="ar-SA"/>
        </w:rPr>
        <w:t>давања</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налога</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од</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стране</w:t>
      </w:r>
      <w:proofErr w:type="spellEnd"/>
      <w:r>
        <w:rPr>
          <w:rFonts w:ascii="Times New Roman" w:eastAsia="Times New Roman" w:hAnsi="Times New Roman"/>
          <w:color w:val="000000"/>
          <w:kern w:val="2"/>
          <w:sz w:val="24"/>
          <w:szCs w:val="24"/>
          <w:lang w:eastAsia="ar-SA"/>
        </w:rPr>
        <w:t xml:space="preserve"> </w:t>
      </w:r>
      <w:proofErr w:type="spellStart"/>
      <w:r>
        <w:rPr>
          <w:rFonts w:ascii="Times New Roman" w:eastAsia="Times New Roman" w:hAnsi="Times New Roman"/>
          <w:color w:val="000000"/>
          <w:kern w:val="2"/>
          <w:sz w:val="24"/>
          <w:szCs w:val="24"/>
          <w:lang w:eastAsia="ar-SA"/>
        </w:rPr>
        <w:t>Наручиоца</w:t>
      </w:r>
      <w:proofErr w:type="spellEnd"/>
      <w:r>
        <w:rPr>
          <w:rFonts w:ascii="Times New Roman" w:eastAsia="Times New Roman" w:hAnsi="Times New Roman"/>
          <w:color w:val="000000"/>
          <w:kern w:val="2"/>
          <w:sz w:val="24"/>
          <w:szCs w:val="24"/>
          <w:lang w:val="sr-Cyrl-CS" w:eastAsia="ar-SA"/>
        </w:rPr>
        <w:t>.</w:t>
      </w:r>
    </w:p>
    <w:p w:rsidR="00E569BB" w:rsidRPr="00A57A0F" w:rsidRDefault="00E569BB" w:rsidP="00E569BB">
      <w:pPr>
        <w:suppressAutoHyphens/>
        <w:ind w:left="0" w:firstLine="630"/>
        <w:rPr>
          <w:rFonts w:ascii="Times New Roman" w:eastAsia="Arial Unicode MS" w:hAnsi="Times New Roman"/>
          <w:kern w:val="2"/>
          <w:sz w:val="24"/>
          <w:szCs w:val="24"/>
          <w:lang w:val="ru-RU" w:eastAsia="ar-SA"/>
        </w:rPr>
      </w:pPr>
      <w:r w:rsidRPr="00A57A0F">
        <w:rPr>
          <w:rFonts w:ascii="Times New Roman" w:eastAsia="Times New Roman" w:hAnsi="Times New Roman"/>
          <w:b/>
          <w:color w:val="000000"/>
          <w:kern w:val="2"/>
          <w:sz w:val="24"/>
          <w:szCs w:val="24"/>
          <w:u w:val="single"/>
          <w:lang w:val="sr-Cyrl-CS" w:eastAsia="ar-SA"/>
        </w:rPr>
        <w:t xml:space="preserve"> Место испоруке и </w:t>
      </w:r>
      <w:r w:rsidRPr="00A57A0F">
        <w:rPr>
          <w:rFonts w:ascii="Times New Roman" w:eastAsia="Times New Roman" w:hAnsi="Times New Roman"/>
          <w:b/>
          <w:kern w:val="2"/>
          <w:sz w:val="24"/>
          <w:szCs w:val="24"/>
          <w:u w:val="single"/>
          <w:lang w:val="sr-Cyrl-CS" w:eastAsia="ar-SA"/>
        </w:rPr>
        <w:t>монтаже</w:t>
      </w:r>
      <w:r w:rsidRPr="00A57A0F">
        <w:rPr>
          <w:rFonts w:ascii="Times New Roman" w:eastAsia="Times New Roman" w:hAnsi="Times New Roman"/>
          <w:b/>
          <w:kern w:val="2"/>
          <w:sz w:val="24"/>
          <w:szCs w:val="24"/>
          <w:u w:val="single"/>
          <w:lang w:val="ru-RU" w:eastAsia="ar-SA"/>
        </w:rPr>
        <w:t>:</w:t>
      </w:r>
      <w:r w:rsidRPr="00A57A0F">
        <w:rPr>
          <w:rFonts w:ascii="Times New Roman" w:eastAsia="Times New Roman" w:hAnsi="Times New Roman"/>
          <w:kern w:val="2"/>
          <w:sz w:val="24"/>
          <w:szCs w:val="24"/>
          <w:lang w:val="ru-RU" w:eastAsia="ar-SA"/>
        </w:rPr>
        <w:t xml:space="preserve"> </w:t>
      </w:r>
      <w:r w:rsidRPr="00A57A0F">
        <w:rPr>
          <w:rFonts w:ascii="Times New Roman" w:eastAsia="Arial Unicode MS" w:hAnsi="Times New Roman"/>
          <w:kern w:val="2"/>
          <w:sz w:val="24"/>
          <w:szCs w:val="24"/>
          <w:lang w:val="ru-RU" w:eastAsia="ar-SA"/>
        </w:rPr>
        <w:t xml:space="preserve">ДУКМС </w:t>
      </w:r>
      <w:proofErr w:type="spellStart"/>
      <w:r>
        <w:rPr>
          <w:rFonts w:ascii="Times New Roman" w:eastAsia="Arial Unicode MS" w:hAnsi="Times New Roman"/>
          <w:kern w:val="2"/>
          <w:sz w:val="24"/>
          <w:szCs w:val="24"/>
          <w:lang w:eastAsia="ar-SA"/>
        </w:rPr>
        <w:t>Голија</w:t>
      </w:r>
      <w:proofErr w:type="spellEnd"/>
      <w:r w:rsidRPr="00A57A0F">
        <w:rPr>
          <w:rFonts w:ascii="Times New Roman" w:eastAsia="Arial Unicode MS" w:hAnsi="Times New Roman"/>
          <w:kern w:val="2"/>
          <w:sz w:val="24"/>
          <w:szCs w:val="24"/>
          <w:lang w:val="ru-RU" w:eastAsia="ar-SA"/>
        </w:rPr>
        <w:t>, која се налази на делу катастарске парцеле КП</w:t>
      </w:r>
      <w:r>
        <w:rPr>
          <w:rFonts w:ascii="Times New Roman" w:eastAsia="Arial Unicode MS" w:hAnsi="Times New Roman"/>
          <w:kern w:val="2"/>
          <w:sz w:val="24"/>
          <w:szCs w:val="24"/>
          <w:lang w:eastAsia="ar-SA"/>
        </w:rPr>
        <w:t>2046</w:t>
      </w:r>
      <w:r w:rsidRPr="00A57A0F">
        <w:rPr>
          <w:rFonts w:ascii="Times New Roman" w:eastAsia="Arial Unicode MS" w:hAnsi="Times New Roman"/>
          <w:kern w:val="2"/>
          <w:sz w:val="24"/>
          <w:szCs w:val="24"/>
          <w:lang w:val="ru-RU" w:eastAsia="ar-SA"/>
        </w:rPr>
        <w:t xml:space="preserve">, у катастарској општини КО </w:t>
      </w:r>
      <w:proofErr w:type="spellStart"/>
      <w:r>
        <w:rPr>
          <w:rFonts w:ascii="Times New Roman" w:eastAsia="Arial Unicode MS" w:hAnsi="Times New Roman"/>
          <w:kern w:val="2"/>
          <w:sz w:val="24"/>
          <w:szCs w:val="24"/>
          <w:lang w:eastAsia="ar-SA"/>
        </w:rPr>
        <w:t>Плешин</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Рашка</w:t>
      </w:r>
      <w:proofErr w:type="spellEnd"/>
      <w:r>
        <w:rPr>
          <w:rFonts w:ascii="Times New Roman" w:eastAsia="Arial Unicode MS" w:hAnsi="Times New Roman"/>
          <w:kern w:val="2"/>
          <w:sz w:val="24"/>
          <w:szCs w:val="24"/>
          <w:lang w:eastAsia="ar-SA"/>
        </w:rPr>
        <w:t>)</w:t>
      </w:r>
      <w:r w:rsidRPr="00A57A0F">
        <w:rPr>
          <w:rFonts w:ascii="Times New Roman" w:eastAsia="Arial Unicode MS" w:hAnsi="Times New Roman"/>
          <w:kern w:val="2"/>
          <w:sz w:val="24"/>
          <w:szCs w:val="24"/>
          <w:lang w:val="ru-RU" w:eastAsia="ar-SA"/>
        </w:rPr>
        <w:t>.</w:t>
      </w:r>
    </w:p>
    <w:p w:rsidR="00E569BB" w:rsidRDefault="00E569BB" w:rsidP="00E569BB">
      <w:pPr>
        <w:ind w:left="0"/>
        <w:rPr>
          <w:rFonts w:ascii="Times New Roman" w:hAnsi="Times New Roman"/>
          <w:color w:val="000000"/>
          <w:sz w:val="24"/>
          <w:szCs w:val="24"/>
          <w:lang w:val="ru-RU"/>
        </w:rPr>
      </w:pPr>
    </w:p>
    <w:p w:rsidR="00E569BB" w:rsidRDefault="00E569BB" w:rsidP="00E569BB">
      <w:pPr>
        <w:ind w:left="1080"/>
        <w:jc w:val="left"/>
        <w:rPr>
          <w:rFonts w:ascii="Times New Roman" w:hAnsi="Times New Roman"/>
          <w:sz w:val="24"/>
          <w:szCs w:val="24"/>
          <w:u w:val="single"/>
          <w:lang w:val="sr-Latn-CS"/>
        </w:rPr>
      </w:pPr>
    </w:p>
    <w:p w:rsidR="00E569BB" w:rsidRDefault="00E569BB" w:rsidP="00E569BB">
      <w:pPr>
        <w:ind w:left="63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rsidR="00E569BB" w:rsidRDefault="00E569BB" w:rsidP="00E569BB">
      <w:pPr>
        <w:ind w:left="720"/>
        <w:rPr>
          <w:rFonts w:ascii="Times New Roman" w:hAnsi="Times New Roman"/>
          <w:sz w:val="24"/>
          <w:szCs w:val="24"/>
          <w:u w:val="single"/>
          <w:lang w:val="sr-Cyrl-CS"/>
        </w:rPr>
      </w:pPr>
    </w:p>
    <w:p w:rsidR="00E569BB" w:rsidRDefault="00E569BB" w:rsidP="00E569BB">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E569BB" w:rsidRDefault="00E569BB" w:rsidP="00E569BB">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E569BB" w:rsidRDefault="00E569BB" w:rsidP="00E569BB">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E569BB" w:rsidRDefault="00E569BB" w:rsidP="00E569BB">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E569BB" w:rsidRDefault="00E569BB" w:rsidP="00E569BB">
      <w:pPr>
        <w:pStyle w:val="1tekst"/>
        <w:ind w:left="0" w:right="0" w:firstLine="720"/>
        <w:rPr>
          <w:rFonts w:ascii="Times New Roman" w:hAnsi="Times New Roman" w:cs="Times New Roman"/>
          <w:sz w:val="24"/>
          <w:szCs w:val="24"/>
          <w:lang w:val="sr-Cyrl-CS"/>
        </w:rPr>
      </w:pPr>
    </w:p>
    <w:p w:rsidR="00E569BB" w:rsidRDefault="00E569BB" w:rsidP="00E569BB">
      <w:pPr>
        <w:ind w:left="72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rsidR="00E569BB" w:rsidRDefault="00E569BB" w:rsidP="00E569BB">
      <w:pPr>
        <w:ind w:left="720"/>
        <w:rPr>
          <w:rFonts w:ascii="Times New Roman" w:hAnsi="Times New Roman"/>
          <w:sz w:val="24"/>
          <w:szCs w:val="24"/>
          <w:u w:val="single"/>
          <w:lang w:val="sr-Cyrl-CS"/>
        </w:rPr>
      </w:pP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rsidR="00E569BB" w:rsidRDefault="00E569BB" w:rsidP="00E569BB">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Ако наручилац измени или допуни Конкурсну документацију</w:t>
      </w:r>
      <w:r>
        <w:rPr>
          <w:rFonts w:ascii="Times New Roman" w:eastAsia="Arial Unicode MS" w:hAnsi="Times New Roman"/>
          <w:kern w:val="2"/>
          <w:sz w:val="24"/>
          <w:szCs w:val="24"/>
          <w:lang w:val="ru-RU" w:eastAsia="ar-SA"/>
        </w:rPr>
        <w:t xml:space="preserve"> 8</w:t>
      </w:r>
      <w:r>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E569BB" w:rsidRDefault="00E569BB" w:rsidP="00E569BB">
      <w:pPr>
        <w:suppressAutoHyphens/>
        <w:ind w:left="-17"/>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lastRenderedPageBreak/>
        <w:t xml:space="preserve">По истеку рока предвиђеног за подношење понуда наручилац не може да мења нити да допуњује Конкурсну документацију. </w:t>
      </w:r>
    </w:p>
    <w:p w:rsidR="00E569BB" w:rsidRDefault="00E569BB" w:rsidP="00E569BB">
      <w:pPr>
        <w:shd w:val="clear" w:color="auto" w:fill="FFFFFF"/>
        <w:ind w:firstLine="1457"/>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rsidR="00E569BB" w:rsidRDefault="00E569BB" w:rsidP="00E569BB">
      <w:pPr>
        <w:rPr>
          <w:rFonts w:ascii="Times New Roman" w:hAnsi="Times New Roman"/>
          <w:b/>
          <w:bCs/>
          <w:sz w:val="24"/>
          <w:szCs w:val="24"/>
          <w:lang w:val="sr-Cyrl-CS"/>
        </w:rPr>
      </w:pPr>
    </w:p>
    <w:p w:rsidR="00E569BB" w:rsidRDefault="00E569BB" w:rsidP="00E569BB">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rsidR="00E569BB" w:rsidRDefault="00E569BB" w:rsidP="00E569BB">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rsidR="00E569BB" w:rsidRDefault="00E569BB" w:rsidP="00E569BB">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rsidR="00E569BB" w:rsidRDefault="00E569BB" w:rsidP="00E569BB">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rsidR="00E569BB" w:rsidRDefault="00E569BB" w:rsidP="00E569BB">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Објашњења – јавна набавка добара број 1-02-4047-16/20</w:t>
      </w:r>
      <w:r>
        <w:rPr>
          <w:rFonts w:ascii="Times New Roman" w:hAnsi="Times New Roman"/>
          <w:b/>
          <w:bCs/>
          <w:sz w:val="24"/>
          <w:szCs w:val="24"/>
          <w:lang w:val="sr-Cyrl-CS"/>
        </w:rPr>
        <w:t>”</w:t>
      </w:r>
    </w:p>
    <w:p w:rsidR="00E569BB" w:rsidRDefault="00E569BB" w:rsidP="00E569BB">
      <w:pPr>
        <w:pStyle w:val="Footer"/>
        <w:tabs>
          <w:tab w:val="left" w:pos="720"/>
        </w:tabs>
        <w:jc w:val="center"/>
        <w:rPr>
          <w:rFonts w:ascii="Times New Roman" w:hAnsi="Times New Roman"/>
          <w:b/>
          <w:sz w:val="24"/>
          <w:szCs w:val="24"/>
          <w:lang w:val="sr-Cyrl-CS"/>
        </w:rPr>
      </w:pPr>
    </w:p>
    <w:p w:rsidR="00E569BB" w:rsidRDefault="00E569BB" w:rsidP="00E569BB">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могу се добити сваког радног дана од 09.00 до 14.00 часова, од контакт особе:</w:t>
      </w:r>
    </w:p>
    <w:p w:rsidR="00E569BB" w:rsidRDefault="00E569BB" w:rsidP="00E569BB">
      <w:pPr>
        <w:tabs>
          <w:tab w:val="left" w:pos="1890"/>
        </w:tabs>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ab/>
      </w:r>
    </w:p>
    <w:p w:rsidR="00E569BB" w:rsidRDefault="00E569BB" w:rsidP="00E569BB">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Милица Јосифовић, преко интернет адресе </w:t>
      </w:r>
      <w:r w:rsidR="009B750A">
        <w:fldChar w:fldCharType="begin"/>
      </w:r>
      <w:r w:rsidR="00071F77">
        <w:instrText>HYPERLINK "mailto:milica.josifović@ratel.rs"</w:instrText>
      </w:r>
      <w:r w:rsidR="009B750A">
        <w:fldChar w:fldCharType="separate"/>
      </w:r>
      <w:r w:rsidRPr="00F070C1">
        <w:rPr>
          <w:rStyle w:val="Hyperlink"/>
          <w:rFonts w:ascii="Times New Roman" w:hAnsi="Times New Roman"/>
          <w:sz w:val="24"/>
        </w:rPr>
        <w:t>milica</w:t>
      </w:r>
      <w:r w:rsidRPr="00F070C1">
        <w:rPr>
          <w:rStyle w:val="Hyperlink"/>
          <w:rFonts w:ascii="Times New Roman" w:hAnsi="Times New Roman"/>
          <w:sz w:val="24"/>
          <w:lang w:val="ru-RU"/>
        </w:rPr>
        <w:t>.</w:t>
      </w:r>
      <w:r w:rsidRPr="00F070C1">
        <w:rPr>
          <w:rStyle w:val="Hyperlink"/>
          <w:rFonts w:ascii="Times New Roman" w:hAnsi="Times New Roman"/>
          <w:sz w:val="24"/>
        </w:rPr>
        <w:t>josifovi</w:t>
      </w:r>
      <w:r w:rsidRPr="00F070C1">
        <w:rPr>
          <w:rStyle w:val="Hyperlink"/>
          <w:rFonts w:ascii="Times New Roman" w:hAnsi="Times New Roman"/>
          <w:sz w:val="24"/>
          <w:lang w:val="ru-RU"/>
        </w:rPr>
        <w:t>ć@</w:t>
      </w:r>
      <w:r w:rsidRPr="00F070C1">
        <w:rPr>
          <w:rStyle w:val="Hyperlink"/>
          <w:rFonts w:ascii="Times New Roman" w:hAnsi="Times New Roman"/>
          <w:sz w:val="24"/>
        </w:rPr>
        <w:t>ratel</w:t>
      </w:r>
      <w:r w:rsidRPr="00F070C1">
        <w:rPr>
          <w:rStyle w:val="Hyperlink"/>
          <w:rFonts w:ascii="Times New Roman" w:hAnsi="Times New Roman"/>
          <w:sz w:val="24"/>
          <w:lang w:val="ru-RU"/>
        </w:rPr>
        <w:t>.</w:t>
      </w:r>
      <w:proofErr w:type="spellStart"/>
      <w:r w:rsidRPr="00F070C1">
        <w:rPr>
          <w:rStyle w:val="Hyperlink"/>
          <w:rFonts w:ascii="Times New Roman" w:hAnsi="Times New Roman"/>
          <w:sz w:val="24"/>
        </w:rPr>
        <w:t>rs</w:t>
      </w:r>
      <w:proofErr w:type="spellEnd"/>
      <w:r w:rsidR="009B750A">
        <w:fldChar w:fldCharType="end"/>
      </w:r>
      <w:r w:rsidRPr="00F070C1">
        <w:rPr>
          <w:rFonts w:ascii="Times New Roman" w:hAnsi="Times New Roman"/>
          <w:sz w:val="24"/>
          <w:szCs w:val="24"/>
          <w:lang w:val="sr-Cyrl-CS"/>
        </w:rPr>
        <w:t>.</w:t>
      </w:r>
    </w:p>
    <w:p w:rsidR="00E569BB" w:rsidRDefault="00E569BB" w:rsidP="00E569BB">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bCs/>
          <w:kern w:val="2"/>
          <w:sz w:val="24"/>
          <w:szCs w:val="24"/>
          <w:lang w:val="ru-RU" w:eastAsia="ar-SA"/>
        </w:rPr>
        <w:t>Комуникација у поступку јавне набавке врши се искључиво на начин одређен чл. 20. Закона</w:t>
      </w:r>
      <w:r>
        <w:rPr>
          <w:rFonts w:ascii="Arial" w:eastAsia="Arial Unicode MS" w:hAnsi="Arial" w:cs="Arial"/>
          <w:kern w:val="2"/>
          <w:sz w:val="24"/>
          <w:szCs w:val="24"/>
          <w:lang w:val="ru-RU" w:eastAsia="ar-SA"/>
        </w:rPr>
        <w:t xml:space="preserve"> </w:t>
      </w:r>
      <w:r>
        <w:rPr>
          <w:rFonts w:ascii="Times New Roman" w:eastAsia="Arial Unicode MS" w:hAnsi="Times New Roman"/>
          <w:kern w:val="2"/>
          <w:sz w:val="24"/>
          <w:szCs w:val="24"/>
          <w:lang w:val="ru-RU" w:eastAsia="ar-SA"/>
        </w:rPr>
        <w:t xml:space="preserve">и то: </w:t>
      </w:r>
    </w:p>
    <w:p w:rsidR="00E569BB" w:rsidRDefault="00E569BB" w:rsidP="00E569BB">
      <w:pPr>
        <w:suppressAutoHyphens/>
        <w:ind w:left="-377" w:firstLine="1097"/>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ru-RU" w:eastAsia="ar-SA"/>
        </w:rPr>
        <w:t>- путем електронске поште или поште, као и објављивањем од стране наручиоца на Порталу јавних набавки и на својој интернет страници;</w:t>
      </w:r>
    </w:p>
    <w:p w:rsidR="00E569BB" w:rsidRDefault="00E569BB" w:rsidP="00E569BB">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ru-RU" w:eastAsia="ar-SA"/>
        </w:rPr>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E569BB" w:rsidRDefault="00E569BB" w:rsidP="00E569BB">
      <w:pPr>
        <w:rPr>
          <w:rFonts w:ascii="Times New Roman" w:hAnsi="Times New Roman"/>
          <w:sz w:val="24"/>
          <w:szCs w:val="24"/>
          <w:lang w:val="sr-Cyrl-CS"/>
        </w:rPr>
      </w:pPr>
    </w:p>
    <w:p w:rsidR="00E569BB" w:rsidRDefault="00E569BB" w:rsidP="00E569BB">
      <w:pPr>
        <w:ind w:left="72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rsidR="00E569BB" w:rsidRDefault="00E569BB" w:rsidP="00E569BB">
      <w:pPr>
        <w:ind w:left="720"/>
        <w:rPr>
          <w:rFonts w:ascii="Times New Roman" w:hAnsi="Times New Roman"/>
          <w:sz w:val="24"/>
          <w:szCs w:val="24"/>
          <w:u w:val="single"/>
          <w:lang w:val="sr-Cyrl-CS"/>
        </w:rPr>
      </w:pP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E569BB" w:rsidRDefault="00E569BB" w:rsidP="00E569BB">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569BB" w:rsidRDefault="00E569BB" w:rsidP="00E569BB">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569BB" w:rsidRDefault="00E569BB" w:rsidP="00E569BB">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rsidR="00E569BB" w:rsidRDefault="00E569BB" w:rsidP="00E569BB">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Ако се понуђач не сагласи са исправком рачунских грешака, наручилац ће његову понуду одбити као неприхватљиву. </w:t>
      </w:r>
    </w:p>
    <w:p w:rsidR="00E569BB" w:rsidRDefault="00E569BB" w:rsidP="00E569BB">
      <w:pPr>
        <w:pStyle w:val="Normal1"/>
        <w:spacing w:before="0" w:beforeAutospacing="0" w:after="0" w:afterAutospacing="0"/>
        <w:ind w:firstLine="810"/>
        <w:jc w:val="both"/>
        <w:rPr>
          <w:rFonts w:ascii="Times New Roman" w:hAnsi="Times New Roman" w:cs="Times New Roman"/>
          <w:sz w:val="24"/>
          <w:szCs w:val="24"/>
          <w:lang w:val="ru-RU"/>
        </w:rPr>
      </w:pPr>
    </w:p>
    <w:p w:rsidR="00E569BB" w:rsidRDefault="00E569BB" w:rsidP="00E569BB">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1" w:name="_Toc86216891"/>
      <w:bookmarkStart w:id="2" w:name="_Toc86132224"/>
    </w:p>
    <w:p w:rsidR="00E569BB" w:rsidRDefault="00E569BB" w:rsidP="00E569BB">
      <w:pPr>
        <w:tabs>
          <w:tab w:val="left" w:pos="720"/>
        </w:tabs>
        <w:ind w:left="990"/>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3" w:name="_Toc95628919"/>
      <w:bookmarkStart w:id="4" w:name="_Toc95632822"/>
      <w:bookmarkStart w:id="5" w:name="_Toc95634812"/>
      <w:bookmarkStart w:id="6" w:name="_Toc96309572"/>
      <w:bookmarkStart w:id="7" w:name="_Toc95628920"/>
      <w:bookmarkStart w:id="8" w:name="_Toc95632823"/>
      <w:bookmarkStart w:id="9" w:name="_Toc95634813"/>
      <w:bookmarkStart w:id="10" w:name="_Toc96309573"/>
      <w:bookmarkStart w:id="11" w:name="_Toc95628941"/>
      <w:bookmarkStart w:id="12" w:name="_Toc95632844"/>
      <w:bookmarkStart w:id="13" w:name="_Toc95634834"/>
      <w:bookmarkStart w:id="14" w:name="_Toc96309594"/>
      <w:bookmarkStart w:id="15" w:name="_Toc95628946"/>
      <w:bookmarkStart w:id="16" w:name="_Toc95632849"/>
      <w:bookmarkStart w:id="17" w:name="_Toc95634839"/>
      <w:bookmarkStart w:id="18" w:name="_Toc96309599"/>
      <w:bookmarkStart w:id="19" w:name="_Toc95628948"/>
      <w:bookmarkStart w:id="20" w:name="_Toc95632851"/>
      <w:bookmarkStart w:id="21" w:name="_Toc95634841"/>
      <w:bookmarkStart w:id="22" w:name="_Toc96309601"/>
      <w:bookmarkStart w:id="23" w:name="_Toc95628950"/>
      <w:bookmarkStart w:id="24" w:name="_Toc95632853"/>
      <w:bookmarkStart w:id="25" w:name="_Toc95634843"/>
      <w:bookmarkStart w:id="26" w:name="_Toc96309603"/>
      <w:bookmarkStart w:id="27" w:name="_Toc95628951"/>
      <w:bookmarkStart w:id="28" w:name="_Toc95632854"/>
      <w:bookmarkStart w:id="29" w:name="_Toc95634844"/>
      <w:bookmarkStart w:id="30" w:name="_Toc96309604"/>
      <w:bookmarkStart w:id="31" w:name="_Toc95628953"/>
      <w:bookmarkStart w:id="32" w:name="_Toc95632856"/>
      <w:bookmarkStart w:id="33" w:name="_Toc95634846"/>
      <w:bookmarkStart w:id="34" w:name="_Toc96309606"/>
      <w:bookmarkStart w:id="35" w:name="_Toc95628954"/>
      <w:bookmarkStart w:id="36" w:name="_Toc95632857"/>
      <w:bookmarkStart w:id="37" w:name="_Toc95634847"/>
      <w:bookmarkStart w:id="38" w:name="_Toc96309607"/>
      <w:bookmarkStart w:id="39" w:name="_Toc95628974"/>
      <w:bookmarkStart w:id="40" w:name="_Toc95632877"/>
      <w:bookmarkStart w:id="41" w:name="_Toc95634867"/>
      <w:bookmarkStart w:id="42" w:name="_Toc96309627"/>
      <w:bookmarkStart w:id="43" w:name="_Toc95628981"/>
      <w:bookmarkStart w:id="44" w:name="_Toc95632884"/>
      <w:bookmarkStart w:id="45" w:name="_Toc95634874"/>
      <w:bookmarkStart w:id="46" w:name="_Toc96309634"/>
      <w:bookmarkStart w:id="47" w:name="_Toc95628986"/>
      <w:bookmarkStart w:id="48" w:name="_Toc95632889"/>
      <w:bookmarkStart w:id="49" w:name="_Toc95634879"/>
      <w:bookmarkStart w:id="50" w:name="_Toc96309639"/>
      <w:bookmarkStart w:id="51" w:name="_Toc95628987"/>
      <w:bookmarkStart w:id="52" w:name="_Toc95632890"/>
      <w:bookmarkStart w:id="53" w:name="_Toc95634880"/>
      <w:bookmarkStart w:id="54" w:name="_Toc96309640"/>
      <w:bookmarkStart w:id="55" w:name="_Toc95628989"/>
      <w:bookmarkStart w:id="56" w:name="_Toc95632892"/>
      <w:bookmarkStart w:id="57" w:name="_Toc95634882"/>
      <w:bookmarkStart w:id="58" w:name="_Toc96309642"/>
      <w:bookmarkStart w:id="59" w:name="_Toc95628990"/>
      <w:bookmarkStart w:id="60" w:name="_Toc95632893"/>
      <w:bookmarkStart w:id="61" w:name="_Toc95634883"/>
      <w:bookmarkStart w:id="62" w:name="_Toc96309643"/>
      <w:bookmarkStart w:id="63" w:name="_Toc95628991"/>
      <w:bookmarkStart w:id="64" w:name="_Toc95632894"/>
      <w:bookmarkStart w:id="65" w:name="_Toc95634884"/>
      <w:bookmarkStart w:id="66" w:name="_Toc96309644"/>
      <w:bookmarkStart w:id="67" w:name="_Toc95628992"/>
      <w:bookmarkStart w:id="68" w:name="_Toc95632895"/>
      <w:bookmarkStart w:id="69" w:name="_Toc95634885"/>
      <w:bookmarkStart w:id="70" w:name="_Toc96309645"/>
      <w:bookmarkStart w:id="71" w:name="_Toc95628996"/>
      <w:bookmarkStart w:id="72" w:name="_Toc95632899"/>
      <w:bookmarkStart w:id="73" w:name="_Toc95634889"/>
      <w:bookmarkStart w:id="74" w:name="_Toc96309649"/>
      <w:bookmarkStart w:id="75" w:name="_Toc95628997"/>
      <w:bookmarkStart w:id="76" w:name="_Toc95632900"/>
      <w:bookmarkStart w:id="77" w:name="_Toc95634890"/>
      <w:bookmarkStart w:id="78" w:name="_Toc96309650"/>
      <w:bookmarkStart w:id="79" w:name="_Toc95628998"/>
      <w:bookmarkStart w:id="80" w:name="_Toc95632901"/>
      <w:bookmarkStart w:id="81" w:name="_Toc95634891"/>
      <w:bookmarkStart w:id="82" w:name="_Toc96309651"/>
      <w:bookmarkStart w:id="83" w:name="_Toc95629000"/>
      <w:bookmarkStart w:id="84" w:name="_Toc95632903"/>
      <w:bookmarkStart w:id="85" w:name="_Toc95634893"/>
      <w:bookmarkStart w:id="86" w:name="_Toc96309653"/>
      <w:bookmarkStart w:id="87" w:name="_Toc95629004"/>
      <w:bookmarkStart w:id="88" w:name="_Toc95632907"/>
      <w:bookmarkStart w:id="89" w:name="_Toc95634897"/>
      <w:bookmarkStart w:id="90" w:name="_Toc96309657"/>
      <w:bookmarkStart w:id="91" w:name="_Toc95629008"/>
      <w:bookmarkStart w:id="92" w:name="_Toc95632911"/>
      <w:bookmarkStart w:id="93" w:name="_Toc95634901"/>
      <w:bookmarkStart w:id="94" w:name="_Toc96309661"/>
      <w:bookmarkStart w:id="95" w:name="_Toc95629009"/>
      <w:bookmarkStart w:id="96" w:name="_Toc95632912"/>
      <w:bookmarkStart w:id="97" w:name="_Toc95634902"/>
      <w:bookmarkStart w:id="98" w:name="_Toc96309662"/>
      <w:bookmarkStart w:id="99" w:name="_Toc95629010"/>
      <w:bookmarkStart w:id="100" w:name="_Toc95632913"/>
      <w:bookmarkStart w:id="101" w:name="_Toc95634903"/>
      <w:bookmarkStart w:id="102" w:name="_Toc96309663"/>
      <w:bookmarkStart w:id="103" w:name="_Toc95629011"/>
      <w:bookmarkStart w:id="104" w:name="_Toc95632914"/>
      <w:bookmarkStart w:id="105" w:name="_Toc95634904"/>
      <w:bookmarkStart w:id="106" w:name="_Toc96309664"/>
      <w:bookmarkStart w:id="107" w:name="_Toc95629012"/>
      <w:bookmarkStart w:id="108" w:name="_Toc95632915"/>
      <w:bookmarkStart w:id="109" w:name="_Toc95634905"/>
      <w:bookmarkStart w:id="110" w:name="_Toc96309665"/>
      <w:bookmarkStart w:id="111" w:name="_Toc95629013"/>
      <w:bookmarkStart w:id="112" w:name="_Toc95632916"/>
      <w:bookmarkStart w:id="113" w:name="_Toc95634906"/>
      <w:bookmarkStart w:id="114" w:name="_Toc96309666"/>
      <w:bookmarkStart w:id="115" w:name="_Toc95629014"/>
      <w:bookmarkStart w:id="116" w:name="_Toc95632917"/>
      <w:bookmarkStart w:id="117" w:name="_Toc95634907"/>
      <w:bookmarkStart w:id="118" w:name="_Toc96309667"/>
      <w:bookmarkStart w:id="119" w:name="_Toc95629019"/>
      <w:bookmarkStart w:id="120" w:name="_Toc95632922"/>
      <w:bookmarkStart w:id="121" w:name="_Toc95634912"/>
      <w:bookmarkStart w:id="122" w:name="_Toc96309672"/>
      <w:bookmarkStart w:id="123" w:name="_Toc95629020"/>
      <w:bookmarkStart w:id="124" w:name="_Toc95632923"/>
      <w:bookmarkStart w:id="125" w:name="_Toc95634913"/>
      <w:bookmarkStart w:id="126" w:name="_Toc96309673"/>
      <w:bookmarkStart w:id="127" w:name="_Toc95629021"/>
      <w:bookmarkStart w:id="128" w:name="_Toc95632924"/>
      <w:bookmarkStart w:id="129" w:name="_Toc95634914"/>
      <w:bookmarkStart w:id="130" w:name="_Toc96309674"/>
      <w:bookmarkStart w:id="131" w:name="_Toc95629022"/>
      <w:bookmarkStart w:id="132" w:name="_Toc95632925"/>
      <w:bookmarkStart w:id="133" w:name="_Toc95634915"/>
      <w:bookmarkStart w:id="134" w:name="_Toc96309675"/>
      <w:bookmarkStart w:id="135" w:name="_Toc95629023"/>
      <w:bookmarkStart w:id="136" w:name="_Toc95632926"/>
      <w:bookmarkStart w:id="137" w:name="_Toc95634916"/>
      <w:bookmarkStart w:id="138" w:name="_Toc96309676"/>
      <w:bookmarkStart w:id="139" w:name="_Toc95629026"/>
      <w:bookmarkStart w:id="140" w:name="_Toc95632929"/>
      <w:bookmarkStart w:id="141" w:name="_Toc95634919"/>
      <w:bookmarkStart w:id="142" w:name="_Toc96309679"/>
      <w:bookmarkStart w:id="143" w:name="_Toc95629029"/>
      <w:bookmarkStart w:id="144" w:name="_Toc95632932"/>
      <w:bookmarkStart w:id="145" w:name="_Toc95634922"/>
      <w:bookmarkStart w:id="146" w:name="_Toc96309682"/>
      <w:bookmarkStart w:id="147" w:name="_Toc95629031"/>
      <w:bookmarkStart w:id="148" w:name="_Toc95632934"/>
      <w:bookmarkStart w:id="149" w:name="_Toc95634924"/>
      <w:bookmarkStart w:id="150" w:name="_Toc96309684"/>
      <w:bookmarkStart w:id="151" w:name="_Toc95629039"/>
      <w:bookmarkStart w:id="152" w:name="_Toc95632942"/>
      <w:bookmarkStart w:id="153" w:name="_Toc95634932"/>
      <w:bookmarkStart w:id="154" w:name="_Toc96309692"/>
      <w:bookmarkStart w:id="155" w:name="_Toc95629040"/>
      <w:bookmarkStart w:id="156" w:name="_Toc95632943"/>
      <w:bookmarkStart w:id="157" w:name="_Toc95634933"/>
      <w:bookmarkStart w:id="158" w:name="_Toc96309693"/>
      <w:bookmarkStart w:id="159" w:name="_Toc95629061"/>
      <w:bookmarkStart w:id="160" w:name="_Toc95632964"/>
      <w:bookmarkStart w:id="161" w:name="_Toc95634954"/>
      <w:bookmarkStart w:id="162" w:name="_Toc96309714"/>
      <w:bookmarkStart w:id="163" w:name="_Toc95629066"/>
      <w:bookmarkStart w:id="164" w:name="_Toc95632969"/>
      <w:bookmarkStart w:id="165" w:name="_Toc95634959"/>
      <w:bookmarkStart w:id="166" w:name="_Toc96309719"/>
      <w:bookmarkStart w:id="167" w:name="_Toc95629068"/>
      <w:bookmarkStart w:id="168" w:name="_Toc95632971"/>
      <w:bookmarkStart w:id="169" w:name="_Toc95634961"/>
      <w:bookmarkStart w:id="170" w:name="_Toc96309721"/>
      <w:bookmarkStart w:id="171" w:name="_Toc95629070"/>
      <w:bookmarkStart w:id="172" w:name="_Toc95632973"/>
      <w:bookmarkStart w:id="173" w:name="_Toc95634963"/>
      <w:bookmarkStart w:id="174" w:name="_Toc96309723"/>
      <w:bookmarkStart w:id="175" w:name="_Toc95629071"/>
      <w:bookmarkStart w:id="176" w:name="_Toc95632974"/>
      <w:bookmarkStart w:id="177" w:name="_Toc95634964"/>
      <w:bookmarkStart w:id="178" w:name="_Toc96309724"/>
      <w:bookmarkStart w:id="179" w:name="_Toc95629073"/>
      <w:bookmarkStart w:id="180" w:name="_Toc95632976"/>
      <w:bookmarkStart w:id="181" w:name="_Toc95634966"/>
      <w:bookmarkStart w:id="182" w:name="_Toc96309726"/>
      <w:bookmarkStart w:id="183" w:name="_Toc95629074"/>
      <w:bookmarkStart w:id="184" w:name="_Toc95632977"/>
      <w:bookmarkStart w:id="185" w:name="_Toc95634967"/>
      <w:bookmarkStart w:id="186" w:name="_Toc96309727"/>
      <w:bookmarkStart w:id="187" w:name="_Toc95629094"/>
      <w:bookmarkStart w:id="188" w:name="_Toc95632997"/>
      <w:bookmarkStart w:id="189" w:name="_Toc95634987"/>
      <w:bookmarkStart w:id="190" w:name="_Toc96309747"/>
      <w:bookmarkStart w:id="191" w:name="_Toc95629106"/>
      <w:bookmarkStart w:id="192" w:name="_Toc95633009"/>
      <w:bookmarkStart w:id="193" w:name="_Toc95634999"/>
      <w:bookmarkStart w:id="194" w:name="_Toc96309759"/>
      <w:bookmarkStart w:id="195" w:name="_Toc95629107"/>
      <w:bookmarkStart w:id="196" w:name="_Toc95633010"/>
      <w:bookmarkStart w:id="197" w:name="_Toc95635000"/>
      <w:bookmarkStart w:id="198" w:name="_Toc96309760"/>
      <w:bookmarkStart w:id="199" w:name="_Toc95629109"/>
      <w:bookmarkStart w:id="200" w:name="_Toc95633012"/>
      <w:bookmarkStart w:id="201" w:name="_Toc95635002"/>
      <w:bookmarkStart w:id="202" w:name="_Toc96309762"/>
      <w:bookmarkStart w:id="203" w:name="_Toc95629110"/>
      <w:bookmarkStart w:id="204" w:name="_Toc95633013"/>
      <w:bookmarkStart w:id="205" w:name="_Toc95635003"/>
      <w:bookmarkStart w:id="206" w:name="_Toc96309763"/>
      <w:bookmarkStart w:id="207" w:name="_Toc95629111"/>
      <w:bookmarkStart w:id="208" w:name="_Toc95633014"/>
      <w:bookmarkStart w:id="209" w:name="_Toc95635004"/>
      <w:bookmarkStart w:id="210" w:name="_Toc96309764"/>
      <w:bookmarkStart w:id="211" w:name="_Toc95629112"/>
      <w:bookmarkStart w:id="212" w:name="_Toc95633015"/>
      <w:bookmarkStart w:id="213" w:name="_Toc95635005"/>
      <w:bookmarkStart w:id="214" w:name="_Toc96309765"/>
      <w:bookmarkStart w:id="215" w:name="_Toc95629116"/>
      <w:bookmarkStart w:id="216" w:name="_Toc95633019"/>
      <w:bookmarkStart w:id="217" w:name="_Toc95635009"/>
      <w:bookmarkStart w:id="218" w:name="_Toc96309769"/>
      <w:bookmarkStart w:id="219" w:name="_Toc95629117"/>
      <w:bookmarkStart w:id="220" w:name="_Toc95633020"/>
      <w:bookmarkStart w:id="221" w:name="_Toc95635010"/>
      <w:bookmarkStart w:id="222" w:name="_Toc96309770"/>
      <w:bookmarkStart w:id="223" w:name="_Toc95629118"/>
      <w:bookmarkStart w:id="224" w:name="_Toc95633021"/>
      <w:bookmarkStart w:id="225" w:name="_Toc95635011"/>
      <w:bookmarkStart w:id="226" w:name="_Toc96309771"/>
      <w:bookmarkStart w:id="227" w:name="_Toc95629120"/>
      <w:bookmarkStart w:id="228" w:name="_Toc95633023"/>
      <w:bookmarkStart w:id="229" w:name="_Toc95635013"/>
      <w:bookmarkStart w:id="230" w:name="_Toc96309773"/>
      <w:bookmarkStart w:id="231" w:name="_Toc95629124"/>
      <w:bookmarkStart w:id="232" w:name="_Toc95633027"/>
      <w:bookmarkStart w:id="233" w:name="_Toc95635017"/>
      <w:bookmarkStart w:id="234" w:name="_Toc96309777"/>
      <w:bookmarkStart w:id="235" w:name="_Toc95629128"/>
      <w:bookmarkStart w:id="236" w:name="_Toc95633031"/>
      <w:bookmarkStart w:id="237" w:name="_Toc95635021"/>
      <w:bookmarkStart w:id="238" w:name="_Toc96309781"/>
      <w:bookmarkStart w:id="239" w:name="_Toc95629129"/>
      <w:bookmarkStart w:id="240" w:name="_Toc95633032"/>
      <w:bookmarkStart w:id="241" w:name="_Toc95635022"/>
      <w:bookmarkStart w:id="242" w:name="_Toc96309782"/>
      <w:bookmarkStart w:id="243" w:name="_Toc95629130"/>
      <w:bookmarkStart w:id="244" w:name="_Toc95633033"/>
      <w:bookmarkStart w:id="245" w:name="_Toc95635023"/>
      <w:bookmarkStart w:id="246" w:name="_Toc96309783"/>
      <w:bookmarkStart w:id="247" w:name="_Toc95629131"/>
      <w:bookmarkStart w:id="248" w:name="_Toc95633034"/>
      <w:bookmarkStart w:id="249" w:name="_Toc95635024"/>
      <w:bookmarkStart w:id="250" w:name="_Toc96309784"/>
      <w:bookmarkStart w:id="251" w:name="_Toc95629132"/>
      <w:bookmarkStart w:id="252" w:name="_Toc95633035"/>
      <w:bookmarkStart w:id="253" w:name="_Toc95635025"/>
      <w:bookmarkStart w:id="254" w:name="_Toc96309785"/>
      <w:bookmarkStart w:id="255" w:name="_Toc95629133"/>
      <w:bookmarkStart w:id="256" w:name="_Toc95633036"/>
      <w:bookmarkStart w:id="257" w:name="_Toc95635026"/>
      <w:bookmarkStart w:id="258" w:name="_Toc96309786"/>
      <w:bookmarkStart w:id="259" w:name="_Toc95629134"/>
      <w:bookmarkStart w:id="260" w:name="_Toc95633037"/>
      <w:bookmarkStart w:id="261" w:name="_Toc95635027"/>
      <w:bookmarkStart w:id="262" w:name="_Toc96309787"/>
      <w:bookmarkStart w:id="263" w:name="_Toc95629138"/>
      <w:bookmarkStart w:id="264" w:name="_Toc95633041"/>
      <w:bookmarkStart w:id="265" w:name="_Toc95635031"/>
      <w:bookmarkStart w:id="266" w:name="_Toc96309791"/>
      <w:bookmarkStart w:id="267" w:name="_Toc95629139"/>
      <w:bookmarkStart w:id="268" w:name="_Toc95633042"/>
      <w:bookmarkStart w:id="269" w:name="_Toc95635032"/>
      <w:bookmarkStart w:id="270" w:name="_Toc96309792"/>
      <w:bookmarkStart w:id="271" w:name="_Toc95629140"/>
      <w:bookmarkStart w:id="272" w:name="_Toc95633043"/>
      <w:bookmarkStart w:id="273" w:name="_Toc95635033"/>
      <w:bookmarkStart w:id="274" w:name="_Toc96309793"/>
      <w:bookmarkStart w:id="275" w:name="_Toc95629141"/>
      <w:bookmarkStart w:id="276" w:name="_Toc95633044"/>
      <w:bookmarkStart w:id="277" w:name="_Toc95635034"/>
      <w:bookmarkStart w:id="278" w:name="_Toc96309794"/>
      <w:bookmarkStart w:id="279" w:name="_Toc95629142"/>
      <w:bookmarkStart w:id="280" w:name="_Toc95633045"/>
      <w:bookmarkStart w:id="281" w:name="_Toc95635035"/>
      <w:bookmarkStart w:id="282" w:name="_Toc96309795"/>
      <w:bookmarkStart w:id="283" w:name="_Toc95629143"/>
      <w:bookmarkStart w:id="284" w:name="_Toc95633046"/>
      <w:bookmarkStart w:id="285" w:name="_Toc95635036"/>
      <w:bookmarkStart w:id="286" w:name="_Toc96309796"/>
      <w:bookmarkStart w:id="287" w:name="_Toc95629146"/>
      <w:bookmarkStart w:id="288" w:name="_Toc95633049"/>
      <w:bookmarkStart w:id="289" w:name="_Toc95635039"/>
      <w:bookmarkStart w:id="290" w:name="_Toc96309799"/>
      <w:bookmarkStart w:id="291" w:name="_Toc95629148"/>
      <w:bookmarkStart w:id="292" w:name="_Toc95633051"/>
      <w:bookmarkStart w:id="293" w:name="_Toc95635041"/>
      <w:bookmarkStart w:id="294" w:name="_Toc96309801"/>
      <w:bookmarkStart w:id="295" w:name="_Toc95629149"/>
      <w:bookmarkStart w:id="296" w:name="_Toc95633052"/>
      <w:bookmarkStart w:id="297" w:name="_Toc95635042"/>
      <w:bookmarkStart w:id="298" w:name="_Toc96309802"/>
      <w:bookmarkStart w:id="299" w:name="_Toc95629151"/>
      <w:bookmarkStart w:id="300" w:name="_Toc95633054"/>
      <w:bookmarkStart w:id="301" w:name="_Toc95635044"/>
      <w:bookmarkStart w:id="302" w:name="_Toc96309804"/>
      <w:bookmarkStart w:id="303" w:name="_Toc10115619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bookmarkEnd w:id="1"/>
    <w:bookmarkEnd w:id="2"/>
    <w:bookmarkEnd w:id="303"/>
    <w:p w:rsidR="00E569BB" w:rsidRDefault="00E569BB" w:rsidP="00E569BB">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rsidR="00E569BB" w:rsidRDefault="00E569BB" w:rsidP="00E569BB">
      <w:pPr>
        <w:pStyle w:val="Heading1"/>
        <w:keepNext w:val="0"/>
        <w:tabs>
          <w:tab w:val="left" w:pos="180"/>
        </w:tabs>
        <w:ind w:firstLine="720"/>
        <w:jc w:val="both"/>
        <w:rPr>
          <w:b w:val="0"/>
          <w:bCs w:val="0"/>
          <w:iCs/>
          <w:sz w:val="24"/>
          <w:lang w:val="ru-RU"/>
        </w:rPr>
      </w:pPr>
      <w:r>
        <w:rPr>
          <w:b w:val="0"/>
          <w:bCs w:val="0"/>
          <w:iCs/>
          <w:sz w:val="24"/>
          <w:lang w:val="sr-Cyrl-CS"/>
        </w:rPr>
        <w:t>Стручна комисија наручиоца извршиће избор најповољније понуде применом критеријума „најнижа понуђена цена“</w:t>
      </w:r>
      <w:r>
        <w:rPr>
          <w:b w:val="0"/>
          <w:bCs w:val="0"/>
          <w:iCs/>
          <w:sz w:val="24"/>
          <w:lang w:val="ru-RU"/>
        </w:rPr>
        <w:t>.</w:t>
      </w:r>
    </w:p>
    <w:p w:rsidR="00E569BB" w:rsidRDefault="00E569BB" w:rsidP="00E569BB">
      <w:pPr>
        <w:rPr>
          <w:lang w:val="ru-RU"/>
        </w:rPr>
      </w:pPr>
    </w:p>
    <w:p w:rsidR="00E569BB" w:rsidRDefault="00E569BB" w:rsidP="00E569BB">
      <w:pPr>
        <w:tabs>
          <w:tab w:val="left" w:pos="720"/>
        </w:tabs>
        <w:ind w:left="990"/>
        <w:jc w:val="left"/>
        <w:rPr>
          <w:rFonts w:ascii="Times New Roman" w:hAnsi="Times New Roman"/>
          <w:sz w:val="24"/>
          <w:szCs w:val="24"/>
          <w:u w:val="single"/>
          <w:lang w:val="sr-Latn-CS"/>
        </w:rPr>
      </w:pPr>
      <w:r>
        <w:rPr>
          <w:rFonts w:ascii="Times New Roman" w:hAnsi="Times New Roman"/>
          <w:sz w:val="24"/>
          <w:szCs w:val="24"/>
          <w:u w:val="single"/>
          <w:lang w:val="sr-Latn-CS"/>
        </w:rPr>
        <w:t>ДОДАТНИ 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p>
    <w:p w:rsidR="00E569BB" w:rsidRDefault="00E569BB" w:rsidP="00E569BB">
      <w:pPr>
        <w:pStyle w:val="Protocol"/>
        <w:spacing w:before="0" w:line="80" w:lineRule="atLeast"/>
        <w:ind w:firstLine="720"/>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 </w:t>
      </w:r>
    </w:p>
    <w:p w:rsidR="00E569BB" w:rsidRDefault="00E569BB" w:rsidP="00E569BB">
      <w:pPr>
        <w:pStyle w:val="Heading1"/>
        <w:keepNext w:val="0"/>
        <w:tabs>
          <w:tab w:val="left" w:pos="180"/>
        </w:tabs>
        <w:ind w:firstLine="720"/>
        <w:jc w:val="both"/>
        <w:rPr>
          <w:b w:val="0"/>
          <w:bCs w:val="0"/>
          <w:iCs/>
          <w:sz w:val="24"/>
          <w:lang w:val="sr-Cyrl-CS"/>
        </w:rPr>
      </w:pPr>
      <w:r>
        <w:rPr>
          <w:b w:val="0"/>
          <w:bCs w:val="0"/>
          <w:iCs/>
          <w:sz w:val="24"/>
          <w:lang w:val="sr-Cyrl-CS"/>
        </w:rPr>
        <w:lastRenderedPageBreak/>
        <w:t xml:space="preserve"> У случају да две или више понуда, након стручне оцене понуда, имају исту најнижу цену, као најповољнија биће изабрана понуда понуђача који понуди краћи рок испоруке и монтаже.</w:t>
      </w:r>
    </w:p>
    <w:p w:rsidR="00E569BB" w:rsidRDefault="00E569BB" w:rsidP="00E569BB">
      <w:pPr>
        <w:suppressAutoHyphens/>
        <w:ind w:left="0"/>
        <w:rPr>
          <w:rFonts w:ascii="Times New Roman" w:eastAsia="Arial Unicode MS" w:hAnsi="Times New Roman"/>
          <w:kern w:val="2"/>
          <w:sz w:val="24"/>
          <w:szCs w:val="24"/>
          <w:lang w:val="ru-RU" w:eastAsia="ar-SA"/>
        </w:rPr>
      </w:pPr>
      <w:r>
        <w:rPr>
          <w:lang w:val="sr-Cyrl-CS"/>
        </w:rPr>
        <w:tab/>
      </w:r>
      <w:r>
        <w:rPr>
          <w:rFonts w:ascii="Times New Roman" w:eastAsia="Times New Roman" w:hAnsi="Times New Roman"/>
          <w:sz w:val="24"/>
          <w:szCs w:val="24"/>
          <w:lang w:val="ru-RU"/>
        </w:rPr>
        <w:t xml:space="preserve">Уколико ни након примене резервног елемента критеријума није могуће донети одлуку о додели уговора, наручилац ће уговор доделити понуђачу који буде извучен путем жреба. </w:t>
      </w:r>
      <w:r>
        <w:rPr>
          <w:rFonts w:ascii="Times New Roman" w:eastAsia="Times New Roman" w:hAnsi="Times New Roman"/>
          <w:kern w:val="2"/>
          <w:sz w:val="24"/>
          <w:szCs w:val="24"/>
          <w:lang w:val="ru-RU" w:eastAsia="ar-SA"/>
        </w:rPr>
        <w:t xml:space="preserve">Наручилац ће писмено обавестити све понуђаче који су поднели понуде о датуму када ће се одржати извлачење путем жреба. </w:t>
      </w:r>
      <w:r>
        <w:rPr>
          <w:rFonts w:ascii="Times New Roman" w:eastAsia="Times New Roman" w:hAnsi="Times New Roman"/>
          <w:sz w:val="24"/>
          <w:szCs w:val="24"/>
          <w:lang w:val="ru-RU"/>
        </w:rPr>
        <w:t>Жребом ће бити обухваћене само оне понуде које имају једнаку најнижу понуђену цену</w:t>
      </w:r>
      <w:r>
        <w:rPr>
          <w:rFonts w:ascii="Times New Roman" w:eastAsia="Times New Roman" w:hAnsi="Times New Roman"/>
          <w:sz w:val="24"/>
          <w:szCs w:val="24"/>
          <w:lang w:val="sr-Cyrl-CS"/>
        </w:rPr>
        <w:t xml:space="preserve"> и исти </w:t>
      </w:r>
      <w:r>
        <w:rPr>
          <w:rFonts w:ascii="Times New Roman" w:eastAsia="Arial Unicode MS" w:hAnsi="Times New Roman"/>
          <w:iCs/>
          <w:kern w:val="2"/>
          <w:sz w:val="24"/>
          <w:szCs w:val="24"/>
          <w:lang w:val="ru-RU" w:eastAsia="ar-SA"/>
        </w:rPr>
        <w:t xml:space="preserve">рок </w:t>
      </w:r>
      <w:r>
        <w:rPr>
          <w:rFonts w:ascii="Times New Roman" w:eastAsia="Arial Unicode MS" w:hAnsi="Times New Roman"/>
          <w:iCs/>
          <w:kern w:val="2"/>
          <w:sz w:val="24"/>
          <w:szCs w:val="24"/>
          <w:lang w:val="sr-Cyrl-CS" w:eastAsia="ar-SA"/>
        </w:rPr>
        <w:t>испруке</w:t>
      </w:r>
      <w:r>
        <w:rPr>
          <w:rFonts w:ascii="Times New Roman" w:eastAsia="Times New Roman" w:hAnsi="Times New Roman"/>
          <w:sz w:val="24"/>
          <w:szCs w:val="24"/>
          <w:lang w:val="ru-RU"/>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Pr>
          <w:rFonts w:ascii="Times New Roman" w:eastAsia="Arial Unicode MS" w:hAnsi="Times New Roman"/>
          <w:kern w:val="2"/>
          <w:sz w:val="24"/>
          <w:szCs w:val="24"/>
          <w:lang w:val="ru-RU" w:eastAsia="ar-SA"/>
        </w:rPr>
        <w:t>Понуђачима који не присуствују овом поступку, наручилац ће доставити записник извлачења путем жреба.</w:t>
      </w:r>
    </w:p>
    <w:p w:rsidR="00E569BB" w:rsidRDefault="00E569BB" w:rsidP="00E569BB">
      <w:pPr>
        <w:suppressAutoHyphens/>
        <w:ind w:left="0"/>
        <w:rPr>
          <w:rFonts w:ascii="Times New Roman" w:eastAsia="Arial Unicode MS" w:hAnsi="Times New Roman"/>
          <w:kern w:val="2"/>
          <w:sz w:val="24"/>
          <w:szCs w:val="24"/>
          <w:lang w:val="ru-RU" w:eastAsia="ar-SA"/>
        </w:rPr>
      </w:pPr>
    </w:p>
    <w:p w:rsidR="00E569BB" w:rsidRDefault="00E569BB" w:rsidP="00E569BB">
      <w:pPr>
        <w:suppressAutoHyphens/>
        <w:ind w:left="0"/>
        <w:rPr>
          <w:rFonts w:ascii="Times New Roman" w:hAnsi="Times New Roman"/>
          <w:sz w:val="24"/>
          <w:szCs w:val="24"/>
          <w:u w:val="single"/>
          <w:lang w:val="sr-Cyrl-CS"/>
        </w:rPr>
      </w:pPr>
      <w:r>
        <w:rPr>
          <w:rFonts w:ascii="Times New Roman" w:hAnsi="Times New Roman"/>
          <w:sz w:val="24"/>
          <w:szCs w:val="24"/>
          <w:lang w:val="sr-Cyrl-CS"/>
        </w:rPr>
        <w:tab/>
      </w:r>
      <w:r w:rsidRPr="001E5F96">
        <w:rPr>
          <w:rFonts w:ascii="Times New Roman" w:hAnsi="Times New Roman"/>
          <w:sz w:val="24"/>
          <w:szCs w:val="24"/>
          <w:u w:val="single"/>
          <w:lang w:val="sr-Cyrl-CS"/>
        </w:rPr>
        <w:t>РАЗЛОЗИ ЗБОГ КОЈИХ ПОНУДА МОЖЕ БИТИ ОДБИЈЕНА</w:t>
      </w:r>
    </w:p>
    <w:p w:rsidR="00E569BB" w:rsidRPr="001E5F96" w:rsidRDefault="00E569BB" w:rsidP="00E569BB">
      <w:pPr>
        <w:suppressAutoHyphens/>
        <w:ind w:left="0"/>
        <w:rPr>
          <w:rFonts w:ascii="Times New Roman" w:eastAsia="Arial Unicode MS" w:hAnsi="Times New Roman"/>
          <w:iCs/>
          <w:color w:val="FF0000"/>
          <w:kern w:val="2"/>
          <w:sz w:val="24"/>
          <w:szCs w:val="24"/>
          <w:lang w:val="sr-Cyrl-CS" w:eastAsia="ar-SA"/>
        </w:rPr>
      </w:pPr>
    </w:p>
    <w:p w:rsidR="00E569BB" w:rsidRPr="001E5F96" w:rsidRDefault="00E569BB" w:rsidP="00E569BB">
      <w:pPr>
        <w:autoSpaceDE w:val="0"/>
        <w:autoSpaceDN w:val="0"/>
        <w:adjustRightInd w:val="0"/>
        <w:ind w:left="-467" w:right="-172" w:firstLine="1187"/>
        <w:rPr>
          <w:rFonts w:ascii="Times New Roman" w:eastAsia="Times New Roman" w:hAnsi="Times New Roman"/>
          <w:sz w:val="24"/>
          <w:szCs w:val="24"/>
          <w:lang w:val="ru-RU"/>
        </w:rPr>
      </w:pPr>
      <w:r w:rsidRPr="001E5F96">
        <w:rPr>
          <w:rFonts w:ascii="Times New Roman" w:hAnsi="Times New Roman"/>
          <w:sz w:val="24"/>
          <w:szCs w:val="24"/>
          <w:lang w:val="ru-RU"/>
        </w:rPr>
        <w:t>Наручилац ће понуду одбити:</w:t>
      </w:r>
    </w:p>
    <w:p w:rsidR="00E569BB" w:rsidRDefault="00E569BB" w:rsidP="00E569BB">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1)  ако понуђач не докаже да испуњава обавезне услове за учешће,</w:t>
      </w:r>
    </w:p>
    <w:p w:rsidR="00E569BB" w:rsidRDefault="00E569BB" w:rsidP="00E569BB">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2) ако је понуђени рок важења понуде краћи од прописаног,</w:t>
      </w:r>
    </w:p>
    <w:p w:rsidR="00E569BB" w:rsidRDefault="00E569BB" w:rsidP="00E569BB">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3) ако понуда садржи друге битне недостатке због којих није могуће утврдити стварну садржину понуде или није могуће упоредити је са другим понудама.</w:t>
      </w:r>
      <w:r>
        <w:rPr>
          <w:rFonts w:ascii="Times New Roman" w:hAnsi="Times New Roman"/>
          <w:sz w:val="24"/>
          <w:szCs w:val="24"/>
          <w:lang w:val="ru-RU"/>
        </w:rPr>
        <w:tab/>
      </w:r>
    </w:p>
    <w:p w:rsidR="00E569BB" w:rsidRDefault="00E569BB" w:rsidP="00E569BB">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Наручилац ће одбити све  неблаговремене, неодговарајуће и неприхватљиве понуде.</w:t>
      </w:r>
    </w:p>
    <w:p w:rsidR="00E569BB" w:rsidRDefault="00E569BB" w:rsidP="00E569BB">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rsidR="00E569BB" w:rsidRDefault="00E569BB" w:rsidP="00E569BB">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rsidR="00E569BB" w:rsidRDefault="00E569BB" w:rsidP="00E569BB">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E569BB" w:rsidRDefault="00E569BB" w:rsidP="00E569BB">
      <w:pPr>
        <w:autoSpaceDE w:val="0"/>
        <w:autoSpaceDN w:val="0"/>
        <w:adjustRightInd w:val="0"/>
        <w:ind w:left="0" w:firstLine="720"/>
        <w:rPr>
          <w:rFonts w:ascii="Times New Roman" w:hAnsi="Times New Roman"/>
          <w:bCs/>
          <w:color w:val="000000"/>
          <w:sz w:val="24"/>
          <w:szCs w:val="24"/>
          <w:lang w:val="sr-Cyrl-CS" w:eastAsia="sr-Latn-CS"/>
        </w:rPr>
      </w:pPr>
    </w:p>
    <w:p w:rsidR="00E569BB" w:rsidRDefault="00E569BB" w:rsidP="00E569BB">
      <w:pPr>
        <w:ind w:left="630"/>
        <w:rPr>
          <w:rFonts w:ascii="Times New Roman" w:hAnsi="Times New Roman"/>
          <w:caps/>
          <w:sz w:val="24"/>
          <w:szCs w:val="24"/>
          <w:u w:val="single"/>
          <w:lang w:val="sr-Cyrl-CS"/>
        </w:rPr>
      </w:pPr>
      <w:r>
        <w:rPr>
          <w:rFonts w:ascii="Times New Roman" w:hAnsi="Times New Roman"/>
          <w:bCs/>
          <w:caps/>
          <w:sz w:val="24"/>
          <w:szCs w:val="24"/>
          <w:u w:val="single"/>
          <w:lang w:val="sr-Cyrl-CS"/>
        </w:rPr>
        <w:t>Рок за ПРИСТУПАЊЕ закључењУ уговора</w:t>
      </w:r>
    </w:p>
    <w:p w:rsidR="00E569BB" w:rsidRDefault="00E569BB" w:rsidP="00E569BB">
      <w:pPr>
        <w:pStyle w:val="Normal1"/>
        <w:spacing w:before="0" w:beforeAutospacing="0" w:after="0" w:afterAutospacing="0"/>
        <w:rPr>
          <w:rFonts w:ascii="Times New Roman" w:hAnsi="Times New Roman" w:cs="Times New Roman"/>
          <w:sz w:val="24"/>
          <w:szCs w:val="24"/>
          <w:lang w:val="sr-Cyrl-CS"/>
        </w:rPr>
      </w:pP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E569BB" w:rsidRDefault="00E569BB" w:rsidP="00E569BB">
      <w:pPr>
        <w:ind w:left="0" w:firstLine="720"/>
        <w:rPr>
          <w:rFonts w:ascii="Times New Roman" w:hAnsi="Times New Roman"/>
          <w:sz w:val="24"/>
          <w:szCs w:val="24"/>
          <w:lang w:val="sr-Cyrl-CS"/>
        </w:rPr>
      </w:pPr>
      <w:r>
        <w:rPr>
          <w:rFonts w:ascii="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за подношење захтева за заштиту права.</w:t>
      </w:r>
    </w:p>
    <w:p w:rsidR="00E569BB" w:rsidRDefault="00E569BB" w:rsidP="00E569BB">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E569BB" w:rsidRPr="001E5F96" w:rsidRDefault="00E569BB" w:rsidP="00E569BB">
      <w:pPr>
        <w:autoSpaceDE w:val="0"/>
        <w:autoSpaceDN w:val="0"/>
        <w:adjustRightInd w:val="0"/>
        <w:ind w:left="0" w:firstLine="720"/>
        <w:rPr>
          <w:rFonts w:ascii="Times New Roman" w:hAnsi="Times New Roman"/>
          <w:bCs/>
          <w:color w:val="000000"/>
          <w:sz w:val="24"/>
          <w:szCs w:val="24"/>
          <w:lang w:val="sr-Cyrl-CS" w:eastAsia="sr-Latn-CS"/>
        </w:rPr>
      </w:pPr>
    </w:p>
    <w:p w:rsidR="00E569BB" w:rsidRDefault="00E569BB" w:rsidP="00E569BB">
      <w:pPr>
        <w:ind w:left="990"/>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rsidR="00E569BB" w:rsidRDefault="00E569BB" w:rsidP="00E569BB">
      <w:pPr>
        <w:tabs>
          <w:tab w:val="num" w:pos="720"/>
        </w:tabs>
        <w:ind w:left="720"/>
        <w:rPr>
          <w:rFonts w:ascii="Times New Roman" w:hAnsi="Times New Roman"/>
          <w:caps/>
          <w:sz w:val="24"/>
          <w:szCs w:val="24"/>
          <w:u w:val="single"/>
          <w:lang w:val="sr-Cyrl-CS"/>
        </w:rPr>
      </w:pPr>
    </w:p>
    <w:p w:rsidR="00E569BB" w:rsidRDefault="00E569BB" w:rsidP="00E569BB">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E569BB" w:rsidRDefault="00E569BB" w:rsidP="00E569BB">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Као доказ о поштовању наведених обавеза, понуђач попуњава, потписује и оверава Изјаву дату под материјалном и кривичном одговорношћу (Образац 3</w:t>
      </w:r>
      <w:r>
        <w:rPr>
          <w:rFonts w:ascii="Times New Roman" w:hAnsi="Times New Roman"/>
          <w:sz w:val="24"/>
          <w:szCs w:val="24"/>
          <w:lang w:val="sr-Latn-CS"/>
        </w:rPr>
        <w:t>)</w:t>
      </w:r>
      <w:r>
        <w:rPr>
          <w:rFonts w:ascii="Times New Roman" w:hAnsi="Times New Roman"/>
          <w:sz w:val="24"/>
          <w:szCs w:val="24"/>
          <w:lang w:val="sr-Cyrl-CS"/>
        </w:rPr>
        <w:t>.</w:t>
      </w:r>
    </w:p>
    <w:p w:rsidR="00E569BB" w:rsidRDefault="00E569BB" w:rsidP="00E569BB">
      <w:pPr>
        <w:tabs>
          <w:tab w:val="num" w:pos="720"/>
        </w:tabs>
        <w:ind w:left="0" w:firstLine="720"/>
        <w:rPr>
          <w:rFonts w:ascii="Times New Roman" w:hAnsi="Times New Roman"/>
          <w:sz w:val="24"/>
          <w:szCs w:val="24"/>
          <w:lang w:val="sr-Cyrl-CS"/>
        </w:rPr>
      </w:pPr>
    </w:p>
    <w:p w:rsidR="00E569BB" w:rsidRDefault="00E569BB" w:rsidP="00E569BB">
      <w:pPr>
        <w:pStyle w:val="ListParagraph"/>
        <w:ind w:left="990"/>
        <w:rPr>
          <w:caps/>
          <w:sz w:val="24"/>
          <w:szCs w:val="24"/>
          <w:u w:val="single"/>
          <w:lang w:val="sr-Cyrl-CS"/>
        </w:rPr>
      </w:pPr>
      <w:r>
        <w:rPr>
          <w:sz w:val="24"/>
          <w:szCs w:val="24"/>
          <w:u w:val="single"/>
          <w:lang w:val="sr-Cyrl-CS"/>
        </w:rPr>
        <w:t>НЕГАТИВНЕ РЕФЕРЕНЦЕ</w:t>
      </w: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E569BB" w:rsidRDefault="00E569BB" w:rsidP="00E569BB">
      <w:pPr>
        <w:tabs>
          <w:tab w:val="num" w:pos="720"/>
        </w:tabs>
        <w:ind w:left="0" w:firstLine="720"/>
        <w:rPr>
          <w:rFonts w:ascii="Times New Roman" w:eastAsia="Times New Roman" w:hAnsi="Times New Roman"/>
          <w:sz w:val="24"/>
          <w:szCs w:val="24"/>
          <w:lang w:val="ru-RU"/>
        </w:rPr>
      </w:pP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 поступао супротно забрани из чл. 23. и 25. Закона о јавним набавкама; </w:t>
      </w: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 учинио повреду конкуренције; </w:t>
      </w: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rsidR="00E569BB" w:rsidRDefault="00E569BB" w:rsidP="00E569BB">
      <w:pPr>
        <w:tabs>
          <w:tab w:val="num" w:pos="720"/>
        </w:tabs>
        <w:ind w:left="0"/>
        <w:rPr>
          <w:rFonts w:ascii="Times New Roman" w:eastAsia="Times New Roman" w:hAnsi="Times New Roman"/>
          <w:sz w:val="24"/>
          <w:szCs w:val="24"/>
          <w:lang w:val="ru-RU"/>
        </w:rPr>
      </w:pP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E569BB" w:rsidRDefault="00E569BB" w:rsidP="00E569BB">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Докази су дефинисани </w:t>
      </w:r>
      <w:r>
        <w:rPr>
          <w:rFonts w:ascii="Times New Roman" w:eastAsia="Times New Roman" w:hAnsi="Times New Roman"/>
          <w:sz w:val="24"/>
          <w:szCs w:val="24"/>
          <w:lang w:val="sr-Cyrl-CS"/>
        </w:rPr>
        <w:t>чланом 82. Закона о јавним набавкама.</w:t>
      </w:r>
    </w:p>
    <w:p w:rsidR="00E569BB" w:rsidRDefault="00E569BB" w:rsidP="00E569BB">
      <w:pPr>
        <w:tabs>
          <w:tab w:val="num" w:pos="720"/>
        </w:tabs>
        <w:ind w:left="0"/>
        <w:rPr>
          <w:rFonts w:ascii="Times New Roman" w:eastAsia="Times New Roman" w:hAnsi="Times New Roman"/>
          <w:sz w:val="24"/>
          <w:szCs w:val="24"/>
          <w:u w:val="single"/>
          <w:lang w:val="sr-Cyrl-CS"/>
        </w:rPr>
      </w:pPr>
    </w:p>
    <w:p w:rsidR="00E569BB" w:rsidRPr="001E5F96" w:rsidRDefault="00E569BB" w:rsidP="00E569BB">
      <w:pPr>
        <w:suppressAutoHyphens/>
        <w:ind w:left="630"/>
        <w:rPr>
          <w:rFonts w:ascii="Times New Roman" w:eastAsia="Arial Unicode MS" w:hAnsi="Times New Roman"/>
          <w:kern w:val="2"/>
          <w:sz w:val="24"/>
          <w:szCs w:val="24"/>
          <w:u w:val="single"/>
          <w:lang w:val="ru-RU" w:eastAsia="ar-SA"/>
        </w:rPr>
      </w:pPr>
      <w:r w:rsidRPr="001E5F96">
        <w:rPr>
          <w:rFonts w:ascii="Times New Roman" w:eastAsia="Arial Unicode MS" w:hAnsi="Times New Roman"/>
          <w:kern w:val="2"/>
          <w:sz w:val="24"/>
          <w:szCs w:val="24"/>
          <w:u w:val="single"/>
          <w:lang w:val="ru-RU" w:eastAsia="ar-SA"/>
        </w:rPr>
        <w:t>КОРИШЋЕЊЕ ПАТЕНТА И ОДГОВОРНОСТ ЗА ПОВР</w:t>
      </w:r>
      <w:r w:rsidRPr="001E5F96">
        <w:rPr>
          <w:rFonts w:ascii="Times New Roman" w:eastAsia="Arial Unicode MS" w:hAnsi="Times New Roman"/>
          <w:kern w:val="2"/>
          <w:sz w:val="24"/>
          <w:szCs w:val="24"/>
          <w:u w:val="single"/>
          <w:lang w:eastAsia="ar-SA"/>
        </w:rPr>
        <w:t>E</w:t>
      </w:r>
      <w:r w:rsidRPr="001E5F96">
        <w:rPr>
          <w:rFonts w:ascii="Times New Roman" w:eastAsia="Arial Unicode MS" w:hAnsi="Times New Roman"/>
          <w:kern w:val="2"/>
          <w:sz w:val="24"/>
          <w:szCs w:val="24"/>
          <w:u w:val="single"/>
          <w:lang w:val="ru-RU" w:eastAsia="ar-SA"/>
        </w:rPr>
        <w:t>ДУ ЗАШТИЋЕНИХ ПРАВА ИНТЕЛЕКТУАЛНЕ СВОЈИНЕ ТРЕЋИХ ЛИЦА</w:t>
      </w:r>
    </w:p>
    <w:p w:rsidR="00E569BB" w:rsidRPr="001E5F96" w:rsidRDefault="00E569BB" w:rsidP="00E569BB">
      <w:pPr>
        <w:tabs>
          <w:tab w:val="num" w:pos="720"/>
        </w:tabs>
        <w:ind w:left="540"/>
        <w:rPr>
          <w:rFonts w:ascii="Times New Roman" w:eastAsia="Times New Roman" w:hAnsi="Times New Roman"/>
          <w:sz w:val="24"/>
          <w:szCs w:val="24"/>
          <w:u w:val="single"/>
          <w:lang w:val="ru-RU"/>
        </w:rPr>
      </w:pPr>
    </w:p>
    <w:p w:rsidR="00E569BB" w:rsidRDefault="00E569BB" w:rsidP="00E569BB">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E569BB" w:rsidRDefault="00E569BB" w:rsidP="00E569BB">
      <w:pPr>
        <w:tabs>
          <w:tab w:val="num" w:pos="720"/>
        </w:tabs>
        <w:ind w:left="540"/>
        <w:rPr>
          <w:rFonts w:ascii="Times New Roman" w:eastAsia="Times New Roman" w:hAnsi="Times New Roman"/>
          <w:sz w:val="24"/>
          <w:szCs w:val="24"/>
          <w:u w:val="single"/>
          <w:lang w:val="sr-Cyrl-CS"/>
        </w:rPr>
      </w:pPr>
    </w:p>
    <w:p w:rsidR="00E569BB" w:rsidRDefault="00E569BB" w:rsidP="00E569BB">
      <w:pPr>
        <w:tabs>
          <w:tab w:val="num" w:pos="990"/>
          <w:tab w:val="left" w:pos="1134"/>
        </w:tabs>
        <w:ind w:left="786"/>
        <w:jc w:val="left"/>
        <w:rPr>
          <w:rFonts w:ascii="Times New Roman" w:eastAsia="Times New Roman" w:hAnsi="Times New Roman"/>
          <w:sz w:val="24"/>
          <w:szCs w:val="24"/>
          <w:u w:val="single"/>
          <w:lang w:val="sr-Cyrl-CS"/>
        </w:rPr>
      </w:pPr>
      <w:r>
        <w:rPr>
          <w:rFonts w:ascii="Times New Roman" w:eastAsia="Times New Roman" w:hAnsi="Times New Roman"/>
          <w:sz w:val="24"/>
          <w:szCs w:val="24"/>
          <w:u w:val="single"/>
          <w:lang w:val="sr-Cyrl-CS"/>
        </w:rPr>
        <w:t>ЗАШТИТА ПРАВА ПОНУЂАЧА</w:t>
      </w:r>
    </w:p>
    <w:p w:rsidR="00E569BB" w:rsidRDefault="00E569BB" w:rsidP="00E569BB">
      <w:pPr>
        <w:ind w:left="720"/>
        <w:rPr>
          <w:rFonts w:ascii="Times New Roman" w:eastAsia="Times New Roman" w:hAnsi="Times New Roman"/>
          <w:sz w:val="24"/>
          <w:szCs w:val="24"/>
          <w:u w:val="single"/>
          <w:lang w:val="sr-Cyrl-CS"/>
        </w:rPr>
      </w:pP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Pr>
          <w:rFonts w:ascii="Times New Roman" w:eastAsia="Arial Unicode MS" w:hAnsi="Times New Roman"/>
          <w:color w:val="000000"/>
          <w:kern w:val="2"/>
          <w:sz w:val="24"/>
          <w:szCs w:val="24"/>
          <w:lang w:val="ru-RU" w:eastAsia="ar-SA"/>
        </w:rPr>
        <w:t xml:space="preserve"> заинтересовано лице</w:t>
      </w:r>
      <w:r>
        <w:rPr>
          <w:rFonts w:ascii="Times New Roman" w:eastAsia="Arial Unicode MS" w:hAnsi="Times New Roman"/>
          <w:color w:val="000000"/>
          <w:kern w:val="2"/>
          <w:sz w:val="24"/>
          <w:szCs w:val="24"/>
          <w:lang w:val="sr-Cyrl-CS" w:eastAsia="ar-SA"/>
        </w:rPr>
        <w:t xml:space="preserve"> к</w:t>
      </w:r>
      <w:r>
        <w:rPr>
          <w:rFonts w:ascii="Times New Roman" w:eastAsia="Arial Unicode MS" w:hAnsi="Times New Roman"/>
          <w:color w:val="000000"/>
          <w:kern w:val="2"/>
          <w:sz w:val="24"/>
          <w:szCs w:val="24"/>
          <w:lang w:val="ru-RU"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Pr>
          <w:rFonts w:ascii="Times New Roman" w:eastAsia="Arial Unicode MS" w:hAnsi="Times New Roman"/>
          <w:color w:val="000000"/>
          <w:kern w:val="2"/>
          <w:sz w:val="24"/>
          <w:szCs w:val="24"/>
          <w:lang w:val="sr-Cyrl-CS" w:eastAsia="ar-SA"/>
        </w:rPr>
        <w:t>Закона</w:t>
      </w:r>
      <w:r>
        <w:rPr>
          <w:rFonts w:ascii="Times New Roman" w:eastAsia="Arial Unicode MS" w:hAnsi="Times New Roman"/>
          <w:color w:val="000000"/>
          <w:kern w:val="2"/>
          <w:sz w:val="24"/>
          <w:szCs w:val="24"/>
          <w:lang w:val="ru-RU" w:eastAsia="ar-SA"/>
        </w:rPr>
        <w:t>.</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E569BB" w:rsidRDefault="00E569BB" w:rsidP="00E569BB">
      <w:pPr>
        <w:ind w:left="0" w:firstLine="720"/>
        <w:rPr>
          <w:rFonts w:ascii="Times New Roman" w:eastAsia="Times New Roman" w:hAnsi="Times New Roman"/>
          <w:color w:val="0000FF"/>
          <w:sz w:val="24"/>
          <w:szCs w:val="24"/>
          <w:u w:val="single"/>
          <w:lang w:val="sr-Latn-CS"/>
        </w:rPr>
      </w:pPr>
      <w:r>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Pr>
          <w:rFonts w:ascii="Times New Roman" w:eastAsia="Arial Unicode MS" w:hAnsi="Times New Roman"/>
          <w:color w:val="000000"/>
          <w:kern w:val="2"/>
          <w:sz w:val="24"/>
          <w:szCs w:val="24"/>
          <w:lang w:val="sr-Cyrl-CS" w:eastAsia="ar-SA"/>
        </w:rPr>
        <w:t xml:space="preserve"> (лично)</w:t>
      </w:r>
      <w:r>
        <w:rPr>
          <w:rFonts w:ascii="Times New Roman" w:eastAsia="Arial Unicode MS" w:hAnsi="Times New Roman"/>
          <w:color w:val="000000"/>
          <w:kern w:val="2"/>
          <w:sz w:val="24"/>
          <w:szCs w:val="24"/>
          <w:lang w:val="ru-RU" w:eastAsia="ar-SA"/>
        </w:rPr>
        <w:t xml:space="preserve">, електронском поштом на </w:t>
      </w:r>
      <w:r>
        <w:rPr>
          <w:rFonts w:ascii="Times New Roman" w:eastAsia="Arial Unicode MS" w:hAnsi="Times New Roman"/>
          <w:color w:val="000000"/>
          <w:kern w:val="2"/>
          <w:sz w:val="24"/>
          <w:szCs w:val="24"/>
          <w:lang w:eastAsia="ar-SA"/>
        </w:rPr>
        <w:t>e</w:t>
      </w:r>
      <w:r>
        <w:rPr>
          <w:rFonts w:ascii="Times New Roman" w:eastAsia="Arial Unicode MS" w:hAnsi="Times New Roman"/>
          <w:color w:val="000000"/>
          <w:kern w:val="2"/>
          <w:sz w:val="24"/>
          <w:szCs w:val="24"/>
          <w:lang w:val="ru-RU" w:eastAsia="ar-SA"/>
        </w:rPr>
        <w:t>-</w:t>
      </w:r>
      <w:r w:rsidRPr="00B07890">
        <w:rPr>
          <w:rFonts w:ascii="Times New Roman" w:eastAsia="Arial Unicode MS" w:hAnsi="Times New Roman"/>
          <w:color w:val="000000"/>
          <w:kern w:val="2"/>
          <w:sz w:val="24"/>
          <w:szCs w:val="24"/>
          <w:lang w:eastAsia="ar-SA"/>
        </w:rPr>
        <w:t>mail</w:t>
      </w:r>
      <w:r w:rsidRPr="00B07890">
        <w:rPr>
          <w:rFonts w:ascii="Times New Roman" w:eastAsia="Arial Unicode MS" w:hAnsi="Times New Roman"/>
          <w:color w:val="000000"/>
          <w:kern w:val="2"/>
          <w:sz w:val="24"/>
          <w:szCs w:val="24"/>
          <w:lang w:val="ru-RU" w:eastAsia="ar-SA"/>
        </w:rPr>
        <w:t>:</w:t>
      </w:r>
      <w:r w:rsidRPr="00B07890">
        <w:rPr>
          <w:rFonts w:ascii="Times New Roman" w:eastAsia="Arial Unicode MS" w:hAnsi="Times New Roman"/>
          <w:b/>
          <w:color w:val="000000"/>
          <w:kern w:val="2"/>
          <w:sz w:val="24"/>
          <w:szCs w:val="24"/>
          <w:lang w:val="sr-Cyrl-CS" w:eastAsia="ar-SA"/>
        </w:rPr>
        <w:t xml:space="preserve"> </w:t>
      </w:r>
      <w:hyperlink r:id="rId8" w:history="1">
        <w:r w:rsidRPr="00B07890">
          <w:rPr>
            <w:rStyle w:val="Hyperlink"/>
            <w:rFonts w:ascii="Times New Roman" w:hAnsi="Times New Roman"/>
            <w:sz w:val="24"/>
            <w:lang w:val="sr-Latn-CS"/>
          </w:rPr>
          <w:t>milica.josifovic@ratel.rs</w:t>
        </w:r>
      </w:hyperlink>
      <w:r>
        <w:rPr>
          <w:rStyle w:val="Hyperlink"/>
          <w:rFonts w:ascii="Times New Roman" w:hAnsi="Times New Roman"/>
          <w:sz w:val="24"/>
        </w:rPr>
        <w:t xml:space="preserve"> </w:t>
      </w:r>
      <w:r w:rsidRPr="00B07890">
        <w:rPr>
          <w:rFonts w:ascii="Times New Roman" w:eastAsia="Arial Unicode MS" w:hAnsi="Times New Roman"/>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препорученом пошиљком са повратницом на адресу наручиоца</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Pr>
          <w:rFonts w:ascii="Times New Roman" w:eastAsia="Arial Unicode MS" w:hAnsi="Times New Roman"/>
          <w:b/>
          <w:color w:val="000000"/>
          <w:kern w:val="2"/>
          <w:sz w:val="24"/>
          <w:szCs w:val="24"/>
          <w:lang w:val="ru-RU" w:eastAsia="ar-SA"/>
        </w:rPr>
        <w:t>,</w:t>
      </w:r>
      <w:r>
        <w:rPr>
          <w:rFonts w:ascii="Times New Roman" w:eastAsia="Arial Unicode MS" w:hAnsi="Times New Roman"/>
          <w:color w:val="000000"/>
          <w:kern w:val="2"/>
          <w:sz w:val="24"/>
          <w:szCs w:val="24"/>
          <w:lang w:val="sr-Latn-CS" w:eastAsia="ar-SA"/>
        </w:rPr>
        <w:t xml:space="preserve"> </w:t>
      </w:r>
      <w:r>
        <w:rPr>
          <w:rFonts w:ascii="Times New Roman" w:eastAsia="Arial Unicode MS" w:hAnsi="Times New Roman"/>
          <w:b/>
          <w:color w:val="000000"/>
          <w:kern w:val="2"/>
          <w:sz w:val="24"/>
          <w:szCs w:val="24"/>
          <w:lang w:val="ru-RU" w:eastAsia="ar-SA"/>
        </w:rPr>
        <w:t>улица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bCs/>
          <w:color w:val="000000"/>
          <w:kern w:val="2"/>
          <w:sz w:val="24"/>
          <w:szCs w:val="24"/>
          <w:lang w:val="sr-Cyrl-CS" w:eastAsia="ar-SA"/>
        </w:rPr>
        <w:t xml:space="preserve">Палмотићева број 2, </w:t>
      </w:r>
      <w:r>
        <w:rPr>
          <w:rFonts w:ascii="Times New Roman" w:eastAsia="Arial Unicode MS" w:hAnsi="Times New Roman"/>
          <w:b/>
          <w:color w:val="000000"/>
          <w:kern w:val="2"/>
          <w:sz w:val="24"/>
          <w:szCs w:val="24"/>
          <w:lang w:val="sr-Cyrl-CS" w:eastAsia="ar-SA"/>
        </w:rPr>
        <w:t>11103 Београд</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ПАК 106306</w:t>
      </w:r>
      <w:r>
        <w:rPr>
          <w:rFonts w:ascii="Times New Roman" w:eastAsia="Arial Unicode MS" w:hAnsi="Times New Roman"/>
          <w:b/>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 Писарница -</w:t>
      </w:r>
      <w:r>
        <w:rPr>
          <w:rFonts w:ascii="Times New Roman" w:eastAsia="Arial Unicode MS" w:hAnsi="Times New Roman"/>
          <w:b/>
          <w:color w:val="000000"/>
          <w:kern w:val="2"/>
          <w:sz w:val="24"/>
          <w:szCs w:val="24"/>
          <w:lang w:val="sr-Cyrl-CS" w:eastAsia="ar-SA"/>
        </w:rPr>
        <w:t>.</w:t>
      </w:r>
    </w:p>
    <w:p w:rsidR="00E569BB" w:rsidRDefault="00E569BB" w:rsidP="00E569BB">
      <w:pPr>
        <w:ind w:left="0" w:firstLine="720"/>
        <w:rPr>
          <w:rFonts w:ascii="Times New Roman" w:eastAsia="Times New Roman" w:hAnsi="Times New Roman"/>
          <w:sz w:val="24"/>
          <w:szCs w:val="24"/>
          <w:lang w:val="sr-Cyrl-CS"/>
        </w:rPr>
      </w:pP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Pr>
          <w:rFonts w:ascii="Times New Roman" w:eastAsia="Arial Unicode MS" w:hAnsi="Times New Roman"/>
          <w:color w:val="000000"/>
          <w:kern w:val="2"/>
          <w:sz w:val="24"/>
          <w:szCs w:val="24"/>
          <w:lang w:val="sr-Cyrl-CS" w:eastAsia="ar-SA"/>
        </w:rPr>
        <w:t>ивањем</w:t>
      </w:r>
      <w:r>
        <w:rPr>
          <w:rFonts w:ascii="Times New Roman" w:eastAsia="Arial Unicode MS" w:hAnsi="Times New Roman"/>
          <w:color w:val="000000"/>
          <w:kern w:val="2"/>
          <w:sz w:val="24"/>
          <w:szCs w:val="24"/>
          <w:lang w:val="ru-RU" w:eastAsia="ar-SA"/>
        </w:rPr>
        <w:t xml:space="preserve"> обавештењ</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Pr>
          <w:rFonts w:ascii="Times New Roman" w:eastAsia="Arial Unicode MS" w:hAnsi="Times New Roman"/>
          <w:kern w:val="2"/>
          <w:sz w:val="24"/>
          <w:szCs w:val="24"/>
          <w:lang w:val="ru-RU" w:eastAsia="ar-SA"/>
        </w:rPr>
        <w:t>7</w:t>
      </w:r>
      <w:r>
        <w:rPr>
          <w:rFonts w:ascii="Times New Roman" w:eastAsia="Arial Unicode MS" w:hAnsi="Times New Roman"/>
          <w:color w:val="000000"/>
          <w:kern w:val="2"/>
          <w:sz w:val="24"/>
          <w:szCs w:val="24"/>
          <w:lang w:val="ru-RU" w:eastAsia="ar-SA"/>
        </w:rPr>
        <w:t xml:space="preserve"> дан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Pr>
          <w:rFonts w:ascii="Times New Roman" w:eastAsia="Arial Unicode MS" w:hAnsi="Times New Roman"/>
          <w:color w:val="000000"/>
          <w:kern w:val="2"/>
          <w:sz w:val="24"/>
          <w:szCs w:val="24"/>
          <w:lang w:val="sr-Cyrl-CS" w:eastAsia="ar-SA"/>
        </w:rPr>
        <w:t xml:space="preserve"> и уколико је подносилац захтева </w:t>
      </w:r>
      <w:r>
        <w:rPr>
          <w:rFonts w:ascii="Times New Roman" w:eastAsia="Arial Unicode MS" w:hAnsi="Times New Roman"/>
          <w:kern w:val="2"/>
          <w:sz w:val="24"/>
          <w:szCs w:val="24"/>
          <w:lang w:val="ru-RU" w:eastAsia="ar-SA"/>
        </w:rPr>
        <w:t xml:space="preserve">у складу са чл. 63. </w:t>
      </w:r>
      <w:r>
        <w:rPr>
          <w:rFonts w:ascii="Times New Roman" w:eastAsia="Arial Unicode MS" w:hAnsi="Times New Roman"/>
          <w:kern w:val="2"/>
          <w:sz w:val="24"/>
          <w:szCs w:val="24"/>
          <w:lang w:val="ru-RU" w:eastAsia="ar-SA"/>
        </w:rPr>
        <w:lastRenderedPageBreak/>
        <w:t xml:space="preserve">ст. 2. </w:t>
      </w:r>
      <w:r>
        <w:rPr>
          <w:rFonts w:ascii="Times New Roman" w:eastAsia="Arial Unicode MS" w:hAnsi="Times New Roman"/>
          <w:color w:val="000000"/>
          <w:kern w:val="2"/>
          <w:sz w:val="24"/>
          <w:szCs w:val="24"/>
          <w:lang w:val="ru-RU" w:eastAsia="ar-SA"/>
        </w:rPr>
        <w:t>Закон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Pr>
          <w:rFonts w:ascii="Times New Roman" w:eastAsia="Arial Unicode MS" w:hAnsi="Times New Roman"/>
          <w:color w:val="000000"/>
          <w:kern w:val="2"/>
          <w:sz w:val="24"/>
          <w:szCs w:val="24"/>
          <w:lang w:val="ru-RU" w:eastAsia="ar-SA"/>
        </w:rPr>
        <w:t>.</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Pr>
          <w:rFonts w:ascii="Times New Roman" w:eastAsia="Arial Unicode MS" w:hAnsi="Times New Roman"/>
          <w:kern w:val="2"/>
          <w:sz w:val="24"/>
          <w:szCs w:val="24"/>
          <w:lang w:val="sr-Cyrl-CS" w:eastAsia="ar-SA"/>
        </w:rPr>
        <w:t>5 дана од дана објављивања одлуке на Порталу јавних набавки.</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Ако је у истом поступку јавне набавке поново поднет захтев за заштиту права од стр</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не задржава даље активности наручиоца у поступку јавне набавке у складу са одредбама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150.</w:t>
      </w:r>
      <w:r>
        <w:rPr>
          <w:rFonts w:ascii="Times New Roman" w:eastAsia="Arial Unicode MS" w:hAnsi="Times New Roman"/>
          <w:kern w:val="2"/>
          <w:sz w:val="24"/>
          <w:szCs w:val="24"/>
          <w:lang w:val="ru-RU" w:eastAsia="ar-SA"/>
        </w:rPr>
        <w:t xml:space="preserve"> Закона</w:t>
      </w:r>
      <w:r>
        <w:rPr>
          <w:rFonts w:ascii="Times New Roman" w:eastAsia="Arial Unicode MS" w:hAnsi="Times New Roman"/>
          <w:kern w:val="2"/>
          <w:sz w:val="24"/>
          <w:szCs w:val="24"/>
          <w:lang w:val="sr-Cyrl-CS" w:eastAsia="ar-SA"/>
        </w:rPr>
        <w:t>.</w:t>
      </w:r>
    </w:p>
    <w:p w:rsidR="00E569BB" w:rsidRDefault="00E569BB" w:rsidP="00E569BB">
      <w:pPr>
        <w:ind w:left="0" w:firstLine="720"/>
        <w:rPr>
          <w:rFonts w:ascii="Times New Roman" w:eastAsia="Times New Roman" w:hAnsi="Times New Roman"/>
          <w:sz w:val="24"/>
          <w:szCs w:val="24"/>
          <w:lang w:val="sr-Cyrl-CS"/>
        </w:rPr>
      </w:pPr>
    </w:p>
    <w:p w:rsidR="00E569BB" w:rsidRDefault="00E569BB" w:rsidP="00E569BB">
      <w:pPr>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Захтев за заштиту права мора да садржи: </w:t>
      </w:r>
    </w:p>
    <w:p w:rsidR="00E569BB" w:rsidRDefault="00E569BB" w:rsidP="00E569BB">
      <w:pPr>
        <w:ind w:left="0" w:firstLine="720"/>
        <w:rPr>
          <w:rFonts w:ascii="Times New Roman" w:eastAsia="Times New Roman" w:hAnsi="Times New Roman"/>
          <w:sz w:val="24"/>
          <w:szCs w:val="24"/>
          <w:lang w:val="ru-RU"/>
        </w:rPr>
      </w:pP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назив и адресу наручиоца; </w:t>
      </w: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6) потврду о уплати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w:t>
      </w:r>
    </w:p>
    <w:p w:rsidR="00E569BB" w:rsidRDefault="00E569BB" w:rsidP="00E569BB">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потпис подносиоца.</w:t>
      </w:r>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Pr>
          <w:rFonts w:ascii="Times New Roman" w:eastAsia="Arial Unicode MS" w:hAnsi="Times New Roman"/>
          <w:color w:val="000000"/>
          <w:kern w:val="2"/>
          <w:sz w:val="24"/>
          <w:szCs w:val="24"/>
          <w:lang w:val="sr-Cyrl-CS" w:eastAsia="ar-SA"/>
        </w:rPr>
        <w:t>л.</w:t>
      </w:r>
      <w:r>
        <w:rPr>
          <w:rFonts w:ascii="Times New Roman" w:eastAsia="Arial Unicode MS" w:hAnsi="Times New Roman"/>
          <w:color w:val="000000"/>
          <w:kern w:val="2"/>
          <w:sz w:val="24"/>
          <w:szCs w:val="24"/>
          <w:lang w:val="ru-RU" w:eastAsia="ar-SA"/>
        </w:rPr>
        <w:t xml:space="preserve"> 151. ст</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 тач</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је:</w:t>
      </w:r>
    </w:p>
    <w:p w:rsidR="00E569BB" w:rsidRDefault="00E569BB" w:rsidP="00E569BB">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1. Потврда о извршеној уплати таксе из чл</w:t>
      </w:r>
      <w:r>
        <w:rPr>
          <w:rFonts w:ascii="Times New Roman" w:eastAsia="Arial Unicode MS" w:hAnsi="Times New Roman"/>
          <w:b/>
          <w:color w:val="000000"/>
          <w:kern w:val="2"/>
          <w:sz w:val="24"/>
          <w:szCs w:val="24"/>
          <w:lang w:val="sr-Cyrl-CS" w:eastAsia="ar-SA"/>
        </w:rPr>
        <w:t>.</w:t>
      </w:r>
      <w:r>
        <w:rPr>
          <w:rFonts w:ascii="Times New Roman" w:eastAsia="Arial Unicode MS" w:hAnsi="Times New Roman"/>
          <w:b/>
          <w:color w:val="000000"/>
          <w:kern w:val="2"/>
          <w:sz w:val="24"/>
          <w:szCs w:val="24"/>
          <w:lang w:val="ru-RU" w:eastAsia="ar-SA"/>
        </w:rPr>
        <w:t xml:space="preserve"> 156. </w:t>
      </w:r>
      <w:r>
        <w:rPr>
          <w:rFonts w:ascii="Times New Roman" w:eastAsia="Arial Unicode MS" w:hAnsi="Times New Roman"/>
          <w:b/>
          <w:color w:val="000000"/>
          <w:kern w:val="2"/>
          <w:sz w:val="24"/>
          <w:szCs w:val="24"/>
          <w:lang w:val="sr-Cyrl-CS" w:eastAsia="ar-SA"/>
        </w:rPr>
        <w:t>Закона</w:t>
      </w:r>
      <w:r>
        <w:rPr>
          <w:rFonts w:ascii="Times New Roman" w:eastAsia="Arial Unicode MS" w:hAnsi="Times New Roman"/>
          <w:b/>
          <w:color w:val="000000"/>
          <w:kern w:val="2"/>
          <w:sz w:val="24"/>
          <w:szCs w:val="24"/>
          <w:lang w:val="ru-RU" w:eastAsia="ar-SA"/>
        </w:rPr>
        <w:t xml:space="preserve"> која садржи следеће елементе: </w:t>
      </w:r>
    </w:p>
    <w:p w:rsidR="00E569BB" w:rsidRDefault="00E569BB" w:rsidP="00E569BB">
      <w:pPr>
        <w:suppressAutoHyphens/>
        <w:ind w:left="0" w:firstLine="708"/>
        <w:rPr>
          <w:rFonts w:ascii="Times New Roman" w:eastAsia="Arial Unicode MS" w:hAnsi="Times New Roman"/>
          <w:b/>
          <w:color w:val="000000"/>
          <w:kern w:val="2"/>
          <w:sz w:val="24"/>
          <w:szCs w:val="24"/>
          <w:lang w:val="ru-RU" w:eastAsia="ar-SA"/>
        </w:rPr>
      </w:pP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 износ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xml:space="preserve"> чија се уплата </w:t>
      </w:r>
      <w:r>
        <w:rPr>
          <w:rFonts w:ascii="Times New Roman" w:eastAsia="Arial Unicode MS" w:hAnsi="Times New Roman"/>
          <w:kern w:val="2"/>
          <w:sz w:val="24"/>
          <w:szCs w:val="24"/>
          <w:lang w:val="ru-RU" w:eastAsia="ar-SA"/>
        </w:rPr>
        <w:t xml:space="preserve">врши - </w:t>
      </w:r>
      <w:r>
        <w:rPr>
          <w:rFonts w:ascii="Times New Roman" w:eastAsia="Arial Unicode MS" w:hAnsi="Times New Roman"/>
          <w:kern w:val="2"/>
          <w:sz w:val="24"/>
          <w:szCs w:val="24"/>
          <w:lang w:val="sr-Cyrl-CS" w:eastAsia="ar-SA"/>
        </w:rPr>
        <w:t>120</w:t>
      </w:r>
      <w:r>
        <w:rPr>
          <w:rFonts w:ascii="Times New Roman" w:eastAsia="Arial Unicode MS" w:hAnsi="Times New Roman"/>
          <w:kern w:val="2"/>
          <w:sz w:val="24"/>
          <w:szCs w:val="24"/>
          <w:lang w:val="ru-RU" w:eastAsia="ar-SA"/>
        </w:rPr>
        <w:t>.000 динара;</w:t>
      </w:r>
      <w:r>
        <w:rPr>
          <w:rFonts w:ascii="Times New Roman" w:eastAsia="Arial Unicode MS" w:hAnsi="Times New Roman"/>
          <w:color w:val="000000"/>
          <w:kern w:val="2"/>
          <w:sz w:val="24"/>
          <w:szCs w:val="24"/>
          <w:lang w:val="ru-RU" w:eastAsia="ar-SA"/>
        </w:rPr>
        <w:t xml:space="preserve">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број рачуна: 840-30678845-06;</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шифру плаћања: 153 или 253;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(6) позив на </w:t>
      </w:r>
      <w:r>
        <w:rPr>
          <w:rFonts w:ascii="Times New Roman" w:eastAsia="Arial Unicode MS" w:hAnsi="Times New Roman"/>
          <w:kern w:val="2"/>
          <w:sz w:val="24"/>
          <w:szCs w:val="24"/>
          <w:lang w:val="ru-RU" w:eastAsia="ar-SA"/>
        </w:rPr>
        <w:t xml:space="preserve">број: </w:t>
      </w:r>
      <w:r>
        <w:rPr>
          <w:rFonts w:ascii="Times New Roman" w:eastAsia="Times New Roman" w:hAnsi="Times New Roman"/>
          <w:sz w:val="24"/>
          <w:szCs w:val="24"/>
          <w:lang w:val="sr-Cyrl-CS"/>
        </w:rPr>
        <w:t xml:space="preserve">97 </w:t>
      </w:r>
      <w:r>
        <w:rPr>
          <w:rFonts w:ascii="Times New Roman" w:eastAsia="Times New Roman" w:hAnsi="Times New Roman"/>
          <w:sz w:val="24"/>
          <w:szCs w:val="24"/>
          <w:lang w:val="ru-RU"/>
        </w:rPr>
        <w:t>1-02-4047-16/20</w:t>
      </w:r>
      <w:r>
        <w:rPr>
          <w:rFonts w:ascii="Times New Roman" w:eastAsia="Arial Unicode MS" w:hAnsi="Times New Roman"/>
          <w:color w:val="000000"/>
          <w:kern w:val="2"/>
          <w:sz w:val="24"/>
          <w:szCs w:val="24"/>
          <w:lang w:val="ru-RU" w:eastAsia="ar-SA"/>
        </w:rPr>
        <w:t>;</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сврха: ЗЗП</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w:t>
      </w:r>
      <w:r>
        <w:rPr>
          <w:rFonts w:ascii="Times New Roman" w:eastAsia="Times New Roman" w:hAnsi="Times New Roman"/>
          <w:sz w:val="24"/>
          <w:szCs w:val="24"/>
          <w:lang w:val="sr-Cyrl-CS"/>
        </w:rPr>
        <w:t>РАТЕЛ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јавна набавка </w:t>
      </w:r>
      <w:r>
        <w:rPr>
          <w:rFonts w:ascii="Times New Roman" w:eastAsia="Arial Unicode MS" w:hAnsi="Times New Roman"/>
          <w:color w:val="000000"/>
          <w:kern w:val="2"/>
          <w:sz w:val="24"/>
          <w:szCs w:val="24"/>
          <w:lang w:val="sr-Cyrl-CS" w:eastAsia="ar-SA"/>
        </w:rPr>
        <w:t xml:space="preserve">бр. </w:t>
      </w:r>
      <w:r>
        <w:rPr>
          <w:rFonts w:ascii="Times New Roman" w:eastAsia="Arial Unicode MS" w:hAnsi="Times New Roman"/>
          <w:kern w:val="2"/>
          <w:sz w:val="24"/>
          <w:szCs w:val="24"/>
          <w:lang w:val="ru-RU" w:eastAsia="ar-SA"/>
        </w:rPr>
        <w:t>1-02-4047-16/20</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 xml:space="preserve">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(8) корисник: </w:t>
      </w:r>
      <w:r>
        <w:rPr>
          <w:rFonts w:ascii="Times New Roman" w:eastAsia="Arial Unicode MS" w:hAnsi="Times New Roman"/>
          <w:color w:val="000000"/>
          <w:kern w:val="2"/>
          <w:sz w:val="24"/>
          <w:szCs w:val="24"/>
          <w:lang w:val="sr-Cyrl-CS" w:eastAsia="ar-SA"/>
        </w:rPr>
        <w:t>Б</w:t>
      </w:r>
      <w:r>
        <w:rPr>
          <w:rFonts w:ascii="Times New Roman" w:eastAsia="Arial Unicode MS" w:hAnsi="Times New Roman"/>
          <w:color w:val="000000"/>
          <w:kern w:val="2"/>
          <w:sz w:val="24"/>
          <w:szCs w:val="24"/>
          <w:lang w:val="ru-RU" w:eastAsia="ar-SA"/>
        </w:rPr>
        <w:t>уџет Републике Србије;</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lastRenderedPageBreak/>
        <w:t xml:space="preserve">(9) назив уплатиоца, односно назив подносиоца захтева за заштиту права за којег је извршена уплата таксе;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(10) потпис овлашћеног лица банке,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2. Налог за уплату,</w:t>
      </w:r>
      <w:r>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rsidR="00E569BB" w:rsidRDefault="00E569BB" w:rsidP="00E569BB">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3.</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Arial Unicode MS" w:hAnsi="Times New Roman"/>
          <w:b/>
          <w:color w:val="000000"/>
          <w:kern w:val="2"/>
          <w:sz w:val="24"/>
          <w:szCs w:val="24"/>
          <w:lang w:val="ru-RU" w:eastAsia="ar-SA"/>
        </w:rPr>
        <w:t xml:space="preserve"> или</w:t>
      </w:r>
    </w:p>
    <w:p w:rsidR="00E569BB" w:rsidRDefault="00E569BB" w:rsidP="00E569BB">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4.</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Pr>
          <w:rFonts w:ascii="Times New Roman" w:eastAsia="Arial Unicode MS" w:hAnsi="Times New Roman"/>
          <w:kern w:val="2"/>
          <w:sz w:val="24"/>
          <w:szCs w:val="24"/>
          <w:lang w:val="ru-RU" w:eastAsia="ar-SA"/>
        </w:rPr>
        <w:t>Закон</w:t>
      </w:r>
      <w:r>
        <w:rPr>
          <w:rFonts w:ascii="Times New Roman" w:eastAsia="Arial Unicode MS" w:hAnsi="Times New Roman"/>
          <w:kern w:val="2"/>
          <w:sz w:val="24"/>
          <w:szCs w:val="24"/>
          <w:lang w:val="sr-Cyrl-CS" w:eastAsia="ar-SA"/>
        </w:rPr>
        <w:t>ом</w:t>
      </w:r>
      <w:r>
        <w:rPr>
          <w:rFonts w:ascii="Times New Roman" w:eastAsia="Arial Unicode MS" w:hAnsi="Times New Roman"/>
          <w:color w:val="000000"/>
          <w:kern w:val="2"/>
          <w:sz w:val="24"/>
          <w:szCs w:val="24"/>
          <w:lang w:val="ru-RU" w:eastAsia="ar-SA"/>
        </w:rPr>
        <w:t xml:space="preserve"> и другим прописом.</w:t>
      </w:r>
    </w:p>
    <w:p w:rsidR="00E569BB" w:rsidRDefault="00E569BB" w:rsidP="00E569BB">
      <w:pPr>
        <w:suppressAutoHyphens/>
        <w:ind w:left="0"/>
        <w:rPr>
          <w:rFonts w:ascii="Times New Roman" w:eastAsia="Arial Unicode MS" w:hAnsi="Times New Roman"/>
          <w:color w:val="000000"/>
          <w:kern w:val="2"/>
          <w:sz w:val="24"/>
          <w:szCs w:val="24"/>
          <w:lang w:val="ru-RU" w:eastAsia="ar-SA"/>
        </w:rPr>
      </w:pPr>
    </w:p>
    <w:p w:rsidR="00E569BB" w:rsidRDefault="00E569BB" w:rsidP="00E569BB">
      <w:pPr>
        <w:ind w:left="0" w:firstLine="720"/>
        <w:rPr>
          <w:rFonts w:ascii="Times New Roman" w:eastAsia="TimesNewRomanPSMT" w:hAnsi="Times New Roman"/>
          <w:bCs/>
          <w:color w:val="000000"/>
          <w:kern w:val="2"/>
          <w:sz w:val="24"/>
          <w:szCs w:val="24"/>
          <w:lang w:val="ru-RU" w:eastAsia="ar-SA"/>
        </w:rPr>
      </w:pPr>
      <w:r>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rsidR="00E569BB" w:rsidRDefault="00E569BB" w:rsidP="00E569BB">
      <w:pPr>
        <w:ind w:left="0" w:firstLine="720"/>
        <w:rPr>
          <w:rFonts w:ascii="Times New Roman" w:eastAsia="TimesNewRomanPSMT" w:hAnsi="Times New Roman"/>
          <w:bCs/>
          <w:color w:val="000000"/>
          <w:kern w:val="2"/>
          <w:sz w:val="24"/>
          <w:szCs w:val="24"/>
          <w:lang w:val="ru-RU" w:eastAsia="ar-SA"/>
        </w:rPr>
      </w:pPr>
    </w:p>
    <w:p w:rsidR="00E569BB" w:rsidRDefault="00E569BB" w:rsidP="00E569BB">
      <w:pPr>
        <w:pStyle w:val="ListParagraph"/>
        <w:ind w:left="990"/>
        <w:rPr>
          <w:rFonts w:eastAsia="TimesNewRomanPSMT"/>
          <w:bCs/>
          <w:color w:val="000000"/>
          <w:kern w:val="2"/>
          <w:sz w:val="24"/>
          <w:szCs w:val="24"/>
          <w:u w:val="single"/>
          <w:lang w:eastAsia="ar-SA"/>
        </w:rPr>
      </w:pPr>
      <w:r>
        <w:rPr>
          <w:rFonts w:eastAsia="TimesNewRomanPSMT"/>
          <w:bCs/>
          <w:color w:val="000000"/>
          <w:kern w:val="2"/>
          <w:sz w:val="24"/>
          <w:szCs w:val="24"/>
          <w:u w:val="single"/>
          <w:lang w:eastAsia="ar-SA"/>
        </w:rPr>
        <w:t>УПОТРЕБА ПЕЧАТА</w:t>
      </w:r>
    </w:p>
    <w:p w:rsidR="00E569BB" w:rsidRDefault="00E569BB" w:rsidP="00E569BB">
      <w:pPr>
        <w:ind w:left="720"/>
        <w:rPr>
          <w:rFonts w:ascii="Times New Roman" w:eastAsia="TimesNewRomanPSMT" w:hAnsi="Times New Roman"/>
          <w:bCs/>
          <w:color w:val="000000"/>
          <w:kern w:val="2"/>
          <w:sz w:val="24"/>
          <w:szCs w:val="24"/>
          <w:lang w:eastAsia="ar-SA"/>
        </w:rPr>
      </w:pPr>
      <w:proofErr w:type="spellStart"/>
      <w:proofErr w:type="gramStart"/>
      <w:r>
        <w:rPr>
          <w:rFonts w:ascii="Times New Roman" w:eastAsia="TimesNewRomanPSMT" w:hAnsi="Times New Roman"/>
          <w:bCs/>
          <w:color w:val="000000"/>
          <w:kern w:val="2"/>
          <w:sz w:val="24"/>
          <w:szCs w:val="24"/>
          <w:lang w:eastAsia="ar-SA"/>
        </w:rPr>
        <w:t>Приликом</w:t>
      </w:r>
      <w:proofErr w:type="spellEnd"/>
      <w:r>
        <w:rPr>
          <w:rFonts w:ascii="Times New Roman" w:eastAsia="TimesNewRomanPSMT" w:hAnsi="Times New Roman"/>
          <w:bCs/>
          <w:color w:val="000000"/>
          <w:kern w:val="2"/>
          <w:sz w:val="24"/>
          <w:szCs w:val="24"/>
          <w:lang w:eastAsia="ar-SA"/>
        </w:rPr>
        <w:t xml:space="preserve"> </w:t>
      </w:r>
      <w:proofErr w:type="spellStart"/>
      <w:r>
        <w:rPr>
          <w:rFonts w:ascii="Times New Roman" w:eastAsia="TimesNewRomanPSMT" w:hAnsi="Times New Roman"/>
          <w:bCs/>
          <w:color w:val="000000"/>
          <w:kern w:val="2"/>
          <w:sz w:val="24"/>
          <w:szCs w:val="24"/>
          <w:lang w:eastAsia="ar-SA"/>
        </w:rPr>
        <w:t>сачињавања</w:t>
      </w:r>
      <w:proofErr w:type="spellEnd"/>
      <w:r>
        <w:rPr>
          <w:rFonts w:ascii="Times New Roman" w:eastAsia="TimesNewRomanPSMT" w:hAnsi="Times New Roman"/>
          <w:bCs/>
          <w:color w:val="000000"/>
          <w:kern w:val="2"/>
          <w:sz w:val="24"/>
          <w:szCs w:val="24"/>
          <w:lang w:eastAsia="ar-SA"/>
        </w:rPr>
        <w:t xml:space="preserve"> </w:t>
      </w:r>
      <w:proofErr w:type="spellStart"/>
      <w:r>
        <w:rPr>
          <w:rFonts w:ascii="Times New Roman" w:eastAsia="TimesNewRomanPSMT" w:hAnsi="Times New Roman"/>
          <w:bCs/>
          <w:color w:val="000000"/>
          <w:kern w:val="2"/>
          <w:sz w:val="24"/>
          <w:szCs w:val="24"/>
          <w:lang w:eastAsia="ar-SA"/>
        </w:rPr>
        <w:t>понуде</w:t>
      </w:r>
      <w:proofErr w:type="spellEnd"/>
      <w:r>
        <w:rPr>
          <w:rFonts w:ascii="Times New Roman" w:eastAsia="TimesNewRomanPSMT" w:hAnsi="Times New Roman"/>
          <w:bCs/>
          <w:color w:val="000000"/>
          <w:kern w:val="2"/>
          <w:sz w:val="24"/>
          <w:szCs w:val="24"/>
          <w:lang w:eastAsia="ar-SA"/>
        </w:rPr>
        <w:t xml:space="preserve"> </w:t>
      </w:r>
      <w:proofErr w:type="spellStart"/>
      <w:r>
        <w:rPr>
          <w:rFonts w:ascii="Times New Roman" w:eastAsia="TimesNewRomanPSMT" w:hAnsi="Times New Roman"/>
          <w:bCs/>
          <w:color w:val="000000"/>
          <w:kern w:val="2"/>
          <w:sz w:val="24"/>
          <w:szCs w:val="24"/>
          <w:lang w:eastAsia="ar-SA"/>
        </w:rPr>
        <w:t>употреба</w:t>
      </w:r>
      <w:proofErr w:type="spellEnd"/>
      <w:r>
        <w:rPr>
          <w:rFonts w:ascii="Times New Roman" w:eastAsia="TimesNewRomanPSMT" w:hAnsi="Times New Roman"/>
          <w:bCs/>
          <w:color w:val="000000"/>
          <w:kern w:val="2"/>
          <w:sz w:val="24"/>
          <w:szCs w:val="24"/>
          <w:lang w:eastAsia="ar-SA"/>
        </w:rPr>
        <w:t xml:space="preserve"> </w:t>
      </w:r>
      <w:proofErr w:type="spellStart"/>
      <w:r>
        <w:rPr>
          <w:rFonts w:ascii="Times New Roman" w:eastAsia="TimesNewRomanPSMT" w:hAnsi="Times New Roman"/>
          <w:bCs/>
          <w:color w:val="000000"/>
          <w:kern w:val="2"/>
          <w:sz w:val="24"/>
          <w:szCs w:val="24"/>
          <w:lang w:eastAsia="ar-SA"/>
        </w:rPr>
        <w:t>печата</w:t>
      </w:r>
      <w:proofErr w:type="spellEnd"/>
      <w:r>
        <w:rPr>
          <w:rFonts w:ascii="Times New Roman" w:eastAsia="TimesNewRomanPSMT" w:hAnsi="Times New Roman"/>
          <w:bCs/>
          <w:color w:val="000000"/>
          <w:kern w:val="2"/>
          <w:sz w:val="24"/>
          <w:szCs w:val="24"/>
          <w:lang w:eastAsia="ar-SA"/>
        </w:rPr>
        <w:t xml:space="preserve"> </w:t>
      </w:r>
      <w:proofErr w:type="spellStart"/>
      <w:r>
        <w:rPr>
          <w:rFonts w:ascii="Times New Roman" w:eastAsia="TimesNewRomanPSMT" w:hAnsi="Times New Roman"/>
          <w:bCs/>
          <w:color w:val="000000"/>
          <w:kern w:val="2"/>
          <w:sz w:val="24"/>
          <w:szCs w:val="24"/>
          <w:lang w:eastAsia="ar-SA"/>
        </w:rPr>
        <w:t>није</w:t>
      </w:r>
      <w:proofErr w:type="spellEnd"/>
      <w:r>
        <w:rPr>
          <w:rFonts w:ascii="Times New Roman" w:eastAsia="TimesNewRomanPSMT" w:hAnsi="Times New Roman"/>
          <w:bCs/>
          <w:color w:val="000000"/>
          <w:kern w:val="2"/>
          <w:sz w:val="24"/>
          <w:szCs w:val="24"/>
          <w:lang w:eastAsia="ar-SA"/>
        </w:rPr>
        <w:t xml:space="preserve"> </w:t>
      </w:r>
      <w:proofErr w:type="spellStart"/>
      <w:r>
        <w:rPr>
          <w:rFonts w:ascii="Times New Roman" w:eastAsia="TimesNewRomanPSMT" w:hAnsi="Times New Roman"/>
          <w:bCs/>
          <w:color w:val="000000"/>
          <w:kern w:val="2"/>
          <w:sz w:val="24"/>
          <w:szCs w:val="24"/>
          <w:lang w:eastAsia="ar-SA"/>
        </w:rPr>
        <w:t>обавезна</w:t>
      </w:r>
      <w:proofErr w:type="spellEnd"/>
      <w:r>
        <w:rPr>
          <w:rFonts w:ascii="Times New Roman" w:eastAsia="TimesNewRomanPSMT" w:hAnsi="Times New Roman"/>
          <w:bCs/>
          <w:color w:val="000000"/>
          <w:kern w:val="2"/>
          <w:sz w:val="24"/>
          <w:szCs w:val="24"/>
          <w:lang w:eastAsia="ar-SA"/>
        </w:rPr>
        <w:t>.</w:t>
      </w:r>
      <w:proofErr w:type="gramEnd"/>
    </w:p>
    <w:p w:rsidR="00E569BB" w:rsidRDefault="00E569BB" w:rsidP="00E569BB">
      <w:pPr>
        <w:suppressAutoHyphens/>
        <w:ind w:left="-17" w:firstLine="737"/>
        <w:jc w:val="center"/>
        <w:rPr>
          <w:rFonts w:ascii="Times New Roman" w:eastAsia="Arial Unicode MS" w:hAnsi="Times New Roman"/>
          <w:bCs/>
          <w:kern w:val="2"/>
          <w:sz w:val="24"/>
          <w:szCs w:val="24"/>
          <w:lang w:eastAsia="ar-SA"/>
        </w:rPr>
      </w:pPr>
      <w:r>
        <w:rPr>
          <w:rFonts w:ascii="Times New Roman" w:eastAsia="Arial Unicode MS" w:hAnsi="Times New Roman"/>
          <w:bCs/>
          <w:kern w:val="2"/>
          <w:sz w:val="24"/>
          <w:szCs w:val="24"/>
          <w:lang w:eastAsia="ar-SA"/>
        </w:rPr>
        <w:t>.</w:t>
      </w:r>
      <w:r>
        <w:rPr>
          <w:rFonts w:ascii="Times New Roman" w:eastAsia="Arial Unicode MS" w:hAnsi="Times New Roman"/>
          <w:bCs/>
          <w:kern w:val="2"/>
          <w:sz w:val="24"/>
          <w:szCs w:val="24"/>
          <w:lang w:eastAsia="ar-SA"/>
        </w:rPr>
        <w:br w:type="page"/>
      </w:r>
      <w:r>
        <w:rPr>
          <w:rFonts w:ascii="Times New Roman" w:hAnsi="Times New Roman"/>
          <w:b/>
          <w:sz w:val="24"/>
          <w:szCs w:val="24"/>
          <w:bdr w:val="single" w:sz="4" w:space="0" w:color="auto" w:frame="1"/>
          <w:shd w:val="clear" w:color="auto" w:fill="D9D9D9" w:themeFill="background1" w:themeFillShade="D9"/>
        </w:rPr>
        <w:lastRenderedPageBreak/>
        <w:t>V</w:t>
      </w:r>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rsidR="00E569BB" w:rsidRDefault="00E569BB" w:rsidP="00E569BB">
      <w:pPr>
        <w:rPr>
          <w:rFonts w:ascii="Times New Roman" w:hAnsi="Times New Roman"/>
          <w:bCs/>
          <w:sz w:val="24"/>
          <w:szCs w:val="24"/>
          <w:lang w:val="sr-Cyrl-CS"/>
        </w:rPr>
      </w:pPr>
      <w:r>
        <w:rPr>
          <w:rFonts w:ascii="Times New Roman" w:hAnsi="Times New Roman"/>
          <w:bCs/>
          <w:sz w:val="24"/>
          <w:szCs w:val="24"/>
          <w:lang w:val="sr-Cyrl-CS"/>
        </w:rPr>
        <w:t xml:space="preserve"> </w:t>
      </w:r>
    </w:p>
    <w:p w:rsidR="00E569BB" w:rsidRDefault="00E569BB" w:rsidP="00E569BB">
      <w:pPr>
        <w:rPr>
          <w:rFonts w:ascii="Times New Roman" w:hAnsi="Times New Roman"/>
          <w:bCs/>
          <w:sz w:val="24"/>
          <w:szCs w:val="24"/>
          <w:lang w:val="sr-Cyrl-CS"/>
        </w:rPr>
      </w:pPr>
    </w:p>
    <w:p w:rsidR="00E569BB" w:rsidRDefault="00E569BB" w:rsidP="00E569BB">
      <w:pPr>
        <w:rPr>
          <w:rFonts w:ascii="Times New Roman" w:hAnsi="Times New Roman"/>
          <w:bCs/>
          <w:sz w:val="24"/>
          <w:szCs w:val="24"/>
          <w:lang w:val="sr-Cyrl-CS"/>
        </w:rPr>
      </w:pPr>
    </w:p>
    <w:p w:rsidR="00E569BB" w:rsidRDefault="00E569BB" w:rsidP="00E569BB">
      <w:pPr>
        <w:rPr>
          <w:rFonts w:ascii="Times New Roman" w:hAnsi="Times New Roman"/>
          <w:bCs/>
          <w:sz w:val="24"/>
          <w:szCs w:val="24"/>
          <w:lang w:val="sr-Cyrl-CS"/>
        </w:rPr>
      </w:pPr>
    </w:p>
    <w:p w:rsidR="00E569BB" w:rsidRDefault="00E569BB" w:rsidP="00E569BB">
      <w:pPr>
        <w:jc w:val="right"/>
        <w:rPr>
          <w:rFonts w:ascii="Times New Roman" w:hAnsi="Times New Roman"/>
          <w:bCs/>
          <w:sz w:val="24"/>
          <w:szCs w:val="24"/>
          <w:lang w:val="sr-Cyrl-CS"/>
        </w:rPr>
      </w:pPr>
      <w:r>
        <w:rPr>
          <w:rFonts w:ascii="Times New Roman" w:hAnsi="Times New Roman"/>
          <w:bCs/>
          <w:sz w:val="24"/>
          <w:szCs w:val="24"/>
          <w:lang w:val="sr-Cyrl-CS"/>
        </w:rPr>
        <w:t>ОБРАЗАЦ 1</w:t>
      </w:r>
    </w:p>
    <w:p w:rsidR="00E569BB" w:rsidRDefault="00E569BB" w:rsidP="00E569BB">
      <w:pPr>
        <w:jc w:val="center"/>
        <w:rPr>
          <w:rFonts w:ascii="Times New Roman" w:hAnsi="Times New Roman"/>
          <w:b/>
          <w:bCs/>
          <w:sz w:val="24"/>
          <w:szCs w:val="24"/>
          <w:lang w:val="sr-Cyrl-CS"/>
        </w:rPr>
      </w:pPr>
      <w:r>
        <w:rPr>
          <w:rFonts w:ascii="Times New Roman" w:hAnsi="Times New Roman"/>
          <w:b/>
          <w:bCs/>
          <w:sz w:val="24"/>
          <w:szCs w:val="24"/>
          <w:lang w:val="sr-Cyrl-CS"/>
        </w:rPr>
        <w:t>ОБРАЗАЦ ПОНУДЕ</w:t>
      </w:r>
    </w:p>
    <w:p w:rsidR="00E569BB" w:rsidRDefault="00E569BB" w:rsidP="00E569BB">
      <w:pPr>
        <w:jc w:val="center"/>
        <w:rPr>
          <w:rFonts w:ascii="Times New Roman" w:hAnsi="Times New Roman"/>
          <w:bCs/>
          <w:sz w:val="24"/>
          <w:szCs w:val="24"/>
          <w:lang w:val="sr-Cyrl-CS"/>
        </w:rPr>
      </w:pPr>
    </w:p>
    <w:p w:rsidR="00E569BB" w:rsidRDefault="00E569BB" w:rsidP="00E569BB">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rsidR="00E569BB" w:rsidRDefault="00E569BB" w:rsidP="00E569BB">
      <w:pPr>
        <w:ind w:left="0"/>
        <w:rPr>
          <w:rFonts w:ascii="Times New Roman" w:hAnsi="Times New Roman"/>
          <w:b/>
          <w:bCs/>
          <w:sz w:val="24"/>
          <w:szCs w:val="24"/>
          <w:lang w:val="sr-Cyrl-CS"/>
        </w:rPr>
      </w:pPr>
    </w:p>
    <w:p w:rsidR="00E569BB" w:rsidRPr="00931715" w:rsidRDefault="00E569BB" w:rsidP="00E569BB">
      <w:pPr>
        <w:ind w:left="0"/>
        <w:rPr>
          <w:rFonts w:ascii="Times New Roman" w:hAnsi="Times New Roman"/>
          <w:b/>
          <w:iCs/>
          <w:sz w:val="24"/>
          <w:szCs w:val="24"/>
          <w:lang w:val="ru-RU"/>
        </w:rPr>
      </w:pPr>
      <w:r>
        <w:rPr>
          <w:rFonts w:ascii="Times New Roman" w:hAnsi="Times New Roman"/>
          <w:b/>
          <w:bCs/>
          <w:sz w:val="24"/>
          <w:szCs w:val="24"/>
          <w:lang w:val="sr-Cyrl-CS"/>
        </w:rPr>
        <w:t xml:space="preserve">ПРЕДМЕТ НАБАВКЕ: </w:t>
      </w:r>
      <w:proofErr w:type="spellStart"/>
      <w:r w:rsidRPr="00931715">
        <w:rPr>
          <w:rFonts w:ascii="Times New Roman" w:hAnsi="Times New Roman"/>
          <w:b/>
          <w:sz w:val="24"/>
          <w:szCs w:val="24"/>
        </w:rPr>
        <w:t>Проширење</w:t>
      </w:r>
      <w:proofErr w:type="spellEnd"/>
      <w:r w:rsidRPr="00931715">
        <w:rPr>
          <w:rFonts w:ascii="Times New Roman" w:hAnsi="Times New Roman"/>
          <w:b/>
          <w:sz w:val="24"/>
          <w:szCs w:val="24"/>
        </w:rPr>
        <w:t xml:space="preserve"> </w:t>
      </w:r>
      <w:proofErr w:type="spellStart"/>
      <w:r w:rsidRPr="00931715">
        <w:rPr>
          <w:rFonts w:ascii="Times New Roman" w:hAnsi="Times New Roman"/>
          <w:b/>
          <w:sz w:val="24"/>
          <w:szCs w:val="24"/>
        </w:rPr>
        <w:t>система</w:t>
      </w:r>
      <w:proofErr w:type="spellEnd"/>
      <w:r w:rsidRPr="00931715">
        <w:rPr>
          <w:rFonts w:ascii="Times New Roman" w:hAnsi="Times New Roman"/>
          <w:b/>
          <w:sz w:val="24"/>
          <w:szCs w:val="24"/>
        </w:rPr>
        <w:t xml:space="preserve"> </w:t>
      </w:r>
      <w:proofErr w:type="spellStart"/>
      <w:r w:rsidRPr="00931715">
        <w:rPr>
          <w:rFonts w:ascii="Times New Roman" w:hAnsi="Times New Roman"/>
          <w:b/>
          <w:sz w:val="24"/>
          <w:szCs w:val="24"/>
        </w:rPr>
        <w:t>за</w:t>
      </w:r>
      <w:proofErr w:type="spellEnd"/>
      <w:r w:rsidRPr="00931715">
        <w:rPr>
          <w:rFonts w:ascii="Times New Roman" w:hAnsi="Times New Roman"/>
          <w:b/>
          <w:sz w:val="24"/>
          <w:szCs w:val="24"/>
        </w:rPr>
        <w:t xml:space="preserve"> </w:t>
      </w:r>
      <w:proofErr w:type="spellStart"/>
      <w:r w:rsidRPr="00931715">
        <w:rPr>
          <w:rFonts w:ascii="Times New Roman" w:hAnsi="Times New Roman"/>
          <w:b/>
          <w:sz w:val="24"/>
          <w:szCs w:val="24"/>
        </w:rPr>
        <w:t>резервно</w:t>
      </w:r>
      <w:proofErr w:type="spellEnd"/>
      <w:r w:rsidRPr="00931715">
        <w:rPr>
          <w:rFonts w:ascii="Times New Roman" w:hAnsi="Times New Roman"/>
          <w:b/>
          <w:sz w:val="24"/>
          <w:szCs w:val="24"/>
        </w:rPr>
        <w:t xml:space="preserve"> </w:t>
      </w:r>
      <w:proofErr w:type="spellStart"/>
      <w:r w:rsidRPr="00931715">
        <w:rPr>
          <w:rFonts w:ascii="Times New Roman" w:hAnsi="Times New Roman"/>
          <w:b/>
          <w:sz w:val="24"/>
          <w:szCs w:val="24"/>
        </w:rPr>
        <w:t>напајање</w:t>
      </w:r>
      <w:proofErr w:type="spellEnd"/>
      <w:r w:rsidRPr="00931715">
        <w:rPr>
          <w:rFonts w:ascii="Times New Roman" w:hAnsi="Times New Roman"/>
          <w:b/>
          <w:sz w:val="24"/>
          <w:szCs w:val="24"/>
        </w:rPr>
        <w:t xml:space="preserve"> </w:t>
      </w:r>
      <w:proofErr w:type="spellStart"/>
      <w:r w:rsidRPr="00931715">
        <w:rPr>
          <w:rFonts w:ascii="Times New Roman" w:hAnsi="Times New Roman"/>
          <w:b/>
          <w:sz w:val="24"/>
          <w:szCs w:val="24"/>
        </w:rPr>
        <w:t>на</w:t>
      </w:r>
      <w:proofErr w:type="spellEnd"/>
      <w:r w:rsidRPr="00931715">
        <w:rPr>
          <w:rFonts w:ascii="Times New Roman" w:hAnsi="Times New Roman"/>
          <w:b/>
          <w:sz w:val="24"/>
          <w:szCs w:val="24"/>
        </w:rPr>
        <w:t xml:space="preserve"> </w:t>
      </w:r>
      <w:proofErr w:type="spellStart"/>
      <w:r w:rsidRPr="00931715">
        <w:rPr>
          <w:rFonts w:ascii="Times New Roman" w:hAnsi="Times New Roman"/>
          <w:b/>
          <w:sz w:val="24"/>
          <w:szCs w:val="24"/>
        </w:rPr>
        <w:t>локацији</w:t>
      </w:r>
      <w:proofErr w:type="spellEnd"/>
      <w:r w:rsidRPr="00931715">
        <w:rPr>
          <w:rFonts w:ascii="Times New Roman" w:hAnsi="Times New Roman"/>
          <w:b/>
          <w:sz w:val="24"/>
          <w:szCs w:val="24"/>
        </w:rPr>
        <w:t xml:space="preserve"> ДУКМС </w:t>
      </w:r>
      <w:proofErr w:type="spellStart"/>
      <w:r w:rsidRPr="00931715">
        <w:rPr>
          <w:rFonts w:ascii="Times New Roman" w:hAnsi="Times New Roman"/>
          <w:b/>
          <w:sz w:val="24"/>
          <w:szCs w:val="24"/>
        </w:rPr>
        <w:t>Голија</w:t>
      </w:r>
      <w:proofErr w:type="spellEnd"/>
      <w:r w:rsidRPr="00931715">
        <w:rPr>
          <w:rFonts w:ascii="Times New Roman" w:hAnsi="Times New Roman"/>
          <w:b/>
          <w:sz w:val="24"/>
          <w:szCs w:val="24"/>
          <w:lang w:val="ru-RU"/>
        </w:rPr>
        <w:t>;</w:t>
      </w:r>
    </w:p>
    <w:p w:rsidR="00E569BB" w:rsidRDefault="00E569BB" w:rsidP="00E569BB">
      <w:pPr>
        <w:ind w:left="0"/>
        <w:rPr>
          <w:rFonts w:ascii="Times New Roman" w:hAnsi="Times New Roman"/>
          <w:iCs/>
          <w:sz w:val="24"/>
          <w:szCs w:val="24"/>
          <w:lang w:val="ru-RU"/>
        </w:rPr>
      </w:pPr>
    </w:p>
    <w:p w:rsidR="00E569BB" w:rsidRDefault="00E569BB" w:rsidP="00E569BB">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1-02-4047-16/20;</w:t>
      </w:r>
    </w:p>
    <w:p w:rsidR="00E569BB" w:rsidRDefault="00E569BB" w:rsidP="00E569BB">
      <w:pPr>
        <w:ind w:left="0"/>
        <w:rPr>
          <w:rFonts w:ascii="Times New Roman" w:hAnsi="Times New Roman"/>
          <w:iCs/>
          <w:sz w:val="24"/>
          <w:szCs w:val="24"/>
        </w:rPr>
      </w:pPr>
    </w:p>
    <w:p w:rsidR="00E569BB" w:rsidRDefault="00E569BB" w:rsidP="00E569BB">
      <w:pPr>
        <w:ind w:left="0"/>
        <w:rPr>
          <w:rFonts w:ascii="Times New Roman" w:hAnsi="Times New Roman"/>
          <w:b/>
          <w:iCs/>
          <w:sz w:val="24"/>
          <w:szCs w:val="24"/>
        </w:rPr>
      </w:pPr>
      <w:r>
        <w:rPr>
          <w:rFonts w:ascii="Times New Roman" w:hAnsi="Times New Roman"/>
          <w:b/>
          <w:iCs/>
          <w:sz w:val="24"/>
          <w:szCs w:val="24"/>
        </w:rPr>
        <w:t xml:space="preserve">ПОНУЂАЧ: </w:t>
      </w:r>
    </w:p>
    <w:p w:rsidR="00E569BB" w:rsidRDefault="00E569BB" w:rsidP="00E569BB">
      <w:pPr>
        <w:ind w:left="0"/>
        <w:rPr>
          <w:rFonts w:ascii="Times New Roman" w:hAnsi="Times New Roman"/>
          <w:bCs/>
          <w:sz w:val="24"/>
          <w:szCs w:val="24"/>
        </w:rPr>
      </w:pPr>
    </w:p>
    <w:p w:rsidR="00E569BB" w:rsidRDefault="00E569BB" w:rsidP="00E569BB">
      <w:pPr>
        <w:rPr>
          <w:rFonts w:ascii="Times New Roman" w:hAnsi="Times New Roman"/>
          <w:b/>
          <w:bCs/>
          <w:sz w:val="24"/>
          <w:szCs w:val="24"/>
          <w:lang w:val="sr-Cyrl-CS"/>
        </w:rPr>
      </w:pPr>
    </w:p>
    <w:tbl>
      <w:tblPr>
        <w:tblW w:w="9576" w:type="dxa"/>
        <w:tblLook w:val="04A0"/>
      </w:tblPr>
      <w:tblGrid>
        <w:gridCol w:w="2178"/>
        <w:gridCol w:w="7398"/>
      </w:tblGrid>
      <w:tr w:rsidR="00E569BB" w:rsidTr="00D85FF8">
        <w:tc>
          <w:tcPr>
            <w:tcW w:w="2178" w:type="dxa"/>
          </w:tcPr>
          <w:p w:rsidR="00E569BB" w:rsidRDefault="00E569BB" w:rsidP="00D85FF8">
            <w:pPr>
              <w:spacing w:line="252" w:lineRule="auto"/>
              <w:ind w:left="0"/>
              <w:jc w:val="left"/>
              <w:rPr>
                <w:rFonts w:ascii="Times New Roman" w:hAnsi="Times New Roman"/>
                <w:b/>
                <w:color w:val="000000" w:themeColor="text1"/>
                <w:sz w:val="24"/>
                <w:szCs w:val="24"/>
                <w:lang w:val="sr-Cyrl-CS"/>
              </w:rPr>
            </w:pPr>
          </w:p>
          <w:p w:rsidR="00E569BB" w:rsidRDefault="00E569BB" w:rsidP="00D85FF8">
            <w:pPr>
              <w:spacing w:line="252" w:lineRule="auto"/>
              <w:ind w:left="0"/>
              <w:jc w:val="left"/>
              <w:rPr>
                <w:rFonts w:ascii="Times New Roman" w:hAnsi="Times New Roman"/>
                <w:b/>
                <w:color w:val="000000" w:themeColor="text1"/>
                <w:sz w:val="24"/>
                <w:szCs w:val="24"/>
                <w:lang w:val="sr-Cyrl-CS"/>
              </w:rPr>
            </w:pPr>
          </w:p>
          <w:p w:rsidR="00E569BB" w:rsidRDefault="00E569BB" w:rsidP="00D85FF8">
            <w:pPr>
              <w:spacing w:line="252"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rsidR="00E569BB" w:rsidRDefault="00E569BB" w:rsidP="00D85FF8">
            <w:pPr>
              <w:spacing w:line="252" w:lineRule="auto"/>
              <w:jc w:val="center"/>
              <w:rPr>
                <w:rFonts w:ascii="Times New Roman" w:hAnsi="Times New Roman"/>
                <w:bCs/>
                <w:sz w:val="24"/>
                <w:szCs w:val="24"/>
                <w:lang w:val="sr-Cyrl-CS"/>
              </w:rPr>
            </w:pPr>
          </w:p>
          <w:p w:rsidR="00E569BB" w:rsidRDefault="00E569BB" w:rsidP="00D85FF8">
            <w:pPr>
              <w:spacing w:line="252" w:lineRule="auto"/>
              <w:rPr>
                <w:rFonts w:ascii="Times New Roman" w:hAnsi="Times New Roman"/>
                <w:bCs/>
                <w:sz w:val="24"/>
                <w:szCs w:val="24"/>
                <w:lang w:val="sr-Cyrl-CS"/>
              </w:rPr>
            </w:pPr>
          </w:p>
        </w:tc>
      </w:tr>
      <w:tr w:rsidR="00E569BB" w:rsidRPr="00216D23"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rsidR="00E569BB" w:rsidRDefault="00E569BB" w:rsidP="00D85FF8">
            <w:pPr>
              <w:spacing w:line="252" w:lineRule="auto"/>
              <w:jc w:val="center"/>
              <w:rPr>
                <w:rFonts w:ascii="Times New Roman" w:hAnsi="Times New Roman"/>
                <w:bCs/>
                <w:sz w:val="24"/>
                <w:szCs w:val="24"/>
                <w:lang w:val="sr-Cyrl-CS"/>
              </w:rPr>
            </w:pPr>
          </w:p>
          <w:p w:rsidR="00E569BB" w:rsidRDefault="00E569BB" w:rsidP="00D85FF8">
            <w:pPr>
              <w:spacing w:line="252" w:lineRule="auto"/>
              <w:jc w:val="center"/>
              <w:rPr>
                <w:rFonts w:ascii="Times New Roman" w:hAnsi="Times New Roman"/>
                <w:bCs/>
                <w:sz w:val="24"/>
                <w:szCs w:val="24"/>
                <w:lang w:val="sr-Cyrl-CS"/>
              </w:rPr>
            </w:pPr>
          </w:p>
        </w:tc>
      </w:tr>
      <w:tr w:rsidR="00E569BB"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rsidR="00E569BB" w:rsidRDefault="00E569BB" w:rsidP="00D85FF8">
            <w:pPr>
              <w:spacing w:line="252" w:lineRule="auto"/>
              <w:jc w:val="center"/>
              <w:rPr>
                <w:rFonts w:ascii="Times New Roman" w:hAnsi="Times New Roman"/>
                <w:bCs/>
                <w:sz w:val="24"/>
                <w:szCs w:val="24"/>
                <w:lang w:val="sr-Cyrl-CS"/>
              </w:rPr>
            </w:pPr>
          </w:p>
          <w:p w:rsidR="00E569BB" w:rsidRDefault="00E569BB" w:rsidP="00D85FF8">
            <w:pPr>
              <w:spacing w:line="252" w:lineRule="auto"/>
              <w:jc w:val="center"/>
              <w:rPr>
                <w:rFonts w:ascii="Times New Roman" w:hAnsi="Times New Roman"/>
                <w:bCs/>
                <w:sz w:val="24"/>
                <w:szCs w:val="24"/>
                <w:lang w:val="sr-Cyrl-CS"/>
              </w:rPr>
            </w:pPr>
          </w:p>
        </w:tc>
      </w:tr>
      <w:tr w:rsidR="00E569BB"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(ПИБ)</w:t>
            </w:r>
          </w:p>
          <w:p w:rsidR="00E569BB" w:rsidRDefault="00E569BB" w:rsidP="00D85FF8">
            <w:pPr>
              <w:spacing w:line="252" w:lineRule="auto"/>
              <w:jc w:val="center"/>
              <w:rPr>
                <w:rFonts w:ascii="Times New Roman" w:hAnsi="Times New Roman"/>
                <w:bCs/>
                <w:sz w:val="24"/>
                <w:szCs w:val="24"/>
                <w:lang w:val="sr-Cyrl-CS"/>
              </w:rPr>
            </w:pPr>
          </w:p>
          <w:p w:rsidR="00E569BB" w:rsidRDefault="00E569BB" w:rsidP="00D85FF8">
            <w:pPr>
              <w:spacing w:line="252" w:lineRule="auto"/>
              <w:jc w:val="center"/>
              <w:rPr>
                <w:rFonts w:ascii="Times New Roman" w:hAnsi="Times New Roman"/>
                <w:bCs/>
                <w:sz w:val="24"/>
                <w:szCs w:val="24"/>
                <w:lang w:val="sr-Cyrl-CS"/>
              </w:rPr>
            </w:pPr>
          </w:p>
        </w:tc>
      </w:tr>
      <w:tr w:rsidR="00E569BB"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rsidR="00E569BB" w:rsidRDefault="00E569BB" w:rsidP="00D85FF8">
            <w:pPr>
              <w:spacing w:line="252" w:lineRule="auto"/>
              <w:jc w:val="center"/>
              <w:rPr>
                <w:rFonts w:ascii="Times New Roman" w:hAnsi="Times New Roman"/>
                <w:bCs/>
                <w:sz w:val="24"/>
                <w:szCs w:val="24"/>
                <w:lang w:val="sr-Cyrl-CS"/>
              </w:rPr>
            </w:pPr>
          </w:p>
          <w:p w:rsidR="00E569BB" w:rsidRDefault="00E569BB" w:rsidP="00D85FF8">
            <w:pPr>
              <w:spacing w:line="252" w:lineRule="auto"/>
              <w:jc w:val="center"/>
              <w:rPr>
                <w:rFonts w:ascii="Times New Roman" w:hAnsi="Times New Roman"/>
                <w:bCs/>
                <w:sz w:val="24"/>
                <w:szCs w:val="24"/>
                <w:lang w:val="sr-Cyrl-CS"/>
              </w:rPr>
            </w:pPr>
          </w:p>
        </w:tc>
      </w:tr>
      <w:tr w:rsidR="00E569BB"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rsidR="00E569BB" w:rsidRDefault="00E569BB" w:rsidP="00D85FF8">
            <w:pPr>
              <w:spacing w:line="252" w:lineRule="auto"/>
              <w:jc w:val="center"/>
              <w:rPr>
                <w:rFonts w:ascii="Times New Roman" w:hAnsi="Times New Roman"/>
                <w:bCs/>
                <w:sz w:val="24"/>
                <w:szCs w:val="24"/>
                <w:lang w:val="sr-Cyrl-CS"/>
              </w:rPr>
            </w:pPr>
          </w:p>
          <w:p w:rsidR="00E569BB" w:rsidRDefault="00E569BB" w:rsidP="00D85FF8">
            <w:pPr>
              <w:spacing w:line="252" w:lineRule="auto"/>
              <w:jc w:val="center"/>
              <w:rPr>
                <w:rFonts w:ascii="Times New Roman" w:hAnsi="Times New Roman"/>
                <w:bCs/>
                <w:sz w:val="24"/>
                <w:szCs w:val="24"/>
                <w:lang w:val="sr-Cyrl-CS"/>
              </w:rPr>
            </w:pPr>
          </w:p>
        </w:tc>
      </w:tr>
      <w:tr w:rsidR="00E569BB" w:rsidRPr="00216D23"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E569BB" w:rsidRDefault="00E569BB" w:rsidP="00D85FF8">
            <w:pPr>
              <w:spacing w:line="252"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E569BB" w:rsidRPr="00216D23"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rsidR="00E569BB" w:rsidRDefault="00E569BB" w:rsidP="00D85FF8">
            <w:pPr>
              <w:spacing w:line="252" w:lineRule="auto"/>
              <w:jc w:val="center"/>
              <w:rPr>
                <w:rFonts w:ascii="Times New Roman" w:hAnsi="Times New Roman"/>
                <w:bCs/>
                <w:sz w:val="24"/>
                <w:szCs w:val="24"/>
                <w:lang w:val="sr-Cyrl-CS"/>
              </w:rPr>
            </w:pPr>
          </w:p>
        </w:tc>
      </w:tr>
      <w:tr w:rsidR="00E569BB" w:rsidTr="00D85FF8">
        <w:tc>
          <w:tcPr>
            <w:tcW w:w="2178" w:type="dxa"/>
          </w:tcPr>
          <w:p w:rsidR="00E569BB" w:rsidRDefault="00E569BB" w:rsidP="00D85FF8">
            <w:pPr>
              <w:spacing w:line="252"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rsidR="00E569BB" w:rsidRDefault="00E569BB" w:rsidP="00D85FF8">
            <w:pPr>
              <w:spacing w:line="252"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xml:space="preserve">, </w:t>
            </w:r>
            <w:proofErr w:type="spellStart"/>
            <w:r>
              <w:rPr>
                <w:rFonts w:ascii="Times New Roman" w:hAnsi="Times New Roman"/>
                <w:bCs/>
                <w:sz w:val="24"/>
                <w:szCs w:val="24"/>
              </w:rPr>
              <w:t>телефакс</w:t>
            </w:r>
            <w:proofErr w:type="spellEnd"/>
            <w:r>
              <w:rPr>
                <w:rFonts w:ascii="Times New Roman" w:hAnsi="Times New Roman"/>
                <w:bCs/>
                <w:sz w:val="24"/>
                <w:szCs w:val="24"/>
                <w:lang w:val="sr-Cyrl-CS"/>
              </w:rPr>
              <w:t>)</w:t>
            </w:r>
          </w:p>
        </w:tc>
      </w:tr>
    </w:tbl>
    <w:p w:rsidR="00E569BB" w:rsidRDefault="00E569BB" w:rsidP="00E569BB">
      <w:pPr>
        <w:rPr>
          <w:rFonts w:ascii="Times New Roman" w:hAnsi="Times New Roman"/>
          <w:b/>
          <w:bCs/>
          <w:sz w:val="24"/>
          <w:szCs w:val="24"/>
          <w:lang w:val="sr-Cyrl-CS"/>
        </w:rPr>
      </w:pPr>
    </w:p>
    <w:p w:rsidR="00E569BB" w:rsidRDefault="00E569BB" w:rsidP="00E569BB">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rsidR="00E569BB" w:rsidRDefault="00E569BB" w:rsidP="00E569BB">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rsidR="00E569BB" w:rsidRDefault="00E569BB" w:rsidP="00E569BB">
      <w:pPr>
        <w:rPr>
          <w:rFonts w:ascii="Times New Roman" w:hAnsi="Times New Roman"/>
          <w:b/>
          <w:bCs/>
          <w:sz w:val="24"/>
          <w:szCs w:val="24"/>
          <w:lang w:val="sr-Cyrl-CS"/>
        </w:rPr>
      </w:pPr>
    </w:p>
    <w:p w:rsidR="00E569BB" w:rsidRDefault="00E569BB" w:rsidP="00E569BB">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rsidR="00E569BB" w:rsidRDefault="00E569BB" w:rsidP="00E569BB">
      <w:pPr>
        <w:autoSpaceDE w:val="0"/>
        <w:autoSpaceDN w:val="0"/>
        <w:adjustRightInd w:val="0"/>
        <w:rPr>
          <w:rFonts w:ascii="Times New Roman" w:hAnsi="Times New Roman"/>
          <w:b/>
          <w:bCs/>
          <w:sz w:val="24"/>
          <w:szCs w:val="24"/>
          <w:lang w:val="sr-Cyrl-CS"/>
        </w:rPr>
      </w:pPr>
    </w:p>
    <w:p w:rsidR="00E569BB" w:rsidRDefault="00E569BB" w:rsidP="00E569BB">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б) са подизвођачем:</w:t>
      </w:r>
    </w:p>
    <w:p w:rsidR="00E569BB" w:rsidRDefault="00E569BB" w:rsidP="00E569BB">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rsidR="00E569BB" w:rsidRDefault="00E569BB" w:rsidP="00E569BB">
      <w:pPr>
        <w:autoSpaceDE w:val="0"/>
        <w:autoSpaceDN w:val="0"/>
        <w:adjustRightInd w:val="0"/>
        <w:ind w:left="0" w:hanging="737"/>
        <w:rPr>
          <w:rFonts w:ascii="Times New Roman" w:hAnsi="Times New Roman"/>
          <w:i/>
          <w:iCs/>
          <w:sz w:val="24"/>
          <w:szCs w:val="24"/>
          <w:lang w:val="sr-Cyrl-CS"/>
        </w:rPr>
      </w:pPr>
    </w:p>
    <w:p w:rsidR="00E569BB" w:rsidRDefault="00E569BB" w:rsidP="00E569BB">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rsidR="00E569BB" w:rsidRDefault="00E569BB" w:rsidP="00E569BB">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569BB" w:rsidRDefault="00E569BB" w:rsidP="00E569BB">
      <w:pPr>
        <w:autoSpaceDE w:val="0"/>
        <w:autoSpaceDN w:val="0"/>
        <w:adjustRightInd w:val="0"/>
        <w:ind w:left="0"/>
        <w:rPr>
          <w:rFonts w:ascii="Times New Roman" w:hAnsi="Times New Roman"/>
          <w:i/>
          <w:iCs/>
          <w:sz w:val="24"/>
          <w:szCs w:val="24"/>
          <w:lang w:val="sr-Cyrl-CS"/>
        </w:rPr>
      </w:pPr>
    </w:p>
    <w:p w:rsidR="00E569BB" w:rsidRDefault="00E569BB" w:rsidP="00E569BB">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rsidR="00E569BB" w:rsidRDefault="00E569BB" w:rsidP="00E569BB">
      <w:pPr>
        <w:ind w:left="0"/>
        <w:rPr>
          <w:rFonts w:ascii="Times New Roman" w:hAnsi="Times New Roman"/>
          <w:bCs/>
          <w:sz w:val="24"/>
          <w:szCs w:val="24"/>
          <w:lang w:val="sr-Cyrl-CS"/>
        </w:rPr>
      </w:pPr>
    </w:p>
    <w:p w:rsidR="00E569BB" w:rsidRDefault="00E569BB" w:rsidP="00E569BB">
      <w:pPr>
        <w:ind w:left="-360" w:firstLine="360"/>
        <w:rPr>
          <w:rFonts w:ascii="Times New Roman" w:hAnsi="Times New Roman"/>
          <w:b/>
          <w:bCs/>
          <w:sz w:val="24"/>
          <w:szCs w:val="24"/>
          <w:lang w:val="sr-Cyrl-CS"/>
        </w:rPr>
      </w:pPr>
      <w:r>
        <w:rPr>
          <w:rFonts w:ascii="Times New Roman" w:hAnsi="Times New Roman"/>
          <w:b/>
          <w:bCs/>
          <w:sz w:val="24"/>
          <w:szCs w:val="24"/>
          <w:lang w:val="sr-Cyrl-CS"/>
        </w:rPr>
        <w:t>Укупна понуђена цена без ПДВ: _________________________________</w:t>
      </w:r>
    </w:p>
    <w:p w:rsidR="00E569BB" w:rsidRDefault="00E569BB" w:rsidP="00E569BB">
      <w:pPr>
        <w:ind w:left="-360"/>
        <w:rPr>
          <w:rFonts w:ascii="Times New Roman" w:hAnsi="Times New Roman"/>
          <w:b/>
          <w:bCs/>
          <w:sz w:val="24"/>
          <w:szCs w:val="24"/>
          <w:lang w:val="sr-Cyrl-CS"/>
        </w:rPr>
      </w:pPr>
      <w:r>
        <w:rPr>
          <w:rFonts w:ascii="Times New Roman" w:hAnsi="Times New Roman"/>
          <w:b/>
          <w:bCs/>
          <w:sz w:val="24"/>
          <w:szCs w:val="24"/>
          <w:lang w:val="sr-Cyrl-CS"/>
        </w:rPr>
        <w:t xml:space="preserve"> </w:t>
      </w:r>
      <w:r>
        <w:rPr>
          <w:rFonts w:ascii="Times New Roman" w:hAnsi="Times New Roman"/>
          <w:b/>
          <w:bCs/>
          <w:sz w:val="24"/>
          <w:szCs w:val="24"/>
          <w:lang w:val="sr-Cyrl-CS"/>
        </w:rPr>
        <w:tab/>
      </w:r>
    </w:p>
    <w:p w:rsidR="00E569BB" w:rsidRDefault="00E569BB" w:rsidP="00E569BB">
      <w:pPr>
        <w:ind w:firstLine="737"/>
        <w:rPr>
          <w:rFonts w:ascii="Times New Roman" w:hAnsi="Times New Roman"/>
          <w:b/>
          <w:bCs/>
          <w:sz w:val="24"/>
          <w:szCs w:val="24"/>
          <w:shd w:val="clear" w:color="auto" w:fill="EEECE1"/>
          <w:lang w:val="sr-Cyrl-CS"/>
        </w:rPr>
      </w:pPr>
      <w:r>
        <w:rPr>
          <w:rFonts w:ascii="Times New Roman" w:hAnsi="Times New Roman"/>
          <w:b/>
          <w:bCs/>
          <w:sz w:val="24"/>
          <w:szCs w:val="24"/>
          <w:lang w:val="sr-Cyrl-CS"/>
        </w:rPr>
        <w:t>Укупна понуђена цена са ПДВ: _________________________________</w:t>
      </w:r>
    </w:p>
    <w:p w:rsidR="00E569BB" w:rsidRDefault="00E569BB" w:rsidP="00E569BB">
      <w:pPr>
        <w:pStyle w:val="Heading1"/>
        <w:jc w:val="both"/>
        <w:rPr>
          <w:rFonts w:eastAsia="Arial Unicode MS"/>
          <w:i/>
          <w:color w:val="000000"/>
          <w:kern w:val="2"/>
          <w:sz w:val="24"/>
          <w:lang w:val="sr-Cyrl-CS" w:eastAsia="ar-SA"/>
        </w:rPr>
      </w:pPr>
      <w:r>
        <w:rPr>
          <w:sz w:val="24"/>
          <w:lang w:val="sr-Cyrl-CS"/>
        </w:rPr>
        <w:lastRenderedPageBreak/>
        <w:t>Рок плаћања</w:t>
      </w:r>
      <w:r>
        <w:rPr>
          <w:b w:val="0"/>
          <w:bCs w:val="0"/>
          <w:sz w:val="24"/>
          <w:lang w:val="sr-Cyrl-CS"/>
        </w:rPr>
        <w:t xml:space="preserve">: ___________ </w:t>
      </w:r>
      <w:r>
        <w:rPr>
          <w:bCs w:val="0"/>
          <w:sz w:val="24"/>
          <w:lang w:val="sr-Cyrl-CS"/>
        </w:rPr>
        <w:t>дана</w:t>
      </w:r>
      <w:r>
        <w:rPr>
          <w:b w:val="0"/>
          <w:bCs w:val="0"/>
          <w:sz w:val="24"/>
          <w:lang w:val="sr-Cyrl-CS"/>
        </w:rPr>
        <w:t xml:space="preserve"> </w:t>
      </w:r>
      <w:r>
        <w:rPr>
          <w:bCs w:val="0"/>
          <w:i/>
          <w:sz w:val="24"/>
          <w:lang w:val="sr-Cyrl-CS"/>
        </w:rPr>
        <w:t>(</w:t>
      </w:r>
      <w:r>
        <w:rPr>
          <w:i/>
          <w:sz w:val="24"/>
          <w:lang w:val="sr-Cyrl-CS"/>
        </w:rPr>
        <w:t xml:space="preserve">не </w:t>
      </w:r>
      <w:r>
        <w:rPr>
          <w:rFonts w:eastAsia="Arial Unicode MS"/>
          <w:i/>
          <w:iCs/>
          <w:color w:val="000000"/>
          <w:kern w:val="2"/>
          <w:sz w:val="24"/>
          <w:lang w:val="sr-Cyrl-CS" w:eastAsia="ar-SA"/>
        </w:rPr>
        <w:t xml:space="preserve">краћи од </w:t>
      </w:r>
      <w:r>
        <w:rPr>
          <w:rFonts w:eastAsia="Arial Unicode MS"/>
          <w:i/>
          <w:iCs/>
          <w:color w:val="000000"/>
          <w:kern w:val="2"/>
          <w:sz w:val="24"/>
          <w:lang w:val="ru-RU" w:eastAsia="ar-SA"/>
        </w:rPr>
        <w:t>1</w:t>
      </w:r>
      <w:r>
        <w:rPr>
          <w:rFonts w:eastAsia="Arial Unicode MS"/>
          <w:i/>
          <w:iCs/>
          <w:color w:val="000000"/>
          <w:kern w:val="2"/>
          <w:sz w:val="24"/>
          <w:lang w:val="sr-Cyrl-CS" w:eastAsia="ar-SA"/>
        </w:rPr>
        <w:t xml:space="preserve">5 и не дужи од </w:t>
      </w:r>
      <w:r>
        <w:rPr>
          <w:rFonts w:eastAsia="Arial Unicode MS"/>
          <w:i/>
          <w:color w:val="000000"/>
          <w:kern w:val="2"/>
          <w:sz w:val="24"/>
          <w:lang w:val="sr-Cyrl-CS" w:eastAsia="ar-SA"/>
        </w:rPr>
        <w:t>45 дана од дана пријема захтева за плаћање)</w:t>
      </w:r>
    </w:p>
    <w:p w:rsidR="00E569BB" w:rsidRDefault="00E569BB" w:rsidP="00E569BB">
      <w:pPr>
        <w:ind w:left="0"/>
        <w:rPr>
          <w:rFonts w:ascii="Times New Roman" w:hAnsi="Times New Roman"/>
          <w:b/>
          <w:i/>
          <w:sz w:val="24"/>
          <w:szCs w:val="24"/>
          <w:lang w:val="sr-Cyrl-CS" w:eastAsia="ar-SA"/>
        </w:rPr>
      </w:pPr>
      <w:r>
        <w:rPr>
          <w:rFonts w:ascii="Times New Roman" w:hAnsi="Times New Roman"/>
          <w:b/>
          <w:sz w:val="24"/>
          <w:szCs w:val="24"/>
          <w:lang w:val="sr-Cyrl-CS" w:eastAsia="ar-SA"/>
        </w:rPr>
        <w:t xml:space="preserve">Рок испоруке и монтаже: ___________ дана </w:t>
      </w:r>
      <w:r w:rsidR="001950DE">
        <w:rPr>
          <w:rFonts w:ascii="Times New Roman" w:hAnsi="Times New Roman"/>
          <w:b/>
          <w:i/>
          <w:sz w:val="24"/>
          <w:szCs w:val="24"/>
          <w:lang w:val="sr-Cyrl-CS" w:eastAsia="ar-SA"/>
        </w:rPr>
        <w:t>(не дужи од 75 дана од дана давања налога</w:t>
      </w:r>
      <w:r>
        <w:rPr>
          <w:rFonts w:ascii="Times New Roman" w:hAnsi="Times New Roman"/>
          <w:b/>
          <w:i/>
          <w:sz w:val="24"/>
          <w:szCs w:val="24"/>
          <w:lang w:val="sr-Cyrl-CS" w:eastAsia="ar-SA"/>
        </w:rPr>
        <w:t>)</w:t>
      </w:r>
    </w:p>
    <w:p w:rsidR="00E569BB" w:rsidRPr="0014105A" w:rsidRDefault="00E569BB" w:rsidP="00E569BB">
      <w:pPr>
        <w:ind w:left="0"/>
        <w:rPr>
          <w:rFonts w:ascii="Times New Roman" w:hAnsi="Times New Roman"/>
          <w:b/>
          <w:sz w:val="24"/>
          <w:szCs w:val="24"/>
          <w:lang w:val="sr-Cyrl-CS"/>
        </w:rPr>
      </w:pPr>
      <w:r w:rsidRPr="0014105A">
        <w:rPr>
          <w:rFonts w:ascii="Times New Roman" w:hAnsi="Times New Roman"/>
          <w:b/>
          <w:sz w:val="24"/>
          <w:szCs w:val="24"/>
          <w:lang w:val="sr-Cyrl-CS"/>
        </w:rPr>
        <w:t>Место испоруке и монтаже: Д</w:t>
      </w:r>
      <w:r>
        <w:rPr>
          <w:rFonts w:ascii="Times New Roman" w:hAnsi="Times New Roman"/>
          <w:b/>
          <w:sz w:val="24"/>
          <w:szCs w:val="24"/>
          <w:lang w:val="sr-Cyrl-CS"/>
        </w:rPr>
        <w:t>У</w:t>
      </w:r>
      <w:r w:rsidRPr="0014105A">
        <w:rPr>
          <w:rFonts w:ascii="Times New Roman" w:hAnsi="Times New Roman"/>
          <w:b/>
          <w:sz w:val="24"/>
          <w:szCs w:val="24"/>
          <w:lang w:val="sr-Cyrl-CS"/>
        </w:rPr>
        <w:t>КМС Голија</w:t>
      </w:r>
    </w:p>
    <w:p w:rsidR="00E569BB" w:rsidRDefault="00E569BB" w:rsidP="00E569BB">
      <w:pPr>
        <w:pStyle w:val="Heading1"/>
        <w:jc w:val="both"/>
        <w:rPr>
          <w:i/>
          <w:sz w:val="24"/>
        </w:rPr>
      </w:pPr>
      <w:r>
        <w:rPr>
          <w:sz w:val="24"/>
          <w:lang w:val="sr-Cyrl-CS"/>
        </w:rPr>
        <w:t xml:space="preserve">Гарантни рок: _________ месеци </w:t>
      </w:r>
      <w:r>
        <w:rPr>
          <w:i/>
          <w:sz w:val="24"/>
          <w:lang w:val="sr-Cyrl-CS"/>
        </w:rPr>
        <w:t>(не краћи од 24 месеца од дана примопредаје)</w:t>
      </w:r>
    </w:p>
    <w:p w:rsidR="00933DB8" w:rsidRDefault="00933DB8" w:rsidP="00933DB8"/>
    <w:p w:rsidR="00933DB8" w:rsidRDefault="00933DB8" w:rsidP="00933DB8">
      <w:pPr>
        <w:rPr>
          <w:lang w:val="sr-Cyrl-CS"/>
        </w:rPr>
      </w:pPr>
    </w:p>
    <w:p w:rsidR="00933DB8" w:rsidRDefault="00933DB8" w:rsidP="00933DB8">
      <w:pPr>
        <w:rPr>
          <w:rFonts w:ascii="Times New Roman" w:hAnsi="Times New Roman"/>
          <w:b/>
          <w:sz w:val="24"/>
          <w:szCs w:val="24"/>
          <w:lang w:val="sr-Cyrl-CS"/>
        </w:rPr>
      </w:pPr>
      <w:r>
        <w:rPr>
          <w:lang w:val="sr-Cyrl-CS"/>
        </w:rPr>
        <w:tab/>
      </w:r>
      <w:r>
        <w:rPr>
          <w:lang w:val="sr-Cyrl-CS"/>
        </w:rPr>
        <w:tab/>
      </w:r>
      <w:r>
        <w:rPr>
          <w:rFonts w:ascii="Times New Roman" w:hAnsi="Times New Roman"/>
          <w:b/>
          <w:sz w:val="24"/>
          <w:szCs w:val="24"/>
          <w:lang w:val="sr-Cyrl-CS"/>
        </w:rPr>
        <w:t>Спецификација доб</w:t>
      </w:r>
      <w:r>
        <w:rPr>
          <w:rFonts w:ascii="Times New Roman" w:hAnsi="Times New Roman"/>
          <w:b/>
          <w:sz w:val="24"/>
          <w:szCs w:val="24"/>
        </w:rPr>
        <w:t>a</w:t>
      </w:r>
      <w:r>
        <w:rPr>
          <w:rFonts w:ascii="Times New Roman" w:hAnsi="Times New Roman"/>
          <w:b/>
          <w:sz w:val="24"/>
          <w:szCs w:val="24"/>
          <w:lang w:val="sr-Cyrl-CS"/>
        </w:rPr>
        <w:t>ра из понуде:</w:t>
      </w:r>
    </w:p>
    <w:p w:rsidR="00933DB8" w:rsidRDefault="00933DB8" w:rsidP="00933DB8">
      <w:pPr>
        <w:rPr>
          <w:rFonts w:ascii="Times New Roman" w:hAnsi="Times New Roman"/>
          <w:b/>
          <w:sz w:val="24"/>
          <w:szCs w:val="24"/>
          <w:lang w:val="sr-Cyrl-CS"/>
        </w:rPr>
      </w:pPr>
      <w:r>
        <w:rPr>
          <w:rFonts w:ascii="Times New Roman" w:hAnsi="Times New Roman"/>
          <w:b/>
          <w:sz w:val="24"/>
          <w:szCs w:val="24"/>
          <w:lang w:val="sr-Cyrl-CS"/>
        </w:rPr>
        <w:tab/>
      </w:r>
      <w:r>
        <w:rPr>
          <w:rFonts w:ascii="Times New Roman" w:hAnsi="Times New Roman"/>
          <w:b/>
          <w:sz w:val="24"/>
          <w:szCs w:val="24"/>
          <w:lang w:val="sr-Cyrl-CS"/>
        </w:rPr>
        <w:tab/>
      </w:r>
    </w:p>
    <w:tbl>
      <w:tblPr>
        <w:tblStyle w:val="TableGrid"/>
        <w:tblW w:w="0" w:type="auto"/>
        <w:tblInd w:w="198" w:type="dxa"/>
        <w:tblLook w:val="04A0"/>
      </w:tblPr>
      <w:tblGrid>
        <w:gridCol w:w="3221"/>
        <w:gridCol w:w="2986"/>
        <w:gridCol w:w="3421"/>
      </w:tblGrid>
      <w:tr w:rsidR="00166A38" w:rsidTr="00166A38">
        <w:trPr>
          <w:trHeight w:val="218"/>
        </w:trPr>
        <w:tc>
          <w:tcPr>
            <w:tcW w:w="3221" w:type="dxa"/>
            <w:tcBorders>
              <w:top w:val="single" w:sz="4" w:space="0" w:color="000000"/>
              <w:left w:val="single" w:sz="4" w:space="0" w:color="000000"/>
              <w:bottom w:val="single" w:sz="4" w:space="0" w:color="000000"/>
              <w:right w:val="single" w:sz="4" w:space="0" w:color="000000"/>
            </w:tcBorders>
            <w:hideMark/>
          </w:tcPr>
          <w:p w:rsidR="00166A38" w:rsidRPr="005F3741" w:rsidRDefault="00166A38" w:rsidP="00166A38">
            <w:pPr>
              <w:ind w:left="0"/>
              <w:jc w:val="center"/>
              <w:rPr>
                <w:rFonts w:ascii="Times New Roman" w:hAnsi="Times New Roman"/>
                <w:b/>
                <w:sz w:val="20"/>
                <w:szCs w:val="20"/>
                <w:lang w:val="sr-Cyrl-CS"/>
              </w:rPr>
            </w:pPr>
            <w:r w:rsidRPr="005F3741">
              <w:rPr>
                <w:rFonts w:ascii="Times New Roman" w:hAnsi="Times New Roman"/>
                <w:b/>
                <w:sz w:val="20"/>
                <w:szCs w:val="20"/>
                <w:lang w:val="sr-Cyrl-CS"/>
              </w:rPr>
              <w:t>Опис добра</w:t>
            </w:r>
          </w:p>
        </w:tc>
        <w:tc>
          <w:tcPr>
            <w:tcW w:w="2986" w:type="dxa"/>
            <w:tcBorders>
              <w:top w:val="single" w:sz="4" w:space="0" w:color="000000"/>
              <w:left w:val="single" w:sz="4" w:space="0" w:color="000000"/>
              <w:bottom w:val="single" w:sz="4" w:space="0" w:color="000000"/>
              <w:right w:val="single" w:sz="4" w:space="0" w:color="000000"/>
            </w:tcBorders>
            <w:hideMark/>
          </w:tcPr>
          <w:p w:rsidR="00166A38" w:rsidRPr="005F3741" w:rsidRDefault="00166A38" w:rsidP="008E2BD1">
            <w:pPr>
              <w:ind w:left="0"/>
              <w:jc w:val="center"/>
              <w:rPr>
                <w:rFonts w:ascii="Times New Roman" w:hAnsi="Times New Roman"/>
                <w:b/>
                <w:sz w:val="20"/>
                <w:szCs w:val="20"/>
                <w:lang w:val="sr-Cyrl-CS"/>
              </w:rPr>
            </w:pPr>
            <w:r w:rsidRPr="005F3741">
              <w:rPr>
                <w:rFonts w:ascii="Times New Roman" w:hAnsi="Times New Roman"/>
                <w:b/>
                <w:sz w:val="20"/>
                <w:szCs w:val="20"/>
                <w:lang w:val="sr-Cyrl-CS"/>
              </w:rPr>
              <w:t>Ознака модела</w:t>
            </w:r>
          </w:p>
        </w:tc>
        <w:tc>
          <w:tcPr>
            <w:tcW w:w="3421" w:type="dxa"/>
            <w:tcBorders>
              <w:top w:val="single" w:sz="4" w:space="0" w:color="000000"/>
              <w:left w:val="single" w:sz="4" w:space="0" w:color="000000"/>
              <w:bottom w:val="single" w:sz="4" w:space="0" w:color="000000"/>
              <w:right w:val="single" w:sz="4" w:space="0" w:color="000000"/>
            </w:tcBorders>
            <w:hideMark/>
          </w:tcPr>
          <w:p w:rsidR="00166A38" w:rsidRPr="005F3741" w:rsidRDefault="00166A38" w:rsidP="008E2BD1">
            <w:pPr>
              <w:ind w:left="0"/>
              <w:jc w:val="center"/>
              <w:rPr>
                <w:rFonts w:ascii="Times New Roman" w:hAnsi="Times New Roman"/>
                <w:b/>
                <w:sz w:val="20"/>
                <w:szCs w:val="20"/>
                <w:lang w:val="sr-Cyrl-CS"/>
              </w:rPr>
            </w:pPr>
            <w:r w:rsidRPr="005F3741">
              <w:rPr>
                <w:rFonts w:ascii="Times New Roman" w:hAnsi="Times New Roman"/>
                <w:b/>
                <w:sz w:val="20"/>
                <w:szCs w:val="20"/>
                <w:lang w:val="sr-Cyrl-CS"/>
              </w:rPr>
              <w:t>Линк произвођача</w:t>
            </w:r>
          </w:p>
        </w:tc>
      </w:tr>
      <w:tr w:rsidR="00166A38" w:rsidTr="00166A38">
        <w:trPr>
          <w:trHeight w:val="327"/>
        </w:trPr>
        <w:tc>
          <w:tcPr>
            <w:tcW w:w="3221" w:type="dxa"/>
            <w:tcBorders>
              <w:top w:val="single" w:sz="4" w:space="0" w:color="000000"/>
              <w:left w:val="single" w:sz="4" w:space="0" w:color="000000"/>
              <w:bottom w:val="single" w:sz="4" w:space="0" w:color="auto"/>
              <w:right w:val="single" w:sz="4" w:space="0" w:color="000000"/>
            </w:tcBorders>
            <w:hideMark/>
          </w:tcPr>
          <w:p w:rsidR="00166A38" w:rsidRPr="00166A38" w:rsidRDefault="00166A38" w:rsidP="00166A38">
            <w:pPr>
              <w:ind w:left="0"/>
              <w:jc w:val="center"/>
              <w:rPr>
                <w:rFonts w:ascii="Times New Roman" w:hAnsi="Times New Roman"/>
                <w:sz w:val="20"/>
                <w:szCs w:val="20"/>
              </w:rPr>
            </w:pPr>
            <w:r w:rsidRPr="00166A38">
              <w:rPr>
                <w:rFonts w:ascii="Times New Roman" w:hAnsi="Times New Roman"/>
                <w:color w:val="000000"/>
                <w:kern w:val="2"/>
                <w:sz w:val="20"/>
                <w:szCs w:val="20"/>
                <w:lang w:val="sr-Cyrl-CS" w:eastAsia="ar-SA"/>
              </w:rPr>
              <w:t xml:space="preserve">Исправљачки модул типа </w:t>
            </w:r>
            <w:r w:rsidRPr="00166A38">
              <w:rPr>
                <w:rFonts w:ascii="Times New Roman" w:hAnsi="Times New Roman"/>
                <w:color w:val="000000"/>
                <w:kern w:val="2"/>
                <w:sz w:val="20"/>
                <w:szCs w:val="20"/>
                <w:lang w:eastAsia="ar-SA"/>
              </w:rPr>
              <w:t>SLIMLINE</w:t>
            </w:r>
            <w:r w:rsidRPr="00166A38">
              <w:rPr>
                <w:rFonts w:ascii="Times New Roman" w:hAnsi="Times New Roman"/>
                <w:color w:val="000000"/>
                <w:kern w:val="2"/>
                <w:sz w:val="20"/>
                <w:szCs w:val="20"/>
                <w:lang w:val="sr-Cyrl-CS" w:eastAsia="ar-SA"/>
              </w:rPr>
              <w:t xml:space="preserve"> 2000</w:t>
            </w:r>
            <w:r w:rsidRPr="00166A38">
              <w:rPr>
                <w:rFonts w:ascii="Times New Roman" w:hAnsi="Times New Roman"/>
                <w:color w:val="000000"/>
                <w:kern w:val="2"/>
                <w:sz w:val="20"/>
                <w:szCs w:val="20"/>
                <w:lang w:eastAsia="ar-SA"/>
              </w:rPr>
              <w:t xml:space="preserve">SE 8  </w:t>
            </w:r>
          </w:p>
        </w:tc>
        <w:tc>
          <w:tcPr>
            <w:tcW w:w="2986" w:type="dxa"/>
            <w:tcBorders>
              <w:top w:val="single" w:sz="4" w:space="0" w:color="000000"/>
              <w:left w:val="single" w:sz="4" w:space="0" w:color="000000"/>
              <w:bottom w:val="single" w:sz="4" w:space="0" w:color="auto"/>
              <w:right w:val="single" w:sz="4" w:space="0" w:color="000000"/>
            </w:tcBorders>
          </w:tcPr>
          <w:p w:rsidR="00166A38" w:rsidRPr="006517FE" w:rsidRDefault="00166A38" w:rsidP="008E2BD1">
            <w:pPr>
              <w:ind w:left="0"/>
              <w:rPr>
                <w:rFonts w:ascii="Times New Roman" w:hAnsi="Times New Roman"/>
                <w:b/>
                <w:sz w:val="20"/>
                <w:szCs w:val="20"/>
                <w:lang w:val="sr-Cyrl-CS"/>
              </w:rPr>
            </w:pPr>
          </w:p>
        </w:tc>
        <w:tc>
          <w:tcPr>
            <w:tcW w:w="3421" w:type="dxa"/>
            <w:tcBorders>
              <w:top w:val="single" w:sz="4" w:space="0" w:color="000000"/>
              <w:left w:val="single" w:sz="4" w:space="0" w:color="000000"/>
              <w:bottom w:val="single" w:sz="4" w:space="0" w:color="auto"/>
              <w:right w:val="single" w:sz="4" w:space="0" w:color="000000"/>
            </w:tcBorders>
          </w:tcPr>
          <w:p w:rsidR="00166A38" w:rsidRPr="006517FE" w:rsidRDefault="00166A38" w:rsidP="008E2BD1">
            <w:pPr>
              <w:ind w:left="0"/>
              <w:rPr>
                <w:rFonts w:ascii="Times New Roman" w:hAnsi="Times New Roman"/>
                <w:b/>
                <w:sz w:val="20"/>
                <w:szCs w:val="20"/>
                <w:lang w:val="sr-Cyrl-CS"/>
              </w:rPr>
            </w:pPr>
          </w:p>
        </w:tc>
      </w:tr>
      <w:tr w:rsidR="00166A38" w:rsidTr="00166A38">
        <w:trPr>
          <w:trHeight w:val="302"/>
        </w:trPr>
        <w:tc>
          <w:tcPr>
            <w:tcW w:w="3221" w:type="dxa"/>
            <w:tcBorders>
              <w:top w:val="single" w:sz="4" w:space="0" w:color="auto"/>
              <w:left w:val="single" w:sz="4" w:space="0" w:color="000000"/>
              <w:bottom w:val="single" w:sz="4" w:space="0" w:color="auto"/>
              <w:right w:val="single" w:sz="4" w:space="0" w:color="000000"/>
            </w:tcBorders>
          </w:tcPr>
          <w:p w:rsidR="00166A38" w:rsidRPr="00166A38" w:rsidRDefault="00166A38" w:rsidP="00166A38">
            <w:pPr>
              <w:ind w:left="0"/>
              <w:jc w:val="center"/>
              <w:rPr>
                <w:rFonts w:ascii="Times New Roman" w:hAnsi="Times New Roman"/>
                <w:sz w:val="20"/>
                <w:szCs w:val="20"/>
              </w:rPr>
            </w:pPr>
            <w:proofErr w:type="spellStart"/>
            <w:r w:rsidRPr="00166A38">
              <w:rPr>
                <w:rFonts w:ascii="Times New Roman" w:hAnsi="Times New Roman"/>
                <w:color w:val="000000"/>
                <w:kern w:val="2"/>
                <w:sz w:val="20"/>
                <w:szCs w:val="20"/>
                <w:lang w:eastAsia="ar-SA"/>
              </w:rPr>
              <w:t>Аку-батерије</w:t>
            </w:r>
            <w:proofErr w:type="spellEnd"/>
            <w:r w:rsidRPr="00166A38">
              <w:rPr>
                <w:rFonts w:ascii="Times New Roman" w:hAnsi="Times New Roman"/>
                <w:color w:val="000000"/>
                <w:kern w:val="2"/>
                <w:sz w:val="20"/>
                <w:szCs w:val="20"/>
                <w:lang w:eastAsia="ar-SA"/>
              </w:rPr>
              <w:t xml:space="preserve"> </w:t>
            </w:r>
            <w:proofErr w:type="spellStart"/>
            <w:r w:rsidRPr="00166A38">
              <w:rPr>
                <w:rFonts w:ascii="Times New Roman" w:hAnsi="Times New Roman"/>
                <w:color w:val="000000"/>
                <w:kern w:val="2"/>
                <w:sz w:val="20"/>
                <w:szCs w:val="20"/>
                <w:lang w:eastAsia="ar-SA"/>
              </w:rPr>
              <w:t>типа</w:t>
            </w:r>
            <w:proofErr w:type="spellEnd"/>
            <w:r w:rsidRPr="00166A38">
              <w:rPr>
                <w:rFonts w:ascii="Times New Roman" w:hAnsi="Times New Roman"/>
                <w:color w:val="000000"/>
                <w:kern w:val="2"/>
                <w:sz w:val="20"/>
                <w:szCs w:val="20"/>
                <w:lang w:eastAsia="ar-SA"/>
              </w:rPr>
              <w:t xml:space="preserve"> MARATHON  M12V190FT </w:t>
            </w:r>
          </w:p>
        </w:tc>
        <w:tc>
          <w:tcPr>
            <w:tcW w:w="2986" w:type="dxa"/>
            <w:tcBorders>
              <w:top w:val="single" w:sz="4" w:space="0" w:color="auto"/>
              <w:left w:val="single" w:sz="4" w:space="0" w:color="000000"/>
              <w:bottom w:val="single" w:sz="4" w:space="0" w:color="auto"/>
              <w:right w:val="single" w:sz="4" w:space="0" w:color="000000"/>
            </w:tcBorders>
          </w:tcPr>
          <w:p w:rsidR="00166A38" w:rsidRPr="006517FE" w:rsidRDefault="00166A38" w:rsidP="008E2BD1">
            <w:pPr>
              <w:ind w:left="0"/>
              <w:rPr>
                <w:rFonts w:ascii="Times New Roman" w:hAnsi="Times New Roman"/>
                <w:b/>
                <w:sz w:val="20"/>
                <w:szCs w:val="20"/>
                <w:lang w:val="sr-Cyrl-CS"/>
              </w:rPr>
            </w:pPr>
          </w:p>
        </w:tc>
        <w:tc>
          <w:tcPr>
            <w:tcW w:w="3421" w:type="dxa"/>
            <w:tcBorders>
              <w:top w:val="single" w:sz="4" w:space="0" w:color="auto"/>
              <w:left w:val="single" w:sz="4" w:space="0" w:color="000000"/>
              <w:bottom w:val="single" w:sz="4" w:space="0" w:color="auto"/>
              <w:right w:val="single" w:sz="4" w:space="0" w:color="000000"/>
            </w:tcBorders>
          </w:tcPr>
          <w:p w:rsidR="00166A38" w:rsidRPr="006517FE" w:rsidRDefault="00166A38" w:rsidP="008E2BD1">
            <w:pPr>
              <w:ind w:left="0"/>
              <w:rPr>
                <w:rFonts w:ascii="Times New Roman" w:hAnsi="Times New Roman"/>
                <w:b/>
                <w:sz w:val="20"/>
                <w:szCs w:val="20"/>
                <w:lang w:val="sr-Cyrl-CS"/>
              </w:rPr>
            </w:pPr>
          </w:p>
        </w:tc>
      </w:tr>
      <w:tr w:rsidR="00166A38" w:rsidRPr="007A7152" w:rsidTr="00233E8B">
        <w:trPr>
          <w:trHeight w:val="321"/>
        </w:trPr>
        <w:tc>
          <w:tcPr>
            <w:tcW w:w="3221" w:type="dxa"/>
            <w:tcBorders>
              <w:top w:val="single" w:sz="4" w:space="0" w:color="auto"/>
              <w:left w:val="single" w:sz="4" w:space="0" w:color="000000"/>
              <w:bottom w:val="single" w:sz="4" w:space="0" w:color="auto"/>
              <w:right w:val="single" w:sz="4" w:space="0" w:color="000000"/>
            </w:tcBorders>
          </w:tcPr>
          <w:p w:rsidR="00166A38" w:rsidRPr="00166A38" w:rsidRDefault="00166A38" w:rsidP="008E2BD1">
            <w:pPr>
              <w:ind w:left="0"/>
              <w:jc w:val="center"/>
              <w:rPr>
                <w:rFonts w:ascii="Times New Roman" w:hAnsi="Times New Roman"/>
                <w:sz w:val="20"/>
                <w:szCs w:val="20"/>
                <w:lang w:val="ru-RU"/>
              </w:rPr>
            </w:pPr>
            <w:r w:rsidRPr="00166A38">
              <w:rPr>
                <w:rFonts w:ascii="Times New Roman" w:hAnsi="Times New Roman"/>
                <w:color w:val="000000"/>
                <w:kern w:val="2"/>
                <w:sz w:val="20"/>
                <w:szCs w:val="20"/>
                <w:lang w:val="ru-RU" w:eastAsia="ar-SA"/>
              </w:rPr>
              <w:t>Сталажа за смештај аку-батерија</w:t>
            </w:r>
          </w:p>
        </w:tc>
        <w:tc>
          <w:tcPr>
            <w:tcW w:w="2986" w:type="dxa"/>
            <w:tcBorders>
              <w:top w:val="single" w:sz="4" w:space="0" w:color="auto"/>
              <w:left w:val="single" w:sz="4" w:space="0" w:color="000000"/>
              <w:bottom w:val="single" w:sz="4" w:space="0" w:color="auto"/>
              <w:right w:val="single" w:sz="4" w:space="0" w:color="000000"/>
            </w:tcBorders>
          </w:tcPr>
          <w:p w:rsidR="00166A38" w:rsidRPr="006517FE" w:rsidRDefault="00166A38" w:rsidP="008E2BD1">
            <w:pPr>
              <w:ind w:left="0"/>
              <w:rPr>
                <w:rFonts w:ascii="Times New Roman" w:hAnsi="Times New Roman"/>
                <w:b/>
                <w:sz w:val="20"/>
                <w:szCs w:val="20"/>
                <w:lang w:val="sr-Cyrl-CS"/>
              </w:rPr>
            </w:pPr>
          </w:p>
        </w:tc>
        <w:tc>
          <w:tcPr>
            <w:tcW w:w="3421" w:type="dxa"/>
            <w:tcBorders>
              <w:top w:val="single" w:sz="4" w:space="0" w:color="auto"/>
              <w:left w:val="single" w:sz="4" w:space="0" w:color="000000"/>
              <w:bottom w:val="single" w:sz="4" w:space="0" w:color="auto"/>
              <w:right w:val="single" w:sz="4" w:space="0" w:color="000000"/>
            </w:tcBorders>
          </w:tcPr>
          <w:p w:rsidR="00166A38" w:rsidRPr="006517FE" w:rsidRDefault="00166A38" w:rsidP="008E2BD1">
            <w:pPr>
              <w:ind w:left="0"/>
              <w:rPr>
                <w:rFonts w:ascii="Times New Roman" w:hAnsi="Times New Roman"/>
                <w:b/>
                <w:sz w:val="20"/>
                <w:szCs w:val="20"/>
                <w:lang w:val="sr-Cyrl-CS"/>
              </w:rPr>
            </w:pPr>
          </w:p>
        </w:tc>
      </w:tr>
    </w:tbl>
    <w:p w:rsidR="00933DB8" w:rsidRDefault="00933DB8" w:rsidP="00933DB8">
      <w:pPr>
        <w:suppressAutoHyphens/>
        <w:ind w:left="0"/>
        <w:contextualSpacing/>
        <w:rPr>
          <w:rFonts w:ascii="Times New Roman" w:hAnsi="Times New Roman"/>
          <w:b/>
          <w:sz w:val="24"/>
          <w:szCs w:val="24"/>
          <w:lang w:val="sr-Cyrl-CS"/>
        </w:rPr>
      </w:pPr>
    </w:p>
    <w:p w:rsidR="00E569BB" w:rsidRPr="00233E8B" w:rsidRDefault="00E569BB" w:rsidP="00E569BB">
      <w:pPr>
        <w:rPr>
          <w:rFonts w:ascii="Times New Roman" w:hAnsi="Times New Roman"/>
          <w:b/>
          <w:sz w:val="24"/>
          <w:szCs w:val="24"/>
        </w:rPr>
      </w:pPr>
    </w:p>
    <w:p w:rsidR="00E569BB" w:rsidRDefault="00E569BB" w:rsidP="00E569BB">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rsidR="00E569BB" w:rsidRDefault="00E569BB" w:rsidP="00E569BB">
      <w:pPr>
        <w:ind w:left="0"/>
        <w:rPr>
          <w:rFonts w:ascii="Times New Roman" w:hAnsi="Times New Roman"/>
          <w:sz w:val="24"/>
          <w:szCs w:val="24"/>
          <w:shd w:val="clear" w:color="auto" w:fill="EEECE1"/>
          <w:lang w:val="sr-Cyrl-CS"/>
        </w:rPr>
      </w:pPr>
    </w:p>
    <w:p w:rsidR="00E569BB" w:rsidRDefault="00E569BB" w:rsidP="00E569BB">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69BB" w:rsidRDefault="00E569BB" w:rsidP="00E569BB">
      <w:pPr>
        <w:rPr>
          <w:rFonts w:ascii="Times New Roman" w:hAnsi="Times New Roman"/>
          <w:b/>
          <w:bCs/>
          <w:sz w:val="24"/>
          <w:szCs w:val="24"/>
          <w:lang w:val="sr-Cyrl-CS"/>
        </w:rPr>
      </w:pPr>
    </w:p>
    <w:p w:rsidR="00E569BB" w:rsidRDefault="00E569BB" w:rsidP="00E569BB">
      <w:pPr>
        <w:rPr>
          <w:rFonts w:ascii="Times New Roman" w:hAnsi="Times New Roman"/>
          <w:b/>
          <w:bCs/>
          <w:sz w:val="24"/>
          <w:szCs w:val="24"/>
          <w:lang w:val="sr-Cyrl-CS"/>
        </w:rPr>
      </w:pPr>
    </w:p>
    <w:p w:rsidR="00E569BB" w:rsidRDefault="00E569BB" w:rsidP="00E569BB">
      <w:pPr>
        <w:ind w:left="0"/>
        <w:jc w:val="left"/>
        <w:rPr>
          <w:rFonts w:ascii="Times New Roman" w:hAnsi="Times New Roman"/>
          <w:bCs/>
          <w:sz w:val="24"/>
          <w:szCs w:val="24"/>
          <w:lang w:val="sr-Cyrl-CS"/>
        </w:rPr>
      </w:pPr>
      <w:r>
        <w:rPr>
          <w:rFonts w:ascii="Times New Roman" w:hAnsi="Times New Roman"/>
          <w:bCs/>
          <w:sz w:val="24"/>
          <w:szCs w:val="24"/>
          <w:lang w:val="sr-Cyrl-CS"/>
        </w:rPr>
        <w:t xml:space="preserve">      Датум</w:t>
      </w:r>
    </w:p>
    <w:p w:rsidR="00E569BB" w:rsidRDefault="00E569BB" w:rsidP="00E569BB">
      <w:pPr>
        <w:ind w:left="0"/>
        <w:jc w:val="left"/>
        <w:rPr>
          <w:rFonts w:ascii="Times New Roman" w:hAnsi="Times New Roman"/>
          <w:bCs/>
          <w:sz w:val="24"/>
          <w:szCs w:val="24"/>
          <w:lang w:val="sr-Cyrl-CS"/>
        </w:rPr>
      </w:pPr>
      <w:r>
        <w:rPr>
          <w:rFonts w:ascii="Times New Roman" w:hAnsi="Times New Roman"/>
          <w:bCs/>
          <w:sz w:val="24"/>
          <w:szCs w:val="24"/>
          <w:lang w:val="sr-Cyrl-CS"/>
        </w:rPr>
        <w:t>_____________</w:t>
      </w:r>
    </w:p>
    <w:p w:rsidR="00E569BB" w:rsidRDefault="00E569BB" w:rsidP="00E569BB">
      <w:pPr>
        <w:ind w:left="0"/>
        <w:jc w:val="left"/>
        <w:rPr>
          <w:rFonts w:ascii="Times New Roman" w:hAnsi="Times New Roman"/>
          <w:bCs/>
          <w:sz w:val="24"/>
          <w:szCs w:val="24"/>
          <w:lang w:val="ru-RU"/>
        </w:rPr>
      </w:pPr>
    </w:p>
    <w:p w:rsidR="00E569BB" w:rsidRDefault="00E569BB" w:rsidP="00E569BB">
      <w:pPr>
        <w:ind w:left="0"/>
        <w:jc w:val="center"/>
        <w:rPr>
          <w:rFonts w:ascii="Times New Roman" w:hAnsi="Times New Roman"/>
          <w:bCs/>
          <w:sz w:val="24"/>
          <w:szCs w:val="24"/>
        </w:rPr>
      </w:pPr>
      <w:r>
        <w:rPr>
          <w:rFonts w:ascii="Times New Roman" w:hAnsi="Times New Roman"/>
          <w:bCs/>
          <w:sz w:val="24"/>
          <w:szCs w:val="24"/>
        </w:rPr>
        <w:t xml:space="preserve">                                                                                                                 ПОНУЂАЧ</w:t>
      </w:r>
    </w:p>
    <w:p w:rsidR="00E569BB" w:rsidRDefault="00E569BB" w:rsidP="00E569BB">
      <w:pPr>
        <w:ind w:left="0"/>
        <w:jc w:val="right"/>
        <w:rPr>
          <w:rFonts w:ascii="Times New Roman" w:hAnsi="Times New Roman"/>
          <w:bCs/>
          <w:sz w:val="24"/>
          <w:szCs w:val="24"/>
        </w:rPr>
      </w:pPr>
    </w:p>
    <w:p w:rsidR="00E569BB" w:rsidRDefault="00E569BB" w:rsidP="00E569BB">
      <w:pPr>
        <w:ind w:left="0"/>
        <w:jc w:val="right"/>
        <w:rPr>
          <w:rFonts w:ascii="Times New Roman" w:hAnsi="Times New Roman"/>
          <w:bCs/>
          <w:sz w:val="24"/>
          <w:szCs w:val="24"/>
        </w:rPr>
      </w:pPr>
      <w:r>
        <w:rPr>
          <w:rFonts w:ascii="Times New Roman" w:hAnsi="Times New Roman"/>
          <w:bCs/>
          <w:sz w:val="24"/>
          <w:szCs w:val="24"/>
        </w:rPr>
        <w:t>_________________________</w:t>
      </w:r>
    </w:p>
    <w:p w:rsidR="00E569BB" w:rsidRDefault="00E569BB" w:rsidP="00E569BB">
      <w:pPr>
        <w:ind w:left="0"/>
        <w:jc w:val="right"/>
        <w:rPr>
          <w:rFonts w:ascii="Times New Roman" w:hAnsi="Times New Roman"/>
          <w:bCs/>
          <w:i/>
          <w:sz w:val="24"/>
          <w:szCs w:val="24"/>
        </w:rPr>
      </w:pPr>
      <w:r>
        <w:rPr>
          <w:rFonts w:ascii="Times New Roman" w:hAnsi="Times New Roman"/>
          <w:bCs/>
          <w:i/>
          <w:sz w:val="24"/>
          <w:szCs w:val="24"/>
        </w:rPr>
        <w:t xml:space="preserve">                                                                                                            (</w:t>
      </w:r>
      <w:proofErr w:type="spellStart"/>
      <w:proofErr w:type="gramStart"/>
      <w:r>
        <w:rPr>
          <w:rFonts w:ascii="Times New Roman" w:hAnsi="Times New Roman"/>
          <w:bCs/>
          <w:i/>
          <w:sz w:val="24"/>
          <w:szCs w:val="24"/>
        </w:rPr>
        <w:t>потпис</w:t>
      </w:r>
      <w:proofErr w:type="spellEnd"/>
      <w:proofErr w:type="gramEnd"/>
      <w:r>
        <w:rPr>
          <w:rFonts w:ascii="Times New Roman" w:hAnsi="Times New Roman"/>
          <w:bCs/>
          <w:i/>
          <w:sz w:val="24"/>
          <w:szCs w:val="24"/>
        </w:rPr>
        <w:t xml:space="preserve"> </w:t>
      </w:r>
      <w:proofErr w:type="spellStart"/>
      <w:r>
        <w:rPr>
          <w:rFonts w:ascii="Times New Roman" w:hAnsi="Times New Roman"/>
          <w:bCs/>
          <w:i/>
          <w:sz w:val="24"/>
          <w:szCs w:val="24"/>
        </w:rPr>
        <w:t>овлашћеног</w:t>
      </w:r>
      <w:proofErr w:type="spellEnd"/>
      <w:r>
        <w:rPr>
          <w:rFonts w:ascii="Times New Roman" w:hAnsi="Times New Roman"/>
          <w:bCs/>
          <w:i/>
          <w:sz w:val="24"/>
          <w:szCs w:val="24"/>
        </w:rPr>
        <w:t xml:space="preserve"> </w:t>
      </w:r>
      <w:proofErr w:type="spellStart"/>
      <w:r>
        <w:rPr>
          <w:rFonts w:ascii="Times New Roman" w:hAnsi="Times New Roman"/>
          <w:bCs/>
          <w:i/>
          <w:sz w:val="24"/>
          <w:szCs w:val="24"/>
        </w:rPr>
        <w:t>лица</w:t>
      </w:r>
      <w:proofErr w:type="spellEnd"/>
      <w:r>
        <w:rPr>
          <w:rFonts w:ascii="Times New Roman" w:hAnsi="Times New Roman"/>
          <w:bCs/>
          <w:i/>
          <w:sz w:val="24"/>
          <w:szCs w:val="24"/>
        </w:rPr>
        <w:t>)</w:t>
      </w:r>
      <w:r>
        <w:rPr>
          <w:rFonts w:ascii="Times New Roman" w:hAnsi="Times New Roman"/>
          <w:bCs/>
          <w:i/>
          <w:sz w:val="24"/>
          <w:szCs w:val="24"/>
        </w:rPr>
        <w:br w:type="page"/>
      </w:r>
    </w:p>
    <w:p w:rsidR="00E569BB" w:rsidRDefault="00E569BB" w:rsidP="00E569BB">
      <w:pPr>
        <w:ind w:left="0"/>
        <w:jc w:val="right"/>
        <w:rPr>
          <w:rFonts w:ascii="Times New Roman" w:hAnsi="Times New Roman"/>
          <w:bCs/>
          <w:i/>
          <w:sz w:val="24"/>
          <w:szCs w:val="24"/>
        </w:rPr>
      </w:pPr>
    </w:p>
    <w:p w:rsidR="00E569BB" w:rsidRDefault="00E569BB" w:rsidP="00E569BB">
      <w:pPr>
        <w:ind w:left="0"/>
        <w:jc w:val="right"/>
        <w:rPr>
          <w:rFonts w:ascii="Times New Roman" w:hAnsi="Times New Roman"/>
          <w:bCs/>
          <w:sz w:val="24"/>
          <w:szCs w:val="24"/>
        </w:rPr>
      </w:pPr>
      <w:r>
        <w:rPr>
          <w:rFonts w:ascii="Times New Roman" w:hAnsi="Times New Roman"/>
          <w:bCs/>
          <w:sz w:val="24"/>
          <w:szCs w:val="24"/>
        </w:rPr>
        <w:t>ОБРАЗАЦ 2</w:t>
      </w:r>
    </w:p>
    <w:p w:rsidR="00E569BB" w:rsidRDefault="00E569BB" w:rsidP="00E569BB">
      <w:pPr>
        <w:ind w:left="0"/>
        <w:jc w:val="center"/>
        <w:rPr>
          <w:rFonts w:ascii="Times New Roman" w:hAnsi="Times New Roman"/>
          <w:b/>
          <w:bCs/>
          <w:sz w:val="24"/>
          <w:szCs w:val="24"/>
        </w:rPr>
      </w:pPr>
      <w:r>
        <w:rPr>
          <w:rFonts w:ascii="Times New Roman" w:hAnsi="Times New Roman"/>
          <w:b/>
          <w:bCs/>
          <w:sz w:val="24"/>
          <w:szCs w:val="24"/>
        </w:rPr>
        <w:t>СТРУКТУРА ЦЕНЕ</w:t>
      </w:r>
    </w:p>
    <w:p w:rsidR="00E569BB" w:rsidRDefault="00E569BB" w:rsidP="00E569BB">
      <w:pPr>
        <w:ind w:left="0"/>
        <w:jc w:val="center"/>
        <w:rPr>
          <w:rFonts w:ascii="Times New Roman" w:hAnsi="Times New Roman"/>
          <w:b/>
          <w:bCs/>
          <w:sz w:val="24"/>
          <w:szCs w:val="24"/>
        </w:rPr>
      </w:pPr>
    </w:p>
    <w:p w:rsidR="00E569BB" w:rsidRDefault="00E569BB" w:rsidP="00E569BB">
      <w:pPr>
        <w:ind w:left="0"/>
        <w:jc w:val="center"/>
        <w:rPr>
          <w:rFonts w:ascii="Times New Roman" w:hAnsi="Times New Roman"/>
          <w:b/>
          <w:bCs/>
          <w:sz w:val="24"/>
          <w:szCs w:val="24"/>
        </w:rPr>
      </w:pPr>
    </w:p>
    <w:p w:rsidR="00E569BB" w:rsidRDefault="00E569BB" w:rsidP="00E569BB">
      <w:pPr>
        <w:ind w:left="0"/>
        <w:jc w:val="center"/>
        <w:rPr>
          <w:rFonts w:ascii="Times New Roman" w:hAnsi="Times New Roman"/>
          <w:b/>
          <w:bCs/>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8"/>
        <w:gridCol w:w="3674"/>
        <w:gridCol w:w="1146"/>
        <w:gridCol w:w="1276"/>
        <w:gridCol w:w="1275"/>
        <w:gridCol w:w="1418"/>
      </w:tblGrid>
      <w:tr w:rsidR="00E569BB" w:rsidRPr="00AF7748" w:rsidTr="00D85FF8">
        <w:trPr>
          <w:trHeight w:val="835"/>
          <w:jc w:val="center"/>
        </w:trPr>
        <w:tc>
          <w:tcPr>
            <w:tcW w:w="638" w:type="dxa"/>
            <w:tcBorders>
              <w:top w:val="single" w:sz="12" w:space="0" w:color="auto"/>
              <w:left w:val="single" w:sz="12"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Ред. бр.</w:t>
            </w:r>
          </w:p>
        </w:tc>
        <w:tc>
          <w:tcPr>
            <w:tcW w:w="3674" w:type="dxa"/>
            <w:tcBorders>
              <w:top w:val="single" w:sz="12"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Опис</w:t>
            </w:r>
          </w:p>
        </w:tc>
        <w:tc>
          <w:tcPr>
            <w:tcW w:w="1146" w:type="dxa"/>
            <w:tcBorders>
              <w:top w:val="single" w:sz="12"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Јед. мере</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b/>
                <w:kern w:val="2"/>
                <w:lang w:val="sr-Cyrl-CS" w:eastAsia="ar-SA"/>
              </w:rPr>
            </w:pPr>
            <w:r>
              <w:rPr>
                <w:rFonts w:ascii="Times New Roman" w:eastAsia="Arial Unicode MS" w:hAnsi="Times New Roman"/>
                <w:b/>
                <w:kern w:val="2"/>
                <w:lang w:val="sr-Cyrl-CS" w:eastAsia="ar-SA"/>
              </w:rPr>
              <w:t>Количина</w:t>
            </w:r>
          </w:p>
        </w:tc>
        <w:tc>
          <w:tcPr>
            <w:tcW w:w="1275" w:type="dxa"/>
            <w:tcBorders>
              <w:top w:val="single" w:sz="12"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Јединична цена</w:t>
            </w:r>
          </w:p>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без ПДВ-а</w:t>
            </w:r>
          </w:p>
        </w:tc>
        <w:tc>
          <w:tcPr>
            <w:tcW w:w="1418" w:type="dxa"/>
            <w:tcBorders>
              <w:top w:val="single" w:sz="12" w:space="0" w:color="auto"/>
              <w:left w:val="single" w:sz="4" w:space="0" w:color="auto"/>
              <w:bottom w:val="single" w:sz="12" w:space="0" w:color="auto"/>
              <w:right w:val="single" w:sz="12"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Укупна цена</w:t>
            </w:r>
          </w:p>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без ПДВ-а (3х4)</w:t>
            </w:r>
          </w:p>
        </w:tc>
      </w:tr>
      <w:tr w:rsidR="00E569BB" w:rsidTr="00D85FF8">
        <w:trPr>
          <w:trHeight w:val="183"/>
          <w:jc w:val="center"/>
        </w:trPr>
        <w:tc>
          <w:tcPr>
            <w:tcW w:w="638" w:type="dxa"/>
            <w:tcBorders>
              <w:top w:val="single" w:sz="12" w:space="0" w:color="auto"/>
              <w:left w:val="single" w:sz="12" w:space="0" w:color="auto"/>
              <w:bottom w:val="single" w:sz="12" w:space="0" w:color="auto"/>
              <w:right w:val="single" w:sz="4" w:space="0" w:color="auto"/>
            </w:tcBorders>
            <w:shd w:val="clear" w:color="auto" w:fill="C0C0C0"/>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p>
        </w:tc>
        <w:tc>
          <w:tcPr>
            <w:tcW w:w="3674" w:type="dxa"/>
            <w:tcBorders>
              <w:top w:val="single" w:sz="12" w:space="0" w:color="auto"/>
              <w:left w:val="single" w:sz="4" w:space="0" w:color="auto"/>
              <w:bottom w:val="single" w:sz="12" w:space="0" w:color="auto"/>
              <w:right w:val="single" w:sz="4" w:space="0" w:color="auto"/>
            </w:tcBorders>
            <w:shd w:val="clear" w:color="auto" w:fill="C0C0C0"/>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1</w:t>
            </w:r>
          </w:p>
        </w:tc>
        <w:tc>
          <w:tcPr>
            <w:tcW w:w="1146" w:type="dxa"/>
            <w:tcBorders>
              <w:top w:val="single" w:sz="12" w:space="0" w:color="auto"/>
              <w:left w:val="single" w:sz="4" w:space="0" w:color="auto"/>
              <w:bottom w:val="single" w:sz="12" w:space="0" w:color="auto"/>
              <w:right w:val="single" w:sz="4" w:space="0" w:color="auto"/>
            </w:tcBorders>
            <w:shd w:val="clear" w:color="auto" w:fill="C0C0C0"/>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2</w:t>
            </w:r>
          </w:p>
        </w:tc>
        <w:tc>
          <w:tcPr>
            <w:tcW w:w="1276" w:type="dxa"/>
            <w:tcBorders>
              <w:top w:val="single" w:sz="12" w:space="0" w:color="auto"/>
              <w:left w:val="single" w:sz="4" w:space="0" w:color="auto"/>
              <w:bottom w:val="single" w:sz="12" w:space="0" w:color="auto"/>
              <w:right w:val="single" w:sz="4" w:space="0" w:color="auto"/>
            </w:tcBorders>
            <w:shd w:val="clear" w:color="auto" w:fill="C0C0C0"/>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3</w:t>
            </w:r>
          </w:p>
        </w:tc>
        <w:tc>
          <w:tcPr>
            <w:tcW w:w="1275" w:type="dxa"/>
            <w:tcBorders>
              <w:top w:val="single" w:sz="12" w:space="0" w:color="auto"/>
              <w:left w:val="single" w:sz="4" w:space="0" w:color="auto"/>
              <w:bottom w:val="single" w:sz="12" w:space="0" w:color="auto"/>
              <w:right w:val="single" w:sz="4" w:space="0" w:color="auto"/>
            </w:tcBorders>
            <w:shd w:val="clear" w:color="auto" w:fill="C0C0C0"/>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4</w:t>
            </w:r>
          </w:p>
        </w:tc>
        <w:tc>
          <w:tcPr>
            <w:tcW w:w="1418" w:type="dxa"/>
            <w:tcBorders>
              <w:top w:val="single" w:sz="12" w:space="0" w:color="auto"/>
              <w:left w:val="single" w:sz="4" w:space="0" w:color="auto"/>
              <w:bottom w:val="single" w:sz="12" w:space="0" w:color="auto"/>
              <w:right w:val="single" w:sz="12" w:space="0" w:color="auto"/>
            </w:tcBorders>
            <w:shd w:val="clear" w:color="auto" w:fill="C0C0C0"/>
            <w:hideMark/>
          </w:tcPr>
          <w:p w:rsidR="00E569BB" w:rsidRDefault="00E569BB" w:rsidP="00D85FF8">
            <w:pPr>
              <w:suppressAutoHyphens/>
              <w:spacing w:line="100" w:lineRule="atLeast"/>
              <w:ind w:left="0"/>
              <w:jc w:val="center"/>
              <w:rPr>
                <w:rFonts w:ascii="Times New Roman" w:eastAsia="Arial Unicode MS" w:hAnsi="Times New Roman"/>
                <w:b/>
                <w:color w:val="000000"/>
                <w:kern w:val="2"/>
                <w:lang w:val="sr-Cyrl-CS" w:eastAsia="ar-SA"/>
              </w:rPr>
            </w:pPr>
            <w:r>
              <w:rPr>
                <w:rFonts w:ascii="Times New Roman" w:eastAsia="Arial Unicode MS" w:hAnsi="Times New Roman"/>
                <w:b/>
                <w:color w:val="000000"/>
                <w:kern w:val="2"/>
                <w:lang w:val="sr-Cyrl-CS" w:eastAsia="ar-SA"/>
              </w:rPr>
              <w:t>5</w:t>
            </w:r>
          </w:p>
        </w:tc>
      </w:tr>
      <w:tr w:rsidR="00E569BB" w:rsidTr="00D85FF8">
        <w:trPr>
          <w:trHeight w:val="564"/>
          <w:jc w:val="center"/>
        </w:trPr>
        <w:tc>
          <w:tcPr>
            <w:tcW w:w="638" w:type="dxa"/>
            <w:tcBorders>
              <w:top w:val="single" w:sz="4" w:space="0" w:color="auto"/>
              <w:left w:val="single" w:sz="12"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1.</w:t>
            </w:r>
          </w:p>
        </w:tc>
        <w:tc>
          <w:tcPr>
            <w:tcW w:w="3674" w:type="dxa"/>
            <w:tcBorders>
              <w:top w:val="single" w:sz="4" w:space="0" w:color="auto"/>
              <w:left w:val="single" w:sz="4" w:space="0" w:color="auto"/>
              <w:bottom w:val="single" w:sz="4" w:space="0" w:color="auto"/>
              <w:right w:val="single" w:sz="4" w:space="0" w:color="auto"/>
            </w:tcBorders>
            <w:vAlign w:val="center"/>
            <w:hideMark/>
          </w:tcPr>
          <w:p w:rsidR="00E569BB" w:rsidRPr="001C4E93" w:rsidRDefault="00E569BB" w:rsidP="00D85FF8">
            <w:pPr>
              <w:suppressAutoHyphens/>
              <w:spacing w:line="100" w:lineRule="atLeast"/>
              <w:ind w:left="0"/>
              <w:jc w:val="left"/>
              <w:rPr>
                <w:rFonts w:ascii="Times New Roman" w:eastAsia="Arial Unicode MS" w:hAnsi="Times New Roman"/>
                <w:bCs/>
                <w:color w:val="000000"/>
                <w:kern w:val="2"/>
                <w:sz w:val="24"/>
                <w:szCs w:val="24"/>
                <w:lang w:eastAsia="ar-SA"/>
              </w:rPr>
            </w:pPr>
            <w:r w:rsidRPr="00AF7748">
              <w:rPr>
                <w:rFonts w:ascii="Times New Roman" w:hAnsi="Times New Roman"/>
                <w:color w:val="000000"/>
                <w:kern w:val="2"/>
                <w:lang w:val="sr-Cyrl-CS" w:eastAsia="ar-SA"/>
              </w:rPr>
              <w:t xml:space="preserve">Исправљачки модул типа </w:t>
            </w:r>
            <w:r>
              <w:rPr>
                <w:rFonts w:ascii="Times New Roman" w:hAnsi="Times New Roman"/>
                <w:color w:val="000000"/>
                <w:kern w:val="2"/>
                <w:lang w:eastAsia="ar-SA"/>
              </w:rPr>
              <w:t>SLIMLINE</w:t>
            </w:r>
            <w:r w:rsidRPr="00AF7748">
              <w:rPr>
                <w:rFonts w:ascii="Times New Roman" w:hAnsi="Times New Roman"/>
                <w:color w:val="000000"/>
                <w:kern w:val="2"/>
                <w:lang w:val="sr-Cyrl-CS" w:eastAsia="ar-SA"/>
              </w:rPr>
              <w:t xml:space="preserve"> 2000</w:t>
            </w:r>
            <w:r>
              <w:rPr>
                <w:rFonts w:ascii="Times New Roman" w:hAnsi="Times New Roman"/>
                <w:color w:val="000000"/>
                <w:kern w:val="2"/>
                <w:lang w:eastAsia="ar-SA"/>
              </w:rPr>
              <w:t>SE</w:t>
            </w:r>
            <w:r w:rsidR="001C4E93">
              <w:rPr>
                <w:rFonts w:ascii="Times New Roman" w:hAnsi="Times New Roman"/>
                <w:color w:val="000000"/>
                <w:kern w:val="2"/>
                <w:lang w:eastAsia="ar-SA"/>
              </w:rPr>
              <w:t xml:space="preserve"> 8 </w:t>
            </w:r>
            <w:r w:rsidR="00FD27F8">
              <w:rPr>
                <w:rFonts w:ascii="Times New Roman" w:hAnsi="Times New Roman"/>
                <w:color w:val="000000"/>
                <w:kern w:val="2"/>
                <w:lang w:eastAsia="ar-SA"/>
              </w:rPr>
              <w:t xml:space="preserve"> (</w:t>
            </w:r>
            <w:proofErr w:type="spellStart"/>
            <w:r w:rsidR="00FD27F8">
              <w:rPr>
                <w:rFonts w:ascii="Times New Roman" w:hAnsi="Times New Roman"/>
                <w:color w:val="000000"/>
                <w:kern w:val="2"/>
                <w:lang w:eastAsia="ar-SA"/>
              </w:rPr>
              <w:t>или</w:t>
            </w:r>
            <w:proofErr w:type="spellEnd"/>
            <w:r w:rsidR="00FD27F8">
              <w:rPr>
                <w:rFonts w:ascii="Times New Roman" w:hAnsi="Times New Roman"/>
                <w:color w:val="000000"/>
                <w:kern w:val="2"/>
                <w:lang w:eastAsia="ar-SA"/>
              </w:rPr>
              <w:t xml:space="preserve"> </w:t>
            </w:r>
            <w:proofErr w:type="spellStart"/>
            <w:r w:rsidR="00FD27F8">
              <w:rPr>
                <w:rFonts w:ascii="Times New Roman" w:hAnsi="Times New Roman"/>
                <w:color w:val="000000"/>
                <w:kern w:val="2"/>
                <w:lang w:eastAsia="ar-SA"/>
              </w:rPr>
              <w:t>одговарајући</w:t>
            </w:r>
            <w:proofErr w:type="spellEnd"/>
            <w:r w:rsidR="00FD27F8">
              <w:rPr>
                <w:rFonts w:ascii="Times New Roman" w:hAnsi="Times New Roman"/>
                <w:color w:val="000000"/>
                <w:kern w:val="2"/>
                <w:lang w:eastAsia="ar-SA"/>
              </w:rPr>
              <w:t>)</w:t>
            </w:r>
          </w:p>
        </w:tc>
        <w:tc>
          <w:tcPr>
            <w:tcW w:w="1146"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комад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3</w:t>
            </w:r>
          </w:p>
        </w:tc>
        <w:tc>
          <w:tcPr>
            <w:tcW w:w="1275" w:type="dxa"/>
            <w:tcBorders>
              <w:top w:val="single" w:sz="4" w:space="0" w:color="auto"/>
              <w:left w:val="single" w:sz="4" w:space="0" w:color="auto"/>
              <w:bottom w:val="single" w:sz="4" w:space="0" w:color="auto"/>
              <w:right w:val="single" w:sz="4" w:space="0" w:color="auto"/>
            </w:tcBorders>
          </w:tcPr>
          <w:p w:rsidR="00E569BB" w:rsidRDefault="00E569BB" w:rsidP="00D85FF8">
            <w:pPr>
              <w:suppressAutoHyphens/>
              <w:spacing w:line="100" w:lineRule="atLeast"/>
              <w:ind w:left="0"/>
              <w:jc w:val="center"/>
              <w:rPr>
                <w:rFonts w:ascii="Times New Roman" w:eastAsia="Arial Unicode MS" w:hAnsi="Times New Roman"/>
                <w:b/>
                <w:kern w:val="2"/>
                <w:sz w:val="24"/>
                <w:szCs w:val="24"/>
                <w:lang w:val="sr-Cyrl-CS" w:eastAsia="ar-SA"/>
              </w:rPr>
            </w:pPr>
          </w:p>
        </w:tc>
        <w:tc>
          <w:tcPr>
            <w:tcW w:w="1418" w:type="dxa"/>
            <w:tcBorders>
              <w:top w:val="single" w:sz="4" w:space="0" w:color="auto"/>
              <w:left w:val="single" w:sz="4" w:space="0" w:color="auto"/>
              <w:bottom w:val="single" w:sz="4" w:space="0" w:color="auto"/>
              <w:right w:val="single" w:sz="12" w:space="0" w:color="auto"/>
            </w:tcBorders>
          </w:tcPr>
          <w:p w:rsidR="00E569BB" w:rsidRDefault="00E569BB" w:rsidP="00D85FF8">
            <w:pPr>
              <w:suppressAutoHyphens/>
              <w:spacing w:line="100" w:lineRule="atLeast"/>
              <w:ind w:left="0"/>
              <w:jc w:val="left"/>
              <w:rPr>
                <w:rFonts w:ascii="Times New Roman" w:eastAsia="Arial Unicode MS" w:hAnsi="Times New Roman"/>
                <w:b/>
                <w:color w:val="000000"/>
                <w:kern w:val="2"/>
                <w:sz w:val="24"/>
                <w:szCs w:val="24"/>
                <w:lang w:val="sr-Cyrl-CS" w:eastAsia="ar-SA"/>
              </w:rPr>
            </w:pPr>
          </w:p>
        </w:tc>
      </w:tr>
      <w:tr w:rsidR="00E569BB" w:rsidTr="00D85FF8">
        <w:trPr>
          <w:trHeight w:val="564"/>
          <w:jc w:val="center"/>
        </w:trPr>
        <w:tc>
          <w:tcPr>
            <w:tcW w:w="638" w:type="dxa"/>
            <w:tcBorders>
              <w:top w:val="single" w:sz="4" w:space="0" w:color="auto"/>
              <w:left w:val="single" w:sz="12"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2.</w:t>
            </w:r>
          </w:p>
        </w:tc>
        <w:tc>
          <w:tcPr>
            <w:tcW w:w="3674" w:type="dxa"/>
            <w:tcBorders>
              <w:top w:val="single" w:sz="4" w:space="0" w:color="auto"/>
              <w:left w:val="single" w:sz="4" w:space="0" w:color="auto"/>
              <w:bottom w:val="single" w:sz="4" w:space="0" w:color="auto"/>
              <w:right w:val="single" w:sz="4" w:space="0" w:color="auto"/>
            </w:tcBorders>
            <w:vAlign w:val="center"/>
            <w:hideMark/>
          </w:tcPr>
          <w:p w:rsidR="00E569BB" w:rsidRPr="00FD27F8" w:rsidRDefault="00E569BB" w:rsidP="00D85FF8">
            <w:pPr>
              <w:suppressAutoHyphens/>
              <w:spacing w:line="100" w:lineRule="atLeast"/>
              <w:ind w:left="0"/>
              <w:jc w:val="left"/>
              <w:rPr>
                <w:rFonts w:ascii="Times New Roman" w:eastAsia="Arial Unicode MS" w:hAnsi="Times New Roman"/>
                <w:bCs/>
                <w:color w:val="000000"/>
                <w:kern w:val="2"/>
                <w:sz w:val="24"/>
                <w:szCs w:val="24"/>
                <w:lang w:eastAsia="ar-SA"/>
              </w:rPr>
            </w:pPr>
            <w:proofErr w:type="spellStart"/>
            <w:r>
              <w:rPr>
                <w:rFonts w:ascii="Times New Roman" w:hAnsi="Times New Roman"/>
                <w:color w:val="000000"/>
                <w:kern w:val="2"/>
                <w:lang w:eastAsia="ar-SA"/>
              </w:rPr>
              <w:t>Аку-батерије</w:t>
            </w:r>
            <w:proofErr w:type="spellEnd"/>
            <w:r>
              <w:rPr>
                <w:rFonts w:ascii="Times New Roman" w:hAnsi="Times New Roman"/>
                <w:color w:val="000000"/>
                <w:kern w:val="2"/>
                <w:lang w:eastAsia="ar-SA"/>
              </w:rPr>
              <w:t xml:space="preserve"> </w:t>
            </w:r>
            <w:proofErr w:type="spellStart"/>
            <w:r>
              <w:rPr>
                <w:rFonts w:ascii="Times New Roman" w:hAnsi="Times New Roman"/>
                <w:color w:val="000000"/>
                <w:kern w:val="2"/>
                <w:lang w:eastAsia="ar-SA"/>
              </w:rPr>
              <w:t>типа</w:t>
            </w:r>
            <w:proofErr w:type="spellEnd"/>
            <w:r>
              <w:rPr>
                <w:rFonts w:ascii="Times New Roman" w:hAnsi="Times New Roman"/>
                <w:color w:val="000000"/>
                <w:kern w:val="2"/>
                <w:lang w:eastAsia="ar-SA"/>
              </w:rPr>
              <w:t xml:space="preserve"> MARATHON  M12V190FT</w:t>
            </w:r>
            <w:r w:rsidR="00AF52FC">
              <w:rPr>
                <w:rFonts w:ascii="Times New Roman" w:hAnsi="Times New Roman"/>
                <w:color w:val="000000"/>
                <w:kern w:val="2"/>
                <w:lang w:eastAsia="ar-SA"/>
              </w:rPr>
              <w:t xml:space="preserve"> (</w:t>
            </w:r>
            <w:proofErr w:type="spellStart"/>
            <w:r w:rsidR="00AF52FC">
              <w:rPr>
                <w:rFonts w:ascii="Times New Roman" w:hAnsi="Times New Roman"/>
                <w:color w:val="000000"/>
                <w:kern w:val="2"/>
                <w:lang w:eastAsia="ar-SA"/>
              </w:rPr>
              <w:t>или</w:t>
            </w:r>
            <w:proofErr w:type="spellEnd"/>
            <w:r w:rsidR="00AF52FC">
              <w:rPr>
                <w:rFonts w:ascii="Times New Roman" w:hAnsi="Times New Roman"/>
                <w:color w:val="000000"/>
                <w:kern w:val="2"/>
                <w:lang w:eastAsia="ar-SA"/>
              </w:rPr>
              <w:t xml:space="preserve"> </w:t>
            </w:r>
            <w:proofErr w:type="spellStart"/>
            <w:r w:rsidR="00AF52FC">
              <w:rPr>
                <w:rFonts w:ascii="Times New Roman" w:hAnsi="Times New Roman"/>
                <w:color w:val="000000"/>
                <w:kern w:val="2"/>
                <w:lang w:eastAsia="ar-SA"/>
              </w:rPr>
              <w:t>одговарајуће</w:t>
            </w:r>
            <w:proofErr w:type="spellEnd"/>
            <w:r w:rsidR="00FD27F8">
              <w:rPr>
                <w:rFonts w:ascii="Times New Roman" w:hAnsi="Times New Roman"/>
                <w:color w:val="000000"/>
                <w:kern w:val="2"/>
                <w:lang w:eastAsia="ar-SA"/>
              </w:rPr>
              <w:t>)</w:t>
            </w:r>
          </w:p>
        </w:tc>
        <w:tc>
          <w:tcPr>
            <w:tcW w:w="1146"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комад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8</w:t>
            </w:r>
          </w:p>
        </w:tc>
        <w:tc>
          <w:tcPr>
            <w:tcW w:w="1275" w:type="dxa"/>
            <w:tcBorders>
              <w:top w:val="single" w:sz="4" w:space="0" w:color="auto"/>
              <w:left w:val="single" w:sz="4" w:space="0" w:color="auto"/>
              <w:bottom w:val="single" w:sz="4" w:space="0" w:color="auto"/>
              <w:right w:val="single" w:sz="4" w:space="0" w:color="auto"/>
            </w:tcBorders>
          </w:tcPr>
          <w:p w:rsidR="00E569BB" w:rsidRDefault="00E569BB" w:rsidP="00D85FF8">
            <w:pPr>
              <w:suppressAutoHyphens/>
              <w:spacing w:line="100" w:lineRule="atLeast"/>
              <w:ind w:left="0"/>
              <w:jc w:val="center"/>
              <w:rPr>
                <w:rFonts w:ascii="Times New Roman" w:eastAsia="Arial Unicode MS" w:hAnsi="Times New Roman"/>
                <w:b/>
                <w:kern w:val="2"/>
                <w:sz w:val="24"/>
                <w:szCs w:val="24"/>
                <w:lang w:val="sr-Cyrl-CS" w:eastAsia="ar-SA"/>
              </w:rPr>
            </w:pPr>
          </w:p>
        </w:tc>
        <w:tc>
          <w:tcPr>
            <w:tcW w:w="1418" w:type="dxa"/>
            <w:tcBorders>
              <w:top w:val="single" w:sz="4" w:space="0" w:color="auto"/>
              <w:left w:val="single" w:sz="4" w:space="0" w:color="auto"/>
              <w:bottom w:val="single" w:sz="4" w:space="0" w:color="auto"/>
              <w:right w:val="single" w:sz="12" w:space="0" w:color="auto"/>
            </w:tcBorders>
          </w:tcPr>
          <w:p w:rsidR="00E569BB" w:rsidRDefault="00E569BB" w:rsidP="00D85FF8">
            <w:pPr>
              <w:suppressAutoHyphens/>
              <w:spacing w:line="100" w:lineRule="atLeast"/>
              <w:ind w:left="0"/>
              <w:jc w:val="left"/>
              <w:rPr>
                <w:rFonts w:ascii="Times New Roman" w:eastAsia="Arial Unicode MS" w:hAnsi="Times New Roman"/>
                <w:b/>
                <w:color w:val="000000"/>
                <w:kern w:val="2"/>
                <w:sz w:val="24"/>
                <w:szCs w:val="24"/>
                <w:lang w:val="sr-Cyrl-CS" w:eastAsia="ar-SA"/>
              </w:rPr>
            </w:pPr>
          </w:p>
        </w:tc>
      </w:tr>
      <w:tr w:rsidR="00E569BB" w:rsidTr="00D85FF8">
        <w:trPr>
          <w:trHeight w:val="564"/>
          <w:jc w:val="center"/>
        </w:trPr>
        <w:tc>
          <w:tcPr>
            <w:tcW w:w="638" w:type="dxa"/>
            <w:tcBorders>
              <w:top w:val="single" w:sz="4" w:space="0" w:color="auto"/>
              <w:left w:val="single" w:sz="12"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3.</w:t>
            </w:r>
          </w:p>
        </w:tc>
        <w:tc>
          <w:tcPr>
            <w:tcW w:w="3674"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left"/>
              <w:rPr>
                <w:rFonts w:ascii="Times New Roman" w:eastAsia="Arial Unicode MS" w:hAnsi="Times New Roman"/>
                <w:bCs/>
                <w:color w:val="000000"/>
                <w:kern w:val="2"/>
                <w:sz w:val="24"/>
                <w:szCs w:val="24"/>
                <w:lang w:val="sr-Cyrl-CS" w:eastAsia="ar-SA"/>
              </w:rPr>
            </w:pPr>
            <w:r w:rsidRPr="00AF7748">
              <w:rPr>
                <w:rFonts w:ascii="Times New Roman" w:hAnsi="Times New Roman"/>
                <w:color w:val="000000"/>
                <w:kern w:val="2"/>
                <w:lang w:val="ru-RU" w:eastAsia="ar-SA"/>
              </w:rPr>
              <w:t>Сталажа за смештај аку-батерија</w:t>
            </w:r>
          </w:p>
        </w:tc>
        <w:tc>
          <w:tcPr>
            <w:tcW w:w="1146"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комад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1</w:t>
            </w:r>
          </w:p>
        </w:tc>
        <w:tc>
          <w:tcPr>
            <w:tcW w:w="1275" w:type="dxa"/>
            <w:tcBorders>
              <w:top w:val="single" w:sz="4" w:space="0" w:color="auto"/>
              <w:left w:val="single" w:sz="4" w:space="0" w:color="auto"/>
              <w:bottom w:val="single" w:sz="4" w:space="0" w:color="auto"/>
              <w:right w:val="single" w:sz="4" w:space="0" w:color="auto"/>
            </w:tcBorders>
          </w:tcPr>
          <w:p w:rsidR="00E569BB" w:rsidRDefault="00E569BB" w:rsidP="00D85FF8">
            <w:pPr>
              <w:suppressAutoHyphens/>
              <w:spacing w:line="100" w:lineRule="atLeast"/>
              <w:ind w:left="0"/>
              <w:jc w:val="center"/>
              <w:rPr>
                <w:rFonts w:ascii="Times New Roman" w:eastAsia="Arial Unicode MS" w:hAnsi="Times New Roman"/>
                <w:b/>
                <w:kern w:val="2"/>
                <w:sz w:val="24"/>
                <w:szCs w:val="24"/>
                <w:lang w:val="sr-Cyrl-CS" w:eastAsia="ar-SA"/>
              </w:rPr>
            </w:pPr>
          </w:p>
        </w:tc>
        <w:tc>
          <w:tcPr>
            <w:tcW w:w="1418" w:type="dxa"/>
            <w:tcBorders>
              <w:top w:val="single" w:sz="4" w:space="0" w:color="auto"/>
              <w:left w:val="single" w:sz="4" w:space="0" w:color="auto"/>
              <w:bottom w:val="single" w:sz="4" w:space="0" w:color="auto"/>
              <w:right w:val="single" w:sz="12" w:space="0" w:color="auto"/>
            </w:tcBorders>
          </w:tcPr>
          <w:p w:rsidR="00E569BB" w:rsidRDefault="00E569BB" w:rsidP="00D85FF8">
            <w:pPr>
              <w:suppressAutoHyphens/>
              <w:spacing w:line="100" w:lineRule="atLeast"/>
              <w:ind w:left="0"/>
              <w:jc w:val="left"/>
              <w:rPr>
                <w:rFonts w:ascii="Times New Roman" w:eastAsia="Arial Unicode MS" w:hAnsi="Times New Roman"/>
                <w:b/>
                <w:color w:val="000000"/>
                <w:kern w:val="2"/>
                <w:sz w:val="24"/>
                <w:szCs w:val="24"/>
                <w:lang w:val="sr-Cyrl-CS" w:eastAsia="ar-SA"/>
              </w:rPr>
            </w:pPr>
          </w:p>
        </w:tc>
      </w:tr>
      <w:tr w:rsidR="00E569BB" w:rsidTr="00D85FF8">
        <w:trPr>
          <w:trHeight w:val="564"/>
          <w:jc w:val="center"/>
        </w:trPr>
        <w:tc>
          <w:tcPr>
            <w:tcW w:w="638" w:type="dxa"/>
            <w:tcBorders>
              <w:top w:val="single" w:sz="4" w:space="0" w:color="auto"/>
              <w:left w:val="single" w:sz="12"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4.</w:t>
            </w:r>
          </w:p>
        </w:tc>
        <w:tc>
          <w:tcPr>
            <w:tcW w:w="3674" w:type="dxa"/>
            <w:tcBorders>
              <w:top w:val="single" w:sz="4"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left"/>
              <w:rPr>
                <w:rFonts w:ascii="Times New Roman" w:eastAsia="Arial Unicode MS" w:hAnsi="Times New Roman"/>
                <w:bCs/>
                <w:color w:val="000000"/>
                <w:kern w:val="2"/>
                <w:sz w:val="24"/>
                <w:szCs w:val="24"/>
                <w:lang w:eastAsia="ar-SA"/>
              </w:rPr>
            </w:pPr>
            <w:proofErr w:type="spellStart"/>
            <w:r>
              <w:rPr>
                <w:rFonts w:ascii="Times New Roman" w:hAnsi="Times New Roman"/>
                <w:color w:val="000000"/>
                <w:kern w:val="2"/>
                <w:lang w:eastAsia="ar-SA"/>
              </w:rPr>
              <w:t>Додатне</w:t>
            </w:r>
            <w:proofErr w:type="spellEnd"/>
            <w:r>
              <w:rPr>
                <w:rFonts w:ascii="Times New Roman" w:hAnsi="Times New Roman"/>
                <w:color w:val="000000"/>
                <w:kern w:val="2"/>
                <w:lang w:eastAsia="ar-SA"/>
              </w:rPr>
              <w:t xml:space="preserve"> </w:t>
            </w:r>
            <w:proofErr w:type="spellStart"/>
            <w:r>
              <w:rPr>
                <w:rFonts w:ascii="Times New Roman" w:hAnsi="Times New Roman"/>
                <w:color w:val="000000"/>
                <w:kern w:val="2"/>
                <w:lang w:eastAsia="ar-SA"/>
              </w:rPr>
              <w:t>услуге</w:t>
            </w:r>
            <w:proofErr w:type="spellEnd"/>
          </w:p>
        </w:tc>
        <w:tc>
          <w:tcPr>
            <w:tcW w:w="1146" w:type="dxa"/>
            <w:tcBorders>
              <w:top w:val="single" w:sz="4"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комплет</w:t>
            </w:r>
          </w:p>
        </w:tc>
        <w:tc>
          <w:tcPr>
            <w:tcW w:w="1276" w:type="dxa"/>
            <w:tcBorders>
              <w:top w:val="single" w:sz="4" w:space="0" w:color="auto"/>
              <w:left w:val="single" w:sz="4" w:space="0" w:color="auto"/>
              <w:bottom w:val="single" w:sz="12" w:space="0" w:color="auto"/>
              <w:right w:val="single" w:sz="4" w:space="0" w:color="auto"/>
            </w:tcBorders>
            <w:vAlign w:val="center"/>
            <w:hideMark/>
          </w:tcPr>
          <w:p w:rsidR="00E569BB" w:rsidRDefault="00E569BB" w:rsidP="00D85FF8">
            <w:pPr>
              <w:suppressAutoHyphens/>
              <w:spacing w:line="100" w:lineRule="atLeast"/>
              <w:ind w:left="0"/>
              <w:jc w:val="center"/>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sr-Cyrl-CS" w:eastAsia="ar-SA"/>
              </w:rPr>
              <w:t>1</w:t>
            </w:r>
          </w:p>
        </w:tc>
        <w:tc>
          <w:tcPr>
            <w:tcW w:w="1275" w:type="dxa"/>
            <w:tcBorders>
              <w:top w:val="single" w:sz="4" w:space="0" w:color="auto"/>
              <w:left w:val="single" w:sz="4" w:space="0" w:color="auto"/>
              <w:bottom w:val="single" w:sz="12" w:space="0" w:color="auto"/>
              <w:right w:val="single" w:sz="4" w:space="0" w:color="auto"/>
            </w:tcBorders>
          </w:tcPr>
          <w:p w:rsidR="00E569BB" w:rsidRDefault="00E569BB" w:rsidP="00D85FF8">
            <w:pPr>
              <w:suppressAutoHyphens/>
              <w:spacing w:line="100" w:lineRule="atLeast"/>
              <w:ind w:left="0"/>
              <w:jc w:val="center"/>
              <w:rPr>
                <w:rFonts w:ascii="Times New Roman" w:eastAsia="Arial Unicode MS" w:hAnsi="Times New Roman"/>
                <w:b/>
                <w:kern w:val="2"/>
                <w:sz w:val="24"/>
                <w:szCs w:val="24"/>
                <w:lang w:val="sr-Cyrl-CS" w:eastAsia="ar-SA"/>
              </w:rPr>
            </w:pPr>
          </w:p>
        </w:tc>
        <w:tc>
          <w:tcPr>
            <w:tcW w:w="1418" w:type="dxa"/>
            <w:tcBorders>
              <w:top w:val="single" w:sz="4" w:space="0" w:color="auto"/>
              <w:left w:val="single" w:sz="4" w:space="0" w:color="auto"/>
              <w:bottom w:val="single" w:sz="12" w:space="0" w:color="auto"/>
              <w:right w:val="single" w:sz="12" w:space="0" w:color="auto"/>
            </w:tcBorders>
          </w:tcPr>
          <w:p w:rsidR="00E569BB" w:rsidRDefault="00E569BB" w:rsidP="00D85FF8">
            <w:pPr>
              <w:suppressAutoHyphens/>
              <w:spacing w:line="100" w:lineRule="atLeast"/>
              <w:ind w:left="0"/>
              <w:jc w:val="left"/>
              <w:rPr>
                <w:rFonts w:ascii="Times New Roman" w:eastAsia="Arial Unicode MS" w:hAnsi="Times New Roman"/>
                <w:b/>
                <w:color w:val="000000"/>
                <w:kern w:val="2"/>
                <w:sz w:val="24"/>
                <w:szCs w:val="24"/>
                <w:lang w:val="sr-Cyrl-CS" w:eastAsia="ar-SA"/>
              </w:rPr>
            </w:pPr>
          </w:p>
        </w:tc>
      </w:tr>
    </w:tbl>
    <w:p w:rsidR="00E569BB" w:rsidRPr="00AF7748" w:rsidRDefault="00E569BB" w:rsidP="00E569BB">
      <w:pPr>
        <w:ind w:left="0"/>
        <w:rPr>
          <w:b/>
          <w:sz w:val="24"/>
          <w:szCs w:val="24"/>
          <w:lang w:val="sr-Cyrl-CS"/>
        </w:rPr>
      </w:pPr>
    </w:p>
    <w:p w:rsidR="00E569BB" w:rsidRDefault="00E569BB" w:rsidP="00E569BB">
      <w:pPr>
        <w:autoSpaceDE w:val="0"/>
        <w:autoSpaceDN w:val="0"/>
        <w:adjustRightInd w:val="0"/>
        <w:ind w:left="0"/>
        <w:rPr>
          <w:rFonts w:ascii="Times New Roman" w:hAnsi="Times New Roman"/>
          <w:sz w:val="24"/>
          <w:szCs w:val="24"/>
          <w:lang w:val="sr-Cyrl-CS"/>
        </w:rPr>
      </w:pPr>
    </w:p>
    <w:p w:rsidR="00E569BB" w:rsidRDefault="00E569BB" w:rsidP="00E569BB">
      <w:pPr>
        <w:autoSpaceDE w:val="0"/>
        <w:autoSpaceDN w:val="0"/>
        <w:adjustRightInd w:val="0"/>
        <w:ind w:firstLine="720"/>
        <w:jc w:val="center"/>
        <w:rPr>
          <w:rFonts w:ascii="Times New Roman" w:hAnsi="Times New Roman"/>
          <w:b/>
          <w:sz w:val="24"/>
          <w:szCs w:val="24"/>
          <w:lang w:val="sr-Cyrl-CS"/>
        </w:rPr>
      </w:pPr>
      <w:r>
        <w:rPr>
          <w:rFonts w:ascii="Times New Roman" w:hAnsi="Times New Roman"/>
          <w:b/>
          <w:sz w:val="24"/>
          <w:szCs w:val="24"/>
          <w:lang w:val="sr-Cyrl-CS"/>
        </w:rPr>
        <w:t>УПУТСТВО О НАЧИНУ ПОПУЊАВАЊА ОБРАСЦА СТРУКТУРЕ ЦЕНА:</w:t>
      </w:r>
    </w:p>
    <w:p w:rsidR="00E569BB" w:rsidRDefault="00E569BB" w:rsidP="00E569BB">
      <w:pPr>
        <w:autoSpaceDE w:val="0"/>
        <w:autoSpaceDN w:val="0"/>
        <w:adjustRightInd w:val="0"/>
        <w:ind w:left="0"/>
        <w:rPr>
          <w:rFonts w:ascii="Times New Roman" w:hAnsi="Times New Roman"/>
          <w:sz w:val="24"/>
          <w:szCs w:val="24"/>
          <w:lang w:val="sr-Cyrl-CS"/>
        </w:rPr>
      </w:pPr>
    </w:p>
    <w:p w:rsidR="00E569BB" w:rsidRDefault="00E569BB" w:rsidP="00E569BB">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Цена мора бити дата у динарима.</w:t>
      </w:r>
    </w:p>
    <w:p w:rsidR="00E569BB" w:rsidRDefault="00E569BB" w:rsidP="00E569BB">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 Обрасцу структуре цена морају бити приказане јединичне цене и укупна цена за тражене количине и то без ПДВ и са ПДВ.</w:t>
      </w:r>
    </w:p>
    <w:p w:rsidR="00E569BB" w:rsidRDefault="00E569BB" w:rsidP="00E569BB">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Укупна цена мора да обухвати и остале зависне трошкове који чине укупу цену (царина, шпедиција, транспорт и осигурање до места и тренутка испоруке, административни и др.)</w:t>
      </w:r>
    </w:p>
    <w:p w:rsidR="00E569BB" w:rsidRDefault="00E569BB" w:rsidP="00E569BB">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Укупна цена без ПДВ служиће за избор најповољнијег понуђача.</w:t>
      </w:r>
    </w:p>
    <w:p w:rsidR="00E569BB" w:rsidRDefault="00E569BB" w:rsidP="00E569BB">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Укупна цена без ПДВ мора бити иста као и у Обрасцу понуде.</w:t>
      </w:r>
    </w:p>
    <w:p w:rsidR="00E569BB" w:rsidRDefault="00E569BB" w:rsidP="00E569BB">
      <w:pPr>
        <w:autoSpaceDE w:val="0"/>
        <w:autoSpaceDN w:val="0"/>
        <w:adjustRightInd w:val="0"/>
        <w:ind w:left="0"/>
        <w:rPr>
          <w:rFonts w:ascii="Times New Roman" w:hAnsi="Times New Roman"/>
          <w:sz w:val="24"/>
          <w:szCs w:val="24"/>
          <w:lang w:val="ru-RU"/>
        </w:rPr>
      </w:pPr>
    </w:p>
    <w:p w:rsidR="00E569BB" w:rsidRDefault="00E569BB" w:rsidP="00E569BB">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rsidR="00E569BB" w:rsidRDefault="00E569BB" w:rsidP="00E569BB">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rsidR="00E569BB" w:rsidRDefault="00E569BB" w:rsidP="00E569BB">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rsidR="00E569BB" w:rsidRDefault="00E569BB" w:rsidP="00E569BB">
      <w:pPr>
        <w:autoSpaceDE w:val="0"/>
        <w:autoSpaceDN w:val="0"/>
        <w:adjustRightInd w:val="0"/>
        <w:ind w:left="0" w:firstLine="720"/>
        <w:jc w:val="right"/>
        <w:rPr>
          <w:rFonts w:ascii="Times New Roman" w:hAnsi="Times New Roman"/>
          <w:sz w:val="24"/>
          <w:szCs w:val="24"/>
          <w:lang w:val="ru-RU"/>
        </w:rPr>
      </w:pPr>
    </w:p>
    <w:p w:rsidR="00E569BB" w:rsidRDefault="00E569BB" w:rsidP="00E569BB">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rsidR="00E569BB" w:rsidRDefault="00E569BB" w:rsidP="00E569BB">
      <w:pPr>
        <w:ind w:left="0"/>
        <w:jc w:val="right"/>
        <w:rPr>
          <w:rFonts w:ascii="Times New Roman" w:hAnsi="Times New Roman"/>
          <w:i/>
          <w:sz w:val="24"/>
          <w:szCs w:val="24"/>
          <w:lang w:val="ru-RU"/>
        </w:rPr>
      </w:pPr>
      <w:r>
        <w:rPr>
          <w:rFonts w:ascii="Times New Roman" w:hAnsi="Times New Roman"/>
          <w:i/>
          <w:sz w:val="24"/>
          <w:szCs w:val="24"/>
          <w:lang w:val="ru-RU"/>
        </w:rPr>
        <w:t>(потпис овлашћеног лица)</w:t>
      </w:r>
      <w:r>
        <w:rPr>
          <w:rFonts w:ascii="Times New Roman" w:hAnsi="Times New Roman"/>
          <w:i/>
          <w:sz w:val="24"/>
          <w:szCs w:val="24"/>
          <w:lang w:val="ru-RU"/>
        </w:rPr>
        <w:br w:type="page"/>
      </w:r>
    </w:p>
    <w:p w:rsidR="00E569BB" w:rsidRDefault="00E569BB" w:rsidP="00E569BB">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3</w:t>
      </w:r>
    </w:p>
    <w:p w:rsidR="00E569BB" w:rsidRDefault="00E569BB" w:rsidP="00E569BB">
      <w:pPr>
        <w:ind w:left="0"/>
        <w:jc w:val="right"/>
        <w:rPr>
          <w:rFonts w:ascii="Times New Roman" w:eastAsia="Times New Roman" w:hAnsi="Times New Roman"/>
          <w:b/>
          <w:sz w:val="24"/>
          <w:szCs w:val="24"/>
          <w:lang w:val="ru-RU"/>
        </w:rPr>
      </w:pPr>
    </w:p>
    <w:p w:rsidR="00E569BB" w:rsidRDefault="00E569BB" w:rsidP="00E569BB">
      <w:pPr>
        <w:ind w:left="0"/>
        <w:jc w:val="center"/>
        <w:rPr>
          <w:rFonts w:ascii="Times New Roman" w:hAnsi="Times New Roman"/>
          <w:b/>
          <w:i/>
          <w:sz w:val="24"/>
          <w:szCs w:val="24"/>
          <w:u w:val="single"/>
          <w:lang w:val="sr-Cyrl-CS"/>
        </w:rPr>
      </w:pPr>
      <w:r>
        <w:rPr>
          <w:rFonts w:ascii="Times New Roman" w:eastAsia="Times New Roman" w:hAnsi="Times New Roman"/>
          <w:b/>
          <w:sz w:val="24"/>
          <w:szCs w:val="24"/>
          <w:lang w:val="ru-RU"/>
        </w:rPr>
        <w:t>ОБРАЗАЦ ИЗЈАВЕ ПОНУЂАЧА О ИСПУЊЕНОСТИ УСЛОВА НА ОСНОВУ ЧЛАНА 77. СТАВ 4.ЗЈН</w:t>
      </w:r>
    </w:p>
    <w:p w:rsidR="00E569BB" w:rsidRDefault="00E569BB" w:rsidP="00E569BB">
      <w:pPr>
        <w:ind w:left="0"/>
        <w:jc w:val="center"/>
        <w:rPr>
          <w:rFonts w:ascii="Times New Roman" w:eastAsia="Times New Roman" w:hAnsi="Times New Roman"/>
          <w:b/>
          <w:sz w:val="24"/>
          <w:szCs w:val="24"/>
          <w:lang w:val="ru-RU"/>
        </w:rPr>
      </w:pPr>
    </w:p>
    <w:p w:rsidR="00E569BB" w:rsidRDefault="00E569BB" w:rsidP="00E569BB">
      <w:pPr>
        <w:ind w:left="0"/>
        <w:jc w:val="center"/>
        <w:rPr>
          <w:rFonts w:ascii="Times New Roman" w:eastAsia="Times New Roman" w:hAnsi="Times New Roman"/>
          <w:b/>
          <w:sz w:val="24"/>
          <w:szCs w:val="24"/>
          <w:lang w:val="ru-RU"/>
        </w:rPr>
      </w:pPr>
    </w:p>
    <w:p w:rsidR="00E569BB" w:rsidRDefault="00E569BB" w:rsidP="00E569BB">
      <w:pPr>
        <w:ind w:left="-77" w:right="-532" w:firstLine="437"/>
        <w:rPr>
          <w:rFonts w:ascii="Times New Roman" w:hAnsi="Times New Roman"/>
          <w:sz w:val="24"/>
          <w:szCs w:val="24"/>
          <w:lang w:val="ru-RU"/>
        </w:rPr>
      </w:pPr>
      <w:r>
        <w:rPr>
          <w:rFonts w:ascii="Times New Roman" w:hAnsi="Times New Roman"/>
          <w:sz w:val="24"/>
          <w:szCs w:val="24"/>
          <w:lang w:val="ru-RU"/>
        </w:rPr>
        <w:t>Под пуном материјалном и кривичном одговорношћу понуђач</w:t>
      </w:r>
    </w:p>
    <w:p w:rsidR="00E569BB" w:rsidRDefault="00E569BB" w:rsidP="00E569BB">
      <w:pPr>
        <w:ind w:left="-77" w:right="-532" w:firstLine="437"/>
        <w:rPr>
          <w:rFonts w:ascii="Times New Roman" w:hAnsi="Times New Roman"/>
          <w:sz w:val="24"/>
          <w:szCs w:val="24"/>
          <w:lang w:val="ru-RU"/>
        </w:rPr>
      </w:pPr>
    </w:p>
    <w:p w:rsidR="00E569BB" w:rsidRDefault="00E569BB" w:rsidP="00E569BB">
      <w:pPr>
        <w:ind w:left="-77" w:right="-532"/>
        <w:rPr>
          <w:rFonts w:ascii="Times New Roman" w:hAnsi="Times New Roman"/>
          <w:sz w:val="24"/>
          <w:szCs w:val="24"/>
          <w:lang w:val="ru-RU"/>
        </w:rPr>
      </w:pPr>
      <w:r>
        <w:rPr>
          <w:rFonts w:ascii="Times New Roman" w:hAnsi="Times New Roman"/>
          <w:sz w:val="24"/>
          <w:szCs w:val="24"/>
          <w:lang w:val="ru-RU"/>
        </w:rPr>
        <w:t>______________________________________________________________________________________________________________________________________________________________________</w:t>
      </w:r>
    </w:p>
    <w:p w:rsidR="00E569BB" w:rsidRDefault="00E569BB" w:rsidP="00E569BB">
      <w:pPr>
        <w:ind w:left="-77" w:right="-532"/>
        <w:rPr>
          <w:rFonts w:ascii="Times New Roman" w:hAnsi="Times New Roman"/>
          <w:sz w:val="24"/>
          <w:szCs w:val="24"/>
          <w:lang w:val="ru-RU"/>
        </w:rPr>
      </w:pPr>
    </w:p>
    <w:p w:rsidR="00E569BB" w:rsidRDefault="00E569BB" w:rsidP="00E569BB">
      <w:pPr>
        <w:ind w:left="-77" w:right="-532" w:firstLine="437"/>
        <w:jc w:val="center"/>
        <w:rPr>
          <w:rFonts w:ascii="Times New Roman" w:hAnsi="Times New Roman"/>
          <w:i/>
          <w:sz w:val="24"/>
          <w:szCs w:val="24"/>
          <w:lang w:val="ru-RU"/>
        </w:rPr>
      </w:pPr>
      <w:r>
        <w:rPr>
          <w:rFonts w:ascii="Times New Roman" w:hAnsi="Times New Roman"/>
          <w:i/>
          <w:sz w:val="24"/>
          <w:szCs w:val="24"/>
          <w:lang w:val="ru-RU"/>
        </w:rPr>
        <w:t>(назив и адреса понуђача)</w:t>
      </w:r>
    </w:p>
    <w:p w:rsidR="00E569BB" w:rsidRDefault="00E569BB" w:rsidP="00E569BB">
      <w:pPr>
        <w:ind w:left="-77" w:right="-532" w:firstLine="437"/>
        <w:rPr>
          <w:rFonts w:ascii="Times New Roman" w:hAnsi="Times New Roman"/>
          <w:sz w:val="24"/>
          <w:szCs w:val="24"/>
          <w:lang w:val="ru-RU"/>
        </w:rPr>
      </w:pPr>
    </w:p>
    <w:p w:rsidR="00E569BB" w:rsidRDefault="00E569BB" w:rsidP="00E569BB">
      <w:pPr>
        <w:ind w:left="-77" w:right="-532" w:firstLine="437"/>
        <w:rPr>
          <w:rFonts w:ascii="Times New Roman" w:hAnsi="Times New Roman"/>
          <w:sz w:val="24"/>
          <w:szCs w:val="24"/>
          <w:lang w:val="ru-RU"/>
        </w:rPr>
      </w:pPr>
      <w:r>
        <w:rPr>
          <w:rFonts w:ascii="Times New Roman" w:hAnsi="Times New Roman"/>
          <w:sz w:val="24"/>
          <w:szCs w:val="24"/>
          <w:lang w:val="ru-RU"/>
        </w:rPr>
        <w:t>даје:</w:t>
      </w:r>
    </w:p>
    <w:p w:rsidR="00E569BB" w:rsidRDefault="00E569BB" w:rsidP="00E569BB">
      <w:pPr>
        <w:ind w:left="-77" w:right="-532" w:firstLine="437"/>
        <w:rPr>
          <w:rFonts w:ascii="Times New Roman" w:hAnsi="Times New Roman"/>
          <w:sz w:val="24"/>
          <w:szCs w:val="24"/>
          <w:lang w:val="ru-RU"/>
        </w:rPr>
      </w:pPr>
    </w:p>
    <w:p w:rsidR="00E569BB" w:rsidRDefault="00E569BB" w:rsidP="00E569BB">
      <w:pPr>
        <w:ind w:left="-77" w:right="-532" w:firstLine="437"/>
        <w:jc w:val="center"/>
        <w:rPr>
          <w:rFonts w:ascii="Times New Roman" w:hAnsi="Times New Roman"/>
          <w:b/>
          <w:sz w:val="24"/>
          <w:szCs w:val="24"/>
          <w:lang w:val="ru-RU"/>
        </w:rPr>
      </w:pPr>
      <w:r>
        <w:rPr>
          <w:rFonts w:ascii="Times New Roman" w:hAnsi="Times New Roman"/>
          <w:b/>
          <w:sz w:val="24"/>
          <w:szCs w:val="24"/>
          <w:lang w:val="ru-RU"/>
        </w:rPr>
        <w:t>ИЗЈАВУ</w:t>
      </w:r>
    </w:p>
    <w:p w:rsidR="00E569BB" w:rsidRDefault="00E569BB" w:rsidP="00E569BB">
      <w:pPr>
        <w:ind w:left="-77" w:right="-532" w:firstLine="437"/>
        <w:jc w:val="center"/>
        <w:rPr>
          <w:rFonts w:ascii="Times New Roman" w:hAnsi="Times New Roman"/>
          <w:b/>
          <w:sz w:val="24"/>
          <w:szCs w:val="24"/>
          <w:lang w:val="ru-RU"/>
        </w:rPr>
      </w:pPr>
    </w:p>
    <w:p w:rsidR="00E569BB" w:rsidRDefault="00E569BB" w:rsidP="00E569BB">
      <w:pPr>
        <w:suppressAutoHyphens/>
        <w:ind w:left="-77" w:firstLine="437"/>
        <w:rPr>
          <w:rFonts w:ascii="Times New Roman" w:eastAsia="Arial Unicode MS" w:hAnsi="Times New Roman"/>
          <w:color w:val="000000"/>
          <w:kern w:val="2"/>
          <w:sz w:val="24"/>
          <w:szCs w:val="24"/>
          <w:lang w:val="ru-RU" w:eastAsia="ar-SA"/>
        </w:rPr>
      </w:pPr>
      <w:r>
        <w:rPr>
          <w:rFonts w:ascii="Times New Roman" w:hAnsi="Times New Roman"/>
          <w:sz w:val="24"/>
          <w:szCs w:val="24"/>
          <w:lang w:val="ru-RU"/>
        </w:rPr>
        <w:t xml:space="preserve">У поступку јавне набавке добара - </w:t>
      </w:r>
      <w:proofErr w:type="spellStart"/>
      <w:r w:rsidRPr="002D6E87">
        <w:rPr>
          <w:rFonts w:ascii="Times New Roman" w:hAnsi="Times New Roman"/>
          <w:sz w:val="24"/>
          <w:szCs w:val="24"/>
        </w:rPr>
        <w:t>Проширење</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система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за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резервно</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напајање</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на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локацији</w:t>
      </w:r>
      <w:proofErr w:type="spellEnd"/>
      <w:r w:rsidRPr="002D6E87">
        <w:rPr>
          <w:rFonts w:ascii="Times New Roman" w:hAnsi="Times New Roman"/>
          <w:sz w:val="24"/>
          <w:szCs w:val="24"/>
        </w:rPr>
        <w:t xml:space="preserve"> ДУКМС </w:t>
      </w:r>
      <w:proofErr w:type="spellStart"/>
      <w:r w:rsidRPr="002D6E87">
        <w:rPr>
          <w:rFonts w:ascii="Times New Roman" w:hAnsi="Times New Roman"/>
          <w:sz w:val="24"/>
          <w:szCs w:val="24"/>
        </w:rPr>
        <w:t>Голија</w:t>
      </w:r>
      <w:proofErr w:type="spellEnd"/>
      <w:r>
        <w:rPr>
          <w:rFonts w:ascii="Times New Roman" w:hAnsi="Times New Roman"/>
          <w:sz w:val="24"/>
          <w:szCs w:val="24"/>
          <w:lang w:val="ru-RU"/>
        </w:rPr>
        <w:t>, број 1-02-4047-16/20 испуњавам обавезне услове из члана. 75. став 1. тач. 1) до 4) Закона о јавним набавкама (“Сл гласник РС”, бр.124/12</w:t>
      </w:r>
      <w:r>
        <w:rPr>
          <w:rFonts w:ascii="Times New Roman" w:hAnsi="Times New Roman"/>
          <w:sz w:val="24"/>
          <w:szCs w:val="24"/>
        </w:rPr>
        <w:t>,</w:t>
      </w:r>
      <w:r>
        <w:rPr>
          <w:rFonts w:ascii="Times New Roman" w:eastAsia="TimesNewRomanPSMT" w:hAnsi="Times New Roman"/>
          <w:color w:val="000000"/>
          <w:sz w:val="24"/>
          <w:szCs w:val="24"/>
          <w:lang w:val="uz-Cyrl-UZ"/>
        </w:rPr>
        <w:t xml:space="preserve"> 14/2015</w:t>
      </w:r>
      <w:r>
        <w:rPr>
          <w:rFonts w:ascii="Times New Roman" w:eastAsia="TimesNewRomanPSMT" w:hAnsi="Times New Roman"/>
          <w:color w:val="000000"/>
          <w:sz w:val="24"/>
          <w:szCs w:val="24"/>
        </w:rPr>
        <w:t xml:space="preserve"> и 68/2015</w:t>
      </w:r>
      <w:r>
        <w:rPr>
          <w:rFonts w:ascii="Times New Roman" w:hAnsi="Times New Roman"/>
          <w:sz w:val="24"/>
          <w:szCs w:val="24"/>
          <w:lang w:val="ru-RU"/>
        </w:rPr>
        <w:t xml:space="preserve">), </w:t>
      </w:r>
      <w:r>
        <w:rPr>
          <w:rFonts w:ascii="Times New Roman" w:eastAsia="Arial Unicode MS" w:hAnsi="Times New Roman"/>
          <w:color w:val="000000"/>
          <w:kern w:val="2"/>
          <w:sz w:val="24"/>
          <w:szCs w:val="24"/>
          <w:lang w:val="ru-RU" w:eastAsia="ar-SA"/>
        </w:rPr>
        <w:t>за предметну јавну набавку, и то:</w:t>
      </w:r>
    </w:p>
    <w:p w:rsidR="00E569BB" w:rsidRDefault="00E569BB" w:rsidP="00E569BB">
      <w:pPr>
        <w:ind w:left="-77" w:right="-532"/>
        <w:rPr>
          <w:rFonts w:ascii="Times New Roman" w:hAnsi="Times New Roman"/>
          <w:sz w:val="24"/>
          <w:szCs w:val="24"/>
          <w:lang w:val="ru-RU"/>
        </w:rPr>
      </w:pPr>
      <w:r>
        <w:rPr>
          <w:rFonts w:ascii="Times New Roman" w:hAnsi="Times New Roman"/>
          <w:sz w:val="24"/>
          <w:szCs w:val="24"/>
          <w:lang w:val="ru-RU"/>
        </w:rPr>
        <w:t xml:space="preserve"> </w:t>
      </w:r>
    </w:p>
    <w:p w:rsidR="00E569BB" w:rsidRDefault="00E569BB" w:rsidP="00E569BB">
      <w:pPr>
        <w:numPr>
          <w:ilvl w:val="0"/>
          <w:numId w:val="18"/>
        </w:numPr>
        <w:suppressAutoHyphens/>
        <w:spacing w:line="100" w:lineRule="atLeast"/>
        <w:ind w:left="1440"/>
        <w:rPr>
          <w:rFonts w:ascii="Times New Roman" w:eastAsia="Arial Unicode MS" w:hAnsi="Times New Roman"/>
          <w:iCs/>
          <w:color w:val="000000"/>
          <w:kern w:val="2"/>
          <w:sz w:val="24"/>
          <w:szCs w:val="24"/>
          <w:lang w:val="ru-RU" w:eastAsia="ar-SA"/>
        </w:rPr>
      </w:pPr>
      <w:r>
        <w:rPr>
          <w:rFonts w:ascii="Times New Roman" w:eastAsia="Arial Unicode MS" w:hAnsi="Times New Roman"/>
          <w:iCs/>
          <w:color w:val="000000"/>
          <w:kern w:val="2"/>
          <w:sz w:val="24"/>
          <w:szCs w:val="24"/>
          <w:lang w:val="ru-RU" w:eastAsia="ar-SA"/>
        </w:rPr>
        <w:t xml:space="preserve">Понуђач је регистрован код надлежног органа, односно уписан у одговарајући регистар (чл. 75. ст. 1. тач. 1)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p>
    <w:p w:rsidR="00E569BB" w:rsidRDefault="00E569BB" w:rsidP="00E569BB">
      <w:pPr>
        <w:numPr>
          <w:ilvl w:val="0"/>
          <w:numId w:val="18"/>
        </w:numPr>
        <w:suppressAutoHyphens/>
        <w:spacing w:line="100" w:lineRule="atLeast"/>
        <w:ind w:left="1440"/>
        <w:rPr>
          <w:rFonts w:ascii="Times New Roman" w:eastAsia="Arial Unicode MS" w:hAnsi="Times New Roman"/>
          <w:bCs/>
          <w:iCs/>
          <w:color w:val="000000"/>
          <w:kern w:val="2"/>
          <w:sz w:val="24"/>
          <w:szCs w:val="24"/>
          <w:lang w:val="ru-RU" w:eastAsia="ar-SA"/>
        </w:rPr>
      </w:pPr>
      <w:r>
        <w:rPr>
          <w:rFonts w:ascii="Times New Roman" w:eastAsia="Arial Unicode MS" w:hAnsi="Times New Roman"/>
          <w:iCs/>
          <w:color w:val="000000"/>
          <w:kern w:val="2"/>
          <w:sz w:val="24"/>
          <w:szCs w:val="24"/>
          <w:lang w:val="ru-RU" w:eastAsia="ar-SA"/>
        </w:rPr>
        <w:t xml:space="preserve">Понуђач и његов законски </w:t>
      </w:r>
      <w:r>
        <w:rPr>
          <w:rFonts w:ascii="Times New Roman" w:eastAsia="Arial Unicode MS" w:hAnsi="Times New Roman"/>
          <w:color w:val="000000"/>
          <w:kern w:val="2"/>
          <w:sz w:val="24"/>
          <w:szCs w:val="24"/>
          <w:lang w:val="ru-RU" w:eastAsia="ar-SA"/>
        </w:rPr>
        <w:t xml:space="preserve">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eastAsia="Arial Unicode MS" w:hAnsi="Times New Roman"/>
          <w:iCs/>
          <w:color w:val="000000"/>
          <w:kern w:val="2"/>
          <w:sz w:val="24"/>
          <w:szCs w:val="24"/>
          <w:lang w:val="ru-RU" w:eastAsia="ar-SA"/>
        </w:rPr>
        <w:t xml:space="preserve">(чл. 75. ст. 1. тач. 2)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w:t>
      </w:r>
    </w:p>
    <w:p w:rsidR="00E569BB" w:rsidRDefault="00E569BB" w:rsidP="00E569BB">
      <w:pPr>
        <w:numPr>
          <w:ilvl w:val="0"/>
          <w:numId w:val="18"/>
        </w:numPr>
        <w:suppressAutoHyphens/>
        <w:spacing w:line="100" w:lineRule="atLeast"/>
        <w:ind w:left="1440"/>
        <w:rPr>
          <w:rFonts w:ascii="Times New Roman" w:eastAsia="Arial Unicode MS" w:hAnsi="Times New Roman"/>
          <w:kern w:val="2"/>
          <w:sz w:val="24"/>
          <w:szCs w:val="24"/>
          <w:lang w:val="ru-RU" w:eastAsia="ar-SA"/>
        </w:rPr>
      </w:pPr>
      <w:r>
        <w:rPr>
          <w:rFonts w:ascii="Times New Roman" w:eastAsia="Arial Unicode MS" w:hAnsi="Times New Roman"/>
          <w:bCs/>
          <w:iCs/>
          <w:color w:val="000000"/>
          <w:kern w:val="2"/>
          <w:sz w:val="24"/>
          <w:szCs w:val="24"/>
          <w:lang w:val="ru-RU" w:eastAsia="ar-SA"/>
        </w:rPr>
        <w:t xml:space="preserve">Понуђач је измирио </w:t>
      </w:r>
      <w:r>
        <w:rPr>
          <w:rFonts w:ascii="Times New Roman" w:eastAsia="Arial Unicode MS" w:hAnsi="Times New Roman"/>
          <w:color w:val="000000"/>
          <w:kern w:val="2"/>
          <w:sz w:val="24"/>
          <w:szCs w:val="24"/>
          <w:lang w:val="ru-RU" w:eastAsia="ar-SA"/>
        </w:rPr>
        <w:t>доспеле порезе, доприносе и друге јавне дажбине у складу са прописима Републике Србије (</w:t>
      </w:r>
      <w:r>
        <w:rPr>
          <w:rFonts w:ascii="Times New Roman" w:eastAsia="Arial Unicode MS" w:hAnsi="Times New Roman"/>
          <w:i/>
          <w:color w:val="000000"/>
          <w:kern w:val="2"/>
          <w:sz w:val="24"/>
          <w:szCs w:val="24"/>
          <w:lang w:val="ru-RU" w:eastAsia="ar-SA"/>
        </w:rPr>
        <w:t>или стране државе када има седиште на њеној територији)</w:t>
      </w:r>
      <w:r>
        <w:rPr>
          <w:rFonts w:ascii="Times New Roman" w:eastAsia="Arial Unicode MS" w:hAnsi="Times New Roman"/>
          <w:iCs/>
          <w:color w:val="000000"/>
          <w:kern w:val="2"/>
          <w:sz w:val="24"/>
          <w:szCs w:val="24"/>
          <w:lang w:val="ru-RU" w:eastAsia="ar-SA"/>
        </w:rPr>
        <w:t xml:space="preserve"> (чл. 75. ст. 1. тач. 4) </w:t>
      </w:r>
      <w:r>
        <w:rPr>
          <w:rFonts w:ascii="Times New Roman" w:eastAsia="Arial Unicode MS" w:hAnsi="Times New Roman"/>
          <w:color w:val="000000"/>
          <w:kern w:val="2"/>
          <w:sz w:val="24"/>
          <w:szCs w:val="24"/>
          <w:lang w:val="ru-RU" w:eastAsia="ar-SA"/>
        </w:rPr>
        <w:t>Закона</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w:t>
      </w:r>
    </w:p>
    <w:p w:rsidR="00E569BB" w:rsidRDefault="00E569BB" w:rsidP="00E569BB">
      <w:pPr>
        <w:numPr>
          <w:ilvl w:val="0"/>
          <w:numId w:val="18"/>
        </w:numPr>
        <w:suppressAutoHyphens/>
        <w:spacing w:line="100" w:lineRule="atLeast"/>
        <w:ind w:left="1440"/>
        <w:rPr>
          <w:rFonts w:ascii="Times New Roman" w:eastAsia="Arial Unicode MS" w:hAnsi="Times New Roman"/>
          <w:iCs/>
          <w:color w:val="000000"/>
          <w:kern w:val="2"/>
          <w:sz w:val="24"/>
          <w:szCs w:val="24"/>
          <w:lang w:eastAsia="ar-SA"/>
        </w:rPr>
      </w:pPr>
      <w:r>
        <w:rPr>
          <w:rFonts w:ascii="Times New Roman" w:eastAsia="Arial Unicode MS" w:hAnsi="Times New Roman"/>
          <w:kern w:val="2"/>
          <w:sz w:val="24"/>
          <w:szCs w:val="24"/>
          <w:lang w:val="ru-RU" w:eastAsia="ar-SA"/>
        </w:rPr>
        <w:t xml:space="preserve">Понуђач је поштовао обавезе које произлазе из важећих прописа о заштити на раду, запошљавању и условима рада, заштити животне средине и </w:t>
      </w:r>
      <w:r>
        <w:rPr>
          <w:rFonts w:ascii="Times New Roman" w:eastAsia="Times New Roman" w:hAnsi="Times New Roman"/>
          <w:color w:val="000000"/>
          <w:kern w:val="2"/>
          <w:sz w:val="24"/>
          <w:szCs w:val="24"/>
          <w:lang w:val="ru-RU"/>
        </w:rPr>
        <w:t>нема забрану обављања делатности која је на снази у време подношења понуде за предметну јавну набавку</w:t>
      </w:r>
      <w:r>
        <w:rPr>
          <w:rFonts w:ascii="Times New Roman" w:eastAsia="Arial Unicode MS" w:hAnsi="Times New Roman"/>
          <w:kern w:val="2"/>
          <w:sz w:val="24"/>
          <w:szCs w:val="24"/>
          <w:lang w:val="ru-RU" w:eastAsia="ar-SA"/>
        </w:rPr>
        <w:t xml:space="preserve"> </w:t>
      </w:r>
      <w:r>
        <w:rPr>
          <w:rFonts w:ascii="Times New Roman" w:eastAsia="Arial Unicode MS" w:hAnsi="Times New Roman"/>
          <w:iCs/>
          <w:color w:val="000000"/>
          <w:kern w:val="2"/>
          <w:sz w:val="24"/>
          <w:szCs w:val="24"/>
          <w:lang w:val="ru-RU" w:eastAsia="ar-SA"/>
        </w:rPr>
        <w:t xml:space="preserve">(чл. 75. ст. 2. </w:t>
      </w:r>
      <w:proofErr w:type="spellStart"/>
      <w:r>
        <w:rPr>
          <w:rFonts w:ascii="Times New Roman" w:eastAsia="Arial Unicode MS" w:hAnsi="Times New Roman"/>
          <w:color w:val="000000"/>
          <w:kern w:val="2"/>
          <w:sz w:val="24"/>
          <w:szCs w:val="24"/>
          <w:lang w:eastAsia="ar-SA"/>
        </w:rPr>
        <w:t>Закона</w:t>
      </w:r>
      <w:proofErr w:type="spellEnd"/>
      <w:r>
        <w:rPr>
          <w:rFonts w:ascii="Times New Roman" w:eastAsia="Arial Unicode MS" w:hAnsi="Times New Roman"/>
          <w:iCs/>
          <w:color w:val="000000"/>
          <w:kern w:val="2"/>
          <w:sz w:val="24"/>
          <w:szCs w:val="24"/>
          <w:lang w:eastAsia="ar-SA"/>
        </w:rPr>
        <w:t>)</w:t>
      </w:r>
      <w:r>
        <w:rPr>
          <w:rFonts w:ascii="Times New Roman" w:eastAsia="Arial Unicode MS" w:hAnsi="Times New Roman"/>
          <w:kern w:val="2"/>
          <w:sz w:val="24"/>
          <w:szCs w:val="24"/>
          <w:lang w:eastAsia="ar-SA"/>
        </w:rPr>
        <w:t xml:space="preserve">, </w:t>
      </w:r>
    </w:p>
    <w:p w:rsidR="00E569BB" w:rsidRDefault="00E569BB" w:rsidP="00E569BB">
      <w:pPr>
        <w:ind w:left="0"/>
        <w:rPr>
          <w:rFonts w:ascii="Times New Roman" w:hAnsi="Times New Roman"/>
          <w:b/>
          <w:sz w:val="24"/>
          <w:szCs w:val="24"/>
          <w:lang w:val="ru-RU"/>
        </w:rPr>
      </w:pPr>
      <w:r>
        <w:rPr>
          <w:rFonts w:ascii="Times New Roman" w:hAnsi="Times New Roman"/>
          <w:b/>
          <w:sz w:val="24"/>
          <w:szCs w:val="24"/>
          <w:lang w:val="ru-RU"/>
        </w:rPr>
        <w:t xml:space="preserve">                                                                                                </w:t>
      </w:r>
      <w:r>
        <w:rPr>
          <w:rFonts w:ascii="Times New Roman" w:hAnsi="Times New Roman"/>
          <w:b/>
          <w:sz w:val="24"/>
          <w:szCs w:val="24"/>
        </w:rPr>
        <w:t xml:space="preserve">     </w:t>
      </w:r>
    </w:p>
    <w:p w:rsidR="00E569BB" w:rsidRDefault="00E569BB" w:rsidP="00E569BB">
      <w:pPr>
        <w:rPr>
          <w:rFonts w:ascii="Times New Roman" w:hAnsi="Times New Roman"/>
          <w:b/>
          <w:sz w:val="24"/>
          <w:szCs w:val="24"/>
          <w:lang w:val="ru-RU"/>
        </w:rPr>
      </w:pPr>
    </w:p>
    <w:p w:rsidR="00E569BB" w:rsidRDefault="00E569BB" w:rsidP="00E569BB">
      <w:pPr>
        <w:suppressAutoHyphens/>
        <w:ind w:left="5760" w:firstLine="720"/>
        <w:jc w:val="left"/>
        <w:rPr>
          <w:rFonts w:ascii="Times New Roman" w:eastAsia="TimesNewRomanPSMT" w:hAnsi="Times New Roman"/>
          <w:bCs/>
          <w:color w:val="000000"/>
          <w:kern w:val="2"/>
          <w:sz w:val="24"/>
          <w:szCs w:val="24"/>
          <w:lang w:val="ru-RU" w:eastAsia="ar-SA"/>
        </w:rPr>
      </w:pPr>
      <w:r>
        <w:rPr>
          <w:rFonts w:ascii="Times New Roman" w:eastAsia="Arial Unicode MS" w:hAnsi="Times New Roman"/>
          <w:bCs/>
          <w:color w:val="000000"/>
          <w:kern w:val="2"/>
          <w:sz w:val="24"/>
          <w:szCs w:val="24"/>
          <w:lang w:val="ru-RU" w:eastAsia="ar-SA"/>
        </w:rPr>
        <w:t>ПОНУЂАЧ</w:t>
      </w:r>
    </w:p>
    <w:p w:rsidR="00E569BB" w:rsidRDefault="00E569BB" w:rsidP="00E569BB">
      <w:pPr>
        <w:suppressAutoHyphens/>
        <w:ind w:right="-108"/>
        <w:jc w:val="left"/>
        <w:rPr>
          <w:rFonts w:ascii="Times New Roman" w:eastAsia="Arial Unicode MS" w:hAnsi="Times New Roman"/>
          <w:bCs/>
          <w:kern w:val="2"/>
          <w:sz w:val="24"/>
          <w:szCs w:val="24"/>
          <w:lang w:val="ru-RU" w:eastAsia="ar-SA"/>
        </w:rPr>
      </w:pPr>
    </w:p>
    <w:p w:rsidR="00E569BB" w:rsidRDefault="00E569BB" w:rsidP="00E569BB">
      <w:pPr>
        <w:suppressAutoHyphens/>
        <w:ind w:left="3600" w:firstLine="720"/>
        <w:jc w:val="left"/>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______________________</w:t>
      </w:r>
    </w:p>
    <w:p w:rsidR="00E569BB" w:rsidRDefault="00E569BB" w:rsidP="00E569BB">
      <w:pPr>
        <w:suppressAutoHyphens/>
        <w:jc w:val="center"/>
        <w:rPr>
          <w:rFonts w:ascii="Times New Roman" w:eastAsia="Arial Unicode MS" w:hAnsi="Times New Roman"/>
          <w:i/>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i/>
          <w:color w:val="000000"/>
          <w:kern w:val="2"/>
          <w:sz w:val="24"/>
          <w:szCs w:val="24"/>
          <w:lang w:val="ru-RU" w:eastAsia="ar-SA"/>
        </w:rPr>
        <w:t>(потпис овлашћеног лица)</w:t>
      </w:r>
    </w:p>
    <w:p w:rsidR="00E569BB" w:rsidRDefault="00E569BB" w:rsidP="00E569BB">
      <w:pPr>
        <w:suppressAutoHyphens/>
        <w:jc w:val="center"/>
        <w:rPr>
          <w:rFonts w:ascii="Times New Roman" w:eastAsia="Arial Unicode MS" w:hAnsi="Times New Roman"/>
          <w:i/>
          <w:color w:val="000000"/>
          <w:kern w:val="2"/>
          <w:sz w:val="24"/>
          <w:szCs w:val="24"/>
          <w:lang w:val="ru-RU" w:eastAsia="ar-SA"/>
        </w:rPr>
      </w:pPr>
    </w:p>
    <w:p w:rsidR="00E569BB" w:rsidRDefault="00E569BB" w:rsidP="00E569BB">
      <w:pPr>
        <w:rPr>
          <w:rFonts w:ascii="Times New Roman" w:hAnsi="Times New Roman"/>
          <w:b/>
          <w:sz w:val="24"/>
          <w:szCs w:val="24"/>
        </w:rPr>
      </w:pPr>
    </w:p>
    <w:p w:rsidR="00E569BB" w:rsidRDefault="00E569BB" w:rsidP="00E569BB">
      <w:pPr>
        <w:rPr>
          <w:rFonts w:ascii="Times New Roman" w:hAnsi="Times New Roman"/>
          <w:b/>
          <w:sz w:val="24"/>
          <w:szCs w:val="24"/>
          <w:lang w:val="sr-Cyrl-CS"/>
        </w:rPr>
      </w:pPr>
    </w:p>
    <w:p w:rsidR="00E569BB" w:rsidRDefault="00E569BB" w:rsidP="00E569BB">
      <w:pPr>
        <w:rPr>
          <w:rFonts w:ascii="Times New Roman" w:hAnsi="Times New Roman"/>
          <w:b/>
          <w:sz w:val="24"/>
          <w:szCs w:val="24"/>
          <w:lang w:val="sr-Cyrl-CS"/>
        </w:rPr>
      </w:pPr>
    </w:p>
    <w:p w:rsidR="00E569BB" w:rsidRDefault="00E569BB" w:rsidP="00E569BB">
      <w:pPr>
        <w:rPr>
          <w:rFonts w:ascii="Times New Roman" w:hAnsi="Times New Roman"/>
          <w:b/>
          <w:sz w:val="24"/>
          <w:szCs w:val="24"/>
          <w:lang w:val="sr-Cyrl-CS"/>
        </w:rPr>
      </w:pPr>
    </w:p>
    <w:p w:rsidR="00E569BB" w:rsidRDefault="00E569BB" w:rsidP="00E569BB">
      <w:pPr>
        <w:rPr>
          <w:rFonts w:ascii="Times New Roman" w:hAnsi="Times New Roman"/>
          <w:b/>
          <w:sz w:val="24"/>
          <w:szCs w:val="24"/>
          <w:lang w:val="sr-Cyrl-CS"/>
        </w:rPr>
      </w:pPr>
    </w:p>
    <w:p w:rsidR="00E569BB" w:rsidRDefault="00E569BB" w:rsidP="00E569BB">
      <w:pPr>
        <w:ind w:left="0"/>
        <w:rPr>
          <w:rFonts w:ascii="Times New Roman" w:hAnsi="Times New Roman"/>
          <w:b/>
          <w:i/>
          <w:sz w:val="24"/>
          <w:szCs w:val="24"/>
          <w:lang w:val="ru-RU"/>
        </w:rPr>
      </w:pPr>
      <w:r>
        <w:rPr>
          <w:rFonts w:ascii="Times New Roman" w:hAnsi="Times New Roman"/>
          <w:b/>
          <w:i/>
          <w:sz w:val="24"/>
          <w:szCs w:val="24"/>
          <w:u w:val="single"/>
          <w:lang w:val="sr-Cyrl-CS"/>
        </w:rPr>
        <w:lastRenderedPageBreak/>
        <w:t>Напомена:</w:t>
      </w:r>
      <w:r>
        <w:rPr>
          <w:rFonts w:ascii="Times New Roman" w:hAnsi="Times New Roman"/>
          <w:b/>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lang w:val="ru-RU"/>
        </w:rPr>
        <w:t xml:space="preserve"> </w:t>
      </w:r>
    </w:p>
    <w:p w:rsidR="00E569BB" w:rsidRDefault="00E569BB" w:rsidP="00E569BB">
      <w:pPr>
        <w:ind w:left="0"/>
        <w:rPr>
          <w:rFonts w:ascii="Times New Roman" w:hAnsi="Times New Roman"/>
          <w:i/>
          <w:sz w:val="24"/>
          <w:szCs w:val="24"/>
          <w:lang w:val="ru-RU"/>
        </w:rPr>
      </w:pPr>
      <w:r>
        <w:rPr>
          <w:rFonts w:ascii="Times New Roman" w:eastAsia="Arial Unicode MS" w:hAnsi="Times New Roman"/>
          <w:b/>
          <w:i/>
          <w:color w:val="000000"/>
          <w:kern w:val="2"/>
          <w:sz w:val="24"/>
          <w:szCs w:val="24"/>
          <w:lang w:val="ru-RU" w:eastAsia="ar-SA"/>
        </w:rPr>
        <w:t>Уколико понуду подноси група понуђача, образац мора бити попуњен и потписан од стране овлашћеног лица сваког понуђача из групе понуђача, на који начин сваки понуђач из групе понуђача изјављује да испуњава обавезне услове из члана 75. став 1. тач. 1) до 4) Закона.</w:t>
      </w:r>
      <w:r>
        <w:rPr>
          <w:rFonts w:ascii="Times New Roman" w:eastAsia="Arial Unicode MS" w:hAnsi="Times New Roman"/>
          <w:b/>
          <w:i/>
          <w:color w:val="000000"/>
          <w:kern w:val="2"/>
          <w:sz w:val="24"/>
          <w:szCs w:val="24"/>
          <w:lang w:val="ru-RU" w:eastAsia="ar-SA"/>
        </w:rPr>
        <w:br w:type="page"/>
      </w:r>
    </w:p>
    <w:p w:rsidR="00E569BB" w:rsidRDefault="00E569BB" w:rsidP="00E569BB">
      <w:pPr>
        <w:ind w:left="0"/>
        <w:jc w:val="right"/>
        <w:rPr>
          <w:rFonts w:ascii="Times New Roman" w:hAnsi="Times New Roman"/>
          <w:i/>
          <w:sz w:val="24"/>
          <w:szCs w:val="24"/>
          <w:lang w:val="ru-RU"/>
        </w:rPr>
      </w:pPr>
    </w:p>
    <w:p w:rsidR="00E569BB" w:rsidRDefault="00E569BB" w:rsidP="00E569BB">
      <w:pPr>
        <w:ind w:left="0"/>
        <w:jc w:val="right"/>
        <w:rPr>
          <w:rFonts w:ascii="Times New Roman" w:hAnsi="Times New Roman"/>
          <w:sz w:val="24"/>
          <w:szCs w:val="24"/>
          <w:lang w:val="ru-RU"/>
        </w:rPr>
      </w:pPr>
      <w:r>
        <w:rPr>
          <w:rFonts w:ascii="Times New Roman" w:hAnsi="Times New Roman"/>
          <w:sz w:val="24"/>
          <w:szCs w:val="24"/>
          <w:lang w:val="ru-RU"/>
        </w:rPr>
        <w:t>ОБРАЗАЦ 4</w:t>
      </w:r>
    </w:p>
    <w:p w:rsidR="00E569BB" w:rsidRDefault="00E569BB" w:rsidP="00E569BB">
      <w:pPr>
        <w:ind w:left="0"/>
        <w:rPr>
          <w:rFonts w:ascii="Times New Roman" w:hAnsi="Times New Roman"/>
          <w:sz w:val="24"/>
          <w:szCs w:val="24"/>
          <w:lang w:val="ru-RU"/>
        </w:rPr>
      </w:pPr>
    </w:p>
    <w:p w:rsidR="00E569BB" w:rsidRDefault="00E569BB" w:rsidP="00E569BB">
      <w:pPr>
        <w:rPr>
          <w:rFonts w:ascii="Times New Roman" w:hAnsi="Times New Roman"/>
          <w:sz w:val="24"/>
          <w:szCs w:val="24"/>
          <w:lang w:val="ru-RU"/>
        </w:rPr>
      </w:pPr>
    </w:p>
    <w:p w:rsidR="00E569BB" w:rsidRDefault="00E569BB" w:rsidP="00E569BB">
      <w:pPr>
        <w:jc w:val="center"/>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t>ОБРАЗАЦ ИЗЈАВЕ О НЕЗАВИСНОЈ ПОНУДИ</w:t>
      </w:r>
    </w:p>
    <w:p w:rsidR="00E569BB" w:rsidRDefault="00E569BB" w:rsidP="00E569BB">
      <w:pPr>
        <w:jc w:val="center"/>
        <w:rPr>
          <w:rFonts w:ascii="Times New Roman" w:eastAsia="Arial Unicode MS" w:hAnsi="Times New Roman"/>
          <w:noProof/>
          <w:sz w:val="24"/>
          <w:szCs w:val="24"/>
          <w:lang w:val="ru-RU"/>
        </w:rPr>
      </w:pPr>
    </w:p>
    <w:p w:rsidR="00E569BB" w:rsidRDefault="00E569BB" w:rsidP="00E569BB">
      <w:pPr>
        <w:ind w:left="0" w:firstLine="720"/>
        <w:rPr>
          <w:rFonts w:ascii="Times New Roman" w:hAnsi="Times New Roman"/>
          <w:sz w:val="24"/>
          <w:szCs w:val="24"/>
          <w:lang w:val="sr-Cyrl-CS" w:eastAsia="ar-SA"/>
        </w:rPr>
      </w:pPr>
      <w:r>
        <w:rPr>
          <w:rFonts w:ascii="Times New Roman" w:eastAsia="Arial Unicode MS" w:hAnsi="Times New Roman"/>
          <w:noProof/>
          <w:sz w:val="24"/>
          <w:szCs w:val="24"/>
          <w:lang w:val="ru-RU"/>
        </w:rPr>
        <w:t xml:space="preserve">У складу са чланом </w:t>
      </w:r>
      <w:r>
        <w:rPr>
          <w:rFonts w:ascii="Times New Roman" w:hAnsi="Times New Roman"/>
          <w:sz w:val="24"/>
          <w:szCs w:val="24"/>
          <w:lang w:val="sr-Cyrl-CS" w:eastAsia="ar-SA"/>
        </w:rPr>
        <w:t xml:space="preserve">26. Закона о јавним набавкама („Службени гласник РС“ број 124/12, 14/15 и 68/15) као и чланом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rsidR="00E569BB" w:rsidRDefault="00E569BB" w:rsidP="00E569BB">
      <w:pPr>
        <w:ind w:left="0" w:firstLine="720"/>
        <w:rPr>
          <w:rFonts w:ascii="Times New Roman" w:hAnsi="Times New Roman"/>
          <w:sz w:val="24"/>
          <w:szCs w:val="24"/>
          <w:lang w:val="sr-Cyrl-CS" w:eastAsia="ar-SA"/>
        </w:rPr>
      </w:pPr>
    </w:p>
    <w:p w:rsidR="00E569BB" w:rsidRDefault="00E569BB" w:rsidP="00E569BB">
      <w:pPr>
        <w:ind w:left="0"/>
        <w:rPr>
          <w:rFonts w:ascii="Times New Roman" w:hAnsi="Times New Roman"/>
          <w:sz w:val="24"/>
          <w:szCs w:val="24"/>
          <w:lang w:val="sr-Cyrl-CS" w:eastAsia="ar-SA"/>
        </w:rPr>
      </w:pPr>
      <w:r>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rsidR="00E569BB" w:rsidRDefault="00E569BB" w:rsidP="00E569BB">
      <w:pPr>
        <w:ind w:left="0" w:firstLine="720"/>
        <w:jc w:val="center"/>
        <w:rPr>
          <w:rFonts w:ascii="Times New Roman" w:hAnsi="Times New Roman"/>
          <w:i/>
          <w:sz w:val="24"/>
          <w:szCs w:val="24"/>
          <w:lang w:val="sr-Cyrl-CS" w:eastAsia="ar-SA"/>
        </w:rPr>
      </w:pPr>
      <w:r>
        <w:rPr>
          <w:rFonts w:ascii="Times New Roman" w:hAnsi="Times New Roman"/>
          <w:i/>
          <w:sz w:val="24"/>
          <w:szCs w:val="24"/>
          <w:lang w:val="sr-Cyrl-CS" w:eastAsia="ar-SA"/>
        </w:rPr>
        <w:t>(назив и адреса понуђача)</w:t>
      </w:r>
    </w:p>
    <w:p w:rsidR="00E569BB" w:rsidRDefault="00E569BB" w:rsidP="00E569BB">
      <w:pPr>
        <w:ind w:left="0" w:firstLine="720"/>
        <w:rPr>
          <w:rFonts w:ascii="Times New Roman" w:hAnsi="Times New Roman"/>
          <w:sz w:val="24"/>
          <w:szCs w:val="24"/>
          <w:lang w:val="sr-Cyrl-CS" w:eastAsia="ar-SA"/>
        </w:rPr>
      </w:pPr>
    </w:p>
    <w:p w:rsidR="00E569BB" w:rsidRDefault="00E569BB" w:rsidP="00E569BB">
      <w:pPr>
        <w:ind w:left="0" w:firstLine="720"/>
        <w:rPr>
          <w:rFonts w:ascii="Times New Roman" w:hAnsi="Times New Roman"/>
          <w:sz w:val="24"/>
          <w:szCs w:val="24"/>
          <w:lang w:val="sr-Cyrl-CS" w:eastAsia="ar-SA"/>
        </w:rPr>
      </w:pPr>
      <w:r>
        <w:rPr>
          <w:rFonts w:ascii="Times New Roman" w:hAnsi="Times New Roman"/>
          <w:sz w:val="24"/>
          <w:szCs w:val="24"/>
          <w:lang w:val="sr-Cyrl-CS" w:eastAsia="ar-SA"/>
        </w:rPr>
        <w:t>даје:</w:t>
      </w:r>
    </w:p>
    <w:p w:rsidR="00E569BB" w:rsidRDefault="00E569BB" w:rsidP="00E569BB">
      <w:pPr>
        <w:ind w:left="0" w:firstLine="720"/>
        <w:rPr>
          <w:rFonts w:ascii="Times New Roman" w:hAnsi="Times New Roman"/>
          <w:sz w:val="24"/>
          <w:szCs w:val="24"/>
          <w:lang w:val="sr-Cyrl-CS" w:eastAsia="ar-SA"/>
        </w:rPr>
      </w:pPr>
    </w:p>
    <w:p w:rsidR="00E569BB" w:rsidRDefault="00E569BB" w:rsidP="00E569BB">
      <w:pPr>
        <w:ind w:left="0" w:firstLine="720"/>
        <w:jc w:val="center"/>
        <w:rPr>
          <w:rFonts w:ascii="Times New Roman" w:hAnsi="Times New Roman"/>
          <w:b/>
          <w:sz w:val="24"/>
          <w:szCs w:val="24"/>
          <w:lang w:val="sr-Cyrl-CS" w:eastAsia="ar-SA"/>
        </w:rPr>
      </w:pPr>
      <w:r>
        <w:rPr>
          <w:rFonts w:ascii="Times New Roman" w:hAnsi="Times New Roman"/>
          <w:b/>
          <w:sz w:val="24"/>
          <w:szCs w:val="24"/>
          <w:lang w:val="sr-Cyrl-CS" w:eastAsia="ar-SA"/>
        </w:rPr>
        <w:t>ИЗЈАВУ О НЕЗАВИСНОЈ ПОНУДИ</w:t>
      </w:r>
    </w:p>
    <w:p w:rsidR="00E569BB" w:rsidRDefault="00E569BB" w:rsidP="00E569BB">
      <w:pPr>
        <w:ind w:left="0" w:hanging="17"/>
        <w:rPr>
          <w:rFonts w:ascii="Times New Roman" w:hAnsi="Times New Roman"/>
          <w:sz w:val="24"/>
          <w:szCs w:val="24"/>
          <w:lang w:val="sr-Cyrl-CS" w:eastAsia="ar-SA"/>
        </w:rPr>
      </w:pPr>
    </w:p>
    <w:p w:rsidR="00E569BB" w:rsidRDefault="00E569BB" w:rsidP="00E569BB">
      <w:pPr>
        <w:ind w:left="0" w:firstLine="720"/>
        <w:rPr>
          <w:rFonts w:ascii="Times New Roman" w:hAnsi="Times New Roman"/>
          <w:sz w:val="24"/>
          <w:szCs w:val="24"/>
          <w:lang w:val="ru-RU"/>
        </w:rPr>
      </w:pPr>
      <w:r>
        <w:rPr>
          <w:rFonts w:ascii="Times New Roman" w:eastAsia="Arial Unicode MS" w:hAnsi="Times New Roman"/>
          <w:noProof/>
          <w:sz w:val="24"/>
          <w:szCs w:val="24"/>
          <w:lang w:val="sr-Cyrl-CS"/>
        </w:rPr>
        <w:t>П</w:t>
      </w:r>
      <w:r>
        <w:rPr>
          <w:rFonts w:ascii="Times New Roman" w:eastAsia="Arial Unicode MS" w:hAnsi="Times New Roman"/>
          <w:noProof/>
          <w:sz w:val="24"/>
          <w:szCs w:val="24"/>
          <w:lang w:val="ru-RU"/>
        </w:rPr>
        <w:t>од пуном материјалном и кривичном одговорношћу потврђујем да сам понуду за јавну набавку добара - п</w:t>
      </w:r>
      <w:proofErr w:type="spellStart"/>
      <w:r w:rsidRPr="002D6E87">
        <w:rPr>
          <w:rFonts w:ascii="Times New Roman" w:hAnsi="Times New Roman"/>
          <w:sz w:val="24"/>
          <w:szCs w:val="24"/>
        </w:rPr>
        <w:t>роширење</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система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за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резервно</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напајање</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на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локацији</w:t>
      </w:r>
      <w:proofErr w:type="spellEnd"/>
      <w:r w:rsidRPr="002D6E87">
        <w:rPr>
          <w:rFonts w:ascii="Times New Roman" w:hAnsi="Times New Roman"/>
          <w:sz w:val="24"/>
          <w:szCs w:val="24"/>
        </w:rPr>
        <w:t xml:space="preserve"> ДУКМС </w:t>
      </w:r>
      <w:proofErr w:type="spellStart"/>
      <w:r w:rsidRPr="002D6E87">
        <w:rPr>
          <w:rFonts w:ascii="Times New Roman" w:hAnsi="Times New Roman"/>
          <w:sz w:val="24"/>
          <w:szCs w:val="24"/>
        </w:rPr>
        <w:t>Голија</w:t>
      </w:r>
      <w:proofErr w:type="spellEnd"/>
      <w:r>
        <w:rPr>
          <w:rFonts w:ascii="Times New Roman" w:hAnsi="Times New Roman"/>
          <w:sz w:val="24"/>
          <w:szCs w:val="24"/>
        </w:rPr>
        <w:t>,</w:t>
      </w:r>
      <w:r w:rsidR="00F52E5D">
        <w:rPr>
          <w:rFonts w:ascii="Times New Roman" w:eastAsia="Arial Unicode MS" w:hAnsi="Times New Roman"/>
          <w:noProof/>
          <w:sz w:val="24"/>
          <w:szCs w:val="24"/>
          <w:lang w:val="ru-RU"/>
        </w:rPr>
        <w:t xml:space="preserve"> број </w:t>
      </w:r>
      <w:r>
        <w:rPr>
          <w:rFonts w:ascii="Times New Roman" w:eastAsia="Arial Unicode MS" w:hAnsi="Times New Roman"/>
          <w:noProof/>
          <w:sz w:val="24"/>
          <w:szCs w:val="24"/>
          <w:lang w:val="ru-RU"/>
        </w:rPr>
        <w:t xml:space="preserve">1-02-4047-16/20 поднео независно, </w:t>
      </w:r>
      <w:r>
        <w:rPr>
          <w:rFonts w:ascii="Times New Roman" w:hAnsi="Times New Roman"/>
          <w:sz w:val="24"/>
          <w:szCs w:val="24"/>
          <w:lang w:val="ru-RU"/>
        </w:rPr>
        <w:t>без договора са другим понуђачима или заинтересованим лицима.</w:t>
      </w:r>
    </w:p>
    <w:p w:rsidR="00E569BB" w:rsidRDefault="00E569BB" w:rsidP="00E569BB">
      <w:pPr>
        <w:ind w:left="0" w:firstLine="720"/>
        <w:rPr>
          <w:rFonts w:ascii="Times New Roman" w:hAnsi="Times New Roman"/>
          <w:sz w:val="24"/>
          <w:szCs w:val="24"/>
          <w:lang w:val="ru-RU"/>
        </w:rPr>
      </w:pPr>
    </w:p>
    <w:p w:rsidR="00E569BB" w:rsidRDefault="00E569BB" w:rsidP="00E569BB">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rsidR="00E569BB" w:rsidRDefault="00E569BB" w:rsidP="00E569BB">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rsidR="00E569BB" w:rsidRDefault="00E569BB" w:rsidP="00E569BB">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rsidR="00E569BB" w:rsidRDefault="00E569BB" w:rsidP="00E569BB">
      <w:pPr>
        <w:autoSpaceDE w:val="0"/>
        <w:autoSpaceDN w:val="0"/>
        <w:adjustRightInd w:val="0"/>
        <w:ind w:left="0" w:firstLine="720"/>
        <w:jc w:val="right"/>
        <w:rPr>
          <w:rFonts w:ascii="Times New Roman" w:hAnsi="Times New Roman"/>
          <w:sz w:val="24"/>
          <w:szCs w:val="24"/>
          <w:lang w:val="ru-RU"/>
        </w:rPr>
      </w:pPr>
    </w:p>
    <w:p w:rsidR="00E569BB" w:rsidRDefault="00E569BB" w:rsidP="00E569BB">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rsidR="00E569BB" w:rsidRDefault="00E569BB" w:rsidP="00E569BB">
      <w:pPr>
        <w:ind w:left="0" w:firstLine="720"/>
        <w:jc w:val="right"/>
        <w:rPr>
          <w:rFonts w:ascii="Times New Roman" w:hAnsi="Times New Roman"/>
          <w:i/>
          <w:sz w:val="24"/>
          <w:szCs w:val="24"/>
          <w:lang w:val="sr-Cyrl-CS"/>
        </w:rPr>
      </w:pPr>
      <w:r>
        <w:rPr>
          <w:rFonts w:ascii="Times New Roman" w:hAnsi="Times New Roman"/>
          <w:i/>
          <w:sz w:val="24"/>
          <w:szCs w:val="24"/>
          <w:lang w:val="ru-RU"/>
        </w:rPr>
        <w:t>(потпис овлашћеног лица)</w:t>
      </w:r>
    </w:p>
    <w:p w:rsidR="00E569BB" w:rsidRDefault="00E569BB" w:rsidP="00E569BB">
      <w:pPr>
        <w:rPr>
          <w:rFonts w:ascii="Times New Roman" w:eastAsia="Arial Unicode MS" w:hAnsi="Times New Roman"/>
          <w:noProof/>
          <w:sz w:val="24"/>
          <w:szCs w:val="24"/>
          <w:lang w:val="ru-RU"/>
        </w:rPr>
      </w:pPr>
    </w:p>
    <w:p w:rsidR="00E569BB" w:rsidRDefault="00E569BB" w:rsidP="00E569BB">
      <w:pPr>
        <w:ind w:left="360" w:firstLine="450"/>
        <w:rPr>
          <w:rFonts w:ascii="Times New Roman" w:hAnsi="Times New Roman"/>
          <w:sz w:val="24"/>
          <w:szCs w:val="24"/>
          <w:lang w:val="sr-Cyrl-CS"/>
        </w:rPr>
      </w:pPr>
    </w:p>
    <w:p w:rsidR="00E569BB" w:rsidRDefault="00E569BB" w:rsidP="00E569BB">
      <w:pPr>
        <w:ind w:left="360" w:firstLine="450"/>
        <w:rPr>
          <w:rFonts w:ascii="Times New Roman" w:hAnsi="Times New Roman"/>
          <w:sz w:val="24"/>
          <w:szCs w:val="24"/>
          <w:lang w:val="sr-Cyrl-CS"/>
        </w:rPr>
      </w:pPr>
    </w:p>
    <w:p w:rsidR="00E569BB" w:rsidRDefault="00E569BB" w:rsidP="00E569BB">
      <w:pPr>
        <w:ind w:left="360" w:firstLine="450"/>
        <w:rPr>
          <w:rFonts w:ascii="Times New Roman" w:hAnsi="Times New Roman"/>
          <w:sz w:val="24"/>
          <w:szCs w:val="24"/>
          <w:lang w:val="sr-Cyrl-CS"/>
        </w:rPr>
      </w:pPr>
    </w:p>
    <w:p w:rsidR="00E569BB" w:rsidRDefault="00E569BB" w:rsidP="00E569BB">
      <w:pPr>
        <w:rPr>
          <w:rFonts w:ascii="Times New Roman" w:hAnsi="Times New Roman"/>
          <w:sz w:val="24"/>
          <w:szCs w:val="24"/>
          <w:lang w:val="sr-Cyrl-CS"/>
        </w:rPr>
      </w:pPr>
    </w:p>
    <w:p w:rsidR="00E569BB" w:rsidRDefault="00E569BB" w:rsidP="00E569BB">
      <w:pPr>
        <w:rPr>
          <w:rFonts w:ascii="Times New Roman" w:hAnsi="Times New Roman"/>
          <w:sz w:val="24"/>
          <w:szCs w:val="24"/>
          <w:lang w:val="sr-Cyrl-CS"/>
        </w:rPr>
      </w:pPr>
    </w:p>
    <w:p w:rsidR="00E569BB" w:rsidRDefault="00E569BB" w:rsidP="00E569BB">
      <w:pPr>
        <w:rPr>
          <w:rFonts w:ascii="Times New Roman" w:hAnsi="Times New Roman"/>
          <w:b/>
          <w:sz w:val="24"/>
          <w:szCs w:val="24"/>
          <w:lang w:val="hr-HR"/>
        </w:rPr>
      </w:pPr>
    </w:p>
    <w:p w:rsidR="00E569BB" w:rsidRDefault="00E569BB" w:rsidP="00E569BB">
      <w:pPr>
        <w:rPr>
          <w:rFonts w:ascii="Times New Roman" w:hAnsi="Times New Roman"/>
          <w:sz w:val="24"/>
          <w:szCs w:val="24"/>
          <w:lang w:val="ru-RU"/>
        </w:rPr>
      </w:pPr>
    </w:p>
    <w:p w:rsidR="00E569BB" w:rsidRDefault="00E569BB" w:rsidP="00E569BB">
      <w:pPr>
        <w:ind w:left="0"/>
        <w:rPr>
          <w:rFonts w:ascii="Times New Roman" w:hAnsi="Times New Roman"/>
          <w:b/>
          <w:i/>
          <w:sz w:val="24"/>
          <w:szCs w:val="24"/>
          <w:u w:val="single"/>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t>.</w:t>
      </w:r>
      <w:r>
        <w:rPr>
          <w:rFonts w:ascii="Times New Roman" w:hAnsi="Times New Roman"/>
          <w:b/>
          <w:i/>
          <w:sz w:val="24"/>
          <w:szCs w:val="24"/>
          <w:lang w:val="sr-Cyrl-CS"/>
        </w:rPr>
        <w:br w:type="page"/>
      </w:r>
    </w:p>
    <w:p w:rsidR="00E569BB" w:rsidRDefault="00E569BB" w:rsidP="00E569BB">
      <w:pPr>
        <w:ind w:left="0"/>
        <w:rPr>
          <w:rFonts w:ascii="Times New Roman" w:hAnsi="Times New Roman"/>
          <w:b/>
          <w:i/>
          <w:sz w:val="24"/>
          <w:szCs w:val="24"/>
          <w:lang w:val="sr-Cyrl-CS"/>
        </w:rPr>
      </w:pPr>
    </w:p>
    <w:p w:rsidR="00E569BB" w:rsidRPr="00497563" w:rsidRDefault="00E569BB" w:rsidP="00E569BB">
      <w:pPr>
        <w:ind w:left="0"/>
        <w:jc w:val="right"/>
        <w:rPr>
          <w:rFonts w:ascii="Times New Roman" w:eastAsia="Times New Roman" w:hAnsi="Times New Roman"/>
          <w:sz w:val="24"/>
          <w:szCs w:val="24"/>
        </w:rPr>
      </w:pPr>
      <w:r>
        <w:rPr>
          <w:rFonts w:ascii="Times New Roman" w:eastAsia="Times New Roman" w:hAnsi="Times New Roman"/>
          <w:sz w:val="24"/>
          <w:szCs w:val="24"/>
          <w:lang w:val="ru-RU"/>
        </w:rPr>
        <w:t xml:space="preserve">ОБРАЗАЦ </w:t>
      </w:r>
      <w:r>
        <w:rPr>
          <w:rFonts w:ascii="Times New Roman" w:eastAsia="Times New Roman" w:hAnsi="Times New Roman"/>
          <w:sz w:val="24"/>
          <w:szCs w:val="24"/>
        </w:rPr>
        <w:t>5</w:t>
      </w:r>
    </w:p>
    <w:p w:rsidR="00E569BB" w:rsidRDefault="00E569BB" w:rsidP="00E569BB">
      <w:pPr>
        <w:ind w:left="0"/>
        <w:jc w:val="right"/>
        <w:rPr>
          <w:rFonts w:ascii="Times New Roman" w:eastAsia="Times New Roman" w:hAnsi="Times New Roman"/>
          <w:sz w:val="24"/>
          <w:szCs w:val="24"/>
          <w:lang w:val="ru-RU"/>
        </w:rPr>
      </w:pPr>
    </w:p>
    <w:p w:rsidR="00E569BB" w:rsidRDefault="00E569BB" w:rsidP="00E569BB">
      <w:pPr>
        <w:ind w:left="0"/>
        <w:jc w:val="center"/>
        <w:rPr>
          <w:rFonts w:ascii="Times New Roman" w:hAnsi="Times New Roman"/>
          <w:b/>
          <w:sz w:val="24"/>
          <w:szCs w:val="24"/>
        </w:rPr>
      </w:pPr>
    </w:p>
    <w:p w:rsidR="00E569BB" w:rsidRDefault="00E569BB" w:rsidP="00E569BB">
      <w:pPr>
        <w:ind w:left="0"/>
        <w:jc w:val="center"/>
        <w:rPr>
          <w:rFonts w:ascii="Times New Roman" w:hAnsi="Times New Roman"/>
          <w:b/>
          <w:sz w:val="24"/>
          <w:szCs w:val="24"/>
          <w:bdr w:val="single" w:sz="4" w:space="0" w:color="auto" w:frame="1"/>
          <w:lang w:val="sr-Cyrl-CS"/>
        </w:rPr>
      </w:pPr>
      <w:r>
        <w:rPr>
          <w:rFonts w:ascii="Times New Roman" w:hAnsi="Times New Roman"/>
          <w:b/>
          <w:sz w:val="24"/>
          <w:szCs w:val="24"/>
          <w:lang w:val="ru-RU"/>
        </w:rPr>
        <w:t>ОБРАЗАЦ ТРОШКОВА ПРИПРЕМЕ  ПОНУДЕ</w:t>
      </w:r>
    </w:p>
    <w:p w:rsidR="00E569BB" w:rsidRDefault="00E569BB" w:rsidP="00E569BB">
      <w:pPr>
        <w:ind w:left="0"/>
        <w:jc w:val="center"/>
        <w:rPr>
          <w:rFonts w:ascii="Times New Roman" w:hAnsi="Times New Roman"/>
          <w:b/>
          <w:sz w:val="24"/>
          <w:szCs w:val="24"/>
          <w:bdr w:val="single" w:sz="4" w:space="0" w:color="auto" w:frame="1"/>
          <w:lang w:val="sr-Cyrl-CS"/>
        </w:rPr>
      </w:pPr>
    </w:p>
    <w:p w:rsidR="00E569BB" w:rsidRDefault="00E569BB" w:rsidP="00E569BB">
      <w:pPr>
        <w:ind w:left="0" w:firstLine="720"/>
        <w:rPr>
          <w:rFonts w:ascii="Times New Roman" w:eastAsia="Arial Unicode MS" w:hAnsi="Times New Roman"/>
          <w:kern w:val="2"/>
          <w:sz w:val="24"/>
          <w:szCs w:val="24"/>
          <w:lang w:val="ru-RU" w:eastAsia="ar-SA"/>
        </w:rPr>
      </w:pPr>
    </w:p>
    <w:p w:rsidR="00E569BB" w:rsidRDefault="00E569BB" w:rsidP="00E569BB">
      <w:pPr>
        <w:ind w:left="0" w:firstLine="720"/>
        <w:rPr>
          <w:rFonts w:ascii="Times New Roman" w:eastAsia="TimesNewRomanPSMT" w:hAnsi="Times New Roman"/>
          <w:sz w:val="24"/>
          <w:szCs w:val="24"/>
          <w:lang w:val="sr-Cyrl-BA"/>
        </w:rPr>
      </w:pPr>
      <w:r>
        <w:rPr>
          <w:rFonts w:ascii="Times New Roman" w:eastAsia="Arial Unicode MS" w:hAnsi="Times New Roman"/>
          <w:kern w:val="2"/>
          <w:sz w:val="24"/>
          <w:szCs w:val="24"/>
          <w:lang w:val="ru-RU" w:eastAsia="ar-SA"/>
        </w:rPr>
        <w:t>У складу са чл. 88. ст. 1. З</w:t>
      </w:r>
      <w:r>
        <w:rPr>
          <w:rFonts w:ascii="Times New Roman" w:hAnsi="Times New Roman"/>
          <w:bCs/>
          <w:iCs/>
          <w:sz w:val="24"/>
          <w:szCs w:val="24"/>
          <w:lang w:val="uz-Cyrl-UZ"/>
        </w:rPr>
        <w:t>акона о јавним набавкама</w:t>
      </w:r>
      <w:r>
        <w:rPr>
          <w:rFonts w:ascii="Times New Roman" w:hAnsi="Times New Roman"/>
          <w:bCs/>
          <w:iCs/>
          <w:sz w:val="24"/>
          <w:szCs w:val="24"/>
          <w:lang w:val="ru-RU"/>
        </w:rPr>
        <w:t xml:space="preserve">   </w:t>
      </w:r>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w:t>
      </w:r>
      <w:r>
        <w:rPr>
          <w:rFonts w:ascii="Times New Roman" w:eastAsia="TimesNewRomanPSMT" w:hAnsi="Times New Roman"/>
          <w:sz w:val="24"/>
          <w:szCs w:val="24"/>
          <w:lang w:val="uz-Cyrl-UZ"/>
        </w:rPr>
        <w:t>12, 14/15 и 68/15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rsidR="00E569BB" w:rsidRDefault="00E569BB" w:rsidP="00E569BB">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rsidR="00E569BB" w:rsidRDefault="00E569BB" w:rsidP="00E569BB">
      <w:pPr>
        <w:ind w:left="0"/>
        <w:jc w:val="center"/>
        <w:rPr>
          <w:rFonts w:ascii="Times New Roman" w:eastAsia="TimesNewRomanPSMT" w:hAnsi="Times New Roman"/>
          <w:i/>
          <w:sz w:val="24"/>
          <w:szCs w:val="24"/>
          <w:lang w:val="sr-Cyrl-BA"/>
        </w:rPr>
      </w:pPr>
    </w:p>
    <w:p w:rsidR="00E569BB" w:rsidRDefault="00E569BB" w:rsidP="00E569BB">
      <w:pPr>
        <w:ind w:left="0"/>
        <w:rPr>
          <w:rFonts w:ascii="Times New Roman" w:hAnsi="Times New Roman"/>
          <w:sz w:val="24"/>
          <w:szCs w:val="24"/>
          <w:lang w:val="ru-RU"/>
        </w:rPr>
      </w:pPr>
      <w:r>
        <w:rPr>
          <w:rFonts w:ascii="Times New Roman" w:eastAsia="TimesNewRomanPSMT" w:hAnsi="Times New Roman"/>
          <w:sz w:val="24"/>
          <w:szCs w:val="24"/>
          <w:lang w:val="sr-Cyrl-BA"/>
        </w:rPr>
        <w:t>доставља</w:t>
      </w:r>
    </w:p>
    <w:p w:rsidR="00E569BB" w:rsidRDefault="00E569BB" w:rsidP="00E569BB">
      <w:pPr>
        <w:ind w:left="0"/>
        <w:rPr>
          <w:lang w:val="ru-RU"/>
        </w:rPr>
      </w:pPr>
    </w:p>
    <w:p w:rsidR="00E569BB" w:rsidRDefault="00E569BB" w:rsidP="00E569BB">
      <w:pPr>
        <w:pStyle w:val="ListParagraph"/>
        <w:ind w:left="0"/>
        <w:jc w:val="center"/>
        <w:rPr>
          <w:b/>
          <w:sz w:val="24"/>
          <w:szCs w:val="24"/>
          <w:lang w:val="sr-Cyrl-CS"/>
        </w:rPr>
      </w:pPr>
      <w:r>
        <w:rPr>
          <w:b/>
          <w:sz w:val="24"/>
          <w:szCs w:val="24"/>
          <w:lang w:val="sr-Cyrl-CS"/>
        </w:rPr>
        <w:t xml:space="preserve">ОБРАЗАЦ ТРОШКОВА ПРИПРЕМЕ ПОНУДЕ  </w:t>
      </w:r>
    </w:p>
    <w:p w:rsidR="00E569BB" w:rsidRDefault="00E569BB" w:rsidP="00E569BB">
      <w:pPr>
        <w:pStyle w:val="ListParagraph"/>
        <w:ind w:left="0"/>
        <w:jc w:val="center"/>
        <w:rPr>
          <w:b/>
          <w:sz w:val="24"/>
          <w:szCs w:val="24"/>
          <w:lang w:val="sr-Cyrl-CS"/>
        </w:rPr>
      </w:pPr>
    </w:p>
    <w:tbl>
      <w:tblPr>
        <w:tblStyle w:val="TableGrid"/>
        <w:tblW w:w="0" w:type="auto"/>
        <w:tblLook w:val="04A0"/>
      </w:tblPr>
      <w:tblGrid>
        <w:gridCol w:w="6048"/>
        <w:gridCol w:w="3807"/>
      </w:tblGrid>
      <w:tr w:rsidR="00E569BB" w:rsidTr="00D85FF8">
        <w:tc>
          <w:tcPr>
            <w:tcW w:w="6048"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pStyle w:val="ListParagraph"/>
              <w:ind w:left="0"/>
              <w:jc w:val="center"/>
              <w:rPr>
                <w:b/>
                <w:sz w:val="24"/>
                <w:szCs w:val="24"/>
              </w:rPr>
            </w:pPr>
            <w:proofErr w:type="spellStart"/>
            <w:r>
              <w:rPr>
                <w:b/>
                <w:sz w:val="24"/>
                <w:szCs w:val="24"/>
              </w:rPr>
              <w:t>Врста</w:t>
            </w:r>
            <w:proofErr w:type="spellEnd"/>
            <w:r>
              <w:rPr>
                <w:b/>
                <w:sz w:val="24"/>
                <w:szCs w:val="24"/>
              </w:rPr>
              <w:t xml:space="preserve"> </w:t>
            </w:r>
            <w:proofErr w:type="spellStart"/>
            <w:r>
              <w:rPr>
                <w:b/>
                <w:sz w:val="24"/>
                <w:szCs w:val="24"/>
              </w:rPr>
              <w:t>трошка</w:t>
            </w:r>
            <w:proofErr w:type="spellEnd"/>
          </w:p>
        </w:tc>
        <w:tc>
          <w:tcPr>
            <w:tcW w:w="3807"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pStyle w:val="ListParagraph"/>
              <w:ind w:left="0"/>
              <w:jc w:val="center"/>
              <w:rPr>
                <w:b/>
                <w:sz w:val="24"/>
                <w:szCs w:val="24"/>
              </w:rPr>
            </w:pPr>
            <w:proofErr w:type="spellStart"/>
            <w:r>
              <w:rPr>
                <w:b/>
                <w:sz w:val="24"/>
                <w:szCs w:val="24"/>
              </w:rPr>
              <w:t>Износ</w:t>
            </w:r>
            <w:proofErr w:type="spellEnd"/>
            <w:r>
              <w:rPr>
                <w:b/>
                <w:sz w:val="24"/>
                <w:szCs w:val="24"/>
              </w:rPr>
              <w:t xml:space="preserve"> </w:t>
            </w:r>
            <w:proofErr w:type="spellStart"/>
            <w:r>
              <w:rPr>
                <w:b/>
                <w:sz w:val="24"/>
                <w:szCs w:val="24"/>
              </w:rPr>
              <w:t>трошка</w:t>
            </w:r>
            <w:proofErr w:type="spellEnd"/>
            <w:r>
              <w:rPr>
                <w:b/>
                <w:sz w:val="24"/>
                <w:szCs w:val="24"/>
              </w:rPr>
              <w:t xml:space="preserve"> ( у РСД)</w:t>
            </w:r>
          </w:p>
        </w:tc>
      </w:tr>
      <w:tr w:rsidR="00E569BB" w:rsidTr="00D85FF8">
        <w:tc>
          <w:tcPr>
            <w:tcW w:w="6048"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r>
      <w:tr w:rsidR="00E569BB" w:rsidTr="00D85FF8">
        <w:tc>
          <w:tcPr>
            <w:tcW w:w="6048"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r>
      <w:tr w:rsidR="00E569BB" w:rsidTr="00D85FF8">
        <w:tc>
          <w:tcPr>
            <w:tcW w:w="6048"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c>
          <w:tcPr>
            <w:tcW w:w="3807"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r>
      <w:tr w:rsidR="00E569BB" w:rsidRPr="00216D23" w:rsidTr="00D85FF8">
        <w:tc>
          <w:tcPr>
            <w:tcW w:w="6048" w:type="dxa"/>
            <w:tcBorders>
              <w:top w:val="single" w:sz="4" w:space="0" w:color="000000"/>
              <w:left w:val="single" w:sz="4" w:space="0" w:color="000000"/>
              <w:bottom w:val="single" w:sz="4" w:space="0" w:color="000000"/>
              <w:right w:val="single" w:sz="4" w:space="0" w:color="000000"/>
            </w:tcBorders>
            <w:hideMark/>
          </w:tcPr>
          <w:p w:rsidR="00E569BB" w:rsidRDefault="00E569BB" w:rsidP="00D85FF8">
            <w:pPr>
              <w:pStyle w:val="ListParagraph"/>
              <w:ind w:left="0"/>
              <w:jc w:val="center"/>
              <w:rPr>
                <w:b/>
                <w:sz w:val="24"/>
                <w:szCs w:val="24"/>
              </w:rPr>
            </w:pPr>
            <w:proofErr w:type="spellStart"/>
            <w:r>
              <w:rPr>
                <w:b/>
                <w:sz w:val="24"/>
                <w:szCs w:val="24"/>
              </w:rPr>
              <w:t>Укупан</w:t>
            </w:r>
            <w:proofErr w:type="spellEnd"/>
            <w:r>
              <w:rPr>
                <w:b/>
                <w:sz w:val="24"/>
                <w:szCs w:val="24"/>
              </w:rPr>
              <w:t xml:space="preserve"> </w:t>
            </w:r>
            <w:proofErr w:type="spellStart"/>
            <w:r>
              <w:rPr>
                <w:b/>
                <w:sz w:val="24"/>
                <w:szCs w:val="24"/>
              </w:rPr>
              <w:t>износ</w:t>
            </w:r>
            <w:proofErr w:type="spellEnd"/>
            <w:r>
              <w:rPr>
                <w:b/>
                <w:sz w:val="24"/>
                <w:szCs w:val="24"/>
              </w:rPr>
              <w:t xml:space="preserve"> </w:t>
            </w:r>
            <w:proofErr w:type="spellStart"/>
            <w:r>
              <w:rPr>
                <w:b/>
                <w:sz w:val="24"/>
                <w:szCs w:val="24"/>
              </w:rPr>
              <w:t>трошкова</w:t>
            </w:r>
            <w:proofErr w:type="spellEnd"/>
            <w:r>
              <w:rPr>
                <w:b/>
                <w:sz w:val="24"/>
                <w:szCs w:val="24"/>
              </w:rPr>
              <w:t xml:space="preserve"> </w:t>
            </w:r>
            <w:proofErr w:type="spellStart"/>
            <w:r>
              <w:rPr>
                <w:b/>
                <w:sz w:val="24"/>
                <w:szCs w:val="24"/>
              </w:rPr>
              <w:t>припреме</w:t>
            </w:r>
            <w:proofErr w:type="spellEnd"/>
            <w:r>
              <w:rPr>
                <w:b/>
                <w:sz w:val="24"/>
                <w:szCs w:val="24"/>
              </w:rPr>
              <w:t xml:space="preserve"> </w:t>
            </w:r>
            <w:proofErr w:type="spellStart"/>
            <w:r>
              <w:rPr>
                <w:b/>
                <w:sz w:val="24"/>
                <w:szCs w:val="24"/>
              </w:rPr>
              <w:t>понуде</w:t>
            </w:r>
            <w:proofErr w:type="spellEnd"/>
          </w:p>
        </w:tc>
        <w:tc>
          <w:tcPr>
            <w:tcW w:w="3807" w:type="dxa"/>
            <w:tcBorders>
              <w:top w:val="single" w:sz="4" w:space="0" w:color="000000"/>
              <w:left w:val="single" w:sz="4" w:space="0" w:color="000000"/>
              <w:bottom w:val="single" w:sz="4" w:space="0" w:color="000000"/>
              <w:right w:val="single" w:sz="4" w:space="0" w:color="000000"/>
            </w:tcBorders>
          </w:tcPr>
          <w:p w:rsidR="00E569BB" w:rsidRDefault="00E569BB" w:rsidP="00D85FF8">
            <w:pPr>
              <w:pStyle w:val="ListParagraph"/>
              <w:ind w:left="0"/>
              <w:jc w:val="center"/>
              <w:rPr>
                <w:b/>
                <w:sz w:val="24"/>
                <w:szCs w:val="24"/>
                <w:lang w:val="sr-Latn-CS"/>
              </w:rPr>
            </w:pPr>
          </w:p>
        </w:tc>
      </w:tr>
    </w:tbl>
    <w:p w:rsidR="00E569BB" w:rsidRDefault="00E569BB" w:rsidP="00E569BB">
      <w:pPr>
        <w:pStyle w:val="ListParagraph"/>
        <w:ind w:left="0"/>
        <w:jc w:val="center"/>
        <w:rPr>
          <w:b/>
          <w:sz w:val="24"/>
          <w:szCs w:val="24"/>
          <w:lang w:val="sr-Latn-CS"/>
        </w:rPr>
      </w:pPr>
    </w:p>
    <w:p w:rsidR="00E569BB" w:rsidRDefault="00E569BB" w:rsidP="00E569BB">
      <w:pPr>
        <w:ind w:left="0"/>
        <w:rPr>
          <w:lang w:val="ru-RU"/>
        </w:rPr>
      </w:pPr>
    </w:p>
    <w:p w:rsidR="00E569BB" w:rsidRDefault="00E569BB" w:rsidP="00E569BB">
      <w:pPr>
        <w:ind w:left="0"/>
        <w:rPr>
          <w:rFonts w:ascii="Times New Roman" w:eastAsia="Times New Roman" w:hAnsi="Times New Roman"/>
          <w:b/>
          <w:sz w:val="28"/>
          <w:szCs w:val="28"/>
          <w:lang w:val="sr-Cyrl-CS"/>
        </w:rPr>
      </w:pPr>
    </w:p>
    <w:p w:rsidR="00E569BB" w:rsidRDefault="00E569BB" w:rsidP="00E569BB">
      <w:pPr>
        <w:ind w:left="0"/>
        <w:rPr>
          <w:rFonts w:ascii="Times New Roman" w:eastAsia="Times New Roman" w:hAnsi="Times New Roman"/>
          <w:b/>
          <w:sz w:val="28"/>
          <w:szCs w:val="28"/>
          <w:lang w:val="sr-Cyrl-CS"/>
        </w:rPr>
      </w:pPr>
    </w:p>
    <w:p w:rsidR="00E569BB" w:rsidRDefault="00E569BB" w:rsidP="00E569BB">
      <w:pPr>
        <w:ind w:left="0" w:firstLine="720"/>
        <w:rPr>
          <w:rFonts w:ascii="Times New Roman" w:hAnsi="Times New Roman"/>
          <w:bCs/>
          <w:sz w:val="24"/>
          <w:szCs w:val="24"/>
          <w:lang w:val="sr-Cyrl-CS"/>
        </w:rPr>
      </w:pPr>
      <w:r>
        <w:rPr>
          <w:bCs/>
          <w:sz w:val="20"/>
          <w:szCs w:val="20"/>
          <w:lang w:val="sr-Cyrl-CS"/>
        </w:rPr>
        <w:t xml:space="preserve"> </w:t>
      </w:r>
      <w:r>
        <w:rPr>
          <w:rFonts w:ascii="Times New Roman" w:hAnsi="Times New Roman"/>
          <w:bCs/>
          <w:sz w:val="24"/>
          <w:szCs w:val="24"/>
          <w:lang w:val="sr-Cyrl-CS"/>
        </w:rPr>
        <w:t>Датум</w:t>
      </w:r>
    </w:p>
    <w:p w:rsidR="00E569BB" w:rsidRDefault="00E569BB" w:rsidP="00E569BB">
      <w:pPr>
        <w:ind w:firstLine="737"/>
        <w:rPr>
          <w:bCs/>
          <w:sz w:val="20"/>
          <w:szCs w:val="20"/>
          <w:lang w:val="sr-Cyrl-CS"/>
        </w:rPr>
      </w:pPr>
      <w:r>
        <w:rPr>
          <w:bCs/>
          <w:sz w:val="20"/>
          <w:szCs w:val="20"/>
          <w:lang w:val="sr-Cyrl-CS"/>
        </w:rPr>
        <w:t>__________________</w:t>
      </w:r>
    </w:p>
    <w:p w:rsidR="00E569BB" w:rsidRDefault="00E569BB" w:rsidP="00E569BB">
      <w:pPr>
        <w:ind w:firstLine="737"/>
        <w:jc w:val="center"/>
        <w:rPr>
          <w:rFonts w:ascii="Times New Roman" w:hAnsi="Times New Roman"/>
          <w:bCs/>
          <w:sz w:val="24"/>
          <w:szCs w:val="24"/>
          <w:lang w:val="sr-Cyrl-CS"/>
        </w:rPr>
      </w:pPr>
      <w:r>
        <w:rPr>
          <w:rFonts w:ascii="Times New Roman" w:hAnsi="Times New Roman"/>
          <w:bCs/>
          <w:sz w:val="24"/>
          <w:szCs w:val="24"/>
          <w:lang w:val="sr-Cyrl-CS"/>
        </w:rPr>
        <w:t xml:space="preserve">                                                                                                              ПОНУЂАЧ</w:t>
      </w:r>
    </w:p>
    <w:p w:rsidR="00E569BB" w:rsidRDefault="00E569BB" w:rsidP="00E569BB">
      <w:pPr>
        <w:ind w:firstLine="737"/>
        <w:jc w:val="right"/>
        <w:rPr>
          <w:rFonts w:ascii="Times New Roman" w:hAnsi="Times New Roman"/>
          <w:bCs/>
          <w:sz w:val="24"/>
          <w:szCs w:val="24"/>
          <w:lang w:val="sr-Cyrl-CS"/>
        </w:rPr>
      </w:pPr>
    </w:p>
    <w:p w:rsidR="00E569BB" w:rsidRDefault="00E569BB" w:rsidP="00E569BB">
      <w:pPr>
        <w:ind w:firstLine="737"/>
        <w:jc w:val="right"/>
        <w:rPr>
          <w:rFonts w:ascii="Times New Roman" w:hAnsi="Times New Roman"/>
          <w:bCs/>
          <w:sz w:val="24"/>
          <w:szCs w:val="24"/>
          <w:lang w:val="sr-Cyrl-CS"/>
        </w:rPr>
      </w:pPr>
      <w:r>
        <w:rPr>
          <w:rFonts w:ascii="Times New Roman" w:hAnsi="Times New Roman"/>
          <w:bCs/>
          <w:sz w:val="24"/>
          <w:szCs w:val="24"/>
          <w:lang w:val="sr-Cyrl-CS"/>
        </w:rPr>
        <w:t>_____________________________</w:t>
      </w:r>
    </w:p>
    <w:p w:rsidR="00E569BB" w:rsidRDefault="00E569BB" w:rsidP="00E569BB">
      <w:pPr>
        <w:jc w:val="right"/>
        <w:rPr>
          <w:rFonts w:ascii="Times New Roman" w:hAnsi="Times New Roman"/>
          <w:i/>
          <w:sz w:val="24"/>
          <w:szCs w:val="24"/>
          <w:lang w:val="ru-RU"/>
        </w:rPr>
      </w:pPr>
      <w:r>
        <w:rPr>
          <w:rFonts w:ascii="Times New Roman" w:hAnsi="Times New Roman"/>
          <w:i/>
          <w:sz w:val="24"/>
          <w:szCs w:val="24"/>
          <w:lang w:val="ru-RU"/>
        </w:rPr>
        <w:t>(потпис овлашћеног лица)</w:t>
      </w:r>
    </w:p>
    <w:p w:rsidR="00E569BB" w:rsidRDefault="00E569BB" w:rsidP="00E569BB">
      <w:pPr>
        <w:rPr>
          <w:lang w:val="ru-RU"/>
        </w:rPr>
      </w:pPr>
    </w:p>
    <w:p w:rsidR="00E569BB" w:rsidRDefault="00E569BB" w:rsidP="00E569BB">
      <w:pPr>
        <w:rPr>
          <w:lang w:val="ru-RU"/>
        </w:rPr>
      </w:pPr>
      <w:r>
        <w:rPr>
          <w:b/>
          <w:caps/>
          <w:sz w:val="28"/>
          <w:szCs w:val="28"/>
          <w:lang w:val="sr-Cyrl-CS"/>
        </w:rPr>
        <w:t xml:space="preserve"> </w:t>
      </w:r>
    </w:p>
    <w:p w:rsidR="00E569BB" w:rsidRDefault="00E569BB" w:rsidP="00E569BB">
      <w:pPr>
        <w:pStyle w:val="clan"/>
        <w:tabs>
          <w:tab w:val="center" w:pos="4680"/>
        </w:tabs>
        <w:spacing w:before="0" w:after="0"/>
        <w:jc w:val="both"/>
        <w:rPr>
          <w:rFonts w:ascii="Times New Roman" w:hAnsi="Times New Roman" w:cs="Times New Roman"/>
          <w:i/>
          <w:lang w:val="sr-Cyrl-CS"/>
        </w:rPr>
      </w:pPr>
      <w:bookmarkStart w:id="304" w:name="str_108"/>
      <w:bookmarkEnd w:id="304"/>
      <w:r>
        <w:rPr>
          <w:rFonts w:ascii="Times New Roman" w:hAnsi="Times New Roman" w:cs="Times New Roman"/>
          <w:i/>
          <w:u w:val="single"/>
          <w:lang w:val="sr-Cyrl-CS"/>
        </w:rPr>
        <w:t>Напомена:</w:t>
      </w:r>
      <w:r>
        <w:rPr>
          <w:rFonts w:ascii="Times New Roman" w:hAnsi="Times New Roman" w:cs="Times New Roman"/>
          <w:i/>
          <w:lang w:val="sr-Cyrl-CS"/>
        </w:rPr>
        <w:t xml:space="preserve"> </w:t>
      </w:r>
      <w:r>
        <w:rPr>
          <w:rFonts w:ascii="Times New Roman" w:hAnsi="Times New Roman" w:cs="Times New Roman"/>
          <w:i/>
          <w:lang w:val="ru-RU"/>
        </w:rPr>
        <w:t xml:space="preserve">Понуђач може да у оквиру понуде достави укупан износ и структуру трошкова припремања понуде. </w:t>
      </w:r>
    </w:p>
    <w:p w:rsidR="00E569BB" w:rsidRDefault="00E569BB" w:rsidP="00E569BB">
      <w:pPr>
        <w:ind w:left="0"/>
        <w:rPr>
          <w:i/>
          <w:u w:val="single"/>
          <w:lang w:val="ru-RU"/>
        </w:rPr>
      </w:pPr>
      <w:r>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Pr>
          <w:i/>
          <w:u w:val="single"/>
          <w:lang w:val="ru-RU"/>
        </w:rPr>
        <w:t xml:space="preserve"> </w:t>
      </w:r>
      <w:r>
        <w:rPr>
          <w:i/>
          <w:u w:val="single"/>
          <w:lang w:val="ru-RU"/>
        </w:rPr>
        <w:br w:type="page"/>
      </w:r>
    </w:p>
    <w:p w:rsidR="00E569BB" w:rsidRDefault="00E569BB" w:rsidP="00E569BB">
      <w:pPr>
        <w:ind w:left="0"/>
        <w:rPr>
          <w:i/>
          <w:u w:val="single"/>
          <w:lang w:val="ru-RU"/>
        </w:rPr>
      </w:pPr>
    </w:p>
    <w:p w:rsidR="00E569BB" w:rsidRDefault="00E569BB" w:rsidP="00E569BB">
      <w:pPr>
        <w:ind w:left="0"/>
        <w:rPr>
          <w:rFonts w:ascii="Times New Roman" w:hAnsi="Times New Roman"/>
          <w:b/>
          <w:i/>
          <w:sz w:val="24"/>
          <w:szCs w:val="24"/>
          <w:lang w:val="sr-Cyrl-CS"/>
        </w:rPr>
      </w:pPr>
    </w:p>
    <w:p w:rsidR="00E569BB" w:rsidRDefault="00E569BB" w:rsidP="00E569BB">
      <w:pPr>
        <w:ind w:left="720" w:hanging="720"/>
        <w:jc w:val="center"/>
        <w:rPr>
          <w:rFonts w:ascii="Times New Roman" w:hAnsi="Times New Roman"/>
          <w:b/>
          <w:sz w:val="24"/>
          <w:szCs w:val="24"/>
        </w:rPr>
      </w:pPr>
      <w:r>
        <w:rPr>
          <w:rFonts w:ascii="Times New Roman" w:hAnsi="Times New Roman"/>
          <w:b/>
          <w:sz w:val="24"/>
          <w:szCs w:val="24"/>
          <w:bdr w:val="single" w:sz="4" w:space="0" w:color="auto" w:frame="1"/>
          <w:shd w:val="clear" w:color="auto" w:fill="D9D9D9" w:themeFill="background1" w:themeFillShade="D9"/>
        </w:rPr>
        <w:t>V</w:t>
      </w:r>
      <w:r>
        <w:rPr>
          <w:rFonts w:ascii="Times New Roman" w:hAnsi="Times New Roman"/>
          <w:b/>
          <w:sz w:val="24"/>
          <w:szCs w:val="24"/>
          <w:bdr w:val="single" w:sz="4" w:space="0" w:color="auto" w:frame="1"/>
          <w:shd w:val="clear" w:color="auto" w:fill="D9D9D9" w:themeFill="background1" w:themeFillShade="D9"/>
          <w:lang w:val="ru-RU"/>
        </w:rPr>
        <w:t xml:space="preserve">I МОДЕЛ УГОВОРА </w:t>
      </w:r>
    </w:p>
    <w:p w:rsidR="00E569BB" w:rsidRDefault="00E569BB" w:rsidP="00E569BB">
      <w:pPr>
        <w:ind w:left="720" w:hanging="720"/>
        <w:jc w:val="center"/>
        <w:rPr>
          <w:rFonts w:ascii="Times New Roman" w:hAnsi="Times New Roman"/>
          <w:b/>
          <w:sz w:val="24"/>
          <w:szCs w:val="24"/>
          <w:lang w:val="ru-RU"/>
        </w:rPr>
      </w:pPr>
    </w:p>
    <w:p w:rsidR="00E569BB" w:rsidRDefault="00E569BB" w:rsidP="00E569BB">
      <w:pPr>
        <w:ind w:left="720" w:hanging="720"/>
        <w:rPr>
          <w:rFonts w:ascii="Times New Roman" w:hAnsi="Times New Roman"/>
          <w:b/>
          <w:sz w:val="24"/>
          <w:szCs w:val="24"/>
          <w:lang w:val="ru-RU"/>
        </w:rPr>
      </w:pP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rsidR="00E569BB" w:rsidRDefault="00E569BB" w:rsidP="00E569BB">
      <w:pPr>
        <w:rPr>
          <w:rFonts w:ascii="Times New Roman" w:hAnsi="Times New Roman"/>
          <w:sz w:val="24"/>
          <w:szCs w:val="24"/>
          <w:lang w:val="sr-Cyrl-CS"/>
        </w:rPr>
      </w:pPr>
    </w:p>
    <w:p w:rsidR="00E569BB" w:rsidRDefault="00E569BB" w:rsidP="00E569BB">
      <w:pPr>
        <w:ind w:left="0"/>
        <w:rPr>
          <w:rFonts w:ascii="Times New Roman" w:hAnsi="Times New Roman"/>
          <w:sz w:val="24"/>
          <w:szCs w:val="24"/>
          <w:lang w:val="sr-Cyrl-CS"/>
        </w:rPr>
      </w:pPr>
      <w:r>
        <w:rPr>
          <w:rFonts w:ascii="Times New Roman" w:hAnsi="Times New Roman"/>
          <w:b/>
          <w:sz w:val="24"/>
          <w:szCs w:val="24"/>
          <w:lang w:val="ru-RU"/>
        </w:rPr>
        <w:tab/>
      </w:r>
      <w:r>
        <w:rPr>
          <w:rFonts w:ascii="Times New Roman" w:hAnsi="Times New Roman"/>
          <w:b/>
          <w:sz w:val="24"/>
          <w:szCs w:val="24"/>
          <w:lang w:val="sr-Cyrl-CS"/>
        </w:rPr>
        <w:t>Регулаторна агенција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Драган Пејовић,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rsidR="00E569BB" w:rsidRDefault="00E569BB" w:rsidP="00E569BB">
      <w:pPr>
        <w:rPr>
          <w:rFonts w:ascii="Times New Roman" w:hAnsi="Times New Roman"/>
          <w:sz w:val="24"/>
          <w:szCs w:val="24"/>
          <w:lang w:val="sr-Cyrl-CS"/>
        </w:rPr>
      </w:pP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и</w:t>
      </w:r>
    </w:p>
    <w:p w:rsidR="00E569BB" w:rsidRDefault="00E569BB" w:rsidP="00E569BB">
      <w:pPr>
        <w:rPr>
          <w:rFonts w:ascii="Times New Roman" w:hAnsi="Times New Roman"/>
          <w:b/>
          <w:sz w:val="24"/>
          <w:szCs w:val="24"/>
          <w:lang w:val="sr-Cyrl-CS"/>
        </w:rPr>
      </w:pPr>
    </w:p>
    <w:p w:rsidR="00E569BB" w:rsidRDefault="00E569BB" w:rsidP="00E569BB">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E569BB" w:rsidRDefault="00E569BB" w:rsidP="00E569BB">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E569BB" w:rsidRDefault="00E569BB" w:rsidP="00E569BB">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rsidR="00E569BB" w:rsidRDefault="00E569BB" w:rsidP="00E569BB">
      <w:pPr>
        <w:ind w:left="0"/>
        <w:rPr>
          <w:rFonts w:ascii="Times New Roman" w:hAnsi="Times New Roman"/>
          <w:sz w:val="24"/>
          <w:szCs w:val="24"/>
          <w:lang w:val="sr-Cyrl-CS"/>
        </w:rPr>
      </w:pP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rsidR="00E569BB" w:rsidRDefault="00E569BB" w:rsidP="00E569BB">
      <w:pPr>
        <w:rPr>
          <w:rFonts w:ascii="Times New Roman" w:hAnsi="Times New Roman"/>
          <w:sz w:val="24"/>
          <w:szCs w:val="24"/>
          <w:lang w:val="sr-Cyrl-CS"/>
        </w:rPr>
      </w:pPr>
    </w:p>
    <w:p w:rsidR="00E569BB" w:rsidRDefault="00E569BB" w:rsidP="00E569BB">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E569BB" w:rsidRDefault="00E569BB" w:rsidP="00E569BB">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rsidR="00E569BB" w:rsidRDefault="00E569BB" w:rsidP="00E569BB">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rsidR="00E569BB" w:rsidRDefault="00E569BB" w:rsidP="00E569BB">
      <w:pPr>
        <w:ind w:left="0"/>
        <w:rPr>
          <w:rFonts w:ascii="Times New Roman" w:hAnsi="Times New Roman"/>
          <w:sz w:val="24"/>
          <w:szCs w:val="24"/>
          <w:lang w:val="sr-Cyrl-CS"/>
        </w:rPr>
      </w:pPr>
    </w:p>
    <w:p w:rsidR="00E569BB" w:rsidRDefault="00E569BB" w:rsidP="00E569BB">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E569BB" w:rsidRDefault="00E569BB" w:rsidP="00E569BB">
      <w:pPr>
        <w:pStyle w:val="BodyText"/>
        <w:jc w:val="center"/>
        <w:rPr>
          <w:b/>
          <w:bCs/>
          <w:caps/>
          <w:noProof/>
          <w:lang w:val="sr-Cyrl-CS"/>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Предмет уговора</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w:t>
      </w:r>
    </w:p>
    <w:p w:rsidR="00E569BB" w:rsidRDefault="00E569BB" w:rsidP="00E569BB">
      <w:pPr>
        <w:ind w:left="0" w:firstLine="720"/>
        <w:rPr>
          <w:rFonts w:ascii="Times New Roman" w:hAnsi="Times New Roman"/>
          <w:sz w:val="24"/>
          <w:szCs w:val="24"/>
          <w:lang w:val="sr-Cyrl-CS"/>
        </w:rPr>
      </w:pPr>
      <w:r>
        <w:rPr>
          <w:rFonts w:ascii="Times New Roman" w:eastAsia="Arial Unicode MS" w:hAnsi="Times New Roman"/>
          <w:color w:val="000000"/>
          <w:kern w:val="2"/>
          <w:sz w:val="24"/>
          <w:szCs w:val="24"/>
          <w:lang w:val="sr-Cyrl-CS" w:eastAsia="ar-SA"/>
        </w:rPr>
        <w:lastRenderedPageBreak/>
        <w:t xml:space="preserve">Предмет овог Уговора је </w:t>
      </w:r>
      <w:r>
        <w:rPr>
          <w:rFonts w:ascii="Times New Roman" w:eastAsia="Arial Unicode MS" w:hAnsi="Times New Roman"/>
          <w:kern w:val="2"/>
          <w:sz w:val="24"/>
          <w:szCs w:val="24"/>
          <w:lang w:val="sr-Cyrl-CS" w:eastAsia="ar-SA"/>
        </w:rPr>
        <w:t>испорука и монтажа</w:t>
      </w:r>
      <w:r>
        <w:rPr>
          <w:rFonts w:ascii="Times New Roman" w:eastAsia="Arial Unicode MS" w:hAnsi="Times New Roman"/>
          <w:color w:val="FF0000"/>
          <w:kern w:val="2"/>
          <w:sz w:val="24"/>
          <w:szCs w:val="24"/>
          <w:lang w:val="sr-Cyrl-CS" w:eastAsia="ar-SA"/>
        </w:rPr>
        <w:t xml:space="preserve"> </w:t>
      </w:r>
      <w:proofErr w:type="spellStart"/>
      <w:r>
        <w:rPr>
          <w:rFonts w:ascii="Times New Roman" w:hAnsi="Times New Roman"/>
          <w:sz w:val="24"/>
          <w:szCs w:val="24"/>
        </w:rPr>
        <w:t>проширења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система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за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резервно</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напајање</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на</w:t>
      </w:r>
      <w:proofErr w:type="spellEnd"/>
      <w:r w:rsidRPr="002D6E87">
        <w:rPr>
          <w:rFonts w:ascii="Times New Roman" w:hAnsi="Times New Roman"/>
          <w:sz w:val="24"/>
          <w:szCs w:val="24"/>
        </w:rPr>
        <w:t xml:space="preserve"> </w:t>
      </w:r>
      <w:proofErr w:type="spellStart"/>
      <w:r w:rsidRPr="002D6E87">
        <w:rPr>
          <w:rFonts w:ascii="Times New Roman" w:hAnsi="Times New Roman"/>
          <w:sz w:val="24"/>
          <w:szCs w:val="24"/>
        </w:rPr>
        <w:t>локацији</w:t>
      </w:r>
      <w:proofErr w:type="spellEnd"/>
      <w:r w:rsidRPr="002D6E87">
        <w:rPr>
          <w:rFonts w:ascii="Times New Roman" w:hAnsi="Times New Roman"/>
          <w:sz w:val="24"/>
          <w:szCs w:val="24"/>
        </w:rPr>
        <w:t xml:space="preserve"> ДУКМС </w:t>
      </w:r>
      <w:proofErr w:type="spellStart"/>
      <w:r w:rsidRPr="002D6E87">
        <w:rPr>
          <w:rFonts w:ascii="Times New Roman" w:hAnsi="Times New Roman"/>
          <w:sz w:val="24"/>
          <w:szCs w:val="24"/>
        </w:rPr>
        <w:t>Голија</w:t>
      </w:r>
      <w:proofErr w:type="spellEnd"/>
      <w:r>
        <w:rPr>
          <w:rFonts w:ascii="Times New Roman" w:eastAsia="Arial Unicode MS" w:hAnsi="Times New Roman"/>
          <w:kern w:val="2"/>
          <w:sz w:val="24"/>
          <w:szCs w:val="24"/>
          <w:lang w:val="sr-Cyrl-CS" w:eastAsia="ar-SA"/>
        </w:rPr>
        <w:t xml:space="preserve"> (у даљем тексту: </w:t>
      </w:r>
      <w:r>
        <w:rPr>
          <w:rFonts w:ascii="Times New Roman" w:eastAsia="Arial Unicode MS" w:hAnsi="Times New Roman"/>
          <w:color w:val="000000"/>
          <w:kern w:val="2"/>
          <w:sz w:val="24"/>
          <w:szCs w:val="24"/>
          <w:lang w:val="sr-Cyrl-CS" w:eastAsia="ar-SA"/>
        </w:rPr>
        <w:t>добра</w:t>
      </w:r>
      <w:r>
        <w:rPr>
          <w:rFonts w:ascii="Times New Roman" w:eastAsia="Arial Unicode MS" w:hAnsi="Times New Roman"/>
          <w:kern w:val="2"/>
          <w:sz w:val="24"/>
          <w:szCs w:val="24"/>
          <w:lang w:val="sr-Cyrl-CS" w:eastAsia="ar-SA"/>
        </w:rPr>
        <w:t>)</w:t>
      </w:r>
      <w:r>
        <w:rPr>
          <w:rFonts w:ascii="Times New Roman" w:eastAsia="Arial Unicode MS" w:hAnsi="Times New Roman"/>
          <w:color w:val="000000"/>
          <w:kern w:val="2"/>
          <w:sz w:val="24"/>
          <w:szCs w:val="24"/>
          <w:lang w:val="sr-Cyrl-CS" w:eastAsia="ar-SA"/>
        </w:rPr>
        <w:t xml:space="preserve">, </w:t>
      </w:r>
      <w:r>
        <w:rPr>
          <w:rFonts w:ascii="Times New Roman" w:hAnsi="Times New Roman"/>
          <w:sz w:val="24"/>
          <w:szCs w:val="24"/>
          <w:lang w:val="sr-Cyrl-CS"/>
        </w:rPr>
        <w:t>у складу са понудом Продавца и Спецификацијом предмета набавке из Конкурсне документације Наручиоца број 1-02-4047-16/20-4 (у даљем тексту: Спецификација), које чине саставни део овог Уговора.</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Цена</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2.</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p>
    <w:p w:rsidR="00E569BB" w:rsidRDefault="00E569BB" w:rsidP="00E569BB">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noProof/>
          <w:color w:val="000000"/>
          <w:kern w:val="2"/>
          <w:sz w:val="24"/>
          <w:szCs w:val="24"/>
          <w:lang w:val="hr-HR" w:eastAsia="ar-SA"/>
        </w:rPr>
        <w:t xml:space="preserve">Наручилац </w:t>
      </w:r>
      <w:r>
        <w:rPr>
          <w:rFonts w:ascii="Times New Roman" w:eastAsia="Arial Unicode MS" w:hAnsi="Times New Roman"/>
          <w:kern w:val="2"/>
          <w:sz w:val="24"/>
          <w:szCs w:val="24"/>
          <w:lang w:val="sr-Cyrl-CS" w:eastAsia="ar-SA"/>
        </w:rPr>
        <w:t>се обавезује да Продацу плати укупан износ од ________ динара без ПДВ.</w:t>
      </w:r>
    </w:p>
    <w:p w:rsidR="00E569BB" w:rsidRDefault="00E569BB" w:rsidP="00E569BB">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Износ </w:t>
      </w:r>
      <w:r>
        <w:rPr>
          <w:rFonts w:ascii="Times New Roman" w:hAnsi="Times New Roman"/>
          <w:noProof/>
          <w:sz w:val="24"/>
          <w:szCs w:val="24"/>
          <w:lang w:val="sr-Cyrl-CS"/>
        </w:rPr>
        <w:t xml:space="preserve">из члана 2. став 1. </w:t>
      </w:r>
      <w:r>
        <w:rPr>
          <w:rFonts w:ascii="Times New Roman" w:hAnsi="Times New Roman"/>
          <w:sz w:val="24"/>
          <w:szCs w:val="24"/>
          <w:lang w:val="sr-Cyrl-CS"/>
        </w:rPr>
        <w:t xml:space="preserve">морају да укључе све порезе, таксе, намете и остале надокнаде изузев пореза на додату вредност или других директних пореза.  </w:t>
      </w:r>
    </w:p>
    <w:p w:rsidR="00E569BB" w:rsidRDefault="00E569BB" w:rsidP="00E569BB">
      <w:pPr>
        <w:autoSpaceDE w:val="0"/>
        <w:autoSpaceDN w:val="0"/>
        <w:adjustRightInd w:val="0"/>
        <w:ind w:left="0" w:firstLine="720"/>
        <w:rPr>
          <w:rFonts w:ascii="Times New Roman" w:hAnsi="Times New Roman"/>
          <w:sz w:val="24"/>
          <w:szCs w:val="24"/>
          <w:lang w:val="sr-Cyrl-CS"/>
        </w:rPr>
      </w:pPr>
      <w:r>
        <w:rPr>
          <w:rFonts w:ascii="Times New Roman" w:eastAsia="Arial Unicode MS" w:hAnsi="Times New Roman"/>
          <w:kern w:val="2"/>
          <w:sz w:val="24"/>
          <w:szCs w:val="24"/>
          <w:lang w:val="sr-Cyrl-CS" w:eastAsia="ar-SA"/>
        </w:rPr>
        <w:t xml:space="preserve">Укупним износом обухваћени су и сви </w:t>
      </w:r>
      <w:r>
        <w:rPr>
          <w:rFonts w:ascii="Times New Roman" w:hAnsi="Times New Roman"/>
          <w:sz w:val="24"/>
          <w:szCs w:val="24"/>
          <w:lang w:val="sr-Cyrl-CS"/>
        </w:rPr>
        <w:t xml:space="preserve">зависни трошкови који се јављају извршењем уговорних обавеза као што су: </w:t>
      </w:r>
      <w:r>
        <w:rPr>
          <w:rFonts w:ascii="Times New Roman" w:hAnsi="Times New Roman"/>
          <w:bCs/>
          <w:iCs/>
          <w:sz w:val="24"/>
          <w:szCs w:val="24"/>
          <w:lang w:val="sr-Cyrl-CS"/>
        </w:rPr>
        <w:t>трошкови царине, шпедиције, превоза и транспорта до места преузимања и испоруке добара као и осигурања добара до тренутка испоруке, администартивни и сви други зависни трошкови</w:t>
      </w:r>
      <w:r>
        <w:rPr>
          <w:rFonts w:ascii="Times New Roman" w:eastAsia="Arial Unicode MS" w:hAnsi="Times New Roman"/>
          <w:sz w:val="24"/>
          <w:szCs w:val="24"/>
          <w:lang w:val="sr-Cyrl-CS"/>
        </w:rPr>
        <w:t>.</w:t>
      </w:r>
      <w:r>
        <w:rPr>
          <w:rFonts w:ascii="Times New Roman" w:hAnsi="Times New Roman"/>
          <w:sz w:val="24"/>
          <w:szCs w:val="24"/>
          <w:lang w:val="sr-Cyrl-CS"/>
        </w:rPr>
        <w:t xml:space="preserve"> </w:t>
      </w:r>
    </w:p>
    <w:p w:rsidR="00E569BB" w:rsidRDefault="00E569BB" w:rsidP="00E569BB">
      <w:pPr>
        <w:suppressAutoHyphens/>
        <w:ind w:left="0" w:firstLine="720"/>
        <w:rPr>
          <w:rFonts w:ascii="Times New Roman" w:eastAsia="Arial Unicode MS" w:hAnsi="Times New Roman"/>
          <w:kern w:val="2"/>
          <w:sz w:val="24"/>
          <w:szCs w:val="24"/>
          <w:lang w:val="sr-Cyrl-CS" w:eastAsia="ar-SA"/>
        </w:rPr>
      </w:pPr>
      <w:r>
        <w:rPr>
          <w:rFonts w:ascii="Times New Roman" w:eastAsia="Arial Unicode MS" w:hAnsi="Times New Roman"/>
          <w:noProof/>
          <w:color w:val="000000"/>
          <w:kern w:val="2"/>
          <w:sz w:val="24"/>
          <w:szCs w:val="24"/>
          <w:lang w:val="sr-Cyrl-CS" w:eastAsia="ar-SA"/>
        </w:rPr>
        <w:t>У</w:t>
      </w:r>
      <w:r>
        <w:rPr>
          <w:rFonts w:ascii="Times New Roman" w:eastAsia="Arial Unicode MS" w:hAnsi="Times New Roman"/>
          <w:color w:val="000000"/>
          <w:kern w:val="2"/>
          <w:sz w:val="24"/>
          <w:szCs w:val="24"/>
          <w:lang w:val="sr-Cyrl-CS" w:eastAsia="ar-SA"/>
        </w:rPr>
        <w:t>говорена</w:t>
      </w:r>
      <w:r>
        <w:rPr>
          <w:rFonts w:ascii="Times New Roman" w:eastAsia="Arial Unicode MS" w:hAnsi="Times New Roman"/>
          <w:kern w:val="2"/>
          <w:sz w:val="24"/>
          <w:szCs w:val="24"/>
          <w:lang w:val="sr-Cyrl-CS" w:eastAsia="ar-SA"/>
        </w:rPr>
        <w:t xml:space="preserve"> </w:t>
      </w:r>
      <w:r>
        <w:rPr>
          <w:rFonts w:ascii="Times New Roman" w:eastAsia="Arial Unicode MS" w:hAnsi="Times New Roman"/>
          <w:color w:val="000000"/>
          <w:kern w:val="2"/>
          <w:sz w:val="24"/>
          <w:szCs w:val="24"/>
          <w:lang w:val="sr-Cyrl-CS" w:eastAsia="ar-SA"/>
        </w:rPr>
        <w:t xml:space="preserve">цена </w:t>
      </w:r>
      <w:r>
        <w:rPr>
          <w:rFonts w:ascii="Times New Roman" w:eastAsia="Arial Unicode MS" w:hAnsi="Times New Roman"/>
          <w:kern w:val="2"/>
          <w:sz w:val="24"/>
          <w:szCs w:val="24"/>
          <w:lang w:val="sr-Cyrl-CS" w:eastAsia="ar-SA"/>
        </w:rPr>
        <w:t xml:space="preserve">је фиксна. </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Рок и начин плаћања</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3.</w:t>
      </w:r>
    </w:p>
    <w:p w:rsidR="00E569BB" w:rsidRDefault="00E569BB" w:rsidP="00E569BB">
      <w:pPr>
        <w:suppressAutoHyphens/>
        <w:ind w:left="0"/>
        <w:rPr>
          <w:rFonts w:ascii="Times New Roman" w:eastAsia="Arial Unicode MS" w:hAnsi="Times New Roman"/>
          <w:kern w:val="2"/>
          <w:sz w:val="24"/>
          <w:szCs w:val="24"/>
          <w:lang w:val="sr-Cyrl-CS" w:eastAsia="ar-SA"/>
        </w:rPr>
      </w:pPr>
      <w:r>
        <w:rPr>
          <w:rFonts w:ascii="Times New Roman" w:eastAsia="Arial Unicode MS" w:hAnsi="Times New Roman"/>
          <w:color w:val="000000"/>
          <w:kern w:val="2"/>
          <w:sz w:val="24"/>
          <w:szCs w:val="24"/>
          <w:lang w:val="sr-Cyrl-CS" w:eastAsia="ar-SA"/>
        </w:rPr>
        <w:tab/>
      </w:r>
      <w:r>
        <w:rPr>
          <w:rFonts w:ascii="Times New Roman" w:eastAsia="Arial Unicode MS" w:hAnsi="Times New Roman"/>
          <w:noProof/>
          <w:color w:val="000000"/>
          <w:kern w:val="2"/>
          <w:sz w:val="24"/>
          <w:szCs w:val="24"/>
          <w:lang w:val="hr-HR" w:eastAsia="ar-SA"/>
        </w:rPr>
        <w:t xml:space="preserve">Наручилац </w:t>
      </w:r>
      <w:r>
        <w:rPr>
          <w:rFonts w:ascii="Times New Roman" w:eastAsia="Arial Unicode MS" w:hAnsi="Times New Roman"/>
          <w:color w:val="000000"/>
          <w:kern w:val="2"/>
          <w:sz w:val="24"/>
          <w:szCs w:val="24"/>
          <w:lang w:val="sr-Cyrl-CS" w:eastAsia="ar-SA"/>
        </w:rPr>
        <w:t xml:space="preserve">се обавезује да износ из члана 2. став 1. овог Уговора, уплати Продавцу на рачун број ____________ који се води код </w:t>
      </w:r>
      <w:r>
        <w:rPr>
          <w:rFonts w:ascii="Times New Roman" w:eastAsia="Arial Unicode MS" w:hAnsi="Times New Roman"/>
          <w:kern w:val="2"/>
          <w:sz w:val="24"/>
          <w:szCs w:val="24"/>
          <w:lang w:val="sr-Cyrl-CS" w:eastAsia="ar-SA"/>
        </w:rPr>
        <w:t>_____________________________, у року од ____ дана од дана испостављања фактуре за испоручена добра, а по извршеној примопредаји предметних добара, из члана 6. овог Уговора.</w:t>
      </w:r>
    </w:p>
    <w:p w:rsidR="00E569BB" w:rsidRDefault="00E569BB" w:rsidP="00E569BB">
      <w:pPr>
        <w:ind w:left="0" w:firstLine="715"/>
        <w:rPr>
          <w:rFonts w:ascii="Times New Roman" w:hAnsi="Times New Roman"/>
          <w:b/>
          <w:bCs/>
          <w:sz w:val="24"/>
          <w:szCs w:val="24"/>
          <w:lang w:val="sr-Cyrl-CS"/>
        </w:rPr>
      </w:pPr>
      <w:r>
        <w:rPr>
          <w:rFonts w:ascii="Times New Roman" w:hAnsi="Times New Roman"/>
          <w:sz w:val="24"/>
          <w:szCs w:val="24"/>
          <w:lang w:val="sr-Cyrl-CS"/>
        </w:rPr>
        <w:t xml:space="preserve">Рок плаћања фактуре се рачуна од дана службеног пријема рачуна </w:t>
      </w:r>
      <w:r>
        <w:rPr>
          <w:rFonts w:ascii="Times New Roman" w:hAnsi="Times New Roman"/>
          <w:sz w:val="24"/>
          <w:szCs w:val="24"/>
          <w:lang w:val="ru-RU" w:eastAsia="ar-SA"/>
        </w:rPr>
        <w:t xml:space="preserve">преко писарнице </w:t>
      </w:r>
      <w:r>
        <w:rPr>
          <w:rFonts w:ascii="Times New Roman" w:hAnsi="Times New Roman"/>
          <w:sz w:val="24"/>
          <w:szCs w:val="24"/>
          <w:lang w:val="sr-Cyrl-CS" w:eastAsia="ar-SA"/>
        </w:rPr>
        <w:t>н</w:t>
      </w:r>
      <w:r>
        <w:rPr>
          <w:rFonts w:ascii="Times New Roman" w:hAnsi="Times New Roman"/>
          <w:sz w:val="24"/>
          <w:szCs w:val="24"/>
          <w:lang w:val="ru-RU" w:eastAsia="ar-SA"/>
        </w:rPr>
        <w:t>аручиоца.</w:t>
      </w:r>
    </w:p>
    <w:p w:rsidR="00E569BB" w:rsidRDefault="00E569BB" w:rsidP="00E569BB">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rsidR="00E569BB" w:rsidRPr="006B4FA7" w:rsidRDefault="00E569BB" w:rsidP="00E569BB">
      <w:pPr>
        <w:pStyle w:val="ListParagraph"/>
        <w:tabs>
          <w:tab w:val="left" w:pos="993"/>
        </w:tabs>
        <w:spacing w:after="0"/>
        <w:ind w:left="0" w:firstLine="720"/>
        <w:jc w:val="both"/>
        <w:rPr>
          <w:bCs/>
          <w:sz w:val="24"/>
          <w:szCs w:val="24"/>
          <w:lang w:val="sr-Cyrl-CS"/>
        </w:rPr>
      </w:pPr>
      <w:r w:rsidRPr="006B4FA7">
        <w:rPr>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rsidR="00E569BB" w:rsidRDefault="00E569BB" w:rsidP="00E569BB">
      <w:pPr>
        <w:suppressAutoHyphens/>
        <w:ind w:left="0"/>
        <w:jc w:val="center"/>
        <w:rPr>
          <w:rFonts w:ascii="Times New Roman" w:eastAsia="Arial Unicode MS" w:hAnsi="Times New Roman"/>
          <w:b/>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Рок, начин и место испоруке</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4.</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 xml:space="preserve">Продавац се обавезује да </w:t>
      </w:r>
      <w:r>
        <w:rPr>
          <w:rFonts w:ascii="Times New Roman" w:eastAsia="Arial Unicode MS" w:hAnsi="Times New Roman"/>
          <w:bCs/>
          <w:color w:val="000000"/>
          <w:kern w:val="2"/>
          <w:sz w:val="24"/>
          <w:szCs w:val="24"/>
          <w:lang w:val="sr-Cyrl-CS" w:eastAsia="ar-SA"/>
        </w:rPr>
        <w:t xml:space="preserve">Наручиоцу </w:t>
      </w:r>
      <w:r>
        <w:rPr>
          <w:rFonts w:ascii="Times New Roman" w:eastAsia="Arial Unicode MS" w:hAnsi="Times New Roman"/>
          <w:color w:val="000000"/>
          <w:kern w:val="2"/>
          <w:sz w:val="24"/>
          <w:szCs w:val="24"/>
          <w:lang w:val="sr-Cyrl-CS" w:eastAsia="ar-SA"/>
        </w:rPr>
        <w:t>испоруч</w:t>
      </w:r>
      <w:r>
        <w:rPr>
          <w:rFonts w:ascii="Times New Roman" w:eastAsia="Arial Unicode MS" w:hAnsi="Times New Roman"/>
          <w:kern w:val="2"/>
          <w:sz w:val="24"/>
          <w:szCs w:val="24"/>
          <w:lang w:val="sr-Cyrl-CS" w:eastAsia="ar-SA"/>
        </w:rPr>
        <w:t>и и монтира</w:t>
      </w:r>
      <w:r>
        <w:rPr>
          <w:rFonts w:ascii="Times New Roman" w:eastAsia="Arial Unicode MS" w:hAnsi="Times New Roman"/>
          <w:color w:val="000000"/>
          <w:kern w:val="2"/>
          <w:sz w:val="24"/>
          <w:szCs w:val="24"/>
          <w:lang w:val="sr-Cyrl-CS" w:eastAsia="ar-SA"/>
        </w:rPr>
        <w:t xml:space="preserve"> предметна добра, у року од ___ дана од дана </w:t>
      </w:r>
      <w:r w:rsidR="00AB5C71">
        <w:rPr>
          <w:rFonts w:ascii="Times New Roman" w:eastAsia="Arial Unicode MS" w:hAnsi="Times New Roman"/>
          <w:color w:val="000000"/>
          <w:kern w:val="2"/>
          <w:sz w:val="24"/>
          <w:szCs w:val="24"/>
          <w:lang w:val="sr-Cyrl-CS" w:eastAsia="ar-SA"/>
        </w:rPr>
        <w:t>давања налога</w:t>
      </w:r>
      <w:r>
        <w:rPr>
          <w:rFonts w:ascii="Times New Roman" w:eastAsia="Arial Unicode MS" w:hAnsi="Times New Roman"/>
          <w:color w:val="000000"/>
          <w:kern w:val="2"/>
          <w:sz w:val="24"/>
          <w:szCs w:val="24"/>
          <w:lang w:val="sr-Cyrl-CS" w:eastAsia="ar-SA"/>
        </w:rPr>
        <w:t>, са наведеним траженим количинама.</w:t>
      </w:r>
    </w:p>
    <w:p w:rsidR="00E569BB" w:rsidRDefault="00E569BB" w:rsidP="00E569BB">
      <w:pPr>
        <w:suppressAutoHyphens/>
        <w:ind w:left="0" w:firstLine="720"/>
        <w:rPr>
          <w:rFonts w:ascii="Times New Roman" w:eastAsia="Times New Roman" w:hAnsi="Times New Roman"/>
          <w:color w:val="000000"/>
          <w:kern w:val="2"/>
          <w:sz w:val="24"/>
          <w:szCs w:val="24"/>
          <w:lang w:val="sr-Cyrl-CS" w:eastAsia="ar-SA"/>
        </w:rPr>
      </w:pPr>
      <w:r>
        <w:rPr>
          <w:rFonts w:ascii="Times New Roman" w:eastAsia="Times New Roman" w:hAnsi="Times New Roman"/>
          <w:color w:val="000000"/>
          <w:kern w:val="2"/>
          <w:sz w:val="24"/>
          <w:szCs w:val="24"/>
          <w:lang w:val="sr-Cyrl-CS" w:eastAsia="ar-SA"/>
        </w:rPr>
        <w:t>Испорука</w:t>
      </w:r>
      <w:r>
        <w:rPr>
          <w:rFonts w:ascii="Times New Roman" w:eastAsia="Arial Unicode MS" w:hAnsi="Times New Roman"/>
          <w:color w:val="000000"/>
          <w:kern w:val="2"/>
          <w:sz w:val="24"/>
          <w:szCs w:val="24"/>
          <w:lang w:val="sr-Cyrl-CS" w:eastAsia="ar-SA"/>
        </w:rPr>
        <w:t xml:space="preserve"> </w:t>
      </w:r>
      <w:r>
        <w:rPr>
          <w:rFonts w:ascii="Times New Roman" w:eastAsia="Times New Roman" w:hAnsi="Times New Roman"/>
          <w:color w:val="000000"/>
          <w:kern w:val="2"/>
          <w:sz w:val="24"/>
          <w:szCs w:val="24"/>
          <w:lang w:val="sr-Cyrl-CS" w:eastAsia="ar-SA"/>
        </w:rPr>
        <w:t>и монтажа</w:t>
      </w:r>
      <w:r w:rsidRPr="00764AC9">
        <w:rPr>
          <w:rFonts w:ascii="Times New Roman" w:eastAsia="Arial Unicode MS" w:hAnsi="Times New Roman"/>
          <w:color w:val="000000"/>
          <w:kern w:val="2"/>
          <w:sz w:val="24"/>
          <w:szCs w:val="24"/>
          <w:lang w:val="ru-RU" w:eastAsia="ar-SA"/>
        </w:rPr>
        <w:t xml:space="preserve"> се могу </w:t>
      </w:r>
      <w:r>
        <w:rPr>
          <w:rFonts w:ascii="Times New Roman" w:eastAsia="Arial Unicode MS" w:hAnsi="Times New Roman"/>
          <w:color w:val="000000"/>
          <w:kern w:val="2"/>
          <w:sz w:val="24"/>
          <w:szCs w:val="24"/>
          <w:lang w:val="hr-HR" w:eastAsia="ar-SA"/>
        </w:rPr>
        <w:t xml:space="preserve">вршити </w:t>
      </w:r>
      <w:r w:rsidRPr="00764AC9">
        <w:rPr>
          <w:rFonts w:ascii="Times New Roman" w:eastAsia="Arial Unicode MS" w:hAnsi="Times New Roman"/>
          <w:color w:val="000000"/>
          <w:kern w:val="2"/>
          <w:sz w:val="24"/>
          <w:szCs w:val="24"/>
          <w:lang w:val="ru-RU" w:eastAsia="ar-SA"/>
        </w:rPr>
        <w:t xml:space="preserve">искључиво </w:t>
      </w:r>
      <w:r>
        <w:rPr>
          <w:rFonts w:ascii="Times New Roman" w:eastAsia="Arial Unicode MS" w:hAnsi="Times New Roman"/>
          <w:color w:val="000000"/>
          <w:kern w:val="2"/>
          <w:sz w:val="24"/>
          <w:szCs w:val="24"/>
          <w:lang w:val="hr-HR" w:eastAsia="ar-SA"/>
        </w:rPr>
        <w:t>радним данима</w:t>
      </w:r>
      <w:r w:rsidRPr="00764AC9">
        <w:rPr>
          <w:rFonts w:ascii="Times New Roman" w:eastAsia="Arial Unicode MS" w:hAnsi="Times New Roman"/>
          <w:color w:val="000000"/>
          <w:kern w:val="2"/>
          <w:sz w:val="24"/>
          <w:szCs w:val="24"/>
          <w:lang w:val="ru-RU" w:eastAsia="ar-SA"/>
        </w:rPr>
        <w:t>, у присуству пр</w:t>
      </w:r>
      <w:r>
        <w:rPr>
          <w:rFonts w:ascii="Times New Roman" w:eastAsia="Arial Unicode MS" w:hAnsi="Times New Roman"/>
          <w:color w:val="000000"/>
          <w:kern w:val="2"/>
          <w:sz w:val="24"/>
          <w:szCs w:val="24"/>
          <w:lang w:val="ru-RU" w:eastAsia="ar-SA"/>
        </w:rPr>
        <w:t>е</w:t>
      </w:r>
      <w:r w:rsidRPr="00764AC9">
        <w:rPr>
          <w:rFonts w:ascii="Times New Roman" w:eastAsia="Arial Unicode MS" w:hAnsi="Times New Roman"/>
          <w:color w:val="000000"/>
          <w:kern w:val="2"/>
          <w:sz w:val="24"/>
          <w:szCs w:val="24"/>
          <w:lang w:val="ru-RU" w:eastAsia="ar-SA"/>
        </w:rPr>
        <w:t>дставника наручиоца</w:t>
      </w:r>
      <w:r>
        <w:rPr>
          <w:rFonts w:ascii="Times New Roman" w:eastAsia="Arial Unicode MS" w:hAnsi="Times New Roman"/>
          <w:color w:val="000000"/>
          <w:kern w:val="2"/>
          <w:sz w:val="24"/>
          <w:szCs w:val="24"/>
          <w:lang w:val="sr-Cyrl-CS" w:eastAsia="ar-SA"/>
        </w:rPr>
        <w:t>. Тачно в</w:t>
      </w:r>
      <w:r>
        <w:rPr>
          <w:rFonts w:ascii="Times New Roman" w:eastAsia="Times New Roman" w:hAnsi="Times New Roman"/>
          <w:color w:val="000000"/>
          <w:kern w:val="2"/>
          <w:sz w:val="24"/>
          <w:szCs w:val="24"/>
          <w:lang w:val="sr-Cyrl-CS" w:eastAsia="ar-SA"/>
        </w:rPr>
        <w:t>реме испоруке и монтаже</w:t>
      </w:r>
      <w:r>
        <w:rPr>
          <w:rFonts w:ascii="Times New Roman" w:eastAsia="Arial Unicode MS" w:hAnsi="Times New Roman"/>
          <w:color w:val="000000"/>
          <w:kern w:val="2"/>
          <w:sz w:val="24"/>
          <w:szCs w:val="24"/>
          <w:lang w:val="sr-Cyrl-CS" w:eastAsia="ar-SA"/>
        </w:rPr>
        <w:t xml:space="preserve"> </w:t>
      </w:r>
      <w:r>
        <w:rPr>
          <w:rFonts w:ascii="Times New Roman" w:eastAsia="Times New Roman" w:hAnsi="Times New Roman"/>
          <w:color w:val="000000"/>
          <w:kern w:val="2"/>
          <w:sz w:val="24"/>
          <w:szCs w:val="24"/>
          <w:lang w:val="sr-Cyrl-CS" w:eastAsia="ar-SA"/>
        </w:rPr>
        <w:t>се одређује у договору са представником наручиоца.</w:t>
      </w:r>
    </w:p>
    <w:p w:rsidR="00E569BB" w:rsidRPr="001638FF" w:rsidRDefault="00E569BB" w:rsidP="00E569BB">
      <w:pPr>
        <w:suppressAutoHyphens/>
        <w:ind w:left="0"/>
        <w:rPr>
          <w:rFonts w:ascii="Times New Roman" w:eastAsia="Arial Unicode MS" w:hAnsi="Times New Roman"/>
          <w:kern w:val="2"/>
          <w:sz w:val="24"/>
          <w:szCs w:val="24"/>
          <w:lang w:val="ru-RU" w:eastAsia="ar-SA"/>
        </w:rPr>
      </w:pP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sr-Cyrl-CS" w:eastAsia="ar-SA"/>
        </w:rPr>
        <w:tab/>
        <w:t xml:space="preserve">Продавац се обавезује </w:t>
      </w:r>
      <w:r>
        <w:rPr>
          <w:rFonts w:ascii="Times New Roman" w:eastAsia="Arial Unicode MS" w:hAnsi="Times New Roman"/>
          <w:kern w:val="2"/>
          <w:sz w:val="24"/>
          <w:szCs w:val="24"/>
          <w:lang w:val="sr-Cyrl-CS" w:eastAsia="ar-SA"/>
        </w:rPr>
        <w:t>да предметна добра испоручи</w:t>
      </w:r>
      <w:r>
        <w:rPr>
          <w:rFonts w:ascii="Times New Roman" w:eastAsia="Arial Unicode MS" w:hAnsi="Times New Roman"/>
          <w:color w:val="000000"/>
          <w:kern w:val="2"/>
          <w:sz w:val="24"/>
          <w:szCs w:val="24"/>
          <w:lang w:val="sr-Cyrl-CS" w:eastAsia="ar-SA"/>
        </w:rPr>
        <w:t xml:space="preserve"> и монтира на </w:t>
      </w:r>
      <w:r w:rsidRPr="001638FF">
        <w:rPr>
          <w:rFonts w:ascii="Times New Roman" w:eastAsia="Arial Unicode MS" w:hAnsi="Times New Roman"/>
          <w:kern w:val="2"/>
          <w:sz w:val="24"/>
          <w:szCs w:val="24"/>
          <w:lang w:val="ru-RU" w:eastAsia="ar-SA"/>
        </w:rPr>
        <w:t xml:space="preserve">ДУКМС </w:t>
      </w:r>
      <w:proofErr w:type="spellStart"/>
      <w:r>
        <w:rPr>
          <w:rFonts w:ascii="Times New Roman" w:eastAsia="Arial Unicode MS" w:hAnsi="Times New Roman"/>
          <w:kern w:val="2"/>
          <w:sz w:val="24"/>
          <w:szCs w:val="24"/>
          <w:lang w:eastAsia="ar-SA"/>
        </w:rPr>
        <w:t>Голија</w:t>
      </w:r>
      <w:proofErr w:type="spellEnd"/>
      <w:r w:rsidRPr="001638FF">
        <w:rPr>
          <w:rFonts w:ascii="Times New Roman" w:eastAsia="Arial Unicode MS" w:hAnsi="Times New Roman"/>
          <w:kern w:val="2"/>
          <w:sz w:val="24"/>
          <w:szCs w:val="24"/>
          <w:lang w:val="ru-RU" w:eastAsia="ar-SA"/>
        </w:rPr>
        <w:t>, која се налази на делу катастарске парцеле КП</w:t>
      </w:r>
      <w:r>
        <w:rPr>
          <w:rFonts w:ascii="Times New Roman" w:eastAsia="Arial Unicode MS" w:hAnsi="Times New Roman"/>
          <w:kern w:val="2"/>
          <w:sz w:val="24"/>
          <w:szCs w:val="24"/>
          <w:lang w:eastAsia="ar-SA"/>
        </w:rPr>
        <w:t>2046</w:t>
      </w:r>
      <w:r w:rsidRPr="001638FF">
        <w:rPr>
          <w:rFonts w:ascii="Times New Roman" w:eastAsia="Arial Unicode MS" w:hAnsi="Times New Roman"/>
          <w:kern w:val="2"/>
          <w:sz w:val="24"/>
          <w:szCs w:val="24"/>
          <w:lang w:val="ru-RU" w:eastAsia="ar-SA"/>
        </w:rPr>
        <w:t xml:space="preserve">, у катастарској општини КО </w:t>
      </w:r>
      <w:proofErr w:type="spellStart"/>
      <w:r>
        <w:rPr>
          <w:rFonts w:ascii="Times New Roman" w:eastAsia="Arial Unicode MS" w:hAnsi="Times New Roman"/>
          <w:kern w:val="2"/>
          <w:sz w:val="24"/>
          <w:szCs w:val="24"/>
          <w:lang w:eastAsia="ar-SA"/>
        </w:rPr>
        <w:t>Плешин</w:t>
      </w:r>
      <w:proofErr w:type="spellEnd"/>
      <w:r>
        <w:rPr>
          <w:rFonts w:ascii="Times New Roman" w:eastAsia="Arial Unicode MS" w:hAnsi="Times New Roman"/>
          <w:kern w:val="2"/>
          <w:sz w:val="24"/>
          <w:szCs w:val="24"/>
          <w:lang w:eastAsia="ar-SA"/>
        </w:rPr>
        <w:t xml:space="preserve"> (</w:t>
      </w:r>
      <w:proofErr w:type="spellStart"/>
      <w:r>
        <w:rPr>
          <w:rFonts w:ascii="Times New Roman" w:eastAsia="Arial Unicode MS" w:hAnsi="Times New Roman"/>
          <w:kern w:val="2"/>
          <w:sz w:val="24"/>
          <w:szCs w:val="24"/>
          <w:lang w:eastAsia="ar-SA"/>
        </w:rPr>
        <w:t>Рашка</w:t>
      </w:r>
      <w:proofErr w:type="spellEnd"/>
      <w:r>
        <w:rPr>
          <w:rFonts w:ascii="Times New Roman" w:eastAsia="Arial Unicode MS" w:hAnsi="Times New Roman"/>
          <w:kern w:val="2"/>
          <w:sz w:val="24"/>
          <w:szCs w:val="24"/>
          <w:lang w:eastAsia="ar-SA"/>
        </w:rPr>
        <w:t>)</w:t>
      </w:r>
      <w:r w:rsidRPr="001638FF">
        <w:rPr>
          <w:rFonts w:ascii="Times New Roman" w:eastAsia="Arial Unicode MS" w:hAnsi="Times New Roman"/>
          <w:kern w:val="2"/>
          <w:sz w:val="24"/>
          <w:szCs w:val="24"/>
          <w:lang w:val="ru-RU" w:eastAsia="ar-SA"/>
        </w:rPr>
        <w:t>.</w:t>
      </w:r>
    </w:p>
    <w:p w:rsidR="00E569BB" w:rsidRPr="001638FF" w:rsidRDefault="00E569BB" w:rsidP="00E569BB">
      <w:pPr>
        <w:suppressAutoHyphens/>
        <w:ind w:left="0" w:firstLine="720"/>
        <w:rPr>
          <w:rFonts w:ascii="Times New Roman" w:eastAsia="Arial Unicode MS" w:hAnsi="Times New Roman"/>
          <w:b/>
          <w:color w:val="000000"/>
          <w:kern w:val="2"/>
          <w:sz w:val="24"/>
          <w:szCs w:val="24"/>
          <w:lang w:val="ru-RU" w:eastAsia="ar-SA"/>
        </w:rPr>
      </w:pPr>
    </w:p>
    <w:p w:rsidR="00E569BB" w:rsidRDefault="00E569BB" w:rsidP="00E569BB">
      <w:pPr>
        <w:suppressAutoHyphens/>
        <w:ind w:left="0"/>
        <w:jc w:val="center"/>
        <w:rPr>
          <w:rFonts w:ascii="Times New Roman" w:eastAsia="MS Mincho" w:hAnsi="Times New Roman"/>
          <w:b/>
          <w:kern w:val="24"/>
          <w:sz w:val="24"/>
          <w:szCs w:val="24"/>
          <w:lang w:val="ru-RU" w:eastAsia="ar-SA"/>
        </w:rPr>
      </w:pPr>
      <w:r>
        <w:rPr>
          <w:rFonts w:ascii="Times New Roman" w:eastAsia="MS Mincho" w:hAnsi="Times New Roman"/>
          <w:b/>
          <w:kern w:val="24"/>
          <w:sz w:val="24"/>
          <w:szCs w:val="24"/>
          <w:lang w:val="ru-RU" w:eastAsia="ar-SA"/>
        </w:rPr>
        <w:t>Уговорна казна</w:t>
      </w:r>
    </w:p>
    <w:p w:rsidR="00E569BB" w:rsidRDefault="00E569BB" w:rsidP="00E569BB">
      <w:pPr>
        <w:suppressAutoHyphens/>
        <w:ind w:left="0"/>
        <w:jc w:val="center"/>
        <w:rPr>
          <w:rFonts w:ascii="Times New Roman" w:eastAsia="MS Mincho" w:hAnsi="Times New Roman"/>
          <w:b/>
          <w:kern w:val="24"/>
          <w:sz w:val="24"/>
          <w:szCs w:val="24"/>
          <w:lang w:val="ru-RU" w:eastAsia="ar-SA"/>
        </w:rPr>
      </w:pPr>
      <w:r>
        <w:rPr>
          <w:rFonts w:ascii="Times New Roman" w:eastAsia="MS Mincho" w:hAnsi="Times New Roman"/>
          <w:b/>
          <w:kern w:val="24"/>
          <w:sz w:val="24"/>
          <w:szCs w:val="24"/>
          <w:lang w:val="ru-RU" w:eastAsia="ar-SA"/>
        </w:rPr>
        <w:t xml:space="preserve">Члан 5. </w:t>
      </w:r>
    </w:p>
    <w:p w:rsidR="00E569BB" w:rsidRDefault="00E569BB" w:rsidP="00E569BB">
      <w:pPr>
        <w:suppressAutoHyphens/>
        <w:ind w:left="0" w:firstLine="708"/>
        <w:rPr>
          <w:rFonts w:ascii="Times New Roman" w:eastAsia="MS Mincho" w:hAnsi="Times New Roman"/>
          <w:kern w:val="24"/>
          <w:sz w:val="24"/>
          <w:szCs w:val="24"/>
          <w:lang w:val="ru-RU" w:eastAsia="ar-SA"/>
        </w:rPr>
      </w:pPr>
      <w:r>
        <w:rPr>
          <w:rFonts w:ascii="Times New Roman" w:eastAsia="MS Mincho" w:hAnsi="Times New Roman"/>
          <w:kern w:val="24"/>
          <w:sz w:val="24"/>
          <w:szCs w:val="24"/>
          <w:lang w:val="ru-RU" w:eastAsia="ar-SA"/>
        </w:rPr>
        <w:t xml:space="preserve">Уколико </w:t>
      </w:r>
      <w:r>
        <w:rPr>
          <w:rFonts w:ascii="Times New Roman" w:eastAsia="Arial Unicode MS" w:hAnsi="Times New Roman"/>
          <w:color w:val="000000"/>
          <w:kern w:val="2"/>
          <w:sz w:val="24"/>
          <w:szCs w:val="24"/>
          <w:lang w:val="sr-Cyrl-CS" w:eastAsia="ar-SA"/>
        </w:rPr>
        <w:t xml:space="preserve">Продавац не </w:t>
      </w:r>
      <w:r>
        <w:rPr>
          <w:rFonts w:ascii="Times New Roman" w:eastAsia="Arial Unicode MS" w:hAnsi="Times New Roman"/>
          <w:kern w:val="24"/>
          <w:sz w:val="24"/>
          <w:szCs w:val="24"/>
          <w:lang w:val="ru-RU" w:eastAsia="ar-SA"/>
        </w:rPr>
        <w:t xml:space="preserve">испоручи предметна добра у уговореном року </w:t>
      </w:r>
      <w:r>
        <w:rPr>
          <w:rFonts w:ascii="Times New Roman" w:eastAsia="Arial Unicode MS" w:hAnsi="Times New Roman"/>
          <w:kern w:val="2"/>
          <w:sz w:val="24"/>
          <w:szCs w:val="24"/>
          <w:lang w:val="sr-Cyrl-CS" w:eastAsia="ar-SA"/>
        </w:rPr>
        <w:t>из члана 4. овог Уговора</w:t>
      </w:r>
      <w:r>
        <w:rPr>
          <w:rFonts w:ascii="Times New Roman" w:eastAsia="Arial Unicode MS" w:hAnsi="Times New Roman"/>
          <w:kern w:val="24"/>
          <w:sz w:val="24"/>
          <w:szCs w:val="24"/>
          <w:lang w:val="ru-RU" w:eastAsia="ar-SA"/>
        </w:rPr>
        <w:t xml:space="preserve">, обавезан је да за сваки дан закашњења плати </w:t>
      </w:r>
      <w:r>
        <w:rPr>
          <w:rFonts w:ascii="Times New Roman" w:eastAsia="Arial Unicode MS" w:hAnsi="Times New Roman"/>
          <w:bCs/>
          <w:color w:val="000000"/>
          <w:kern w:val="2"/>
          <w:sz w:val="24"/>
          <w:szCs w:val="24"/>
          <w:lang w:val="sr-Cyrl-CS" w:eastAsia="ar-SA"/>
        </w:rPr>
        <w:t xml:space="preserve">Наручиоцу </w:t>
      </w:r>
      <w:r>
        <w:rPr>
          <w:rFonts w:ascii="Times New Roman" w:eastAsia="Arial Unicode MS" w:hAnsi="Times New Roman"/>
          <w:kern w:val="24"/>
          <w:sz w:val="24"/>
          <w:szCs w:val="24"/>
          <w:lang w:val="ru-RU" w:eastAsia="ar-SA"/>
        </w:rPr>
        <w:t xml:space="preserve">на име уговорне казне, </w:t>
      </w:r>
      <w:r>
        <w:rPr>
          <w:rFonts w:ascii="Times New Roman" w:eastAsia="Arial Unicode MS" w:hAnsi="Times New Roman"/>
          <w:kern w:val="24"/>
          <w:sz w:val="24"/>
          <w:szCs w:val="24"/>
          <w:lang w:val="ru-RU" w:eastAsia="ar-SA"/>
        </w:rPr>
        <w:lastRenderedPageBreak/>
        <w:t xml:space="preserve">износ од </w:t>
      </w:r>
      <w:r>
        <w:rPr>
          <w:rFonts w:ascii="Times New Roman" w:eastAsia="Arial Unicode MS" w:hAnsi="Times New Roman"/>
          <w:color w:val="000000"/>
          <w:kern w:val="2"/>
          <w:sz w:val="24"/>
          <w:szCs w:val="24"/>
          <w:lang w:val="sr-Cyrl-CS" w:eastAsia="ar-SA"/>
        </w:rPr>
        <w:t>2‰ (два промила)</w:t>
      </w:r>
      <w:r>
        <w:rPr>
          <w:rFonts w:ascii="Times New Roman" w:eastAsia="Arial Unicode MS" w:hAnsi="Times New Roman"/>
          <w:kern w:val="24"/>
          <w:sz w:val="24"/>
          <w:szCs w:val="24"/>
          <w:lang w:val="ru-RU" w:eastAsia="ar-SA"/>
        </w:rPr>
        <w:t xml:space="preserve"> </w:t>
      </w:r>
      <w:r>
        <w:rPr>
          <w:rFonts w:ascii="Times New Roman" w:eastAsia="Arial Unicode MS" w:hAnsi="Times New Roman"/>
          <w:kern w:val="2"/>
          <w:sz w:val="24"/>
          <w:szCs w:val="24"/>
          <w:lang w:val="sr-Cyrl-CS" w:eastAsia="ar-SA"/>
        </w:rPr>
        <w:t xml:space="preserve">од укупне вредности уговора, </w:t>
      </w:r>
      <w:r>
        <w:rPr>
          <w:rFonts w:ascii="Times New Roman" w:eastAsia="Arial Unicode MS" w:hAnsi="Times New Roman"/>
          <w:kern w:val="24"/>
          <w:sz w:val="24"/>
          <w:szCs w:val="24"/>
          <w:lang w:val="ru-RU" w:eastAsia="ar-SA"/>
        </w:rPr>
        <w:t>а највише до</w:t>
      </w:r>
      <w:r>
        <w:rPr>
          <w:rFonts w:ascii="Times New Roman" w:eastAsia="Arial Unicode MS" w:hAnsi="Times New Roman"/>
          <w:b/>
          <w:kern w:val="24"/>
          <w:sz w:val="24"/>
          <w:szCs w:val="24"/>
          <w:lang w:val="ru-RU" w:eastAsia="ar-SA"/>
        </w:rPr>
        <w:t xml:space="preserve"> </w:t>
      </w:r>
      <w:r>
        <w:rPr>
          <w:rFonts w:ascii="Times New Roman" w:eastAsia="Arial Unicode MS" w:hAnsi="Times New Roman"/>
          <w:kern w:val="24"/>
          <w:sz w:val="24"/>
          <w:szCs w:val="24"/>
          <w:lang w:val="ru-RU" w:eastAsia="ar-SA"/>
        </w:rPr>
        <w:t xml:space="preserve">5% </w:t>
      </w:r>
      <w:r>
        <w:rPr>
          <w:rFonts w:ascii="Times New Roman" w:eastAsia="Arial Unicode MS" w:hAnsi="Times New Roman"/>
          <w:kern w:val="2"/>
          <w:sz w:val="24"/>
          <w:szCs w:val="24"/>
          <w:lang w:val="sr-Cyrl-CS" w:eastAsia="ar-SA"/>
        </w:rPr>
        <w:t xml:space="preserve">од </w:t>
      </w:r>
      <w:r>
        <w:rPr>
          <w:rFonts w:ascii="Times New Roman" w:eastAsia="Arial Unicode MS" w:hAnsi="Times New Roman"/>
          <w:kern w:val="24"/>
          <w:sz w:val="24"/>
          <w:szCs w:val="24"/>
          <w:lang w:val="ru-RU" w:eastAsia="ar-SA"/>
        </w:rPr>
        <w:t xml:space="preserve">укупне вредности </w:t>
      </w:r>
      <w:r>
        <w:rPr>
          <w:rFonts w:ascii="Times New Roman" w:eastAsia="Arial Unicode MS" w:hAnsi="Times New Roman"/>
          <w:kern w:val="2"/>
          <w:sz w:val="24"/>
          <w:szCs w:val="24"/>
          <w:lang w:val="sr-Cyrl-CS" w:eastAsia="ar-SA"/>
        </w:rPr>
        <w:t>уговора</w:t>
      </w:r>
      <w:r>
        <w:rPr>
          <w:rFonts w:ascii="Times New Roman" w:eastAsia="Arial Unicode MS" w:hAnsi="Times New Roman"/>
          <w:kern w:val="24"/>
          <w:sz w:val="24"/>
          <w:szCs w:val="24"/>
          <w:lang w:val="ru-RU" w:eastAsia="ar-SA"/>
        </w:rPr>
        <w:t xml:space="preserve">. </w:t>
      </w:r>
    </w:p>
    <w:p w:rsidR="00E569BB" w:rsidRPr="003F32D4" w:rsidRDefault="00E569BB" w:rsidP="00E569BB">
      <w:pPr>
        <w:suppressAutoHyphens/>
        <w:ind w:left="0" w:firstLine="708"/>
        <w:rPr>
          <w:rFonts w:ascii="Times New Roman" w:eastAsia="MS Mincho" w:hAnsi="Times New Roman"/>
          <w:kern w:val="24"/>
          <w:sz w:val="24"/>
          <w:szCs w:val="24"/>
          <w:lang w:val="ru-RU" w:eastAsia="ar-SA"/>
        </w:rPr>
      </w:pPr>
      <w:r w:rsidRPr="003F32D4">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3F32D4">
        <w:rPr>
          <w:rFonts w:ascii="Times New Roman" w:eastAsia="Arial Unicode MS" w:hAnsi="Times New Roman"/>
          <w:kern w:val="24"/>
          <w:sz w:val="24"/>
          <w:szCs w:val="24"/>
          <w:lang w:val="ru-RU" w:eastAsia="ar-SA"/>
        </w:rPr>
        <w:t xml:space="preserve">року </w:t>
      </w:r>
      <w:r w:rsidRPr="003F32D4">
        <w:rPr>
          <w:rFonts w:ascii="Times New Roman" w:eastAsia="MS Mincho" w:hAnsi="Times New Roman"/>
          <w:kern w:val="24"/>
          <w:sz w:val="24"/>
          <w:szCs w:val="24"/>
          <w:lang w:val="ru-RU" w:eastAsia="ar-SA"/>
        </w:rPr>
        <w:t xml:space="preserve">а </w:t>
      </w:r>
      <w:r w:rsidRPr="003F32D4">
        <w:rPr>
          <w:rFonts w:ascii="Times New Roman" w:eastAsia="Arial Unicode MS" w:hAnsi="Times New Roman"/>
          <w:noProof/>
          <w:color w:val="000000"/>
          <w:kern w:val="2"/>
          <w:sz w:val="24"/>
          <w:szCs w:val="24"/>
          <w:lang w:val="hr-HR" w:eastAsia="ar-SA"/>
        </w:rPr>
        <w:t xml:space="preserve">Наручилац </w:t>
      </w:r>
      <w:r w:rsidRPr="003F32D4">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3F32D4">
        <w:rPr>
          <w:rFonts w:ascii="Times New Roman" w:eastAsia="Arial Unicode MS" w:hAnsi="Times New Roman"/>
          <w:noProof/>
          <w:color w:val="000000"/>
          <w:kern w:val="2"/>
          <w:sz w:val="24"/>
          <w:szCs w:val="24"/>
          <w:lang w:val="hr-HR" w:eastAsia="ar-SA"/>
        </w:rPr>
        <w:t xml:space="preserve">Наручилац </w:t>
      </w:r>
      <w:r w:rsidRPr="003F32D4">
        <w:rPr>
          <w:rFonts w:ascii="Times New Roman" w:eastAsia="MS Mincho" w:hAnsi="Times New Roman"/>
          <w:kern w:val="24"/>
          <w:sz w:val="24"/>
          <w:szCs w:val="24"/>
          <w:lang w:val="ru-RU" w:eastAsia="ar-SA"/>
        </w:rPr>
        <w:t xml:space="preserve">има право да од </w:t>
      </w:r>
      <w:r w:rsidRPr="003F32D4">
        <w:rPr>
          <w:rFonts w:ascii="Times New Roman" w:eastAsia="Arial Unicode MS" w:hAnsi="Times New Roman"/>
          <w:kern w:val="2"/>
          <w:sz w:val="24"/>
          <w:szCs w:val="24"/>
          <w:lang w:val="sr-Cyrl-CS" w:eastAsia="ar-SA"/>
        </w:rPr>
        <w:t>Продавца</w:t>
      </w:r>
      <w:r w:rsidRPr="003F32D4">
        <w:rPr>
          <w:rFonts w:ascii="Times New Roman" w:eastAsia="MS Mincho" w:hAnsi="Times New Roman"/>
          <w:kern w:val="24"/>
          <w:sz w:val="24"/>
          <w:szCs w:val="24"/>
          <w:lang w:val="ru-RU" w:eastAsia="ar-SA"/>
        </w:rPr>
        <w:t xml:space="preserve"> захтева и </w:t>
      </w:r>
      <w:r w:rsidRPr="003F32D4">
        <w:rPr>
          <w:rFonts w:ascii="Times New Roman" w:eastAsia="MS Mincho" w:hAnsi="Times New Roman"/>
          <w:kern w:val="2"/>
          <w:sz w:val="24"/>
          <w:szCs w:val="24"/>
          <w:lang w:val="ru-RU" w:eastAsia="ar-SA"/>
        </w:rPr>
        <w:t>износ накнаде штете који прелази висину уговорне казне</w:t>
      </w:r>
      <w:r w:rsidRPr="003F32D4">
        <w:rPr>
          <w:rFonts w:ascii="Times New Roman" w:eastAsia="MS Mincho" w:hAnsi="Times New Roman"/>
          <w:kern w:val="24"/>
          <w:sz w:val="24"/>
          <w:szCs w:val="24"/>
          <w:lang w:val="ru-RU" w:eastAsia="ar-SA"/>
        </w:rPr>
        <w:t>.</w:t>
      </w:r>
    </w:p>
    <w:p w:rsidR="00E569BB" w:rsidRDefault="00E569BB" w:rsidP="00E569BB">
      <w:pPr>
        <w:suppressAutoHyphens/>
        <w:ind w:left="0" w:firstLine="720"/>
        <w:rPr>
          <w:rFonts w:ascii="Times New Roman" w:eastAsia="Arial Unicode MS" w:hAnsi="Times New Roman"/>
          <w:color w:val="000000"/>
          <w:kern w:val="24"/>
          <w:sz w:val="24"/>
          <w:szCs w:val="24"/>
          <w:lang w:val="sr-Cyrl-CS" w:eastAsia="ar-SA"/>
        </w:rPr>
      </w:pPr>
    </w:p>
    <w:p w:rsidR="00E569BB" w:rsidRDefault="00E569BB" w:rsidP="00E569BB">
      <w:pPr>
        <w:tabs>
          <w:tab w:val="num" w:pos="720"/>
        </w:tabs>
        <w:ind w:left="0"/>
        <w:rPr>
          <w:rFonts w:ascii="Times New Roman" w:eastAsia="Arial Unicode MS" w:hAnsi="Times New Roman"/>
          <w:kern w:val="2"/>
          <w:sz w:val="24"/>
          <w:szCs w:val="24"/>
          <w:lang w:val="sr-Cyrl-CS" w:eastAsia="ar-SA"/>
        </w:rPr>
      </w:pPr>
      <w:r>
        <w:rPr>
          <w:rFonts w:ascii="Times New Roman" w:eastAsia="Arial Unicode MS" w:hAnsi="Times New Roman"/>
          <w:b/>
          <w:kern w:val="2"/>
          <w:sz w:val="24"/>
          <w:szCs w:val="24"/>
          <w:lang w:val="sr-Cyrl-CS" w:eastAsia="ar-SA"/>
        </w:rPr>
        <w:tab/>
      </w:r>
    </w:p>
    <w:p w:rsidR="00E569BB" w:rsidRDefault="00E569BB" w:rsidP="00E569BB">
      <w:pPr>
        <w:suppressAutoHyphens/>
        <w:ind w:left="0"/>
        <w:jc w:val="center"/>
        <w:rPr>
          <w:rFonts w:ascii="Times New Roman" w:eastAsia="Arial Unicode MS" w:hAnsi="Times New Roman"/>
          <w:b/>
          <w:kern w:val="2"/>
          <w:sz w:val="24"/>
          <w:szCs w:val="24"/>
          <w:lang w:val="sr-Cyrl-CS" w:eastAsia="ar-SA"/>
        </w:rPr>
      </w:pPr>
      <w:r>
        <w:rPr>
          <w:rFonts w:ascii="Times New Roman" w:eastAsia="Arial Unicode MS" w:hAnsi="Times New Roman"/>
          <w:b/>
          <w:kern w:val="2"/>
          <w:sz w:val="24"/>
          <w:szCs w:val="24"/>
          <w:lang w:val="sr-Cyrl-CS" w:eastAsia="ar-SA"/>
        </w:rPr>
        <w:t>Примопредаја</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6.</w:t>
      </w:r>
    </w:p>
    <w:p w:rsidR="00E569BB" w:rsidRPr="00AA5E98" w:rsidRDefault="00E569BB" w:rsidP="00E569BB">
      <w:pPr>
        <w:suppressAutoHyphens/>
        <w:spacing w:line="100" w:lineRule="atLeast"/>
        <w:ind w:left="0"/>
        <w:rPr>
          <w:rFonts w:ascii="Times New Roman" w:eastAsia="Arial Unicode MS" w:hAnsi="Times New Roman"/>
          <w:bCs/>
          <w:iCs/>
          <w:color w:val="000000"/>
          <w:kern w:val="2"/>
          <w:sz w:val="24"/>
          <w:szCs w:val="24"/>
          <w:lang w:val="ru-RU" w:eastAsia="ar-SA"/>
        </w:rPr>
      </w:pPr>
      <w:r>
        <w:rPr>
          <w:rFonts w:ascii="Times New Roman" w:eastAsia="Arial Unicode MS" w:hAnsi="Times New Roman"/>
          <w:color w:val="000000"/>
          <w:kern w:val="2"/>
          <w:sz w:val="24"/>
          <w:szCs w:val="24"/>
          <w:lang w:val="sr-Cyrl-CS" w:eastAsia="ar-SA"/>
        </w:rPr>
        <w:tab/>
        <w:t>Примопредају, која обухвата квантитативну контролу испоручених предметних добара и пратеће документације (техничка документација произвођача, корисничка упутства на српском језику, гарантни листови,</w:t>
      </w:r>
      <w:r>
        <w:rPr>
          <w:rFonts w:ascii="Times New Roman" w:eastAsia="Arial Unicode MS" w:hAnsi="Times New Roman"/>
          <w:noProof/>
          <w:color w:val="000000"/>
          <w:kern w:val="2"/>
          <w:sz w:val="24"/>
          <w:szCs w:val="24"/>
          <w:lang w:val="hr-HR" w:eastAsia="ar-SA"/>
        </w:rPr>
        <w:t xml:space="preserve"> отпремниц</w:t>
      </w:r>
      <w:r>
        <w:rPr>
          <w:rFonts w:ascii="Times New Roman" w:eastAsia="Arial Unicode MS" w:hAnsi="Times New Roman"/>
          <w:noProof/>
          <w:color w:val="000000"/>
          <w:kern w:val="2"/>
          <w:sz w:val="24"/>
          <w:szCs w:val="24"/>
          <w:lang w:val="sr-Cyrl-CS" w:eastAsia="ar-SA"/>
        </w:rPr>
        <w:t>е</w:t>
      </w:r>
      <w:r>
        <w:rPr>
          <w:rFonts w:ascii="Times New Roman" w:eastAsia="Arial Unicode MS" w:hAnsi="Times New Roman"/>
          <w:color w:val="000000"/>
          <w:kern w:val="2"/>
          <w:sz w:val="24"/>
          <w:szCs w:val="24"/>
          <w:lang w:val="sr-Cyrl-CS" w:eastAsia="ar-SA"/>
        </w:rPr>
        <w:t xml:space="preserve"> и друга документација од важности) и квалитативну контролу испоручених и монтираних предметних добара, вршиће комисија </w:t>
      </w:r>
      <w:r w:rsidRPr="00AA5E98">
        <w:rPr>
          <w:rFonts w:ascii="Times New Roman" w:eastAsia="Arial Unicode MS" w:hAnsi="Times New Roman"/>
          <w:noProof/>
          <w:color w:val="000000"/>
          <w:kern w:val="2"/>
          <w:sz w:val="24"/>
          <w:szCs w:val="24"/>
          <w:lang w:val="ru-RU" w:eastAsia="ar-SA"/>
        </w:rPr>
        <w:t>н</w:t>
      </w:r>
      <w:r>
        <w:rPr>
          <w:rFonts w:ascii="Times New Roman" w:eastAsia="Arial Unicode MS" w:hAnsi="Times New Roman"/>
          <w:noProof/>
          <w:color w:val="000000"/>
          <w:kern w:val="2"/>
          <w:sz w:val="24"/>
          <w:szCs w:val="24"/>
          <w:lang w:val="hr-HR" w:eastAsia="ar-SA"/>
        </w:rPr>
        <w:t xml:space="preserve">аручиоца </w:t>
      </w:r>
      <w:r>
        <w:rPr>
          <w:rFonts w:ascii="Times New Roman" w:eastAsia="Arial Unicode MS" w:hAnsi="Times New Roman"/>
          <w:color w:val="000000"/>
          <w:kern w:val="2"/>
          <w:sz w:val="24"/>
          <w:szCs w:val="24"/>
          <w:lang w:val="sr-Cyrl-CS" w:eastAsia="ar-SA"/>
        </w:rPr>
        <w:t>уз присуство представника понуђача, о чему ће се сачинити Записник о примопредаји</w:t>
      </w:r>
      <w:r>
        <w:rPr>
          <w:rFonts w:ascii="Times New Roman" w:eastAsia="Arial Unicode MS" w:hAnsi="Times New Roman"/>
          <w:noProof/>
          <w:color w:val="000000"/>
          <w:kern w:val="2"/>
          <w:sz w:val="24"/>
          <w:szCs w:val="24"/>
          <w:lang w:val="hr-HR" w:eastAsia="ar-SA"/>
        </w:rPr>
        <w:t>.</w:t>
      </w:r>
      <w:r w:rsidRPr="00AA5E98">
        <w:rPr>
          <w:rFonts w:ascii="Times New Roman" w:eastAsia="Arial Unicode MS" w:hAnsi="Times New Roman"/>
          <w:bCs/>
          <w:iCs/>
          <w:color w:val="000000"/>
          <w:kern w:val="2"/>
          <w:sz w:val="24"/>
          <w:szCs w:val="24"/>
          <w:lang w:val="ru-RU" w:eastAsia="ar-SA"/>
        </w:rPr>
        <w:t xml:space="preserve"> Уколико се </w:t>
      </w:r>
      <w:r>
        <w:rPr>
          <w:rFonts w:ascii="Times New Roman" w:eastAsia="Arial Unicode MS" w:hAnsi="Times New Roman"/>
          <w:bCs/>
          <w:iCs/>
          <w:color w:val="000000"/>
          <w:kern w:val="2"/>
          <w:sz w:val="24"/>
          <w:szCs w:val="24"/>
          <w:lang w:val="sr-Cyrl-CS" w:eastAsia="ar-SA"/>
        </w:rPr>
        <w:t xml:space="preserve">приликом вршења </w:t>
      </w:r>
      <w:r>
        <w:rPr>
          <w:rFonts w:ascii="Times New Roman" w:eastAsia="Arial Unicode MS" w:hAnsi="Times New Roman"/>
          <w:color w:val="000000"/>
          <w:kern w:val="2"/>
          <w:sz w:val="24"/>
          <w:szCs w:val="24"/>
          <w:lang w:val="sr-Cyrl-CS" w:eastAsia="ar-SA"/>
        </w:rPr>
        <w:t xml:space="preserve">контроле </w:t>
      </w:r>
      <w:r w:rsidRPr="00AA5E98">
        <w:rPr>
          <w:rFonts w:ascii="Times New Roman" w:eastAsia="Arial Unicode MS" w:hAnsi="Times New Roman"/>
          <w:bCs/>
          <w:iCs/>
          <w:color w:val="000000"/>
          <w:kern w:val="2"/>
          <w:sz w:val="24"/>
          <w:szCs w:val="24"/>
          <w:lang w:val="ru-RU" w:eastAsia="ar-SA"/>
        </w:rPr>
        <w:t xml:space="preserve">констатују недостаци, </w:t>
      </w:r>
      <w:r>
        <w:rPr>
          <w:rFonts w:ascii="Times New Roman" w:eastAsia="Arial Unicode MS" w:hAnsi="Times New Roman"/>
          <w:color w:val="000000"/>
          <w:kern w:val="2"/>
          <w:sz w:val="24"/>
          <w:szCs w:val="24"/>
          <w:lang w:val="sr-Cyrl-CS" w:eastAsia="ar-SA"/>
        </w:rPr>
        <w:t xml:space="preserve">Продавац </w:t>
      </w:r>
      <w:r w:rsidRPr="00AA5E98">
        <w:rPr>
          <w:rFonts w:ascii="Times New Roman" w:eastAsia="Arial Unicode MS" w:hAnsi="Times New Roman"/>
          <w:bCs/>
          <w:iCs/>
          <w:color w:val="000000"/>
          <w:kern w:val="2"/>
          <w:sz w:val="24"/>
          <w:szCs w:val="24"/>
          <w:lang w:val="ru-RU" w:eastAsia="ar-SA"/>
        </w:rPr>
        <w:t xml:space="preserve">је дужан да их отклони у </w:t>
      </w:r>
      <w:r>
        <w:rPr>
          <w:rFonts w:ascii="Times New Roman" w:eastAsia="Arial Unicode MS" w:hAnsi="Times New Roman"/>
          <w:bCs/>
          <w:iCs/>
          <w:color w:val="000000"/>
          <w:kern w:val="2"/>
          <w:sz w:val="24"/>
          <w:szCs w:val="24"/>
          <w:lang w:val="sr-Cyrl-CS" w:eastAsia="ar-SA"/>
        </w:rPr>
        <w:t xml:space="preserve">остављеном </w:t>
      </w:r>
      <w:r w:rsidR="003F29F3">
        <w:rPr>
          <w:rFonts w:ascii="Times New Roman" w:eastAsia="Arial Unicode MS" w:hAnsi="Times New Roman"/>
          <w:bCs/>
          <w:iCs/>
          <w:color w:val="000000"/>
          <w:kern w:val="2"/>
          <w:sz w:val="24"/>
          <w:szCs w:val="24"/>
          <w:lang w:val="ru-RU" w:eastAsia="ar-SA"/>
        </w:rPr>
        <w:t xml:space="preserve">року, који не може бити дужи </w:t>
      </w:r>
      <w:r w:rsidRPr="00A4623B">
        <w:rPr>
          <w:rFonts w:ascii="Times New Roman" w:eastAsia="Arial Unicode MS" w:hAnsi="Times New Roman"/>
          <w:bCs/>
          <w:iCs/>
          <w:color w:val="000000"/>
          <w:kern w:val="2"/>
          <w:sz w:val="24"/>
          <w:szCs w:val="24"/>
          <w:lang w:val="ru-RU" w:eastAsia="ar-SA"/>
        </w:rPr>
        <w:t xml:space="preserve">од </w:t>
      </w:r>
      <w:r w:rsidRPr="00A4623B">
        <w:rPr>
          <w:rFonts w:ascii="Times New Roman" w:eastAsia="Arial Unicode MS" w:hAnsi="Times New Roman"/>
          <w:bCs/>
          <w:iCs/>
          <w:color w:val="000000"/>
          <w:kern w:val="2"/>
          <w:sz w:val="24"/>
          <w:szCs w:val="24"/>
          <w:lang w:eastAsia="ar-SA"/>
        </w:rPr>
        <w:t xml:space="preserve">15 </w:t>
      </w:r>
      <w:r w:rsidRPr="00A4623B">
        <w:rPr>
          <w:rFonts w:ascii="Times New Roman" w:eastAsia="Arial Unicode MS" w:hAnsi="Times New Roman"/>
          <w:bCs/>
          <w:iCs/>
          <w:color w:val="000000"/>
          <w:kern w:val="2"/>
          <w:sz w:val="24"/>
          <w:szCs w:val="24"/>
          <w:lang w:val="ru-RU" w:eastAsia="ar-SA"/>
        </w:rPr>
        <w:t>дана</w:t>
      </w:r>
      <w:r w:rsidRPr="00A4623B">
        <w:rPr>
          <w:rFonts w:ascii="Times New Roman" w:eastAsia="Arial Unicode MS" w:hAnsi="Times New Roman"/>
          <w:color w:val="000000"/>
          <w:kern w:val="2"/>
          <w:sz w:val="24"/>
          <w:szCs w:val="24"/>
          <w:lang w:val="sr-Cyrl-CS" w:eastAsia="ar-SA"/>
        </w:rPr>
        <w:t xml:space="preserve">, </w:t>
      </w:r>
      <w:r w:rsidRPr="00A4623B">
        <w:rPr>
          <w:rFonts w:ascii="Times New Roman" w:eastAsia="Arial Unicode MS" w:hAnsi="Times New Roman"/>
          <w:noProof/>
          <w:color w:val="000000"/>
          <w:kern w:val="2"/>
          <w:sz w:val="24"/>
          <w:szCs w:val="24"/>
          <w:lang w:val="sr-Cyrl-CS" w:eastAsia="ar-SA"/>
        </w:rPr>
        <w:t>испоруком</w:t>
      </w:r>
      <w:r>
        <w:rPr>
          <w:rFonts w:ascii="Times New Roman" w:eastAsia="Arial Unicode MS" w:hAnsi="Times New Roman"/>
          <w:noProof/>
          <w:color w:val="000000"/>
          <w:kern w:val="2"/>
          <w:sz w:val="24"/>
          <w:szCs w:val="24"/>
          <w:lang w:val="sr-Cyrl-CS" w:eastAsia="ar-SA"/>
        </w:rPr>
        <w:t xml:space="preserve"> недостајућих количина</w:t>
      </w:r>
      <w:r>
        <w:rPr>
          <w:rFonts w:ascii="Times New Roman" w:eastAsia="Arial Unicode MS" w:hAnsi="Times New Roman"/>
          <w:color w:val="000000"/>
          <w:kern w:val="2"/>
          <w:sz w:val="24"/>
          <w:szCs w:val="24"/>
          <w:lang w:val="sr-Cyrl-CS" w:eastAsia="ar-SA"/>
        </w:rPr>
        <w:t xml:space="preserve">, односно отклањањем уочених недостатака, </w:t>
      </w:r>
      <w:r w:rsidRPr="00AA5E98">
        <w:rPr>
          <w:rFonts w:ascii="Times New Roman" w:eastAsia="Arial Unicode MS" w:hAnsi="Times New Roman"/>
          <w:color w:val="000000"/>
          <w:kern w:val="2"/>
          <w:sz w:val="24"/>
          <w:szCs w:val="24"/>
          <w:lang w:val="ru-RU" w:eastAsia="ar-SA"/>
        </w:rPr>
        <w:t>о чему ће се сачинити</w:t>
      </w:r>
      <w:r>
        <w:rPr>
          <w:rFonts w:ascii="Times New Roman" w:eastAsia="Arial Unicode MS" w:hAnsi="Times New Roman"/>
          <w:color w:val="000000"/>
          <w:kern w:val="2"/>
          <w:sz w:val="24"/>
          <w:szCs w:val="24"/>
          <w:lang w:val="sr-Cyrl-CS" w:eastAsia="ar-SA"/>
        </w:rPr>
        <w:t xml:space="preserve"> нови </w:t>
      </w:r>
      <w:r w:rsidRPr="00AA5E98">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примопредаји, који потписују представници обе уговорне стране</w:t>
      </w:r>
      <w:r w:rsidRPr="00AA5E98">
        <w:rPr>
          <w:rFonts w:ascii="Times New Roman" w:eastAsia="Arial Unicode MS" w:hAnsi="Times New Roman"/>
          <w:bCs/>
          <w:iCs/>
          <w:color w:val="000000"/>
          <w:kern w:val="2"/>
          <w:sz w:val="24"/>
          <w:szCs w:val="24"/>
          <w:lang w:val="ru-RU" w:eastAsia="ar-SA"/>
        </w:rPr>
        <w:t>.</w:t>
      </w:r>
    </w:p>
    <w:p w:rsidR="00E569BB" w:rsidRPr="0027056B" w:rsidRDefault="00E569BB" w:rsidP="00E569BB">
      <w:pPr>
        <w:suppressAutoHyphens/>
        <w:spacing w:line="100" w:lineRule="atLeast"/>
        <w:ind w:left="0"/>
        <w:rPr>
          <w:rFonts w:ascii="Times New Roman" w:eastAsia="Arial Unicode MS" w:hAnsi="Times New Roman"/>
          <w:color w:val="000000"/>
          <w:kern w:val="2"/>
          <w:sz w:val="24"/>
          <w:szCs w:val="24"/>
          <w:lang w:val="ru-RU" w:eastAsia="ar-SA"/>
        </w:rPr>
      </w:pPr>
      <w:r>
        <w:rPr>
          <w:rFonts w:ascii="Times New Roman" w:eastAsia="Arial Unicode MS" w:hAnsi="Times New Roman"/>
          <w:bCs/>
          <w:iCs/>
          <w:color w:val="000000"/>
          <w:kern w:val="2"/>
          <w:sz w:val="24"/>
          <w:szCs w:val="24"/>
          <w:lang w:eastAsia="ar-SA"/>
        </w:rPr>
        <w:tab/>
      </w:r>
      <w:r w:rsidRPr="00AA5E98">
        <w:rPr>
          <w:rFonts w:ascii="Times New Roman" w:eastAsia="Arial Unicode MS" w:hAnsi="Times New Roman"/>
          <w:bCs/>
          <w:iCs/>
          <w:color w:val="000000"/>
          <w:kern w:val="2"/>
          <w:sz w:val="24"/>
          <w:szCs w:val="24"/>
          <w:lang w:val="ru-RU" w:eastAsia="ar-SA"/>
        </w:rPr>
        <w:t>Сматра се да је примопредај</w:t>
      </w:r>
      <w:r>
        <w:rPr>
          <w:rFonts w:ascii="Times New Roman" w:eastAsia="Arial Unicode MS" w:hAnsi="Times New Roman"/>
          <w:bCs/>
          <w:iCs/>
          <w:color w:val="000000"/>
          <w:kern w:val="2"/>
          <w:sz w:val="24"/>
          <w:szCs w:val="24"/>
          <w:lang w:val="sr-Cyrl-CS" w:eastAsia="ar-SA"/>
        </w:rPr>
        <w:t>а</w:t>
      </w:r>
      <w:r>
        <w:rPr>
          <w:rFonts w:ascii="Times New Roman" w:eastAsia="Arial Unicode MS" w:hAnsi="Times New Roman"/>
          <w:color w:val="000000"/>
          <w:kern w:val="2"/>
          <w:sz w:val="24"/>
          <w:szCs w:val="24"/>
          <w:lang w:val="sr-Cyrl-CS" w:eastAsia="ar-SA"/>
        </w:rPr>
        <w:t xml:space="preserve"> предметних добара </w:t>
      </w:r>
      <w:r w:rsidRPr="00AA5E98">
        <w:rPr>
          <w:rFonts w:ascii="Times New Roman" w:eastAsia="Arial Unicode MS" w:hAnsi="Times New Roman"/>
          <w:color w:val="000000"/>
          <w:kern w:val="2"/>
          <w:sz w:val="24"/>
          <w:szCs w:val="24"/>
          <w:lang w:val="ru-RU" w:eastAsia="ar-SA"/>
        </w:rPr>
        <w:t>изврше</w:t>
      </w:r>
      <w:r>
        <w:rPr>
          <w:rFonts w:ascii="Times New Roman" w:eastAsia="Arial Unicode MS" w:hAnsi="Times New Roman"/>
          <w:color w:val="000000"/>
          <w:kern w:val="2"/>
          <w:sz w:val="24"/>
          <w:szCs w:val="24"/>
          <w:lang w:val="sr-Cyrl-CS" w:eastAsia="ar-SA"/>
        </w:rPr>
        <w:t>на</w:t>
      </w:r>
      <w:r>
        <w:rPr>
          <w:rFonts w:ascii="Times New Roman" w:eastAsia="Arial Unicode MS" w:hAnsi="Times New Roman"/>
          <w:bCs/>
          <w:iCs/>
          <w:color w:val="000000"/>
          <w:kern w:val="2"/>
          <w:sz w:val="24"/>
          <w:szCs w:val="24"/>
          <w:lang w:val="sr-Cyrl-CS" w:eastAsia="ar-SA"/>
        </w:rPr>
        <w:t xml:space="preserve"> </w:t>
      </w:r>
      <w:r w:rsidRPr="00AA5E98">
        <w:rPr>
          <w:rFonts w:ascii="Times New Roman" w:eastAsia="Arial Unicode MS" w:hAnsi="Times New Roman"/>
          <w:bCs/>
          <w:iCs/>
          <w:color w:val="000000"/>
          <w:kern w:val="2"/>
          <w:sz w:val="24"/>
          <w:szCs w:val="24"/>
          <w:lang w:val="ru-RU" w:eastAsia="ar-SA"/>
        </w:rPr>
        <w:t xml:space="preserve">када </w:t>
      </w:r>
      <w:r w:rsidRPr="00AA5E98">
        <w:rPr>
          <w:rFonts w:ascii="Times New Roman" w:eastAsia="Arial Unicode MS" w:hAnsi="Times New Roman"/>
          <w:color w:val="000000"/>
          <w:kern w:val="2"/>
          <w:sz w:val="24"/>
          <w:szCs w:val="24"/>
          <w:lang w:val="ru-RU" w:eastAsia="ar-SA"/>
        </w:rPr>
        <w:t xml:space="preserve">Записник о </w:t>
      </w:r>
      <w:r>
        <w:rPr>
          <w:rFonts w:ascii="Times New Roman" w:eastAsia="Arial Unicode MS" w:hAnsi="Times New Roman"/>
          <w:color w:val="000000"/>
          <w:kern w:val="2"/>
          <w:sz w:val="24"/>
          <w:szCs w:val="24"/>
          <w:lang w:val="sr-Cyrl-CS" w:eastAsia="ar-SA"/>
        </w:rPr>
        <w:t xml:space="preserve">примопредаји, </w:t>
      </w:r>
      <w:r w:rsidRPr="00AA5E98">
        <w:rPr>
          <w:rFonts w:ascii="Times New Roman" w:eastAsia="Arial Unicode MS" w:hAnsi="Times New Roman"/>
          <w:bCs/>
          <w:iCs/>
          <w:color w:val="000000"/>
          <w:kern w:val="2"/>
          <w:sz w:val="24"/>
          <w:szCs w:val="24"/>
          <w:lang w:val="ru-RU" w:eastAsia="ar-SA"/>
        </w:rPr>
        <w:t>без примедб</w:t>
      </w:r>
      <w:r>
        <w:rPr>
          <w:rFonts w:ascii="Times New Roman" w:eastAsia="Arial Unicode MS" w:hAnsi="Times New Roman"/>
          <w:bCs/>
          <w:iCs/>
          <w:color w:val="000000"/>
          <w:kern w:val="2"/>
          <w:sz w:val="24"/>
          <w:szCs w:val="24"/>
          <w:lang w:val="sr-Cyrl-CS" w:eastAsia="ar-SA"/>
        </w:rPr>
        <w:t>и,</w:t>
      </w:r>
      <w:r>
        <w:rPr>
          <w:rFonts w:ascii="Times New Roman" w:eastAsia="Arial Unicode MS" w:hAnsi="Times New Roman"/>
          <w:color w:val="000000"/>
          <w:kern w:val="2"/>
          <w:sz w:val="24"/>
          <w:szCs w:val="24"/>
          <w:lang w:val="sr-Cyrl-CS" w:eastAsia="ar-SA"/>
        </w:rPr>
        <w:t xml:space="preserve"> потпишу представници обе уговорне стране, а који представља основ за испостављање фактуре за испоручена </w:t>
      </w:r>
      <w:r>
        <w:rPr>
          <w:rFonts w:ascii="Times New Roman" w:eastAsia="Arial Unicode MS" w:hAnsi="Times New Roman"/>
          <w:noProof/>
          <w:color w:val="000000"/>
          <w:kern w:val="2"/>
          <w:sz w:val="24"/>
          <w:szCs w:val="24"/>
          <w:lang w:val="sr-Cyrl-CS" w:eastAsia="ar-SA"/>
        </w:rPr>
        <w:t>и монтирана</w:t>
      </w:r>
      <w:r>
        <w:rPr>
          <w:rFonts w:ascii="Times New Roman" w:eastAsia="Arial Unicode MS" w:hAnsi="Times New Roman"/>
          <w:color w:val="000000"/>
          <w:kern w:val="2"/>
          <w:sz w:val="24"/>
          <w:szCs w:val="24"/>
          <w:lang w:val="sr-Cyrl-CS" w:eastAsia="ar-SA"/>
        </w:rPr>
        <w:t xml:space="preserve"> предметна добра</w:t>
      </w:r>
      <w:r w:rsidRPr="00AA5E98">
        <w:rPr>
          <w:rFonts w:ascii="Times New Roman" w:eastAsia="Arial Unicode MS" w:hAnsi="Times New Roman"/>
          <w:bCs/>
          <w:iCs/>
          <w:color w:val="000000"/>
          <w:kern w:val="2"/>
          <w:sz w:val="24"/>
          <w:szCs w:val="24"/>
          <w:lang w:val="ru-RU" w:eastAsia="ar-SA"/>
        </w:rPr>
        <w:t>.</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 xml:space="preserve">Гарантни рок </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7.</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p>
    <w:p w:rsidR="00E569BB" w:rsidRDefault="00E569BB" w:rsidP="00E569BB">
      <w:pPr>
        <w:suppressAutoHyphens/>
        <w:ind w:left="0" w:firstLine="720"/>
        <w:rPr>
          <w:rFonts w:ascii="Times New Roman" w:eastAsia="Arial Unicode MS" w:hAnsi="Times New Roman"/>
          <w:iCs/>
          <w:kern w:val="2"/>
          <w:sz w:val="24"/>
          <w:szCs w:val="24"/>
          <w:lang w:val="sr-Cyrl-CS" w:eastAsia="ar-SA"/>
        </w:rPr>
      </w:pPr>
      <w:r>
        <w:rPr>
          <w:rFonts w:ascii="Times New Roman" w:eastAsia="Arial Unicode MS" w:hAnsi="Times New Roman"/>
          <w:kern w:val="2"/>
          <w:sz w:val="24"/>
          <w:szCs w:val="24"/>
          <w:lang w:val="sr-Cyrl-CS" w:eastAsia="ar-SA"/>
        </w:rPr>
        <w:t>Гарантни рок за испоручена добра је  ____ месеца/и од дана примопредаје.</w:t>
      </w:r>
    </w:p>
    <w:p w:rsidR="00E569BB" w:rsidRDefault="00E569BB" w:rsidP="00E569BB">
      <w:pPr>
        <w:suppressAutoHyphens/>
        <w:ind w:left="0"/>
        <w:jc w:val="left"/>
        <w:rPr>
          <w:rFonts w:ascii="Times New Roman" w:eastAsia="Arial Unicode MS" w:hAnsi="Times New Roman"/>
          <w:b/>
          <w:bCs/>
          <w:kern w:val="2"/>
          <w:sz w:val="24"/>
          <w:szCs w:val="24"/>
          <w:highlight w:val="yellow"/>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Трајање уговора</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8.</w:t>
      </w:r>
    </w:p>
    <w:p w:rsidR="00E569BB" w:rsidRDefault="00E569BB" w:rsidP="00E569BB">
      <w:pPr>
        <w:suppressAutoHyphens/>
        <w:autoSpaceDE w:val="0"/>
        <w:autoSpaceDN w:val="0"/>
        <w:adjustRightInd w:val="0"/>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Pr>
          <w:rFonts w:ascii="Times New Roman" w:eastAsia="Times New Roman" w:hAnsi="Times New Roman"/>
          <w:sz w:val="24"/>
          <w:szCs w:val="24"/>
          <w:lang w:val="ru-RU"/>
        </w:rPr>
        <w:t>.</w:t>
      </w:r>
    </w:p>
    <w:p w:rsidR="00E569BB" w:rsidRDefault="00E569BB" w:rsidP="00E569BB">
      <w:pPr>
        <w:suppressAutoHyphens/>
        <w:autoSpaceDE w:val="0"/>
        <w:autoSpaceDN w:val="0"/>
        <w:adjustRightInd w:val="0"/>
        <w:ind w:left="0" w:firstLine="720"/>
        <w:rPr>
          <w:rFonts w:ascii="Times New Roman" w:eastAsia="Arial Unicode MS" w:hAnsi="Times New Roman"/>
          <w:b/>
          <w:color w:val="FF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Раскид уговора</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9.</w:t>
      </w:r>
    </w:p>
    <w:p w:rsidR="00E569BB" w:rsidRDefault="00E569BB" w:rsidP="00E569BB">
      <w:pPr>
        <w:suppressAutoHyphens/>
        <w:ind w:left="0" w:firstLine="720"/>
        <w:rPr>
          <w:rFonts w:ascii="Times New Roman" w:eastAsia="Arial Unicode MS" w:hAnsi="Times New Roman"/>
          <w:noProof/>
          <w:color w:val="000000"/>
          <w:kern w:val="2"/>
          <w:sz w:val="24"/>
          <w:szCs w:val="24"/>
          <w:lang w:val="hr-HR" w:eastAsia="ar-SA"/>
        </w:rPr>
      </w:pPr>
      <w:r>
        <w:rPr>
          <w:rFonts w:ascii="Times New Roman" w:eastAsia="Arial Unicode MS" w:hAnsi="Times New Roman"/>
          <w:noProof/>
          <w:color w:val="000000"/>
          <w:kern w:val="2"/>
          <w:sz w:val="24"/>
          <w:szCs w:val="24"/>
          <w:lang w:val="hr-HR" w:eastAsia="ar-SA"/>
        </w:rPr>
        <w:t xml:space="preserve">Наручилац задржава право да једнострано раскине </w:t>
      </w:r>
      <w:r>
        <w:rPr>
          <w:rFonts w:ascii="Times New Roman" w:eastAsia="Arial Unicode MS" w:hAnsi="Times New Roman"/>
          <w:noProof/>
          <w:color w:val="000000"/>
          <w:kern w:val="2"/>
          <w:sz w:val="24"/>
          <w:szCs w:val="24"/>
          <w:lang w:val="sr-Cyrl-CS" w:eastAsia="ar-SA"/>
        </w:rPr>
        <w:t>У</w:t>
      </w:r>
      <w:r>
        <w:rPr>
          <w:rFonts w:ascii="Times New Roman" w:eastAsia="Arial Unicode MS" w:hAnsi="Times New Roman"/>
          <w:noProof/>
          <w:color w:val="000000"/>
          <w:kern w:val="2"/>
          <w:sz w:val="24"/>
          <w:szCs w:val="24"/>
          <w:lang w:val="hr-HR" w:eastAsia="ar-SA"/>
        </w:rPr>
        <w:t xml:space="preserve">говор уколико </w:t>
      </w:r>
      <w:r>
        <w:rPr>
          <w:rFonts w:ascii="Times New Roman" w:eastAsia="Arial Unicode MS" w:hAnsi="Times New Roman"/>
          <w:color w:val="000000"/>
          <w:kern w:val="2"/>
          <w:sz w:val="24"/>
          <w:szCs w:val="24"/>
          <w:lang w:val="sr-Cyrl-CS" w:eastAsia="ar-SA"/>
        </w:rPr>
        <w:t xml:space="preserve">Продавац </w:t>
      </w:r>
      <w:r>
        <w:rPr>
          <w:rFonts w:ascii="Times New Roman" w:eastAsia="Arial Unicode MS" w:hAnsi="Times New Roman"/>
          <w:noProof/>
          <w:color w:val="000000"/>
          <w:kern w:val="2"/>
          <w:sz w:val="24"/>
          <w:szCs w:val="24"/>
          <w:lang w:val="hr-HR" w:eastAsia="ar-SA"/>
        </w:rPr>
        <w:t>касни са</w:t>
      </w:r>
      <w:r>
        <w:rPr>
          <w:rFonts w:ascii="Times New Roman" w:eastAsia="Arial Unicode MS" w:hAnsi="Times New Roman"/>
          <w:noProof/>
          <w:color w:val="000000"/>
          <w:kern w:val="2"/>
          <w:sz w:val="24"/>
          <w:szCs w:val="24"/>
          <w:lang w:val="sr-Cyrl-CS" w:eastAsia="ar-SA"/>
        </w:rPr>
        <w:t xml:space="preserve"> испоруком</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 xml:space="preserve">добара и након одређивања накнадног рока за испоруку  од стране Наручиоца, </w:t>
      </w:r>
      <w:r>
        <w:rPr>
          <w:rFonts w:ascii="Times New Roman" w:eastAsia="Arial Unicode MS" w:hAnsi="Times New Roman"/>
          <w:noProof/>
          <w:color w:val="000000"/>
          <w:kern w:val="2"/>
          <w:sz w:val="24"/>
          <w:szCs w:val="24"/>
          <w:lang w:val="ru-RU" w:eastAsia="ar-SA"/>
        </w:rPr>
        <w:t>или</w:t>
      </w:r>
      <w:r>
        <w:rPr>
          <w:rFonts w:ascii="Times New Roman" w:eastAsia="Arial Unicode MS" w:hAnsi="Times New Roman"/>
          <w:noProof/>
          <w:color w:val="000000"/>
          <w:kern w:val="2"/>
          <w:sz w:val="24"/>
          <w:szCs w:val="24"/>
          <w:lang w:val="hr-HR" w:eastAsia="ar-SA"/>
        </w:rPr>
        <w:t xml:space="preserve"> уколико није извршена поправка </w:t>
      </w:r>
      <w:r>
        <w:rPr>
          <w:rFonts w:ascii="Times New Roman" w:eastAsia="Arial Unicode MS" w:hAnsi="Times New Roman"/>
          <w:noProof/>
          <w:color w:val="000000"/>
          <w:kern w:val="2"/>
          <w:sz w:val="24"/>
          <w:szCs w:val="24"/>
          <w:lang w:val="sr-Cyrl-CS" w:eastAsia="ar-SA"/>
        </w:rPr>
        <w:t>добара</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 xml:space="preserve">или замена новим добрима, </w:t>
      </w:r>
      <w:r>
        <w:rPr>
          <w:rFonts w:ascii="Times New Roman" w:eastAsia="Arial Unicode MS" w:hAnsi="Times New Roman"/>
          <w:noProof/>
          <w:color w:val="000000"/>
          <w:kern w:val="2"/>
          <w:sz w:val="24"/>
          <w:szCs w:val="24"/>
          <w:lang w:val="hr-HR" w:eastAsia="ar-SA"/>
        </w:rPr>
        <w:t xml:space="preserve">на начин предвиђен </w:t>
      </w:r>
      <w:r>
        <w:rPr>
          <w:rFonts w:ascii="Times New Roman" w:eastAsia="Arial Unicode MS" w:hAnsi="Times New Roman"/>
          <w:kern w:val="2"/>
          <w:sz w:val="24"/>
          <w:szCs w:val="24"/>
          <w:lang w:val="sr-Cyrl-CS" w:eastAsia="ar-SA"/>
        </w:rPr>
        <w:t>чланом 6</w:t>
      </w:r>
      <w:r>
        <w:rPr>
          <w:rFonts w:ascii="Times New Roman" w:eastAsia="Arial Unicode MS" w:hAnsi="Times New Roman"/>
          <w:noProof/>
          <w:kern w:val="2"/>
          <w:sz w:val="24"/>
          <w:szCs w:val="24"/>
          <w:lang w:val="sr-Cyrl-CS" w:eastAsia="ar-SA"/>
        </w:rPr>
        <w:t xml:space="preserve">. </w:t>
      </w:r>
      <w:r>
        <w:rPr>
          <w:rFonts w:ascii="Times New Roman" w:eastAsia="Arial Unicode MS" w:hAnsi="Times New Roman"/>
          <w:noProof/>
          <w:kern w:val="2"/>
          <w:sz w:val="24"/>
          <w:szCs w:val="24"/>
          <w:lang w:val="hr-HR" w:eastAsia="ar-SA"/>
        </w:rPr>
        <w:t>овог</w:t>
      </w:r>
      <w:r>
        <w:rPr>
          <w:rFonts w:ascii="Times New Roman" w:eastAsia="Arial Unicode MS" w:hAnsi="Times New Roman"/>
          <w:noProof/>
          <w:color w:val="000000"/>
          <w:kern w:val="2"/>
          <w:sz w:val="24"/>
          <w:szCs w:val="24"/>
          <w:lang w:val="hr-HR" w:eastAsia="ar-SA"/>
        </w:rPr>
        <w:t xml:space="preserve"> </w:t>
      </w:r>
      <w:r>
        <w:rPr>
          <w:rFonts w:ascii="Times New Roman" w:eastAsia="Arial Unicode MS" w:hAnsi="Times New Roman"/>
          <w:noProof/>
          <w:color w:val="000000"/>
          <w:kern w:val="2"/>
          <w:sz w:val="24"/>
          <w:szCs w:val="24"/>
          <w:lang w:val="sr-Cyrl-CS" w:eastAsia="ar-SA"/>
        </w:rPr>
        <w:t>У</w:t>
      </w:r>
      <w:r>
        <w:rPr>
          <w:rFonts w:ascii="Times New Roman" w:eastAsia="Arial Unicode MS" w:hAnsi="Times New Roman"/>
          <w:noProof/>
          <w:color w:val="000000"/>
          <w:kern w:val="2"/>
          <w:sz w:val="24"/>
          <w:szCs w:val="24"/>
          <w:lang w:val="hr-HR" w:eastAsia="ar-SA"/>
        </w:rPr>
        <w:t>говора.</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Завршне одредбе</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10.</w:t>
      </w:r>
    </w:p>
    <w:p w:rsidR="00E569BB" w:rsidRDefault="00E569BB" w:rsidP="00E569BB">
      <w:pPr>
        <w:suppressAutoHyphens/>
        <w:ind w:left="0" w:firstLine="720"/>
        <w:rPr>
          <w:rFonts w:ascii="Times New Roman" w:eastAsia="Arial Unicode MS" w:hAnsi="Times New Roman"/>
          <w:b/>
          <w:color w:val="000000"/>
          <w:kern w:val="2"/>
          <w:sz w:val="24"/>
          <w:szCs w:val="24"/>
          <w:lang w:val="sr-Cyrl-CS" w:eastAsia="ar-SA"/>
        </w:rPr>
      </w:pPr>
      <w:r>
        <w:rPr>
          <w:rFonts w:ascii="Times New Roman" w:eastAsia="Arial Unicode MS" w:hAnsi="Times New Roman"/>
          <w:color w:val="000000"/>
          <w:kern w:val="2"/>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ru-RU" w:eastAsia="ar-SA"/>
        </w:rPr>
        <w:t xml:space="preserve">Члан </w:t>
      </w:r>
      <w:r>
        <w:rPr>
          <w:rFonts w:ascii="Times New Roman" w:eastAsia="Arial Unicode MS" w:hAnsi="Times New Roman"/>
          <w:b/>
          <w:color w:val="000000"/>
          <w:kern w:val="2"/>
          <w:sz w:val="24"/>
          <w:szCs w:val="24"/>
          <w:lang w:val="sr-Cyrl-CS" w:eastAsia="ar-SA"/>
        </w:rPr>
        <w:t>11</w:t>
      </w:r>
      <w:r>
        <w:rPr>
          <w:rFonts w:ascii="Times New Roman" w:eastAsia="Arial Unicode MS" w:hAnsi="Times New Roman"/>
          <w:b/>
          <w:color w:val="000000"/>
          <w:kern w:val="2"/>
          <w:sz w:val="24"/>
          <w:szCs w:val="24"/>
          <w:lang w:val="ru-RU" w:eastAsia="ar-SA"/>
        </w:rPr>
        <w:t>.</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ru-RU" w:eastAsia="ar-SA"/>
        </w:rPr>
        <w:lastRenderedPageBreak/>
        <w:t>Уговорне стране су сагласне да евентуалне спорове из овог уговорног односа решавају споразумно</w:t>
      </w:r>
      <w:r>
        <w:rPr>
          <w:rFonts w:ascii="Times New Roman" w:eastAsia="Arial Unicode MS" w:hAnsi="Times New Roman"/>
          <w:color w:val="000000"/>
          <w:kern w:val="2"/>
          <w:sz w:val="24"/>
          <w:szCs w:val="24"/>
          <w:lang w:val="sr-Cyrl-CS" w:eastAsia="ar-SA"/>
        </w:rPr>
        <w:t>.</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12.</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 xml:space="preserve">Уговорне стране сагласно изјављују да су овај </w:t>
      </w:r>
      <w:r>
        <w:rPr>
          <w:rFonts w:ascii="Times New Roman" w:eastAsia="Arial Unicode MS" w:hAnsi="Times New Roman"/>
          <w:color w:val="000000"/>
          <w:kern w:val="2"/>
          <w:sz w:val="24"/>
          <w:szCs w:val="24"/>
          <w:lang w:val="sr-Latn-CS" w:eastAsia="ar-SA"/>
        </w:rPr>
        <w:t>У</w:t>
      </w:r>
      <w:r>
        <w:rPr>
          <w:rFonts w:ascii="Times New Roman" w:eastAsia="Arial Unicode MS" w:hAnsi="Times New Roman"/>
          <w:color w:val="000000"/>
          <w:kern w:val="2"/>
          <w:sz w:val="24"/>
          <w:szCs w:val="24"/>
          <w:lang w:val="sr-Cyrl-CS" w:eastAsia="ar-SA"/>
        </w:rPr>
        <w:t>говор прочитале, разумеле и да уговорне одредбе у свему представљају израз њихове стварне воље.</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p>
    <w:p w:rsidR="00E569BB" w:rsidRDefault="00E569BB" w:rsidP="00E569BB">
      <w:pPr>
        <w:suppressAutoHyphens/>
        <w:ind w:left="0"/>
        <w:jc w:val="center"/>
        <w:rPr>
          <w:rFonts w:ascii="Times New Roman" w:eastAsia="Arial Unicode MS" w:hAnsi="Times New Roman"/>
          <w:b/>
          <w:color w:val="000000"/>
          <w:kern w:val="2"/>
          <w:sz w:val="24"/>
          <w:szCs w:val="24"/>
          <w:lang w:val="sr-Cyrl-CS" w:eastAsia="ar-SA"/>
        </w:rPr>
      </w:pPr>
      <w:r>
        <w:rPr>
          <w:rFonts w:ascii="Times New Roman" w:eastAsia="Arial Unicode MS" w:hAnsi="Times New Roman"/>
          <w:b/>
          <w:color w:val="000000"/>
          <w:kern w:val="2"/>
          <w:sz w:val="24"/>
          <w:szCs w:val="24"/>
          <w:lang w:val="sr-Cyrl-CS" w:eastAsia="ar-SA"/>
        </w:rPr>
        <w:t>Члан 13.</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Овај Уговор је сачињен у 6 истоветних примерака, од којих по 3 примерка задржава</w:t>
      </w:r>
      <w:r>
        <w:rPr>
          <w:rFonts w:ascii="Times New Roman" w:eastAsia="Arial Unicode MS" w:hAnsi="Times New Roman"/>
          <w:color w:val="000000"/>
          <w:kern w:val="2"/>
          <w:sz w:val="24"/>
          <w:szCs w:val="24"/>
          <w:lang w:val="sr-Latn-CS" w:eastAsia="ar-SA"/>
        </w:rPr>
        <w:t xml:space="preserve"> свака</w:t>
      </w:r>
      <w:r>
        <w:rPr>
          <w:rFonts w:ascii="Times New Roman" w:eastAsia="Arial Unicode MS" w:hAnsi="Times New Roman"/>
          <w:color w:val="000000"/>
          <w:kern w:val="2"/>
          <w:sz w:val="24"/>
          <w:szCs w:val="24"/>
          <w:lang w:val="sr-Cyrl-CS" w:eastAsia="ar-SA"/>
        </w:rPr>
        <w:t xml:space="preserve"> уговорна страна.</w:t>
      </w:r>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За ПРОДАВЦА</w:t>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 xml:space="preserve">   За НАРУЧИОЦА</w:t>
      </w:r>
    </w:p>
    <w:p w:rsidR="00E569BB" w:rsidRDefault="00E569BB" w:rsidP="00E569BB">
      <w:pPr>
        <w:suppressAutoHyphens/>
        <w:ind w:left="0" w:firstLine="72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 xml:space="preserve">     </w:t>
      </w:r>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suppressAutoHyphens/>
        <w:ind w:left="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__________________________</w:t>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_____________________________</w:t>
      </w:r>
    </w:p>
    <w:p w:rsidR="00E569BB" w:rsidRDefault="00E569BB" w:rsidP="00E569BB">
      <w:pPr>
        <w:suppressAutoHyphens/>
        <w:ind w:left="0"/>
        <w:rPr>
          <w:rFonts w:ascii="Times New Roman" w:eastAsia="Arial Unicode MS" w:hAnsi="Times New Roman"/>
          <w:color w:val="000000"/>
          <w:kern w:val="2"/>
          <w:sz w:val="24"/>
          <w:szCs w:val="24"/>
          <w:lang w:val="sr-Cyrl-CS" w:eastAsia="ar-SA"/>
        </w:rPr>
      </w:pP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r>
      <w:r>
        <w:rPr>
          <w:rFonts w:ascii="Times New Roman" w:eastAsia="Arial Unicode MS" w:hAnsi="Times New Roman"/>
          <w:color w:val="000000"/>
          <w:kern w:val="2"/>
          <w:sz w:val="24"/>
          <w:szCs w:val="24"/>
          <w:lang w:val="sr-Cyrl-CS" w:eastAsia="ar-SA"/>
        </w:rPr>
        <w:tab/>
        <w:t>Драган Пејовић</w:t>
      </w:r>
      <w:bookmarkStart w:id="305" w:name="_GoBack"/>
      <w:bookmarkEnd w:id="305"/>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suppressAutoHyphens/>
        <w:ind w:left="0"/>
        <w:rPr>
          <w:rFonts w:ascii="Times New Roman" w:eastAsia="Arial Unicode MS" w:hAnsi="Times New Roman"/>
          <w:color w:val="000000"/>
          <w:kern w:val="2"/>
          <w:sz w:val="24"/>
          <w:szCs w:val="24"/>
          <w:lang w:val="sr-Cyrl-CS" w:eastAsia="ar-SA"/>
        </w:rPr>
      </w:pPr>
    </w:p>
    <w:p w:rsidR="00E569BB" w:rsidRDefault="00E569BB" w:rsidP="00E569BB">
      <w:pPr>
        <w:suppressAutoHyphens/>
        <w:ind w:left="0"/>
        <w:rPr>
          <w:rFonts w:ascii="Times New Roman" w:eastAsia="Arial Unicode MS" w:hAnsi="Times New Roman"/>
          <w:i/>
          <w:color w:val="000000"/>
          <w:kern w:val="2"/>
          <w:sz w:val="24"/>
          <w:szCs w:val="24"/>
          <w:u w:val="single"/>
          <w:lang w:val="sr-Cyrl-CS" w:eastAsia="ar-SA"/>
        </w:rPr>
      </w:pPr>
      <w:r>
        <w:rPr>
          <w:rFonts w:ascii="Times New Roman" w:eastAsia="Arial Unicode MS" w:hAnsi="Times New Roman"/>
          <w:b/>
          <w:i/>
          <w:color w:val="000000"/>
          <w:kern w:val="2"/>
          <w:sz w:val="24"/>
          <w:szCs w:val="24"/>
          <w:u w:val="single"/>
          <w:lang w:val="sr-Cyrl-CS" w:eastAsia="ar-SA"/>
        </w:rPr>
        <w:t>Напомена:</w:t>
      </w:r>
      <w:r>
        <w:rPr>
          <w:rFonts w:ascii="Times New Roman" w:eastAsia="Arial Unicode MS" w:hAnsi="Times New Roman"/>
          <w:i/>
          <w:color w:val="000000"/>
          <w:kern w:val="2"/>
          <w:sz w:val="24"/>
          <w:szCs w:val="24"/>
          <w:u w:val="single"/>
          <w:lang w:val="sr-Cyrl-CS" w:eastAsia="ar-SA"/>
        </w:rPr>
        <w:t xml:space="preserve"> </w:t>
      </w:r>
    </w:p>
    <w:p w:rsidR="00E569BB" w:rsidRDefault="00E569BB" w:rsidP="00E569BB">
      <w:pPr>
        <w:suppressAutoHyphens/>
        <w:ind w:left="0"/>
        <w:rPr>
          <w:rFonts w:ascii="Times New Roman" w:eastAsia="Arial Unicode MS" w:hAnsi="Times New Roman"/>
          <w:i/>
          <w:color w:val="000000"/>
          <w:kern w:val="2"/>
          <w:sz w:val="24"/>
          <w:szCs w:val="24"/>
          <w:u w:val="single"/>
          <w:lang w:val="ru-RU" w:eastAsia="ar-SA"/>
        </w:rPr>
      </w:pPr>
      <w:r>
        <w:rPr>
          <w:rFonts w:ascii="Times New Roman" w:eastAsia="Arial Unicode MS" w:hAnsi="Times New Roman"/>
          <w:i/>
          <w:color w:val="000000"/>
          <w:kern w:val="2"/>
          <w:sz w:val="24"/>
          <w:szCs w:val="24"/>
          <w:lang w:val="sr-Cyrl-CS" w:eastAsia="ar-SA"/>
        </w:rPr>
        <w:t xml:space="preserve">- </w:t>
      </w:r>
      <w:r>
        <w:rPr>
          <w:rFonts w:ascii="Times New Roman" w:eastAsia="Arial Unicode MS" w:hAnsi="Times New Roman"/>
          <w:i/>
          <w:iCs/>
          <w:color w:val="000000"/>
          <w:kern w:val="2"/>
          <w:sz w:val="24"/>
          <w:szCs w:val="24"/>
          <w:lang w:val="sr-Cyrl-CS" w:eastAsia="ar-SA"/>
        </w:rPr>
        <w:t>Модел уговора</w:t>
      </w:r>
      <w:r>
        <w:rPr>
          <w:rFonts w:ascii="Times New Roman" w:eastAsia="Arial Unicode MS" w:hAnsi="Times New Roman"/>
          <w:i/>
          <w:iCs/>
          <w:color w:val="000000"/>
          <w:kern w:val="2"/>
          <w:sz w:val="24"/>
          <w:szCs w:val="24"/>
          <w:lang w:val="ru-RU" w:eastAsia="ar-SA"/>
        </w:rPr>
        <w:t xml:space="preserve"> понуђач мора да попуни</w:t>
      </w:r>
      <w:r>
        <w:rPr>
          <w:rFonts w:ascii="Times New Roman" w:eastAsia="Arial Unicode MS" w:hAnsi="Times New Roman"/>
          <w:i/>
          <w:iCs/>
          <w:color w:val="000000"/>
          <w:kern w:val="2"/>
          <w:sz w:val="24"/>
          <w:szCs w:val="24"/>
          <w:lang w:val="sr-Cyrl-CS" w:eastAsia="ar-SA"/>
        </w:rPr>
        <w:t xml:space="preserve"> </w:t>
      </w:r>
      <w:r>
        <w:rPr>
          <w:rFonts w:ascii="Times New Roman" w:eastAsia="Arial Unicode MS" w:hAnsi="Times New Roman"/>
          <w:i/>
          <w:iCs/>
          <w:color w:val="000000"/>
          <w:kern w:val="2"/>
          <w:sz w:val="24"/>
          <w:szCs w:val="24"/>
          <w:lang w:val="ru-RU" w:eastAsia="ar-SA"/>
        </w:rPr>
        <w:t xml:space="preserve">и потпише, чиме </w:t>
      </w:r>
      <w:r>
        <w:rPr>
          <w:rFonts w:ascii="Times New Roman" w:eastAsia="Arial Unicode MS" w:hAnsi="Times New Roman"/>
          <w:i/>
          <w:iCs/>
          <w:color w:val="000000"/>
          <w:kern w:val="2"/>
          <w:sz w:val="24"/>
          <w:szCs w:val="24"/>
          <w:lang w:val="sr-Cyrl-CS" w:eastAsia="ar-SA"/>
        </w:rPr>
        <w:t>п</w:t>
      </w:r>
      <w:r>
        <w:rPr>
          <w:rFonts w:ascii="Times New Roman" w:eastAsia="Arial Unicode MS" w:hAnsi="Times New Roman"/>
          <w:i/>
          <w:iCs/>
          <w:color w:val="000000"/>
          <w:kern w:val="2"/>
          <w:sz w:val="24"/>
          <w:szCs w:val="24"/>
          <w:lang w:val="ru-RU" w:eastAsia="ar-SA"/>
        </w:rPr>
        <w:t xml:space="preserve">отврђује да </w:t>
      </w:r>
      <w:r>
        <w:rPr>
          <w:rFonts w:ascii="Times New Roman" w:eastAsia="Arial Unicode MS" w:hAnsi="Times New Roman"/>
          <w:i/>
          <w:iCs/>
          <w:color w:val="000000"/>
          <w:kern w:val="2"/>
          <w:sz w:val="24"/>
          <w:szCs w:val="24"/>
          <w:lang w:val="sr-Cyrl-CS" w:eastAsia="ar-SA"/>
        </w:rPr>
        <w:t>је сагласан са одредбама модела уговора</w:t>
      </w:r>
      <w:r>
        <w:rPr>
          <w:rFonts w:ascii="Times New Roman" w:eastAsia="Arial Unicode MS" w:hAnsi="Times New Roman"/>
          <w:i/>
          <w:iCs/>
          <w:color w:val="000000"/>
          <w:kern w:val="2"/>
          <w:sz w:val="24"/>
          <w:szCs w:val="24"/>
          <w:lang w:val="ru-RU" w:eastAsia="ar-SA"/>
        </w:rPr>
        <w:t>.</w:t>
      </w:r>
    </w:p>
    <w:p w:rsidR="00E569BB" w:rsidRDefault="00E569BB" w:rsidP="00E569BB">
      <w:pPr>
        <w:suppressAutoHyphens/>
        <w:ind w:left="0"/>
        <w:rPr>
          <w:rFonts w:ascii="Times New Roman" w:eastAsia="Arial Unicode MS" w:hAnsi="Times New Roman"/>
          <w:i/>
          <w:color w:val="000000"/>
          <w:kern w:val="2"/>
          <w:sz w:val="24"/>
          <w:szCs w:val="24"/>
          <w:u w:val="single"/>
          <w:lang w:val="sr-Cyrl-CS" w:eastAsia="ar-SA"/>
        </w:rPr>
      </w:pPr>
      <w:r>
        <w:rPr>
          <w:rFonts w:ascii="Times New Roman" w:eastAsia="Arial Unicode MS" w:hAnsi="Times New Roman"/>
          <w:bCs/>
          <w:i/>
          <w:iCs/>
          <w:kern w:val="2"/>
          <w:sz w:val="24"/>
          <w:szCs w:val="24"/>
          <w:lang w:val="sr-Cyrl-CS" w:eastAsia="ar-SA"/>
        </w:rPr>
        <w:t xml:space="preserve"> </w:t>
      </w:r>
      <w:r>
        <w:rPr>
          <w:rFonts w:ascii="Times New Roman" w:eastAsia="Arial Unicode MS" w:hAnsi="Times New Roman"/>
          <w:i/>
          <w:iCs/>
          <w:color w:val="000000"/>
          <w:kern w:val="2"/>
          <w:sz w:val="24"/>
          <w:szCs w:val="24"/>
          <w:lang w:val="sr-Cyrl-CS" w:eastAsia="ar-SA"/>
        </w:rPr>
        <w:t xml:space="preserve">- </w:t>
      </w:r>
      <w:r>
        <w:rPr>
          <w:rFonts w:ascii="Times New Roman" w:eastAsia="Arial Unicode MS" w:hAnsi="Times New Roman"/>
          <w:i/>
          <w:iCs/>
          <w:color w:val="000000"/>
          <w:kern w:val="2"/>
          <w:sz w:val="24"/>
          <w:szCs w:val="24"/>
          <w:lang w:val="ru-RU" w:eastAsia="ar-SA"/>
        </w:rPr>
        <w:t xml:space="preserve">Уколико понуђачи подносе заједничку понуду, група понуђача може да се определи </w:t>
      </w:r>
      <w:r>
        <w:rPr>
          <w:rFonts w:ascii="Times New Roman" w:eastAsia="Arial Unicode MS" w:hAnsi="Times New Roman"/>
          <w:i/>
          <w:iCs/>
          <w:color w:val="000000"/>
          <w:kern w:val="2"/>
          <w:sz w:val="24"/>
          <w:szCs w:val="24"/>
          <w:lang w:val="sr-Cyrl-CS" w:eastAsia="ar-SA"/>
        </w:rPr>
        <w:t xml:space="preserve">да </w:t>
      </w:r>
      <w:r>
        <w:rPr>
          <w:rFonts w:ascii="Times New Roman" w:eastAsia="Arial Unicode MS" w:hAnsi="Times New Roman"/>
          <w:i/>
          <w:color w:val="000000"/>
          <w:kern w:val="2"/>
          <w:sz w:val="24"/>
          <w:szCs w:val="24"/>
          <w:lang w:val="ru-RU" w:eastAsia="ar-SA"/>
        </w:rPr>
        <w:t xml:space="preserve">модел уговора </w:t>
      </w:r>
      <w:r>
        <w:rPr>
          <w:rFonts w:ascii="Times New Roman" w:eastAsia="Arial Unicode MS" w:hAnsi="Times New Roman"/>
          <w:i/>
          <w:iCs/>
          <w:color w:val="000000"/>
          <w:kern w:val="2"/>
          <w:sz w:val="24"/>
          <w:szCs w:val="24"/>
          <w:lang w:val="ru-RU" w:eastAsia="ar-SA"/>
        </w:rPr>
        <w:t xml:space="preserve">потписују сви понуђачи из групе понуђача или група понуђача може да </w:t>
      </w:r>
      <w:r>
        <w:rPr>
          <w:rFonts w:ascii="Times New Roman" w:hAnsi="Times New Roman"/>
          <w:i/>
          <w:color w:val="000000"/>
          <w:kern w:val="2"/>
          <w:sz w:val="24"/>
          <w:szCs w:val="24"/>
          <w:lang w:val="sr-Cyrl-CS" w:eastAsia="ar-SA"/>
        </w:rPr>
        <w:t>Споразумом понуђача из групе понуђача, из чл. 81. ст. 4. Закона</w:t>
      </w:r>
      <w:r>
        <w:rPr>
          <w:rFonts w:ascii="Times New Roman" w:eastAsia="Arial Unicode MS" w:hAnsi="Times New Roman"/>
          <w:i/>
          <w:iCs/>
          <w:color w:val="000000"/>
          <w:kern w:val="2"/>
          <w:sz w:val="24"/>
          <w:szCs w:val="24"/>
          <w:lang w:val="ru-RU" w:eastAsia="ar-SA"/>
        </w:rPr>
        <w:t xml:space="preserve"> одреди једног понуђача из групе који ће попунити</w:t>
      </w:r>
      <w:r>
        <w:rPr>
          <w:rFonts w:ascii="Times New Roman" w:eastAsia="Arial Unicode MS" w:hAnsi="Times New Roman"/>
          <w:i/>
          <w:iCs/>
          <w:color w:val="000000"/>
          <w:kern w:val="2"/>
          <w:sz w:val="24"/>
          <w:szCs w:val="24"/>
          <w:lang w:val="sr-Cyrl-CS" w:eastAsia="ar-SA"/>
        </w:rPr>
        <w:t xml:space="preserve"> и</w:t>
      </w:r>
      <w:r>
        <w:rPr>
          <w:rFonts w:ascii="Times New Roman" w:eastAsia="Arial Unicode MS" w:hAnsi="Times New Roman"/>
          <w:i/>
          <w:iCs/>
          <w:color w:val="000000"/>
          <w:kern w:val="2"/>
          <w:sz w:val="24"/>
          <w:szCs w:val="24"/>
          <w:lang w:val="ru-RU" w:eastAsia="ar-SA"/>
        </w:rPr>
        <w:t xml:space="preserve"> потписати </w:t>
      </w:r>
      <w:r>
        <w:rPr>
          <w:rFonts w:ascii="Times New Roman" w:eastAsia="Arial Unicode MS" w:hAnsi="Times New Roman"/>
          <w:i/>
          <w:color w:val="000000"/>
          <w:kern w:val="2"/>
          <w:sz w:val="24"/>
          <w:szCs w:val="24"/>
          <w:lang w:val="ru-RU" w:eastAsia="ar-SA"/>
        </w:rPr>
        <w:t>модел уговора</w:t>
      </w:r>
      <w:r>
        <w:rPr>
          <w:rFonts w:ascii="Times New Roman" w:hAnsi="Times New Roman"/>
          <w:i/>
          <w:color w:val="000000"/>
          <w:kern w:val="2"/>
          <w:sz w:val="24"/>
          <w:szCs w:val="24"/>
          <w:lang w:val="sr-Cyrl-CS" w:eastAsia="ar-SA"/>
        </w:rPr>
        <w:t>.</w:t>
      </w:r>
    </w:p>
    <w:p w:rsidR="00E569BB" w:rsidRDefault="00E569BB" w:rsidP="00E569BB">
      <w:pPr>
        <w:suppressAutoHyphens/>
        <w:ind w:left="0"/>
        <w:rPr>
          <w:rFonts w:ascii="Times New Roman" w:hAnsi="Times New Roman"/>
          <w:i/>
          <w:color w:val="000000"/>
          <w:kern w:val="2"/>
          <w:sz w:val="24"/>
          <w:szCs w:val="24"/>
          <w:lang w:val="sr-Cyrl-CS" w:eastAsia="ar-SA"/>
        </w:rPr>
      </w:pPr>
    </w:p>
    <w:p w:rsidR="00E569BB" w:rsidRDefault="00E569BB" w:rsidP="00E569BB">
      <w:pPr>
        <w:suppressAutoHyphens/>
        <w:ind w:left="0"/>
        <w:rPr>
          <w:rFonts w:ascii="Times New Roman" w:hAnsi="Times New Roman"/>
          <w:i/>
          <w:color w:val="000000"/>
          <w:kern w:val="2"/>
          <w:sz w:val="24"/>
          <w:szCs w:val="24"/>
          <w:lang w:val="sr-Cyrl-CS" w:eastAsia="ar-SA"/>
        </w:rPr>
      </w:pPr>
    </w:p>
    <w:p w:rsidR="00E569BB" w:rsidRDefault="00E569BB" w:rsidP="00E569BB">
      <w:pPr>
        <w:suppressAutoHyphens/>
        <w:ind w:left="0"/>
        <w:rPr>
          <w:rFonts w:ascii="Times New Roman" w:hAnsi="Times New Roman"/>
          <w:i/>
          <w:color w:val="000000"/>
          <w:kern w:val="2"/>
          <w:sz w:val="24"/>
          <w:szCs w:val="24"/>
          <w:lang w:val="sr-Cyrl-CS" w:eastAsia="ar-SA"/>
        </w:rPr>
      </w:pPr>
    </w:p>
    <w:p w:rsidR="00E569BB" w:rsidRPr="00CC6D96" w:rsidRDefault="00E569BB" w:rsidP="00E569BB"/>
    <w:p w:rsidR="00995E6C" w:rsidRPr="00F76F58" w:rsidRDefault="00995E6C" w:rsidP="00DA4E43">
      <w:pPr>
        <w:ind w:left="0"/>
        <w:jc w:val="left"/>
        <w:rPr>
          <w:rFonts w:ascii="Times New Roman" w:hAnsi="Times New Roman"/>
          <w:sz w:val="24"/>
          <w:szCs w:val="24"/>
        </w:rPr>
      </w:pPr>
    </w:p>
    <w:sectPr w:rsidR="00995E6C" w:rsidRPr="00F76F58" w:rsidSect="006E2A75">
      <w:headerReference w:type="even" r:id="rId9"/>
      <w:headerReference w:type="default" r:id="rId10"/>
      <w:footerReference w:type="even" r:id="rId11"/>
      <w:footerReference w:type="default" r:id="rId12"/>
      <w:headerReference w:type="first" r:id="rId13"/>
      <w:footerReference w:type="first" r:id="rId14"/>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7E9" w:rsidRDefault="004407E9" w:rsidP="00973B9E">
      <w:r>
        <w:separator/>
      </w:r>
    </w:p>
  </w:endnote>
  <w:endnote w:type="continuationSeparator" w:id="0">
    <w:p w:rsidR="004407E9" w:rsidRDefault="004407E9"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charset w:val="00"/>
    <w:family w:val="auto"/>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41A" w:rsidRDefault="006B64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1C5" w:rsidRPr="00DE0EF1" w:rsidRDefault="00A60DE7"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000122E0" w:rsidRPr="000122E0">
      <w:rPr>
        <w:rFonts w:ascii="Times New Roman" w:hAnsi="Times New Roman"/>
        <w:color w:val="17365D"/>
        <w:sz w:val="20"/>
        <w:szCs w:val="20"/>
      </w:rPr>
      <w:t>, ПИБ: 103986571, МБ: 17606590</w:t>
    </w:r>
  </w:p>
  <w:p w:rsidR="00973B9E" w:rsidRPr="00DE0EF1" w:rsidRDefault="00DA4E43"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008E439E" w:rsidRPr="008E439E">
      <w:rPr>
        <w:rFonts w:ascii="Times New Roman" w:hAnsi="Times New Roman"/>
        <w:color w:val="17365D"/>
        <w:sz w:val="20"/>
        <w:szCs w:val="20"/>
        <w:lang w:val="sr-Cyrl-CS"/>
      </w:rPr>
      <w:tab/>
    </w:r>
    <w:r w:rsidR="008E439E" w:rsidRPr="008E439E">
      <w:rPr>
        <w:rFonts w:ascii="Times New Roman" w:hAnsi="Times New Roman" w:cs="Tahoma"/>
        <w:sz w:val="20"/>
        <w:szCs w:val="20"/>
        <w:lang w:val="sr-Cyrl-CS"/>
      </w:rPr>
      <w:t xml:space="preserve">Страна </w:t>
    </w:r>
    <w:r w:rsidR="009B750A"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PAGE</w:instrText>
    </w:r>
    <w:r w:rsidR="008E439E" w:rsidRPr="008E439E">
      <w:rPr>
        <w:rFonts w:ascii="Times New Roman" w:hAnsi="Times New Roman" w:cs="Tahoma"/>
        <w:sz w:val="20"/>
        <w:szCs w:val="20"/>
        <w:lang w:val="sr-Cyrl-CS"/>
      </w:rPr>
      <w:instrText xml:space="preserve"> </w:instrText>
    </w:r>
    <w:r w:rsidR="009B750A" w:rsidRPr="008E439E">
      <w:rPr>
        <w:rFonts w:ascii="Times New Roman" w:hAnsi="Times New Roman" w:cs="Tahoma"/>
        <w:sz w:val="20"/>
        <w:szCs w:val="20"/>
      </w:rPr>
      <w:fldChar w:fldCharType="separate"/>
    </w:r>
    <w:r w:rsidR="00F7772E">
      <w:rPr>
        <w:rFonts w:ascii="Times New Roman" w:hAnsi="Times New Roman" w:cs="Tahoma"/>
        <w:noProof/>
        <w:sz w:val="20"/>
        <w:szCs w:val="20"/>
      </w:rPr>
      <w:t>2</w:t>
    </w:r>
    <w:r w:rsidR="009B750A" w:rsidRPr="008E439E">
      <w:rPr>
        <w:rFonts w:ascii="Times New Roman" w:hAnsi="Times New Roman" w:cs="Tahoma"/>
        <w:sz w:val="20"/>
        <w:szCs w:val="20"/>
      </w:rPr>
      <w:fldChar w:fldCharType="end"/>
    </w:r>
    <w:r w:rsidR="008E439E" w:rsidRPr="008E439E">
      <w:rPr>
        <w:rFonts w:ascii="Times New Roman" w:hAnsi="Times New Roman" w:cs="Tahoma"/>
        <w:sz w:val="20"/>
        <w:szCs w:val="20"/>
        <w:lang w:val="sr-Cyrl-CS"/>
      </w:rPr>
      <w:t xml:space="preserve"> од </w:t>
    </w:r>
    <w:r w:rsidR="009B750A" w:rsidRPr="008E439E">
      <w:rPr>
        <w:rFonts w:ascii="Times New Roman" w:hAnsi="Times New Roman" w:cs="Tahoma"/>
        <w:sz w:val="20"/>
        <w:szCs w:val="20"/>
      </w:rPr>
      <w:fldChar w:fldCharType="begin"/>
    </w:r>
    <w:r w:rsidR="008E439E" w:rsidRPr="008E439E">
      <w:rPr>
        <w:rFonts w:ascii="Times New Roman" w:hAnsi="Times New Roman" w:cs="Tahoma"/>
        <w:sz w:val="20"/>
        <w:szCs w:val="20"/>
        <w:lang w:val="sr-Cyrl-CS"/>
      </w:rPr>
      <w:instrText xml:space="preserve"> </w:instrText>
    </w:r>
    <w:r w:rsidR="008E439E" w:rsidRPr="008E439E">
      <w:rPr>
        <w:rFonts w:ascii="Times New Roman" w:hAnsi="Times New Roman" w:cs="Tahoma"/>
        <w:sz w:val="20"/>
        <w:szCs w:val="20"/>
      </w:rPr>
      <w:instrText>NUMPAGES</w:instrText>
    </w:r>
    <w:r w:rsidR="008E439E" w:rsidRPr="008E439E">
      <w:rPr>
        <w:rFonts w:ascii="Times New Roman" w:hAnsi="Times New Roman" w:cs="Tahoma"/>
        <w:sz w:val="20"/>
        <w:szCs w:val="20"/>
        <w:lang w:val="sr-Cyrl-CS"/>
      </w:rPr>
      <w:instrText xml:space="preserve">  </w:instrText>
    </w:r>
    <w:r w:rsidR="009B750A" w:rsidRPr="008E439E">
      <w:rPr>
        <w:rFonts w:ascii="Times New Roman" w:hAnsi="Times New Roman" w:cs="Tahoma"/>
        <w:sz w:val="20"/>
        <w:szCs w:val="20"/>
      </w:rPr>
      <w:fldChar w:fldCharType="separate"/>
    </w:r>
    <w:r w:rsidR="00F7772E">
      <w:rPr>
        <w:rFonts w:ascii="Times New Roman" w:hAnsi="Times New Roman" w:cs="Tahoma"/>
        <w:noProof/>
        <w:sz w:val="20"/>
        <w:szCs w:val="20"/>
      </w:rPr>
      <w:t>28</w:t>
    </w:r>
    <w:r w:rsidR="009B750A" w:rsidRPr="008E439E">
      <w:rPr>
        <w:rFonts w:ascii="Times New Roman" w:hAnsi="Times New Roman" w:cs="Tahoma"/>
        <w:sz w:val="20"/>
        <w:szCs w:val="20"/>
      </w:rPr>
      <w:fldChar w:fldCharType="end"/>
    </w:r>
  </w:p>
  <w:p w:rsidR="00973B9E" w:rsidRPr="00C22937" w:rsidRDefault="00C22937"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rsidR="00973B9E" w:rsidRPr="00EE5E2F" w:rsidRDefault="00973B9E"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4336C5" w:rsidRDefault="00A60DE7" w:rsidP="006E2A75">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002820ED">
      <w:rPr>
        <w:rFonts w:ascii="Times New Roman" w:hAnsi="Times New Roman"/>
        <w:color w:val="17365D"/>
        <w:sz w:val="20"/>
        <w:szCs w:val="20"/>
      </w:rPr>
      <w:t xml:space="preserve">, ПИБ: </w:t>
    </w:r>
    <w:r w:rsidR="002820ED" w:rsidRPr="005F5A5F">
      <w:rPr>
        <w:rFonts w:ascii="Times New Roman" w:hAnsi="Times New Roman"/>
        <w:color w:val="17365D"/>
        <w:sz w:val="20"/>
        <w:szCs w:val="20"/>
      </w:rPr>
      <w:t>103986571</w:t>
    </w:r>
    <w:r w:rsidR="002820ED">
      <w:rPr>
        <w:rFonts w:ascii="Times New Roman" w:hAnsi="Times New Roman"/>
        <w:color w:val="17365D"/>
        <w:sz w:val="20"/>
        <w:szCs w:val="20"/>
      </w:rPr>
      <w:t>, МБ</w:t>
    </w:r>
    <w:r w:rsidR="002820ED" w:rsidRPr="00625BAB">
      <w:rPr>
        <w:rFonts w:ascii="Times New Roman" w:hAnsi="Times New Roman"/>
        <w:color w:val="17365D"/>
        <w:sz w:val="20"/>
        <w:szCs w:val="20"/>
      </w:rPr>
      <w:t>: 17606590</w:t>
    </w:r>
  </w:p>
  <w:p w:rsidR="006E2A75" w:rsidRPr="006E2A75" w:rsidRDefault="00E90CF2"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006E2A75"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006E2A75"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ПАК:</w:t>
    </w:r>
    <w:r w:rsidR="00C2709B">
      <w:rPr>
        <w:rFonts w:ascii="Times New Roman" w:hAnsi="Times New Roman"/>
        <w:color w:val="17365D"/>
        <w:sz w:val="20"/>
        <w:szCs w:val="20"/>
        <w:lang w:val="sr-Cyrl-CS"/>
      </w:rPr>
      <w:t xml:space="preserve"> </w:t>
    </w:r>
    <w:r>
      <w:rPr>
        <w:rFonts w:ascii="Times New Roman" w:hAnsi="Times New Roman"/>
        <w:color w:val="17365D"/>
        <w:sz w:val="20"/>
        <w:szCs w:val="20"/>
        <w:lang w:val="sr-Cyrl-CS"/>
      </w:rPr>
      <w:t xml:space="preserve">106306, </w:t>
    </w:r>
    <w:r w:rsidR="006E2A75" w:rsidRPr="00DE0EF1">
      <w:rPr>
        <w:rFonts w:ascii="Times New Roman" w:hAnsi="Times New Roman"/>
        <w:color w:val="17365D"/>
        <w:sz w:val="20"/>
        <w:szCs w:val="20"/>
        <w:lang w:val="sr-Cyrl-CS"/>
      </w:rPr>
      <w:t>Република Србија</w:t>
    </w:r>
  </w:p>
  <w:p w:rsidR="000E6B55" w:rsidRDefault="000E6B55" w:rsidP="000E6B55">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xml:space="preserve">, </w:t>
    </w:r>
    <w:proofErr w:type="spellStart"/>
    <w:r>
      <w:rPr>
        <w:rFonts w:ascii="Times New Roman" w:hAnsi="Times New Roman"/>
        <w:color w:val="17365D"/>
        <w:sz w:val="20"/>
        <w:szCs w:val="20"/>
      </w:rPr>
      <w:t>факс</w:t>
    </w:r>
    <w:proofErr w:type="spellEnd"/>
    <w:r>
      <w:rPr>
        <w:rFonts w:ascii="Times New Roman" w:hAnsi="Times New Roman"/>
        <w:color w:val="17365D"/>
        <w:sz w:val="20"/>
        <w:szCs w:val="20"/>
      </w:rPr>
      <w:t>: 011 3232 537</w:t>
    </w:r>
  </w:p>
  <w:p w:rsidR="006E2A75" w:rsidRPr="006E2A75" w:rsidRDefault="006E2A75"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7E9" w:rsidRDefault="004407E9" w:rsidP="00973B9E">
      <w:r>
        <w:separator/>
      </w:r>
    </w:p>
  </w:footnote>
  <w:footnote w:type="continuationSeparator" w:id="0">
    <w:p w:rsidR="004407E9" w:rsidRDefault="004407E9"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41A" w:rsidRDefault="006B64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75" w:rsidRPr="00B075B3" w:rsidRDefault="006E2A75" w:rsidP="00B075B3">
    <w:pPr>
      <w:pStyle w:val="Header"/>
      <w:ind w:left="0"/>
      <w:rPr>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B213ED" w:rsidRPr="00B213ED" w:rsidTr="00F528FD">
      <w:trPr>
        <w:trHeight w:val="2147"/>
      </w:trPr>
      <w:tc>
        <w:tcPr>
          <w:tcW w:w="5979" w:type="dxa"/>
        </w:tcPr>
        <w:p w:rsidR="00B213ED" w:rsidRPr="00B213ED" w:rsidRDefault="0081588F" w:rsidP="00B213ED">
          <w:pPr>
            <w:tabs>
              <w:tab w:val="center" w:pos="4703"/>
              <w:tab w:val="right" w:pos="9406"/>
            </w:tabs>
            <w:ind w:left="0"/>
          </w:pPr>
          <w:r w:rsidRPr="0081588F">
            <w:rPr>
              <w:noProof/>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BD3CDD" w:rsidRPr="00B213ED" w:rsidRDefault="00C06CEA" w:rsidP="00AA3D79">
          <w:pPr>
            <w:tabs>
              <w:tab w:val="center" w:pos="4703"/>
              <w:tab w:val="right" w:pos="9406"/>
            </w:tabs>
            <w:ind w:left="0"/>
          </w:pPr>
          <w:r>
            <w:t xml:space="preserve"> </w:t>
          </w:r>
          <w:r w:rsidR="006B641A">
            <w:rPr>
              <w:noProof/>
            </w:rPr>
            <w:drawing>
              <wp:inline distT="0" distB="0" distL="0" distR="0">
                <wp:extent cx="1295403" cy="493777"/>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95403" cy="493777"/>
                        </a:xfrm>
                        <a:prstGeom prst="rect">
                          <a:avLst/>
                        </a:prstGeom>
                      </pic:spPr>
                    </pic:pic>
                  </a:graphicData>
                </a:graphic>
              </wp:inline>
            </w:drawing>
          </w:r>
          <w:r>
            <w:t xml:space="preserve">   </w:t>
          </w:r>
          <w:r w:rsidR="00BD3CDD">
            <w:t xml:space="preserve"> </w:t>
          </w:r>
        </w:p>
      </w:tc>
    </w:tr>
  </w:tbl>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sidR="006B641A">
      <w:rPr>
        <w:rFonts w:ascii="Times New Roman" w:hAnsi="Times New Roman"/>
        <w:sz w:val="24"/>
        <w:szCs w:val="24"/>
      </w:rPr>
      <w:t>1-02-4047-16/20-4</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sidR="006B641A">
      <w:rPr>
        <w:rFonts w:ascii="Times New Roman" w:hAnsi="Times New Roman"/>
        <w:sz w:val="24"/>
        <w:szCs w:val="24"/>
      </w:rPr>
      <w:t>15.09.2020.</w:t>
    </w:r>
  </w:p>
  <w:p w:rsidR="00B213ED" w:rsidRPr="00B213ED" w:rsidRDefault="00B213ED" w:rsidP="00B213ED">
    <w:pPr>
      <w:ind w:left="0"/>
      <w:rPr>
        <w:rFonts w:ascii="Times New Roman" w:hAnsi="Times New Roman"/>
        <w:sz w:val="24"/>
        <w:szCs w:val="24"/>
      </w:rPr>
    </w:pPr>
    <w:r w:rsidRPr="00B213ED">
      <w:rPr>
        <w:rFonts w:ascii="Times New Roman" w:hAnsi="Times New Roman"/>
        <w:sz w:val="24"/>
        <w:szCs w:val="24"/>
        <w:lang w:val="sr-Cyrl-CS"/>
      </w:rPr>
      <w:t>Београд</w:t>
    </w:r>
  </w:p>
  <w:p w:rsidR="006E2A75" w:rsidRDefault="006E2A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092A"/>
    <w:multiLevelType w:val="hybridMultilevel"/>
    <w:tmpl w:val="13785FE8"/>
    <w:lvl w:ilvl="0" w:tplc="FF2A9232">
      <w:start w:val="1"/>
      <w:numFmt w:val="decimal"/>
      <w:lvlText w:val="%1."/>
      <w:lvlJc w:val="left"/>
      <w:pPr>
        <w:tabs>
          <w:tab w:val="num" w:pos="990"/>
        </w:tabs>
        <w:ind w:left="99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E196DA2"/>
    <w:multiLevelType w:val="hybridMultilevel"/>
    <w:tmpl w:val="E4D200CE"/>
    <w:lvl w:ilvl="0" w:tplc="241A000F">
      <w:start w:val="1"/>
      <w:numFmt w:val="decimal"/>
      <w:lvlText w:val="%1."/>
      <w:lvlJc w:val="left"/>
      <w:pPr>
        <w:ind w:left="927" w:hanging="360"/>
      </w:pPr>
    </w:lvl>
    <w:lvl w:ilvl="1" w:tplc="241A0019">
      <w:start w:val="1"/>
      <w:numFmt w:val="lowerLetter"/>
      <w:lvlText w:val="%2."/>
      <w:lvlJc w:val="left"/>
      <w:pPr>
        <w:ind w:left="1647" w:hanging="360"/>
      </w:pPr>
    </w:lvl>
    <w:lvl w:ilvl="2" w:tplc="241A001B">
      <w:start w:val="1"/>
      <w:numFmt w:val="lowerRoman"/>
      <w:lvlText w:val="%3."/>
      <w:lvlJc w:val="right"/>
      <w:pPr>
        <w:ind w:left="2367" w:hanging="180"/>
      </w:pPr>
    </w:lvl>
    <w:lvl w:ilvl="3" w:tplc="241A000F">
      <w:start w:val="1"/>
      <w:numFmt w:val="decimal"/>
      <w:lvlText w:val="%4."/>
      <w:lvlJc w:val="left"/>
      <w:pPr>
        <w:ind w:left="3087" w:hanging="360"/>
      </w:pPr>
    </w:lvl>
    <w:lvl w:ilvl="4" w:tplc="241A0019">
      <w:start w:val="1"/>
      <w:numFmt w:val="lowerLetter"/>
      <w:lvlText w:val="%5."/>
      <w:lvlJc w:val="left"/>
      <w:pPr>
        <w:ind w:left="3807" w:hanging="360"/>
      </w:pPr>
    </w:lvl>
    <w:lvl w:ilvl="5" w:tplc="241A001B">
      <w:start w:val="1"/>
      <w:numFmt w:val="lowerRoman"/>
      <w:lvlText w:val="%6."/>
      <w:lvlJc w:val="right"/>
      <w:pPr>
        <w:ind w:left="4527" w:hanging="180"/>
      </w:pPr>
    </w:lvl>
    <w:lvl w:ilvl="6" w:tplc="241A000F">
      <w:start w:val="1"/>
      <w:numFmt w:val="decimal"/>
      <w:lvlText w:val="%7."/>
      <w:lvlJc w:val="left"/>
      <w:pPr>
        <w:ind w:left="5247" w:hanging="360"/>
      </w:pPr>
    </w:lvl>
    <w:lvl w:ilvl="7" w:tplc="241A0019">
      <w:start w:val="1"/>
      <w:numFmt w:val="lowerLetter"/>
      <w:lvlText w:val="%8."/>
      <w:lvlJc w:val="left"/>
      <w:pPr>
        <w:ind w:left="5967" w:hanging="360"/>
      </w:pPr>
    </w:lvl>
    <w:lvl w:ilvl="8" w:tplc="241A001B">
      <w:start w:val="1"/>
      <w:numFmt w:val="lowerRoman"/>
      <w:lvlText w:val="%9."/>
      <w:lvlJc w:val="right"/>
      <w:pPr>
        <w:ind w:left="6687" w:hanging="180"/>
      </w:pPr>
    </w:lvl>
  </w:abstractNum>
  <w:abstractNum w:abstractNumId="3">
    <w:nsid w:val="27EA63DA"/>
    <w:multiLevelType w:val="hybridMultilevel"/>
    <w:tmpl w:val="6FC40F70"/>
    <w:lvl w:ilvl="0" w:tplc="F1F299A8">
      <w:start w:val="1"/>
      <w:numFmt w:val="decimal"/>
      <w:lvlText w:val="%1."/>
      <w:lvlJc w:val="left"/>
      <w:pPr>
        <w:tabs>
          <w:tab w:val="num" w:pos="990"/>
        </w:tabs>
        <w:ind w:left="99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13DD5"/>
    <w:multiLevelType w:val="hybridMultilevel"/>
    <w:tmpl w:val="FB1C0426"/>
    <w:lvl w:ilvl="0" w:tplc="31CCC436">
      <w:start w:val="1"/>
      <w:numFmt w:val="bullet"/>
      <w:lvlText w:val="-"/>
      <w:lvlJc w:val="left"/>
      <w:pPr>
        <w:ind w:left="1080" w:hanging="360"/>
      </w:pPr>
      <w:rPr>
        <w:rFonts w:ascii="Calibri" w:eastAsia="Times New Roman" w:hAnsi="Calibri" w:cs="Calibri"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5">
    <w:nsid w:val="38DA3BD7"/>
    <w:multiLevelType w:val="hybridMultilevel"/>
    <w:tmpl w:val="C8C271A8"/>
    <w:lvl w:ilvl="0" w:tplc="0409000F">
      <w:start w:val="1"/>
      <w:numFmt w:val="decimal"/>
      <w:lvlText w:val="%1."/>
      <w:lvlJc w:val="left"/>
      <w:pPr>
        <w:ind w:left="720" w:hanging="360"/>
      </w:pPr>
    </w:lvl>
    <w:lvl w:ilvl="1" w:tplc="2938CE46">
      <w:start w:val="1"/>
      <w:numFmt w:val="lowerLetter"/>
      <w:lvlText w:val="%2."/>
      <w:lvlJc w:val="left"/>
      <w:pPr>
        <w:ind w:left="1494" w:hanging="360"/>
      </w:pPr>
      <w:rPr>
        <w:b w:val="0"/>
      </w:rPr>
    </w:lvl>
    <w:lvl w:ilvl="2" w:tplc="49826B74">
      <w:start w:val="1"/>
      <w:numFmt w:val="bullet"/>
      <w:lvlText w:val="-"/>
      <w:lvlJc w:val="left"/>
      <w:pPr>
        <w:ind w:left="890" w:hanging="180"/>
      </w:pPr>
      <w:rPr>
        <w:rFonts w:ascii="Times New Roman" w:eastAsia="Calibr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95F302E"/>
    <w:multiLevelType w:val="hybridMultilevel"/>
    <w:tmpl w:val="06C4FB48"/>
    <w:lvl w:ilvl="0" w:tplc="9B0E025A">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456E7A"/>
    <w:multiLevelType w:val="hybridMultilevel"/>
    <w:tmpl w:val="292ABDA2"/>
    <w:lvl w:ilvl="0" w:tplc="802ECFC4">
      <w:start w:val="1"/>
      <w:numFmt w:val="decimal"/>
      <w:lvlText w:val="%1."/>
      <w:lvlJc w:val="left"/>
      <w:pPr>
        <w:tabs>
          <w:tab w:val="num" w:pos="720"/>
        </w:tabs>
        <w:ind w:left="720" w:hanging="360"/>
      </w:pPr>
      <w:rPr>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9">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0">
    <w:nsid w:val="5B022484"/>
    <w:multiLevelType w:val="hybridMultilevel"/>
    <w:tmpl w:val="FAFC57F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69483886"/>
    <w:multiLevelType w:val="hybridMultilevel"/>
    <w:tmpl w:val="409047B0"/>
    <w:lvl w:ilvl="0" w:tplc="050AAA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7E3556"/>
    <w:multiLevelType w:val="hybridMultilevel"/>
    <w:tmpl w:val="B63C8F78"/>
    <w:lvl w:ilvl="0" w:tplc="49826B7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766840E9"/>
    <w:multiLevelType w:val="hybridMultilevel"/>
    <w:tmpl w:val="D8B08C9A"/>
    <w:lvl w:ilvl="0" w:tplc="0409000F">
      <w:start w:val="1"/>
      <w:numFmt w:val="decimal"/>
      <w:lvlText w:val="%1."/>
      <w:lvlJc w:val="left"/>
      <w:pPr>
        <w:ind w:left="720" w:hanging="360"/>
      </w:pPr>
    </w:lvl>
    <w:lvl w:ilvl="1" w:tplc="2938CE46">
      <w:start w:val="1"/>
      <w:numFmt w:val="lowerLetter"/>
      <w:lvlText w:val="%2."/>
      <w:lvlJc w:val="left"/>
      <w:pPr>
        <w:ind w:left="1494" w:hanging="360"/>
      </w:pPr>
      <w:rPr>
        <w:b w:val="0"/>
      </w:rPr>
    </w:lvl>
    <w:lvl w:ilvl="2" w:tplc="0409000F">
      <w:start w:val="1"/>
      <w:numFmt w:val="decimal"/>
      <w:lvlText w:val="%3."/>
      <w:lvlJc w:val="left"/>
      <w:pPr>
        <w:ind w:left="1598"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A084D20"/>
    <w:multiLevelType w:val="hybridMultilevel"/>
    <w:tmpl w:val="FC165F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BE95BF7"/>
    <w:multiLevelType w:val="hybridMultilevel"/>
    <w:tmpl w:val="F0D81E2A"/>
    <w:lvl w:ilvl="0" w:tplc="D9CA99D4">
      <w:start w:val="1"/>
      <w:numFmt w:val="bullet"/>
      <w:lvlText w:val="-"/>
      <w:lvlJc w:val="left"/>
      <w:pPr>
        <w:ind w:left="1066" w:hanging="360"/>
      </w:pPr>
      <w:rPr>
        <w:rFonts w:ascii="Calibri" w:eastAsiaTheme="minorHAnsi" w:hAnsi="Calibri" w:cs="Calibri" w:hint="default"/>
      </w:rPr>
    </w:lvl>
    <w:lvl w:ilvl="1" w:tplc="241A0003">
      <w:start w:val="1"/>
      <w:numFmt w:val="bullet"/>
      <w:lvlText w:val="o"/>
      <w:lvlJc w:val="left"/>
      <w:pPr>
        <w:ind w:left="1786" w:hanging="360"/>
      </w:pPr>
      <w:rPr>
        <w:rFonts w:ascii="Courier New" w:hAnsi="Courier New" w:cs="Courier New" w:hint="default"/>
      </w:rPr>
    </w:lvl>
    <w:lvl w:ilvl="2" w:tplc="241A0005">
      <w:start w:val="1"/>
      <w:numFmt w:val="bullet"/>
      <w:lvlText w:val=""/>
      <w:lvlJc w:val="left"/>
      <w:pPr>
        <w:ind w:left="2506" w:hanging="360"/>
      </w:pPr>
      <w:rPr>
        <w:rFonts w:ascii="Wingdings" w:hAnsi="Wingdings" w:hint="default"/>
      </w:rPr>
    </w:lvl>
    <w:lvl w:ilvl="3" w:tplc="241A0001">
      <w:start w:val="1"/>
      <w:numFmt w:val="bullet"/>
      <w:lvlText w:val=""/>
      <w:lvlJc w:val="left"/>
      <w:pPr>
        <w:ind w:left="3226" w:hanging="360"/>
      </w:pPr>
      <w:rPr>
        <w:rFonts w:ascii="Symbol" w:hAnsi="Symbol" w:hint="default"/>
      </w:rPr>
    </w:lvl>
    <w:lvl w:ilvl="4" w:tplc="241A0003">
      <w:start w:val="1"/>
      <w:numFmt w:val="bullet"/>
      <w:lvlText w:val="o"/>
      <w:lvlJc w:val="left"/>
      <w:pPr>
        <w:ind w:left="3946" w:hanging="360"/>
      </w:pPr>
      <w:rPr>
        <w:rFonts w:ascii="Courier New" w:hAnsi="Courier New" w:cs="Courier New" w:hint="default"/>
      </w:rPr>
    </w:lvl>
    <w:lvl w:ilvl="5" w:tplc="241A0005">
      <w:start w:val="1"/>
      <w:numFmt w:val="bullet"/>
      <w:lvlText w:val=""/>
      <w:lvlJc w:val="left"/>
      <w:pPr>
        <w:ind w:left="4666" w:hanging="360"/>
      </w:pPr>
      <w:rPr>
        <w:rFonts w:ascii="Wingdings" w:hAnsi="Wingdings" w:hint="default"/>
      </w:rPr>
    </w:lvl>
    <w:lvl w:ilvl="6" w:tplc="241A0001">
      <w:start w:val="1"/>
      <w:numFmt w:val="bullet"/>
      <w:lvlText w:val=""/>
      <w:lvlJc w:val="left"/>
      <w:pPr>
        <w:ind w:left="5386" w:hanging="360"/>
      </w:pPr>
      <w:rPr>
        <w:rFonts w:ascii="Symbol" w:hAnsi="Symbol" w:hint="default"/>
      </w:rPr>
    </w:lvl>
    <w:lvl w:ilvl="7" w:tplc="241A0003">
      <w:start w:val="1"/>
      <w:numFmt w:val="bullet"/>
      <w:lvlText w:val="o"/>
      <w:lvlJc w:val="left"/>
      <w:pPr>
        <w:ind w:left="6106" w:hanging="360"/>
      </w:pPr>
      <w:rPr>
        <w:rFonts w:ascii="Courier New" w:hAnsi="Courier New" w:cs="Courier New" w:hint="default"/>
      </w:rPr>
    </w:lvl>
    <w:lvl w:ilvl="8" w:tplc="241A0005">
      <w:start w:val="1"/>
      <w:numFmt w:val="bullet"/>
      <w:lvlText w:val=""/>
      <w:lvlJc w:val="left"/>
      <w:pPr>
        <w:ind w:left="6826"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1858"/>
  </w:hdrShapeDefaults>
  <w:footnotePr>
    <w:footnote w:id="-1"/>
    <w:footnote w:id="0"/>
  </w:footnotePr>
  <w:endnotePr>
    <w:endnote w:id="-1"/>
    <w:endnote w:id="0"/>
  </w:endnotePr>
  <w:compat/>
  <w:rsids>
    <w:rsidRoot w:val="00F75016"/>
    <w:rsid w:val="000122E0"/>
    <w:rsid w:val="00071F77"/>
    <w:rsid w:val="000829A1"/>
    <w:rsid w:val="00084811"/>
    <w:rsid w:val="000D0129"/>
    <w:rsid w:val="000D5A2E"/>
    <w:rsid w:val="000E6B55"/>
    <w:rsid w:val="000E7181"/>
    <w:rsid w:val="0010130D"/>
    <w:rsid w:val="001346E4"/>
    <w:rsid w:val="00144E67"/>
    <w:rsid w:val="00164493"/>
    <w:rsid w:val="00166A38"/>
    <w:rsid w:val="001879A8"/>
    <w:rsid w:val="00191369"/>
    <w:rsid w:val="001950DE"/>
    <w:rsid w:val="001A29A0"/>
    <w:rsid w:val="001C4E93"/>
    <w:rsid w:val="001D0CD4"/>
    <w:rsid w:val="00203250"/>
    <w:rsid w:val="00227610"/>
    <w:rsid w:val="00233E8B"/>
    <w:rsid w:val="002707C7"/>
    <w:rsid w:val="002820ED"/>
    <w:rsid w:val="00284C62"/>
    <w:rsid w:val="002A08ED"/>
    <w:rsid w:val="002B5660"/>
    <w:rsid w:val="002D5499"/>
    <w:rsid w:val="00313C8C"/>
    <w:rsid w:val="00321692"/>
    <w:rsid w:val="00321AB0"/>
    <w:rsid w:val="0034208C"/>
    <w:rsid w:val="00356A68"/>
    <w:rsid w:val="003702F5"/>
    <w:rsid w:val="003742D9"/>
    <w:rsid w:val="003C4F0F"/>
    <w:rsid w:val="003E362A"/>
    <w:rsid w:val="003F29F3"/>
    <w:rsid w:val="003F32D4"/>
    <w:rsid w:val="003F445B"/>
    <w:rsid w:val="004336C5"/>
    <w:rsid w:val="004348A1"/>
    <w:rsid w:val="004375A0"/>
    <w:rsid w:val="004407E9"/>
    <w:rsid w:val="00453007"/>
    <w:rsid w:val="00455588"/>
    <w:rsid w:val="00457BC4"/>
    <w:rsid w:val="00462D6D"/>
    <w:rsid w:val="00464EEC"/>
    <w:rsid w:val="00483D4C"/>
    <w:rsid w:val="00490D75"/>
    <w:rsid w:val="004E136D"/>
    <w:rsid w:val="004E5104"/>
    <w:rsid w:val="004F7308"/>
    <w:rsid w:val="005176EB"/>
    <w:rsid w:val="0053254B"/>
    <w:rsid w:val="00547162"/>
    <w:rsid w:val="0056545A"/>
    <w:rsid w:val="005679C2"/>
    <w:rsid w:val="00572DF8"/>
    <w:rsid w:val="00573E1A"/>
    <w:rsid w:val="0059021E"/>
    <w:rsid w:val="005A7DCE"/>
    <w:rsid w:val="005B67BB"/>
    <w:rsid w:val="005C50AA"/>
    <w:rsid w:val="005E08D9"/>
    <w:rsid w:val="005E2882"/>
    <w:rsid w:val="005F3741"/>
    <w:rsid w:val="00604DA8"/>
    <w:rsid w:val="0061351E"/>
    <w:rsid w:val="00616C00"/>
    <w:rsid w:val="00620C61"/>
    <w:rsid w:val="00625862"/>
    <w:rsid w:val="00644F51"/>
    <w:rsid w:val="006962BB"/>
    <w:rsid w:val="006A1AC0"/>
    <w:rsid w:val="006A4AAE"/>
    <w:rsid w:val="006A77F0"/>
    <w:rsid w:val="006B641A"/>
    <w:rsid w:val="006E2A75"/>
    <w:rsid w:val="0070082D"/>
    <w:rsid w:val="00742A4E"/>
    <w:rsid w:val="00754B64"/>
    <w:rsid w:val="00782D7A"/>
    <w:rsid w:val="00783DA7"/>
    <w:rsid w:val="00790612"/>
    <w:rsid w:val="007A156D"/>
    <w:rsid w:val="007C04AC"/>
    <w:rsid w:val="007C697F"/>
    <w:rsid w:val="007E1E98"/>
    <w:rsid w:val="007E1F63"/>
    <w:rsid w:val="007F7D47"/>
    <w:rsid w:val="00813D7C"/>
    <w:rsid w:val="0081588F"/>
    <w:rsid w:val="008538FA"/>
    <w:rsid w:val="00875FD2"/>
    <w:rsid w:val="008810F3"/>
    <w:rsid w:val="00895C3A"/>
    <w:rsid w:val="008A1EA9"/>
    <w:rsid w:val="008E439E"/>
    <w:rsid w:val="009178B0"/>
    <w:rsid w:val="0092350B"/>
    <w:rsid w:val="00933DB8"/>
    <w:rsid w:val="00956B4C"/>
    <w:rsid w:val="00973B9E"/>
    <w:rsid w:val="00981509"/>
    <w:rsid w:val="00995E6C"/>
    <w:rsid w:val="00996BEE"/>
    <w:rsid w:val="00997905"/>
    <w:rsid w:val="009B65E5"/>
    <w:rsid w:val="009B7228"/>
    <w:rsid w:val="009B750A"/>
    <w:rsid w:val="009C3327"/>
    <w:rsid w:val="009D597B"/>
    <w:rsid w:val="009D66BC"/>
    <w:rsid w:val="009E0A3E"/>
    <w:rsid w:val="009E3E1F"/>
    <w:rsid w:val="009F2BFF"/>
    <w:rsid w:val="00A026D0"/>
    <w:rsid w:val="00A11BE4"/>
    <w:rsid w:val="00A60DE7"/>
    <w:rsid w:val="00A7598A"/>
    <w:rsid w:val="00AA3D79"/>
    <w:rsid w:val="00AB5C71"/>
    <w:rsid w:val="00AB6F93"/>
    <w:rsid w:val="00AC35D3"/>
    <w:rsid w:val="00AD508D"/>
    <w:rsid w:val="00AF2931"/>
    <w:rsid w:val="00AF52FC"/>
    <w:rsid w:val="00B04450"/>
    <w:rsid w:val="00B075B3"/>
    <w:rsid w:val="00B213ED"/>
    <w:rsid w:val="00B356F4"/>
    <w:rsid w:val="00B4632E"/>
    <w:rsid w:val="00B64A35"/>
    <w:rsid w:val="00B81ECB"/>
    <w:rsid w:val="00B876AB"/>
    <w:rsid w:val="00BA1082"/>
    <w:rsid w:val="00BA477A"/>
    <w:rsid w:val="00BB21C5"/>
    <w:rsid w:val="00BB579D"/>
    <w:rsid w:val="00BC6B28"/>
    <w:rsid w:val="00BD3CDD"/>
    <w:rsid w:val="00BD415C"/>
    <w:rsid w:val="00BD5A05"/>
    <w:rsid w:val="00BE5FEF"/>
    <w:rsid w:val="00BE73B5"/>
    <w:rsid w:val="00C06CEA"/>
    <w:rsid w:val="00C132A1"/>
    <w:rsid w:val="00C20494"/>
    <w:rsid w:val="00C21CF5"/>
    <w:rsid w:val="00C22937"/>
    <w:rsid w:val="00C2709B"/>
    <w:rsid w:val="00C347C2"/>
    <w:rsid w:val="00C4123B"/>
    <w:rsid w:val="00C548C8"/>
    <w:rsid w:val="00C77A02"/>
    <w:rsid w:val="00C8069B"/>
    <w:rsid w:val="00CA0B97"/>
    <w:rsid w:val="00CD6653"/>
    <w:rsid w:val="00CF0335"/>
    <w:rsid w:val="00D00D9D"/>
    <w:rsid w:val="00D14A50"/>
    <w:rsid w:val="00D20C22"/>
    <w:rsid w:val="00D43701"/>
    <w:rsid w:val="00D539CC"/>
    <w:rsid w:val="00D66ED2"/>
    <w:rsid w:val="00D745A3"/>
    <w:rsid w:val="00D9459E"/>
    <w:rsid w:val="00DA4E43"/>
    <w:rsid w:val="00DB0A60"/>
    <w:rsid w:val="00DE0EF1"/>
    <w:rsid w:val="00DE620F"/>
    <w:rsid w:val="00DF0FB0"/>
    <w:rsid w:val="00DF5102"/>
    <w:rsid w:val="00E0137F"/>
    <w:rsid w:val="00E124ED"/>
    <w:rsid w:val="00E3670D"/>
    <w:rsid w:val="00E569BB"/>
    <w:rsid w:val="00E84E0B"/>
    <w:rsid w:val="00E85953"/>
    <w:rsid w:val="00E90CF2"/>
    <w:rsid w:val="00EC4B9D"/>
    <w:rsid w:val="00EE5E2F"/>
    <w:rsid w:val="00F20696"/>
    <w:rsid w:val="00F35D37"/>
    <w:rsid w:val="00F528FD"/>
    <w:rsid w:val="00F52E5D"/>
    <w:rsid w:val="00F71E59"/>
    <w:rsid w:val="00F74C8E"/>
    <w:rsid w:val="00F75016"/>
    <w:rsid w:val="00F76F58"/>
    <w:rsid w:val="00F7772E"/>
    <w:rsid w:val="00F9316A"/>
    <w:rsid w:val="00F934C5"/>
    <w:rsid w:val="00FC3DBD"/>
    <w:rsid w:val="00FD1B93"/>
    <w:rsid w:val="00FD27F8"/>
    <w:rsid w:val="00FD466D"/>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E569BB"/>
    <w:pPr>
      <w:keepNext/>
      <w:ind w:left="0"/>
      <w:jc w:val="left"/>
      <w:outlineLvl w:val="0"/>
    </w:pPr>
    <w:rPr>
      <w:rFonts w:ascii="Times New Roman" w:eastAsia="Times New Roman" w:hAnsi="Times New Roman"/>
      <w:b/>
      <w:bCs/>
      <w:sz w:val="28"/>
      <w:szCs w:val="24"/>
      <w:lang w:val="hr-HR"/>
    </w:rPr>
  </w:style>
  <w:style w:type="paragraph" w:styleId="Heading3">
    <w:name w:val="heading 3"/>
    <w:basedOn w:val="Normal"/>
    <w:next w:val="Normal"/>
    <w:link w:val="Heading3Char"/>
    <w:uiPriority w:val="9"/>
    <w:semiHidden/>
    <w:unhideWhenUsed/>
    <w:qFormat/>
    <w:rsid w:val="00E569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E569B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569BB"/>
    <w:pPr>
      <w:spacing w:before="240" w:after="60"/>
      <w:ind w:left="0"/>
      <w:jc w:val="left"/>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B9E"/>
    <w:pPr>
      <w:tabs>
        <w:tab w:val="center" w:pos="4703"/>
        <w:tab w:val="right" w:pos="9406"/>
      </w:tabs>
    </w:pPr>
  </w:style>
  <w:style w:type="character" w:customStyle="1" w:styleId="HeaderChar">
    <w:name w:val="Header Char"/>
    <w:basedOn w:val="DefaultParagraphFont"/>
    <w:link w:val="Header"/>
    <w:uiPriority w:val="99"/>
    <w:semiHidden/>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569BB"/>
    <w:rPr>
      <w:rFonts w:ascii="Times New Roman" w:eastAsia="Times New Roman" w:hAnsi="Times New Roman"/>
      <w:b/>
      <w:bCs/>
      <w:sz w:val="28"/>
      <w:szCs w:val="24"/>
      <w:lang w:val="hr-HR"/>
    </w:rPr>
  </w:style>
  <w:style w:type="character" w:customStyle="1" w:styleId="Heading3Char">
    <w:name w:val="Heading 3 Char"/>
    <w:basedOn w:val="DefaultParagraphFont"/>
    <w:link w:val="Heading3"/>
    <w:uiPriority w:val="9"/>
    <w:semiHidden/>
    <w:rsid w:val="00E569B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569BB"/>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E569BB"/>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locked/>
    <w:rsid w:val="00E569BB"/>
    <w:rPr>
      <w:rFonts w:ascii="Times New Roman" w:eastAsia="Times New Roman" w:hAnsi="Times New Roman"/>
    </w:rPr>
  </w:style>
  <w:style w:type="paragraph" w:styleId="ListParagraph">
    <w:name w:val="List Paragraph"/>
    <w:basedOn w:val="Normal"/>
    <w:link w:val="ListParagraphChar"/>
    <w:uiPriority w:val="34"/>
    <w:qFormat/>
    <w:rsid w:val="00E569BB"/>
    <w:pPr>
      <w:spacing w:after="200" w:line="276" w:lineRule="auto"/>
      <w:ind w:left="720"/>
      <w:contextualSpacing/>
      <w:jc w:val="left"/>
    </w:pPr>
    <w:rPr>
      <w:rFonts w:ascii="Times New Roman" w:eastAsia="Times New Roman" w:hAnsi="Times New Roman"/>
      <w:sz w:val="20"/>
      <w:szCs w:val="20"/>
    </w:rPr>
  </w:style>
  <w:style w:type="character" w:styleId="Hyperlink">
    <w:name w:val="Hyperlink"/>
    <w:basedOn w:val="DefaultParagraphFont"/>
    <w:uiPriority w:val="99"/>
    <w:semiHidden/>
    <w:unhideWhenUsed/>
    <w:rsid w:val="00E569BB"/>
    <w:rPr>
      <w:color w:val="0000FF"/>
      <w:u w:val="single"/>
    </w:rPr>
  </w:style>
  <w:style w:type="character" w:styleId="FollowedHyperlink">
    <w:name w:val="FollowedHyperlink"/>
    <w:basedOn w:val="DefaultParagraphFont"/>
    <w:uiPriority w:val="99"/>
    <w:semiHidden/>
    <w:unhideWhenUsed/>
    <w:rsid w:val="00E569BB"/>
    <w:rPr>
      <w:color w:val="800080" w:themeColor="followedHyperlink"/>
      <w:u w:val="single"/>
    </w:rPr>
  </w:style>
  <w:style w:type="paragraph" w:styleId="NormalWeb">
    <w:name w:val="Normal (Web)"/>
    <w:basedOn w:val="Normal"/>
    <w:uiPriority w:val="99"/>
    <w:semiHidden/>
    <w:unhideWhenUsed/>
    <w:rsid w:val="00E569BB"/>
    <w:pPr>
      <w:spacing w:before="100" w:beforeAutospacing="1" w:after="100" w:afterAutospacing="1"/>
      <w:ind w:lef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569BB"/>
    <w:pPr>
      <w:spacing w:after="120"/>
    </w:pPr>
  </w:style>
  <w:style w:type="character" w:customStyle="1" w:styleId="BodyTextChar">
    <w:name w:val="Body Text Char"/>
    <w:basedOn w:val="DefaultParagraphFont"/>
    <w:link w:val="BodyText"/>
    <w:uiPriority w:val="99"/>
    <w:semiHidden/>
    <w:rsid w:val="00E569BB"/>
    <w:rPr>
      <w:sz w:val="22"/>
      <w:szCs w:val="22"/>
    </w:rPr>
  </w:style>
  <w:style w:type="paragraph" w:styleId="BodyText3">
    <w:name w:val="Body Text 3"/>
    <w:basedOn w:val="Normal"/>
    <w:link w:val="BodyText3Char"/>
    <w:uiPriority w:val="99"/>
    <w:semiHidden/>
    <w:unhideWhenUsed/>
    <w:rsid w:val="00E569BB"/>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E569BB"/>
    <w:rPr>
      <w:rFonts w:ascii="Times New Roman" w:eastAsia="Times New Roman" w:hAnsi="Times New Roman"/>
      <w:sz w:val="16"/>
      <w:szCs w:val="16"/>
    </w:rPr>
  </w:style>
  <w:style w:type="paragraph" w:styleId="NoSpacing">
    <w:name w:val="No Spacing"/>
    <w:uiPriority w:val="1"/>
    <w:qFormat/>
    <w:rsid w:val="00E569BB"/>
    <w:rPr>
      <w:rFonts w:eastAsia="Times New Roman"/>
      <w:sz w:val="22"/>
      <w:szCs w:val="22"/>
    </w:rPr>
  </w:style>
  <w:style w:type="paragraph" w:customStyle="1" w:styleId="Normal1">
    <w:name w:val="Normal1"/>
    <w:basedOn w:val="Normal"/>
    <w:uiPriority w:val="99"/>
    <w:semiHidden/>
    <w:rsid w:val="00E569BB"/>
    <w:pPr>
      <w:spacing w:before="100" w:beforeAutospacing="1" w:after="100" w:afterAutospacing="1"/>
      <w:ind w:left="0"/>
      <w:jc w:val="left"/>
    </w:pPr>
    <w:rPr>
      <w:rFonts w:ascii="Arial" w:eastAsia="Times New Roman" w:hAnsi="Arial" w:cs="Arial"/>
    </w:rPr>
  </w:style>
  <w:style w:type="paragraph" w:customStyle="1" w:styleId="CM55">
    <w:name w:val="CM55"/>
    <w:basedOn w:val="Normal"/>
    <w:next w:val="Normal"/>
    <w:uiPriority w:val="99"/>
    <w:semiHidden/>
    <w:rsid w:val="00E569BB"/>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semiHidden/>
    <w:rsid w:val="00E569BB"/>
    <w:pPr>
      <w:keepLines/>
      <w:spacing w:before="960" w:line="288" w:lineRule="atLeast"/>
      <w:ind w:left="0"/>
    </w:pPr>
    <w:rPr>
      <w:rFonts w:ascii="Arial" w:eastAsia="Times New Roman" w:hAnsi="Arial"/>
      <w:szCs w:val="20"/>
    </w:rPr>
  </w:style>
  <w:style w:type="paragraph" w:customStyle="1" w:styleId="1tekst">
    <w:name w:val="1tekst"/>
    <w:basedOn w:val="Normal"/>
    <w:uiPriority w:val="99"/>
    <w:semiHidden/>
    <w:rsid w:val="00E569BB"/>
    <w:pPr>
      <w:ind w:left="313" w:right="313" w:firstLine="240"/>
    </w:pPr>
    <w:rPr>
      <w:rFonts w:ascii="Arial" w:eastAsia="Times New Roman" w:hAnsi="Arial" w:cs="Arial"/>
      <w:sz w:val="20"/>
      <w:szCs w:val="20"/>
    </w:rPr>
  </w:style>
  <w:style w:type="paragraph" w:customStyle="1" w:styleId="Default">
    <w:name w:val="Default"/>
    <w:rsid w:val="00E569BB"/>
    <w:pPr>
      <w:autoSpaceDE w:val="0"/>
      <w:autoSpaceDN w:val="0"/>
      <w:adjustRightInd w:val="0"/>
    </w:pPr>
    <w:rPr>
      <w:rFonts w:ascii="Times New Roman" w:eastAsia="Times New Roman" w:hAnsi="Times New Roman"/>
      <w:color w:val="000000"/>
      <w:sz w:val="24"/>
      <w:szCs w:val="24"/>
    </w:rPr>
  </w:style>
  <w:style w:type="paragraph" w:customStyle="1" w:styleId="clan">
    <w:name w:val="clan"/>
    <w:basedOn w:val="Normal"/>
    <w:uiPriority w:val="99"/>
    <w:semiHidden/>
    <w:rsid w:val="00E569BB"/>
    <w:pPr>
      <w:spacing w:before="240" w:after="120"/>
      <w:ind w:left="0"/>
      <w:jc w:val="center"/>
    </w:pPr>
    <w:rPr>
      <w:rFonts w:ascii="Arial" w:eastAsia="Times New Roman" w:hAnsi="Arial" w:cs="Arial"/>
      <w:b/>
      <w:bCs/>
      <w:sz w:val="24"/>
      <w:szCs w:val="24"/>
    </w:rPr>
  </w:style>
  <w:style w:type="paragraph" w:customStyle="1" w:styleId="Normal2">
    <w:name w:val="Normal2"/>
    <w:basedOn w:val="Normal"/>
    <w:uiPriority w:val="99"/>
    <w:semiHidden/>
    <w:rsid w:val="00E569BB"/>
    <w:pPr>
      <w:spacing w:before="100" w:beforeAutospacing="1" w:after="100" w:afterAutospacing="1"/>
      <w:ind w:left="0"/>
      <w:jc w:val="left"/>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ica.josifovic@ratel.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C4818-A979-42B7-A964-8C5B3D96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7679</Words>
  <Characters>43771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42</cp:revision>
  <cp:lastPrinted>2010-02-04T12:06:00Z</cp:lastPrinted>
  <dcterms:created xsi:type="dcterms:W3CDTF">2019-11-21T09:27:00Z</dcterms:created>
  <dcterms:modified xsi:type="dcterms:W3CDTF">2020-09-16T09:03:00Z</dcterms:modified>
</cp:coreProperties>
</file>