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B27" w:rsidRPr="002D4633" w:rsidRDefault="00A92B27" w:rsidP="00A92B27">
      <w:pPr>
        <w:pStyle w:val="Heading1"/>
        <w:jc w:val="center"/>
        <w:rPr>
          <w:sz w:val="36"/>
          <w:lang w:val="en-GB"/>
        </w:rPr>
      </w:pPr>
    </w:p>
    <w:p w:rsidR="00A92B27" w:rsidRPr="0002751A" w:rsidRDefault="00A92B27" w:rsidP="00A92B27">
      <w:pPr>
        <w:pStyle w:val="Heading1"/>
        <w:jc w:val="center"/>
        <w:rPr>
          <w:sz w:val="36"/>
          <w:lang w:val="sr-Cyrl-CS"/>
        </w:rPr>
      </w:pPr>
    </w:p>
    <w:p w:rsidR="002B1B55" w:rsidRPr="004276C4" w:rsidRDefault="00C918A9" w:rsidP="00847D7C">
      <w:pPr>
        <w:pStyle w:val="Heading1"/>
        <w:tabs>
          <w:tab w:val="left" w:pos="285"/>
        </w:tabs>
        <w:rPr>
          <w:lang w:val="sr-Cyrl-CS"/>
        </w:rPr>
      </w:pPr>
      <w:r w:rsidRPr="0002751A">
        <w:rPr>
          <w:sz w:val="36"/>
          <w:lang w:val="sr-Cyrl-CS"/>
        </w:rPr>
        <w:tab/>
      </w:r>
      <w:r w:rsidR="009025F0" w:rsidRPr="0002751A">
        <w:rPr>
          <w:lang w:val="sr-Cyrl-CS"/>
        </w:rPr>
        <w:t xml:space="preserve"> </w:t>
      </w:r>
      <w:r w:rsidR="006A6550" w:rsidRPr="004276C4">
        <w:rPr>
          <w:noProof/>
          <w:lang w:val="en-GB" w:eastAsia="en-GB"/>
        </w:rPr>
        <w:drawing>
          <wp:inline distT="0" distB="0" distL="0" distR="0">
            <wp:extent cx="2194560" cy="1097280"/>
            <wp:effectExtent l="19050" t="0" r="0" b="0"/>
            <wp:docPr id="2" name="Picture 1" descr="Ratel 2014 ci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el 2014 cir 01"/>
                    <pic:cNvPicPr>
                      <a:picLocks noChangeAspect="1" noChangeArrowheads="1"/>
                    </pic:cNvPicPr>
                  </pic:nvPicPr>
                  <pic:blipFill>
                    <a:blip r:embed="rId8" cstate="print"/>
                    <a:srcRect/>
                    <a:stretch>
                      <a:fillRect/>
                    </a:stretch>
                  </pic:blipFill>
                  <pic:spPr bwMode="auto">
                    <a:xfrm>
                      <a:off x="0" y="0"/>
                      <a:ext cx="2194560" cy="1097280"/>
                    </a:xfrm>
                    <a:prstGeom prst="rect">
                      <a:avLst/>
                    </a:prstGeom>
                    <a:noFill/>
                    <a:ln w="9525">
                      <a:noFill/>
                      <a:miter lim="800000"/>
                      <a:headEnd/>
                      <a:tailEnd/>
                    </a:ln>
                  </pic:spPr>
                </pic:pic>
              </a:graphicData>
            </a:graphic>
          </wp:inline>
        </w:drawing>
      </w:r>
      <w:r w:rsidR="00847D7C" w:rsidRPr="004276C4">
        <w:rPr>
          <w:lang w:val="sr-Cyrl-CS"/>
        </w:rPr>
        <w:tab/>
      </w:r>
      <w:r w:rsidR="00847D7C" w:rsidRPr="004276C4">
        <w:rPr>
          <w:lang w:val="sr-Cyrl-CS"/>
        </w:rPr>
        <w:tab/>
      </w:r>
    </w:p>
    <w:p w:rsidR="009025F0" w:rsidRPr="004276C4" w:rsidRDefault="009025F0" w:rsidP="002B1B55">
      <w:pPr>
        <w:ind w:left="270" w:hanging="270"/>
        <w:rPr>
          <w:lang w:val="sr-Cyrl-CS"/>
        </w:rPr>
      </w:pPr>
    </w:p>
    <w:p w:rsidR="00A92B27" w:rsidRPr="004276C4" w:rsidRDefault="00A92B27" w:rsidP="002B1B55">
      <w:pPr>
        <w:pStyle w:val="Heading1"/>
        <w:tabs>
          <w:tab w:val="left" w:pos="691"/>
        </w:tabs>
        <w:rPr>
          <w:sz w:val="36"/>
          <w:lang w:val="sr-Cyrl-CS"/>
        </w:rPr>
      </w:pPr>
    </w:p>
    <w:p w:rsidR="00A92B27" w:rsidRPr="004276C4" w:rsidRDefault="00A92B27" w:rsidP="00A92B27">
      <w:pPr>
        <w:pStyle w:val="Heading1"/>
        <w:jc w:val="center"/>
        <w:rPr>
          <w:sz w:val="36"/>
          <w:lang w:val="sr-Cyrl-CS"/>
        </w:rPr>
      </w:pPr>
    </w:p>
    <w:p w:rsidR="00A92B27" w:rsidRPr="004276C4" w:rsidRDefault="00A92B27" w:rsidP="00A92B27">
      <w:pPr>
        <w:pStyle w:val="Heading1"/>
        <w:jc w:val="center"/>
        <w:rPr>
          <w:sz w:val="36"/>
          <w:lang w:val="sr-Cyrl-CS"/>
        </w:rPr>
      </w:pPr>
    </w:p>
    <w:p w:rsidR="009025F0" w:rsidRPr="004276C4" w:rsidRDefault="009025F0" w:rsidP="009025F0">
      <w:pPr>
        <w:rPr>
          <w:lang w:val="sr-Cyrl-CS"/>
        </w:rPr>
      </w:pPr>
    </w:p>
    <w:p w:rsidR="00A92B27" w:rsidRPr="004276C4" w:rsidRDefault="00A92B27" w:rsidP="00A92B27">
      <w:pPr>
        <w:pStyle w:val="Heading1"/>
        <w:rPr>
          <w:sz w:val="36"/>
          <w:lang w:val="sr-Cyrl-CS"/>
        </w:rPr>
      </w:pPr>
    </w:p>
    <w:p w:rsidR="00A92B27" w:rsidRPr="004276C4" w:rsidRDefault="00A92B27" w:rsidP="00A92B27">
      <w:pPr>
        <w:pStyle w:val="Heading1"/>
        <w:jc w:val="center"/>
        <w:rPr>
          <w:sz w:val="36"/>
          <w:lang w:val="sr-Cyrl-CS"/>
        </w:rPr>
      </w:pPr>
    </w:p>
    <w:p w:rsidR="00F17C60" w:rsidRPr="00F17C60" w:rsidRDefault="00F17C60" w:rsidP="00F17C60">
      <w:pPr>
        <w:keepNext/>
        <w:jc w:val="center"/>
        <w:outlineLvl w:val="0"/>
        <w:rPr>
          <w:b/>
          <w:bCs/>
          <w:sz w:val="36"/>
          <w:lang w:val="hr-HR"/>
        </w:rPr>
      </w:pPr>
      <w:r w:rsidRPr="00F17C60">
        <w:rPr>
          <w:b/>
          <w:bCs/>
          <w:sz w:val="36"/>
          <w:lang w:val="hr-HR"/>
        </w:rPr>
        <w:t>КОНКУРСНА ДОКУМЕНТАЦИЈА</w:t>
      </w:r>
    </w:p>
    <w:p w:rsidR="00F17C60" w:rsidRPr="00F17C60" w:rsidRDefault="00F17C60" w:rsidP="00F17C60">
      <w:pPr>
        <w:jc w:val="center"/>
        <w:rPr>
          <w:b/>
        </w:rPr>
      </w:pPr>
    </w:p>
    <w:p w:rsidR="00F17C60" w:rsidRPr="00F17C60" w:rsidRDefault="00F17C60" w:rsidP="00F17C60">
      <w:pPr>
        <w:jc w:val="center"/>
        <w:rPr>
          <w:sz w:val="32"/>
          <w:szCs w:val="32"/>
          <w:lang w:val="sr-Cyrl-CS"/>
        </w:rPr>
      </w:pPr>
      <w:r w:rsidRPr="00F17C60">
        <w:rPr>
          <w:sz w:val="32"/>
          <w:szCs w:val="32"/>
          <w:lang w:val="sr-Cyrl-CS"/>
        </w:rPr>
        <w:t>за јавну набавку услуга – осигурање, по партијама</w:t>
      </w:r>
    </w:p>
    <w:p w:rsidR="00F17C60" w:rsidRPr="00F17C60" w:rsidRDefault="00F17C60" w:rsidP="00F17C60">
      <w:pPr>
        <w:jc w:val="center"/>
        <w:rPr>
          <w:i/>
          <w:sz w:val="32"/>
          <w:szCs w:val="32"/>
          <w:lang w:val="sr-Latn-CS"/>
        </w:rPr>
      </w:pPr>
      <w:r w:rsidRPr="00F17C60">
        <w:rPr>
          <w:sz w:val="32"/>
          <w:szCs w:val="32"/>
          <w:lang w:val="sr-Cyrl-CS"/>
        </w:rPr>
        <w:t xml:space="preserve"> </w:t>
      </w:r>
    </w:p>
    <w:p w:rsidR="00F17C60" w:rsidRPr="00F17C60" w:rsidRDefault="00F17C60" w:rsidP="00F17C60">
      <w:pPr>
        <w:jc w:val="center"/>
        <w:rPr>
          <w:i/>
          <w:sz w:val="36"/>
          <w:lang w:val="sr-Cyrl-CS"/>
        </w:rPr>
      </w:pPr>
    </w:p>
    <w:p w:rsidR="00F17C60" w:rsidRPr="00F17C60" w:rsidRDefault="00F17C60" w:rsidP="00F17C60">
      <w:pPr>
        <w:jc w:val="center"/>
        <w:rPr>
          <w:i/>
          <w:sz w:val="36"/>
          <w:lang w:val="sr-Cyrl-CS"/>
        </w:rPr>
      </w:pPr>
    </w:p>
    <w:p w:rsidR="00F17C60" w:rsidRPr="00F17C60" w:rsidRDefault="00F17C60" w:rsidP="00F17C60">
      <w:pPr>
        <w:jc w:val="center"/>
        <w:rPr>
          <w:i/>
          <w:sz w:val="36"/>
          <w:lang w:val="sr-Cyrl-CS"/>
        </w:rPr>
      </w:pPr>
    </w:p>
    <w:p w:rsidR="00F17C60" w:rsidRPr="00F17C60" w:rsidRDefault="00F17C60" w:rsidP="00F17C60">
      <w:pPr>
        <w:jc w:val="center"/>
        <w:rPr>
          <w:i/>
          <w:sz w:val="28"/>
          <w:szCs w:val="28"/>
          <w:lang w:val="sr-Latn-CS"/>
        </w:rPr>
      </w:pPr>
      <w:r w:rsidRPr="00F17C60">
        <w:rPr>
          <w:i/>
          <w:sz w:val="28"/>
          <w:szCs w:val="28"/>
          <w:lang w:val="sr-Cyrl-CS"/>
        </w:rPr>
        <w:t>поступак</w:t>
      </w:r>
      <w:r w:rsidRPr="00F17C60">
        <w:rPr>
          <w:i/>
          <w:sz w:val="28"/>
          <w:szCs w:val="28"/>
          <w:lang w:val="sr-Latn-CS"/>
        </w:rPr>
        <w:t xml:space="preserve"> јавне набавке мале вредности</w:t>
      </w:r>
    </w:p>
    <w:p w:rsidR="00F17C60" w:rsidRPr="00F17C60" w:rsidRDefault="00F17C60" w:rsidP="00F17C60">
      <w:pPr>
        <w:jc w:val="center"/>
        <w:rPr>
          <w:i/>
          <w:sz w:val="28"/>
          <w:szCs w:val="28"/>
          <w:lang w:val="sr-Cyrl-CS"/>
        </w:rPr>
      </w:pPr>
      <w:r w:rsidRPr="00F17C60">
        <w:rPr>
          <w:i/>
          <w:sz w:val="28"/>
          <w:szCs w:val="28"/>
          <w:lang w:val="sr-Cyrl-CS"/>
        </w:rPr>
        <w:t xml:space="preserve"> </w:t>
      </w:r>
    </w:p>
    <w:p w:rsidR="00F17C60" w:rsidRPr="00F17C60" w:rsidRDefault="00F17C60" w:rsidP="00F17C60">
      <w:pPr>
        <w:jc w:val="center"/>
        <w:rPr>
          <w:b/>
          <w:sz w:val="36"/>
          <w:lang w:val="sr-Latn-CS"/>
        </w:rPr>
      </w:pPr>
    </w:p>
    <w:p w:rsidR="00F17C60" w:rsidRPr="00F17C60" w:rsidRDefault="00F17C60" w:rsidP="00F17C60">
      <w:pPr>
        <w:jc w:val="center"/>
        <w:rPr>
          <w:b/>
          <w:sz w:val="36"/>
          <w:lang w:val="sr-Latn-CS"/>
        </w:rPr>
      </w:pPr>
    </w:p>
    <w:p w:rsidR="00F17C60" w:rsidRPr="00F17C60" w:rsidRDefault="00F17C60" w:rsidP="00F17C60">
      <w:pPr>
        <w:jc w:val="center"/>
        <w:rPr>
          <w:b/>
          <w:sz w:val="36"/>
          <w:lang w:val="sr-Cyrl-CS"/>
        </w:rPr>
      </w:pPr>
    </w:p>
    <w:p w:rsidR="00F17C60" w:rsidRPr="00F17C60" w:rsidRDefault="00F17C60" w:rsidP="00F17C60">
      <w:pPr>
        <w:jc w:val="center"/>
        <w:rPr>
          <w:b/>
          <w:sz w:val="36"/>
          <w:lang w:val="sr-Cyrl-CS"/>
        </w:rPr>
      </w:pPr>
    </w:p>
    <w:p w:rsidR="00F17C60" w:rsidRPr="00F17C60" w:rsidRDefault="00F17C60" w:rsidP="00F17C60">
      <w:pPr>
        <w:jc w:val="center"/>
        <w:rPr>
          <w:b/>
          <w:sz w:val="36"/>
          <w:lang w:val="sr-Latn-CS"/>
        </w:rPr>
      </w:pPr>
    </w:p>
    <w:p w:rsidR="00F17C60" w:rsidRPr="00F17C60" w:rsidRDefault="00F17C60" w:rsidP="00F17C60">
      <w:pPr>
        <w:jc w:val="center"/>
        <w:rPr>
          <w:sz w:val="36"/>
          <w:lang w:val="sr-Cyrl-CS"/>
        </w:rPr>
      </w:pPr>
      <w:r w:rsidRPr="00F17C60">
        <w:rPr>
          <w:sz w:val="28"/>
          <w:szCs w:val="28"/>
          <w:lang w:val="sr-Cyrl-CS"/>
        </w:rPr>
        <w:t>јн.бр. 1-02-4047-</w:t>
      </w:r>
      <w:r>
        <w:rPr>
          <w:sz w:val="28"/>
          <w:szCs w:val="28"/>
        </w:rPr>
        <w:t>14</w:t>
      </w:r>
      <w:r w:rsidRPr="00F17C60">
        <w:rPr>
          <w:sz w:val="28"/>
          <w:szCs w:val="28"/>
          <w:lang w:val="sr-Cyrl-CS"/>
        </w:rPr>
        <w:t>/1</w:t>
      </w:r>
      <w:r w:rsidRPr="00F17C60">
        <w:rPr>
          <w:sz w:val="28"/>
          <w:szCs w:val="28"/>
        </w:rPr>
        <w:t>8</w:t>
      </w:r>
      <w:r w:rsidRPr="00F17C60">
        <w:rPr>
          <w:lang w:val="sr-Latn-CS"/>
        </w:rPr>
        <w:t xml:space="preserve"> </w:t>
      </w:r>
      <w:r w:rsidRPr="00F17C60">
        <w:rPr>
          <w:lang w:val="sr-Cyrl-CS"/>
        </w:rPr>
        <w:t xml:space="preserve"> </w:t>
      </w:r>
    </w:p>
    <w:p w:rsidR="00A92B27" w:rsidRPr="004276C4" w:rsidRDefault="00A92B27" w:rsidP="00A92B27">
      <w:pPr>
        <w:pStyle w:val="Heading7"/>
        <w:jc w:val="center"/>
        <w:rPr>
          <w:b/>
          <w:sz w:val="28"/>
          <w:szCs w:val="28"/>
          <w:lang w:val="sr-Cyrl-CS"/>
        </w:rPr>
      </w:pPr>
    </w:p>
    <w:p w:rsidR="00A92B27" w:rsidRPr="004276C4" w:rsidRDefault="00A92B27" w:rsidP="00A92B27">
      <w:pPr>
        <w:pStyle w:val="Heading7"/>
        <w:jc w:val="center"/>
        <w:rPr>
          <w:b/>
          <w:sz w:val="28"/>
          <w:szCs w:val="28"/>
          <w:lang w:val="sr-Cyrl-CS"/>
        </w:rPr>
      </w:pPr>
    </w:p>
    <w:p w:rsidR="00A92B27" w:rsidRPr="004276C4" w:rsidRDefault="00A92B27" w:rsidP="00A92B27">
      <w:pPr>
        <w:rPr>
          <w:lang w:val="sr-Cyrl-CS"/>
        </w:rPr>
      </w:pPr>
    </w:p>
    <w:p w:rsidR="008E0635" w:rsidRDefault="008E0635" w:rsidP="008E0635">
      <w:pPr>
        <w:tabs>
          <w:tab w:val="left" w:pos="1704"/>
        </w:tabs>
        <w:rPr>
          <w:lang w:val="en-GB"/>
        </w:rPr>
        <w:sectPr w:rsidR="008E0635" w:rsidSect="000D4C6D">
          <w:headerReference w:type="default" r:id="rId9"/>
          <w:footerReference w:type="default" r:id="rId10"/>
          <w:headerReference w:type="first" r:id="rId11"/>
          <w:footerReference w:type="first" r:id="rId12"/>
          <w:pgSz w:w="11907" w:h="16839" w:code="9"/>
          <w:pgMar w:top="415" w:right="1440" w:bottom="1152" w:left="1440" w:header="576" w:footer="439" w:gutter="0"/>
          <w:cols w:space="708"/>
          <w:titlePg/>
          <w:docGrid w:linePitch="360"/>
        </w:sectPr>
      </w:pPr>
      <w:r>
        <w:rPr>
          <w:lang w:val="en-GB"/>
        </w:rPr>
        <w:tab/>
      </w:r>
    </w:p>
    <w:p w:rsidR="00A92B27" w:rsidRDefault="00A92B27" w:rsidP="008E0635">
      <w:pPr>
        <w:tabs>
          <w:tab w:val="left" w:pos="1704"/>
        </w:tabs>
        <w:rPr>
          <w:lang w:val="en-GB"/>
        </w:rPr>
      </w:pPr>
    </w:p>
    <w:p w:rsidR="00C63DFD" w:rsidRPr="00C63DFD" w:rsidRDefault="00C63DFD" w:rsidP="00A92B27">
      <w:pPr>
        <w:rPr>
          <w:lang w:val="en-GB"/>
        </w:rPr>
      </w:pPr>
    </w:p>
    <w:p w:rsidR="00121FA2" w:rsidRPr="004276C4" w:rsidRDefault="00121FA2" w:rsidP="00A92B27">
      <w:pPr>
        <w:rPr>
          <w:lang w:val="sr-Cyrl-CS"/>
        </w:rPr>
      </w:pPr>
    </w:p>
    <w:p w:rsidR="00A92B27" w:rsidRPr="004276C4" w:rsidRDefault="00814316" w:rsidP="00A92B27">
      <w:pPr>
        <w:pStyle w:val="Heading7"/>
        <w:jc w:val="center"/>
        <w:rPr>
          <w:b/>
          <w:sz w:val="28"/>
          <w:szCs w:val="28"/>
          <w:lang w:val="sr-Cyrl-CS"/>
        </w:rPr>
      </w:pPr>
      <w:r w:rsidRPr="004276C4">
        <w:rPr>
          <w:b/>
          <w:sz w:val="28"/>
          <w:szCs w:val="28"/>
          <w:lang w:val="sr-Cyrl-CS"/>
        </w:rPr>
        <w:t>С А Д Р Ж А Ј</w:t>
      </w:r>
    </w:p>
    <w:p w:rsidR="00A92B27" w:rsidRPr="004276C4" w:rsidRDefault="00A92B27" w:rsidP="00A92B27">
      <w:pPr>
        <w:rPr>
          <w:b/>
          <w:lang w:val="sr-Cyrl-CS"/>
        </w:rPr>
      </w:pPr>
    </w:p>
    <w:p w:rsidR="00A92B27" w:rsidRPr="004276C4" w:rsidRDefault="00A92B27" w:rsidP="00A92B27">
      <w:pPr>
        <w:rPr>
          <w:b/>
          <w:lang w:val="sr-Cyrl-CS"/>
        </w:rPr>
      </w:pPr>
    </w:p>
    <w:p w:rsidR="00A92B27" w:rsidRPr="004276C4" w:rsidRDefault="00A92B27" w:rsidP="00A92B27">
      <w:pPr>
        <w:rPr>
          <w:b/>
          <w:lang w:val="sr-Cyrl-CS"/>
        </w:rPr>
      </w:pPr>
    </w:p>
    <w:p w:rsidR="00A92B27" w:rsidRPr="004276C4" w:rsidRDefault="00A92B27" w:rsidP="00A92B27">
      <w:pPr>
        <w:rPr>
          <w:b/>
          <w:lang w:val="sr-Cyrl-CS"/>
        </w:rPr>
      </w:pPr>
    </w:p>
    <w:p w:rsidR="00A92B27" w:rsidRPr="004276C4" w:rsidRDefault="00F17F9F" w:rsidP="00A92B27">
      <w:pPr>
        <w:pBdr>
          <w:bottom w:val="single" w:sz="12" w:space="1" w:color="auto"/>
        </w:pBdr>
        <w:rPr>
          <w:b/>
          <w:sz w:val="28"/>
          <w:szCs w:val="28"/>
          <w:lang w:val="sr-Cyrl-CS"/>
        </w:rPr>
      </w:pPr>
      <w:r>
        <w:rPr>
          <w:b/>
          <w:sz w:val="28"/>
          <w:szCs w:val="28"/>
        </w:rPr>
        <w:tab/>
      </w:r>
      <w:r w:rsidR="00814316" w:rsidRPr="004276C4">
        <w:rPr>
          <w:b/>
          <w:sz w:val="28"/>
          <w:szCs w:val="28"/>
          <w:lang w:val="sr-Cyrl-CS"/>
        </w:rPr>
        <w:t>ОДЕЉАК</w:t>
      </w:r>
      <w:r>
        <w:rPr>
          <w:b/>
          <w:sz w:val="28"/>
          <w:szCs w:val="28"/>
        </w:rPr>
        <w:tab/>
      </w:r>
      <w:r>
        <w:rPr>
          <w:b/>
          <w:sz w:val="28"/>
          <w:szCs w:val="28"/>
        </w:rPr>
        <w:tab/>
      </w:r>
      <w:r>
        <w:rPr>
          <w:b/>
          <w:sz w:val="28"/>
          <w:szCs w:val="28"/>
        </w:rPr>
        <w:tab/>
      </w:r>
      <w:r w:rsidR="00814316" w:rsidRPr="004276C4">
        <w:rPr>
          <w:b/>
          <w:sz w:val="28"/>
          <w:szCs w:val="28"/>
          <w:lang w:val="sr-Cyrl-CS"/>
        </w:rPr>
        <w:t>ПРЕДМЕТ</w:t>
      </w:r>
    </w:p>
    <w:p w:rsidR="00A92B27" w:rsidRPr="004276C4" w:rsidRDefault="00A92B27" w:rsidP="00A92B27">
      <w:pPr>
        <w:pBdr>
          <w:bottom w:val="single" w:sz="12" w:space="1" w:color="auto"/>
        </w:pBdr>
        <w:rPr>
          <w:b/>
          <w:lang w:val="sr-Cyrl-CS"/>
        </w:rPr>
      </w:pPr>
    </w:p>
    <w:p w:rsidR="00A92B27" w:rsidRPr="004276C4" w:rsidRDefault="00A92B27" w:rsidP="00A92B27">
      <w:pPr>
        <w:rPr>
          <w:b/>
          <w:lang w:val="sr-Cyrl-CS"/>
        </w:rPr>
      </w:pPr>
    </w:p>
    <w:p w:rsidR="00A92B27" w:rsidRPr="004276C4" w:rsidRDefault="00A92B27" w:rsidP="00A92B27">
      <w:pPr>
        <w:rPr>
          <w:b/>
          <w:lang w:val="sr-Cyrl-CS"/>
        </w:rPr>
      </w:pPr>
    </w:p>
    <w:p w:rsidR="00570AA4" w:rsidRPr="00D80A83" w:rsidRDefault="00814316" w:rsidP="001316E2">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ОПШТИ ПОДАЦИ О ЈАВНОЈ НАБАВЦИ</w:t>
      </w:r>
    </w:p>
    <w:p w:rsidR="00570AA4" w:rsidRPr="00D80A83" w:rsidRDefault="00814316" w:rsidP="001316E2">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СПЕЦИФИКАЦИЈА ПРЕДМЕТА НАБАВКЕ</w:t>
      </w:r>
    </w:p>
    <w:p w:rsidR="00D80A83" w:rsidRPr="00D80A83" w:rsidRDefault="00814316" w:rsidP="00D80A83">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УСЛОВИ ЗА УЧЕШЋЕ У ПОСТУПКУ ЈАВНЕ НАБАВКЕ И УПУТСТВО КАКО СЕ ДОКАЗУЈЕ ИСПУЊЕНОСТ УСЛОВА</w:t>
      </w:r>
    </w:p>
    <w:p w:rsidR="00D80A83" w:rsidRPr="00D80A83" w:rsidRDefault="00D80A83" w:rsidP="00D80A83">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КРИТЕРИЈУМ ЗА ОЦЕЊИВАЊЕ ПОНУДА</w:t>
      </w:r>
    </w:p>
    <w:p w:rsidR="00570AA4" w:rsidRPr="00D80A83" w:rsidRDefault="00814316" w:rsidP="001316E2">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ОБРАЗАЦ ПОНУДЕ</w:t>
      </w:r>
    </w:p>
    <w:p w:rsidR="00570AA4" w:rsidRPr="00D80A83" w:rsidRDefault="00814316" w:rsidP="001316E2">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ОБРАЗАЦ СТРУКТУРЕ ЦЕНА</w:t>
      </w:r>
    </w:p>
    <w:p w:rsidR="003D518D" w:rsidRPr="00D80A83" w:rsidRDefault="003D518D" w:rsidP="001316E2">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ОБРАЗАЦ ТРОШКОВА ПРИПРЕМЕ ПОНУДЕ</w:t>
      </w:r>
    </w:p>
    <w:p w:rsidR="00D80A83" w:rsidRPr="00D80A83" w:rsidRDefault="00D80A83" w:rsidP="00D80A83">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ОБРАЗАЦ ИЗЈАВЕ О НЕЗАВИСНОЈ ПОНУДИ</w:t>
      </w:r>
    </w:p>
    <w:p w:rsidR="00A15665" w:rsidRPr="00D80A83" w:rsidRDefault="00A15665" w:rsidP="00A15665">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 xml:space="preserve">ОБРАЗАЦ О ПОШТОВАЊУ ОБАВЕЗА ПОНУЂАЧА </w:t>
      </w:r>
    </w:p>
    <w:p w:rsidR="00F17C60" w:rsidRDefault="00A15665" w:rsidP="00F17C60">
      <w:pPr>
        <w:pStyle w:val="ListParagraph"/>
        <w:ind w:left="1080"/>
        <w:rPr>
          <w:rFonts w:ascii="Times New Roman" w:hAnsi="Times New Roman"/>
          <w:b/>
          <w:sz w:val="28"/>
          <w:szCs w:val="28"/>
        </w:rPr>
      </w:pPr>
      <w:r w:rsidRPr="00D80A83">
        <w:rPr>
          <w:rFonts w:ascii="Times New Roman" w:hAnsi="Times New Roman"/>
          <w:b/>
          <w:sz w:val="28"/>
          <w:szCs w:val="28"/>
          <w:lang w:val="sr-Cyrl-CS"/>
        </w:rPr>
        <w:t>ИЗ ДРУГИХ ПРОПИСА</w:t>
      </w:r>
    </w:p>
    <w:p w:rsidR="00F17C60" w:rsidRDefault="00F17C60" w:rsidP="00F17C60">
      <w:pPr>
        <w:pStyle w:val="ListParagraph"/>
        <w:numPr>
          <w:ilvl w:val="0"/>
          <w:numId w:val="4"/>
        </w:numPr>
        <w:ind w:left="1134" w:hanging="425"/>
        <w:rPr>
          <w:rFonts w:ascii="Times New Roman" w:hAnsi="Times New Roman"/>
          <w:b/>
          <w:sz w:val="28"/>
          <w:szCs w:val="28"/>
        </w:rPr>
      </w:pPr>
      <w:r w:rsidRPr="00F17C60">
        <w:rPr>
          <w:rFonts w:ascii="Times New Roman" w:hAnsi="Times New Roman"/>
          <w:b/>
          <w:sz w:val="28"/>
          <w:szCs w:val="28"/>
          <w:lang w:val="sr-Cyrl-CS"/>
        </w:rPr>
        <w:t xml:space="preserve">ОБРАЗАЦ ИЗЈАВЕ ПОНУЂАЧА </w:t>
      </w:r>
      <w:r w:rsidRPr="00F17C60">
        <w:rPr>
          <w:rFonts w:ascii="Times New Roman" w:eastAsia="Arial Unicode MS" w:hAnsi="Times New Roman"/>
          <w:b/>
          <w:noProof/>
          <w:sz w:val="28"/>
          <w:szCs w:val="28"/>
          <w:lang w:val="sr-Cyrl-CS"/>
        </w:rPr>
        <w:t xml:space="preserve">ДА ЈЕ </w:t>
      </w:r>
      <w:r w:rsidRPr="00F17C60">
        <w:rPr>
          <w:rFonts w:ascii="Times New Roman" w:eastAsia="Arial Unicode MS" w:hAnsi="Times New Roman"/>
          <w:b/>
          <w:bCs/>
          <w:noProof/>
          <w:sz w:val="28"/>
          <w:szCs w:val="28"/>
          <w:lang w:val="sr-Cyrl-CS"/>
        </w:rPr>
        <w:t>РЕГИСТРОВАН ЗА ОБАВЉАЊЕ ОДГОВАРАЈУЋЕ ДЕЛАТНОСТИ</w:t>
      </w:r>
      <w:r w:rsidRPr="00F17C60">
        <w:rPr>
          <w:rFonts w:ascii="Times New Roman" w:hAnsi="Times New Roman"/>
          <w:b/>
          <w:sz w:val="28"/>
          <w:szCs w:val="28"/>
          <w:lang w:val="sr-Cyrl-CS"/>
        </w:rPr>
        <w:t xml:space="preserve"> </w:t>
      </w:r>
    </w:p>
    <w:p w:rsidR="00F17C60" w:rsidRPr="00F17C60" w:rsidRDefault="00F17C60" w:rsidP="00F17C60">
      <w:pPr>
        <w:pStyle w:val="ListParagraph"/>
        <w:numPr>
          <w:ilvl w:val="0"/>
          <w:numId w:val="4"/>
        </w:numPr>
        <w:ind w:left="1134" w:hanging="425"/>
        <w:rPr>
          <w:rFonts w:ascii="Times New Roman" w:hAnsi="Times New Roman"/>
          <w:b/>
          <w:sz w:val="28"/>
          <w:szCs w:val="28"/>
        </w:rPr>
      </w:pPr>
      <w:r w:rsidRPr="00F17C60">
        <w:rPr>
          <w:rFonts w:ascii="Times New Roman" w:hAnsi="Times New Roman"/>
          <w:b/>
          <w:sz w:val="28"/>
          <w:szCs w:val="28"/>
          <w:lang w:val="sr-Cyrl-CS"/>
        </w:rPr>
        <w:t xml:space="preserve">ОБРАЗАЦ ИЗЈАВЕ ПОНУЂАЧА </w:t>
      </w:r>
      <w:r w:rsidRPr="00F17C60">
        <w:rPr>
          <w:rFonts w:ascii="Times New Roman" w:eastAsia="Arial Unicode MS" w:hAnsi="Times New Roman"/>
          <w:b/>
          <w:noProof/>
          <w:sz w:val="28"/>
          <w:szCs w:val="28"/>
          <w:lang w:val="sr-Cyrl-CS"/>
        </w:rPr>
        <w:t xml:space="preserve">ДА </w:t>
      </w:r>
      <w:r w:rsidRPr="00F17C60">
        <w:rPr>
          <w:rFonts w:ascii="Times New Roman" w:eastAsia="Arial Unicode MS" w:hAnsi="Times New Roman"/>
          <w:b/>
          <w:bCs/>
          <w:noProof/>
          <w:sz w:val="28"/>
          <w:szCs w:val="28"/>
          <w:lang w:val="sr-Cyrl-CS"/>
        </w:rPr>
        <w:t xml:space="preserve">ОН ИЛИ ЊЕГОВ ЗАКОНСКИ ЗАСТУПНИК НИЈЕ ОСУЂИВАН ЗА НЕКО ДО КРИВИЧНИХ ДЕЛА </w:t>
      </w:r>
    </w:p>
    <w:p w:rsidR="00F17C60" w:rsidRPr="00F17C60" w:rsidRDefault="00F17C60" w:rsidP="00F17C60">
      <w:pPr>
        <w:pStyle w:val="ListParagraph"/>
        <w:numPr>
          <w:ilvl w:val="0"/>
          <w:numId w:val="4"/>
        </w:numPr>
        <w:ind w:left="1134" w:hanging="425"/>
        <w:rPr>
          <w:rFonts w:ascii="Times New Roman" w:hAnsi="Times New Roman"/>
          <w:b/>
          <w:sz w:val="28"/>
          <w:szCs w:val="28"/>
        </w:rPr>
      </w:pPr>
      <w:r w:rsidRPr="00F17C60">
        <w:rPr>
          <w:rFonts w:ascii="Times New Roman" w:hAnsi="Times New Roman"/>
          <w:b/>
          <w:sz w:val="28"/>
          <w:szCs w:val="28"/>
          <w:lang w:val="sr-Cyrl-CS"/>
        </w:rPr>
        <w:t xml:space="preserve">ОБРАЗАЦ ИЗЈАВЕ ПОНУЂАЧА </w:t>
      </w:r>
      <w:r w:rsidRPr="00F17C60">
        <w:rPr>
          <w:rFonts w:ascii="Times New Roman" w:eastAsia="Arial Unicode MS" w:hAnsi="Times New Roman"/>
          <w:b/>
          <w:noProof/>
          <w:sz w:val="28"/>
          <w:szCs w:val="28"/>
        </w:rPr>
        <w:t xml:space="preserve">О </w:t>
      </w:r>
      <w:r w:rsidRPr="00F17C60">
        <w:rPr>
          <w:rFonts w:ascii="Times New Roman" w:eastAsia="Arial Unicode MS" w:hAnsi="Times New Roman"/>
          <w:b/>
          <w:noProof/>
          <w:sz w:val="28"/>
          <w:szCs w:val="28"/>
          <w:lang w:val="sr-Cyrl-CS"/>
        </w:rPr>
        <w:t>ПЛАЋЕНИМ ПОРЕЗИМА И ДРУГИМ ЈАВНИМ ДАЖБИНАМА</w:t>
      </w:r>
    </w:p>
    <w:p w:rsidR="00D80A83" w:rsidRPr="00D80A83" w:rsidRDefault="00D80A83" w:rsidP="00D80A83">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МОДЕЛ УГОВОРА</w:t>
      </w:r>
    </w:p>
    <w:p w:rsidR="00D80A83" w:rsidRPr="00D80A83" w:rsidRDefault="00D80A83" w:rsidP="00D80A83">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УПУТСТВО ПОНУЂАЧИМА КАКО ДА САЧИНЕ ПОНУДУ</w:t>
      </w:r>
    </w:p>
    <w:p w:rsidR="00D80A83" w:rsidRPr="00D80A83" w:rsidRDefault="00D80A83" w:rsidP="00A15665">
      <w:pPr>
        <w:pStyle w:val="ListParagraph"/>
        <w:ind w:left="1080"/>
        <w:rPr>
          <w:rFonts w:ascii="Times New Roman" w:hAnsi="Times New Roman"/>
          <w:b/>
          <w:sz w:val="28"/>
          <w:szCs w:val="28"/>
        </w:rPr>
      </w:pPr>
    </w:p>
    <w:p w:rsidR="00D80A83" w:rsidRPr="00D80A83" w:rsidRDefault="00D80A83" w:rsidP="00D80A83">
      <w:pPr>
        <w:rPr>
          <w:b/>
          <w:sz w:val="28"/>
          <w:szCs w:val="28"/>
        </w:rPr>
      </w:pPr>
    </w:p>
    <w:p w:rsidR="00D80A83" w:rsidRPr="00D80A83" w:rsidRDefault="00D80A83" w:rsidP="00A15665">
      <w:pPr>
        <w:pStyle w:val="ListParagraph"/>
        <w:ind w:left="1080"/>
        <w:rPr>
          <w:rFonts w:ascii="Times New Roman" w:hAnsi="Times New Roman"/>
          <w:b/>
          <w:sz w:val="28"/>
          <w:szCs w:val="28"/>
        </w:rPr>
      </w:pPr>
    </w:p>
    <w:p w:rsidR="00A92B27" w:rsidRPr="004276C4" w:rsidRDefault="00A92B27" w:rsidP="00A92B27">
      <w:pPr>
        <w:pStyle w:val="ListParagraph"/>
        <w:ind w:left="1080"/>
        <w:jc w:val="both"/>
        <w:rPr>
          <w:rFonts w:ascii="Times New Roman" w:hAnsi="Times New Roman"/>
          <w:b/>
          <w:sz w:val="24"/>
          <w:szCs w:val="24"/>
          <w:lang w:val="sr-Cyrl-CS"/>
        </w:rPr>
      </w:pPr>
    </w:p>
    <w:p w:rsidR="00A15665" w:rsidRDefault="00A15665" w:rsidP="00A92B27">
      <w:pPr>
        <w:pStyle w:val="ListParagraph"/>
        <w:ind w:left="1080"/>
        <w:jc w:val="both"/>
        <w:rPr>
          <w:rFonts w:ascii="Times New Roman" w:hAnsi="Times New Roman"/>
          <w:b/>
          <w:sz w:val="24"/>
          <w:szCs w:val="24"/>
          <w:lang w:val="sr-Cyrl-CS"/>
        </w:rPr>
        <w:sectPr w:rsidR="00A15665" w:rsidSect="000D4C6D">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A92B27" w:rsidRPr="004276C4" w:rsidTr="00FA573E">
        <w:tc>
          <w:tcPr>
            <w:tcW w:w="9576" w:type="dxa"/>
            <w:tcBorders>
              <w:top w:val="nil"/>
              <w:left w:val="nil"/>
              <w:bottom w:val="nil"/>
              <w:right w:val="nil"/>
            </w:tcBorders>
            <w:shd w:val="clear" w:color="auto" w:fill="DDD9C3"/>
          </w:tcPr>
          <w:p w:rsidR="00A92B27" w:rsidRPr="004276C4" w:rsidRDefault="00814316" w:rsidP="00FA573E">
            <w:pPr>
              <w:jc w:val="center"/>
              <w:rPr>
                <w:b/>
                <w:bCs/>
                <w:sz w:val="28"/>
                <w:szCs w:val="28"/>
                <w:lang w:val="sr-Cyrl-CS"/>
              </w:rPr>
            </w:pPr>
            <w:r w:rsidRPr="004276C4">
              <w:rPr>
                <w:b/>
                <w:bCs/>
                <w:sz w:val="28"/>
                <w:szCs w:val="28"/>
                <w:lang w:val="sr-Cyrl-CS"/>
              </w:rPr>
              <w:lastRenderedPageBreak/>
              <w:t>ОДЕЉАК I</w:t>
            </w:r>
          </w:p>
        </w:tc>
      </w:tr>
    </w:tbl>
    <w:p w:rsidR="006646B8" w:rsidRPr="004276C4" w:rsidRDefault="006646B8" w:rsidP="006646B8">
      <w:pPr>
        <w:ind w:firstLine="720"/>
        <w:jc w:val="both"/>
        <w:rPr>
          <w:b/>
          <w:sz w:val="28"/>
          <w:szCs w:val="28"/>
          <w:lang w:val="sr-Cyrl-CS"/>
        </w:rPr>
      </w:pPr>
      <w:r w:rsidRPr="004276C4">
        <w:rPr>
          <w:bCs/>
          <w:lang w:val="sr-Cyrl-CS"/>
        </w:rPr>
        <w:t xml:space="preserve">На основу члана 61. Закона о јавним набавкама </w:t>
      </w:r>
      <w:r w:rsidRPr="004276C4">
        <w:rPr>
          <w:lang w:val="sr-Cyrl-CS"/>
        </w:rPr>
        <w:t xml:space="preserve">(„Службени гласник РС“, бр. 124/12, 14/15 и 68/15), </w:t>
      </w:r>
      <w:r w:rsidRPr="004276C4">
        <w:rPr>
          <w:bCs/>
          <w:lang w:val="sr-Cyrl-CS"/>
        </w:rPr>
        <w:t>члана</w:t>
      </w:r>
      <w:r w:rsidR="00F17C60">
        <w:rPr>
          <w:lang w:val="sr-Cyrl-CS"/>
        </w:rPr>
        <w:t xml:space="preserve"> </w:t>
      </w:r>
      <w:r w:rsidR="00F17C60">
        <w:t>6</w:t>
      </w:r>
      <w:r w:rsidRPr="004276C4">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86/15), наручилац је припремио:</w:t>
      </w:r>
    </w:p>
    <w:p w:rsidR="00AC3F91" w:rsidRPr="004276C4" w:rsidRDefault="00AC3F91" w:rsidP="00540103">
      <w:pPr>
        <w:ind w:firstLine="720"/>
        <w:jc w:val="both"/>
        <w:rPr>
          <w:bCs/>
          <w:lang w:val="sr-Cyrl-CS"/>
        </w:rPr>
      </w:pPr>
    </w:p>
    <w:p w:rsidR="00AC3F91" w:rsidRPr="004276C4" w:rsidRDefault="00AC3F91" w:rsidP="00540103">
      <w:pPr>
        <w:ind w:firstLine="720"/>
        <w:jc w:val="both"/>
        <w:rPr>
          <w:bCs/>
          <w:lang w:val="sr-Cyrl-CS"/>
        </w:rPr>
      </w:pPr>
    </w:p>
    <w:p w:rsidR="00AC3F91" w:rsidRPr="004276C4" w:rsidRDefault="00814316" w:rsidP="00AC3F91">
      <w:pPr>
        <w:pStyle w:val="ListParagraph"/>
        <w:spacing w:after="0"/>
        <w:ind w:left="1800"/>
        <w:rPr>
          <w:rFonts w:ascii="Times New Roman" w:hAnsi="Times New Roman"/>
          <w:b/>
          <w:sz w:val="28"/>
          <w:szCs w:val="28"/>
          <w:lang w:val="sr-Cyrl-CS"/>
        </w:rPr>
      </w:pPr>
      <w:r w:rsidRPr="004276C4">
        <w:rPr>
          <w:rFonts w:ascii="Times New Roman" w:hAnsi="Times New Roman"/>
          <w:b/>
          <w:sz w:val="28"/>
          <w:szCs w:val="28"/>
          <w:lang w:val="sr-Cyrl-CS"/>
        </w:rPr>
        <w:t>ОПШТИ ПОДАЦИ О ЈАВНОЈ НАБАВЦИ</w:t>
      </w:r>
    </w:p>
    <w:p w:rsidR="00AC3F91" w:rsidRPr="004276C4" w:rsidRDefault="00AC3F91" w:rsidP="00540103">
      <w:pPr>
        <w:ind w:firstLine="720"/>
        <w:jc w:val="both"/>
        <w:rPr>
          <w:bCs/>
          <w:lang w:val="sr-Cyrl-CS"/>
        </w:rPr>
      </w:pPr>
    </w:p>
    <w:p w:rsidR="00AC3F91" w:rsidRPr="004276C4" w:rsidRDefault="00AC3F91" w:rsidP="00540103">
      <w:pPr>
        <w:ind w:firstLine="720"/>
        <w:jc w:val="both"/>
        <w:rPr>
          <w:bCs/>
          <w:lang w:val="sr-Cyrl-CS"/>
        </w:rPr>
      </w:pPr>
    </w:p>
    <w:p w:rsidR="00F17C60" w:rsidRPr="00947CF6" w:rsidRDefault="00F17C60" w:rsidP="00F17C60">
      <w:pPr>
        <w:ind w:firstLine="720"/>
        <w:jc w:val="both"/>
        <w:rPr>
          <w:iCs/>
          <w:lang w:val="sr-Cyrl-CS"/>
        </w:rPr>
      </w:pPr>
      <w:r w:rsidRPr="00947CF6">
        <w:rPr>
          <w:bCs/>
          <w:lang w:val="sr-Cyrl-CS"/>
        </w:rPr>
        <w:t xml:space="preserve">На основу члана 61. Закона о јавним набавкама </w:t>
      </w:r>
      <w:r w:rsidRPr="00947CF6">
        <w:rPr>
          <w:lang w:val="sr-Cyrl-CS"/>
        </w:rPr>
        <w:t xml:space="preserve">(„Службени гласник РС“, бр. 124/12, 14/15 и 68/15), </w:t>
      </w:r>
      <w:r w:rsidRPr="00947CF6">
        <w:rPr>
          <w:bCs/>
          <w:lang w:val="sr-Cyrl-CS"/>
        </w:rPr>
        <w:t>члана</w:t>
      </w:r>
      <w:r w:rsidRPr="00947CF6">
        <w:rPr>
          <w:lang w:val="sr-Cyrl-CS"/>
        </w:rPr>
        <w:t xml:space="preserve"> 6.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86/15), </w:t>
      </w:r>
      <w:r w:rsidRPr="00947CF6">
        <w:rPr>
          <w:rFonts w:eastAsia="Calibri"/>
          <w:lang w:val="sr-Cyrl-CS"/>
        </w:rPr>
        <w:t>Одлуке</w:t>
      </w:r>
      <w:r w:rsidRPr="00947CF6">
        <w:rPr>
          <w:lang w:val="sr-Cyrl-CS"/>
        </w:rPr>
        <w:t xml:space="preserve"> о покретању поступка јавне набавке број    1-02-4047-</w:t>
      </w:r>
      <w:r>
        <w:t>14</w:t>
      </w:r>
      <w:r w:rsidRPr="00947CF6">
        <w:rPr>
          <w:lang w:val="sr-Cyrl-CS"/>
        </w:rPr>
        <w:t>/1</w:t>
      </w:r>
      <w:r w:rsidRPr="00947CF6">
        <w:t>8</w:t>
      </w:r>
      <w:r w:rsidRPr="00947CF6">
        <w:rPr>
          <w:lang w:val="sr-Cyrl-CS"/>
        </w:rPr>
        <w:t xml:space="preserve"> од </w:t>
      </w:r>
      <w:r>
        <w:t>10</w:t>
      </w:r>
      <w:r>
        <w:rPr>
          <w:lang w:val="sr-Cyrl-CS"/>
        </w:rPr>
        <w:t>.</w:t>
      </w:r>
      <w:r>
        <w:t>5</w:t>
      </w:r>
      <w:r w:rsidRPr="00947CF6">
        <w:rPr>
          <w:lang w:val="sr-Cyrl-CS"/>
        </w:rPr>
        <w:t>.201</w:t>
      </w:r>
      <w:r w:rsidRPr="00947CF6">
        <w:t>8</w:t>
      </w:r>
      <w:r w:rsidRPr="00947CF6">
        <w:rPr>
          <w:lang w:val="sr-Cyrl-CS"/>
        </w:rPr>
        <w:t>. године и Решења о образовању комисије за јавну набавку 1-02-4047-</w:t>
      </w:r>
      <w:r>
        <w:t>14</w:t>
      </w:r>
      <w:r w:rsidRPr="00947CF6">
        <w:rPr>
          <w:lang w:val="sr-Cyrl-CS"/>
        </w:rPr>
        <w:t>/1</w:t>
      </w:r>
      <w:r w:rsidRPr="00947CF6">
        <w:t>8</w:t>
      </w:r>
      <w:r w:rsidRPr="00947CF6">
        <w:rPr>
          <w:lang w:val="sr-Cyrl-CS"/>
        </w:rPr>
        <w:t xml:space="preserve">-1 од </w:t>
      </w:r>
      <w:r>
        <w:t>10</w:t>
      </w:r>
      <w:r>
        <w:rPr>
          <w:lang w:val="sr-Cyrl-CS"/>
        </w:rPr>
        <w:t>.</w:t>
      </w:r>
      <w:r>
        <w:t>5</w:t>
      </w:r>
      <w:r w:rsidRPr="00947CF6">
        <w:rPr>
          <w:lang w:val="sr-Cyrl-CS"/>
        </w:rPr>
        <w:t>.201</w:t>
      </w:r>
      <w:r w:rsidRPr="00947CF6">
        <w:t>8</w:t>
      </w:r>
      <w:r w:rsidRPr="00947CF6">
        <w:rPr>
          <w:lang w:val="sr-Cyrl-CS"/>
        </w:rPr>
        <w:t xml:space="preserve">. године Наручилац – Регулаторна агенција за електронске комуникације и поштанске услуге, ул. Палмотићева број 2, 11000 Београд, </w:t>
      </w:r>
      <w:hyperlink r:id="rId13" w:history="1">
        <w:r w:rsidRPr="00947CF6">
          <w:rPr>
            <w:rStyle w:val="Hyperlink"/>
            <w:lang w:val="sr-Latn-CS"/>
          </w:rPr>
          <w:t>www</w:t>
        </w:r>
        <w:r w:rsidRPr="00947CF6">
          <w:rPr>
            <w:rStyle w:val="Hyperlink"/>
          </w:rPr>
          <w:t>.ratel.rs</w:t>
        </w:r>
      </w:hyperlink>
      <w:r w:rsidRPr="00947CF6">
        <w:t xml:space="preserve">, </w:t>
      </w:r>
      <w:r w:rsidRPr="00947CF6">
        <w:rPr>
          <w:lang w:val="sr-Cyrl-CS"/>
        </w:rPr>
        <w:t xml:space="preserve">покреће јавну набавку мале вредности </w:t>
      </w:r>
      <w:r w:rsidRPr="00947CF6">
        <w:rPr>
          <w:iCs/>
          <w:lang w:val="sr-Cyrl-CS"/>
        </w:rPr>
        <w:t>услуга</w:t>
      </w:r>
      <w:r w:rsidRPr="00947CF6">
        <w:rPr>
          <w:lang w:val="sr-Cyrl-CS"/>
        </w:rPr>
        <w:t>, ради закључења уговора о јавној набавци.</w:t>
      </w:r>
    </w:p>
    <w:p w:rsidR="00F17C60" w:rsidRPr="00947CF6" w:rsidRDefault="00F17C60" w:rsidP="00F17C60">
      <w:pPr>
        <w:ind w:firstLine="720"/>
        <w:jc w:val="both"/>
        <w:rPr>
          <w:lang w:val="sr-Cyrl-CS"/>
        </w:rPr>
      </w:pPr>
    </w:p>
    <w:p w:rsidR="00F17C60" w:rsidRPr="00947CF6" w:rsidRDefault="00F17C60" w:rsidP="00F17C60">
      <w:pPr>
        <w:ind w:firstLine="720"/>
        <w:jc w:val="both"/>
        <w:rPr>
          <w:rFonts w:cs="Arial"/>
          <w:lang w:val="sr-Cyrl-CS"/>
        </w:rPr>
      </w:pPr>
      <w:r w:rsidRPr="00947CF6">
        <w:rPr>
          <w:lang w:val="sr-Latn-CS"/>
        </w:rPr>
        <w:t>Предмет</w:t>
      </w:r>
      <w:r w:rsidRPr="00947CF6">
        <w:rPr>
          <w:lang w:val="sr-Cyrl-CS"/>
        </w:rPr>
        <w:t xml:space="preserve"> јавне набавке је</w:t>
      </w:r>
      <w:r w:rsidRPr="00947CF6">
        <w:rPr>
          <w:b/>
          <w:lang w:val="sr-Latn-CS"/>
        </w:rPr>
        <w:t xml:space="preserve"> </w:t>
      </w:r>
      <w:r w:rsidRPr="00947CF6">
        <w:rPr>
          <w:lang w:val="sr-Cyrl-CS"/>
        </w:rPr>
        <w:t xml:space="preserve">набавка </w:t>
      </w:r>
      <w:r w:rsidRPr="00947CF6">
        <w:rPr>
          <w:iCs/>
          <w:lang w:val="sr-Cyrl-CS"/>
        </w:rPr>
        <w:t xml:space="preserve">услуга осигурања, обликована у </w:t>
      </w:r>
      <w:r>
        <w:rPr>
          <w:iCs/>
        </w:rPr>
        <w:t>три</w:t>
      </w:r>
      <w:r w:rsidRPr="00947CF6">
        <w:rPr>
          <w:iCs/>
          <w:lang w:val="sr-Cyrl-CS"/>
        </w:rPr>
        <w:t xml:space="preserve"> партије</w:t>
      </w:r>
      <w:r w:rsidRPr="00947CF6">
        <w:rPr>
          <w:rFonts w:cs="Arial"/>
          <w:lang w:val="sr-Cyrl-CS"/>
        </w:rPr>
        <w:t>:</w:t>
      </w:r>
    </w:p>
    <w:p w:rsidR="00F17C60" w:rsidRPr="00947CF6" w:rsidRDefault="00F17C60" w:rsidP="00F17C60">
      <w:pPr>
        <w:pStyle w:val="Default"/>
        <w:rPr>
          <w:color w:val="auto"/>
        </w:rPr>
      </w:pPr>
    </w:p>
    <w:p w:rsidR="002C4A67" w:rsidRPr="00692309" w:rsidRDefault="002C4A67" w:rsidP="002C4A67">
      <w:pPr>
        <w:pStyle w:val="Default"/>
        <w:ind w:firstLine="720"/>
        <w:jc w:val="both"/>
        <w:rPr>
          <w:rFonts w:ascii="Times New Roman" w:hAnsi="Times New Roman" w:cs="Times New Roman"/>
          <w:color w:val="auto"/>
        </w:rPr>
      </w:pPr>
      <w:r w:rsidRPr="00692309">
        <w:rPr>
          <w:rFonts w:ascii="Times New Roman" w:hAnsi="Times New Roman" w:cs="Times New Roman"/>
          <w:color w:val="auto"/>
        </w:rPr>
        <w:t>Партија I: Услуге осигурања од одговорности из делатности оцењивања усаглашености РиТТ опреме;</w:t>
      </w:r>
    </w:p>
    <w:p w:rsidR="002C4A67" w:rsidRPr="00692309" w:rsidRDefault="002C4A67" w:rsidP="002C4A67">
      <w:pPr>
        <w:pStyle w:val="Default"/>
        <w:ind w:firstLine="720"/>
        <w:jc w:val="both"/>
        <w:rPr>
          <w:rFonts w:ascii="Times New Roman" w:hAnsi="Times New Roman" w:cs="Times New Roman"/>
          <w:color w:val="auto"/>
        </w:rPr>
      </w:pPr>
      <w:r w:rsidRPr="00692309">
        <w:rPr>
          <w:rFonts w:ascii="Times New Roman" w:hAnsi="Times New Roman" w:cs="Times New Roman"/>
          <w:color w:val="auto"/>
        </w:rPr>
        <w:t>Партија II: Услуге осигурања запослених;</w:t>
      </w:r>
    </w:p>
    <w:p w:rsidR="002C4A67" w:rsidRPr="00692309" w:rsidRDefault="002C4A67" w:rsidP="002C4A67">
      <w:pPr>
        <w:pStyle w:val="Default"/>
        <w:ind w:firstLine="720"/>
        <w:jc w:val="both"/>
        <w:rPr>
          <w:rFonts w:ascii="Times New Roman" w:hAnsi="Times New Roman" w:cs="Times New Roman"/>
          <w:color w:val="auto"/>
        </w:rPr>
      </w:pPr>
      <w:r w:rsidRPr="00692309">
        <w:rPr>
          <w:rFonts w:ascii="Times New Roman" w:hAnsi="Times New Roman" w:cs="Times New Roman"/>
          <w:color w:val="auto"/>
        </w:rPr>
        <w:t>Партија III: Услуге путног осигурања.</w:t>
      </w:r>
    </w:p>
    <w:p w:rsidR="00F17C60" w:rsidRPr="00947CF6" w:rsidRDefault="00F17C60" w:rsidP="00F17C60">
      <w:pPr>
        <w:jc w:val="both"/>
        <w:rPr>
          <w:bCs/>
          <w:lang w:val="sr-Cyrl-CS"/>
        </w:rPr>
      </w:pPr>
    </w:p>
    <w:p w:rsidR="00F17C60" w:rsidRPr="00F17C60" w:rsidRDefault="00F17C60" w:rsidP="00F17C60">
      <w:pPr>
        <w:spacing w:line="276" w:lineRule="auto"/>
        <w:ind w:firstLine="720"/>
        <w:jc w:val="both"/>
        <w:rPr>
          <w:iCs/>
          <w:spacing w:val="-4"/>
          <w:lang w:val="sr-Cyrl-CS"/>
        </w:rPr>
      </w:pPr>
      <w:r w:rsidRPr="00F17C60">
        <w:rPr>
          <w:spacing w:val="-4"/>
          <w:lang w:val="sr-Cyrl-CS"/>
        </w:rPr>
        <w:t>Н</w:t>
      </w:r>
      <w:r w:rsidRPr="00F17C60">
        <w:rPr>
          <w:spacing w:val="-4"/>
        </w:rPr>
        <w:t>азив и ознак</w:t>
      </w:r>
      <w:r w:rsidRPr="00F17C60">
        <w:rPr>
          <w:spacing w:val="-4"/>
          <w:lang w:val="sr-Cyrl-CS"/>
        </w:rPr>
        <w:t>а</w:t>
      </w:r>
      <w:r w:rsidRPr="00F17C60">
        <w:rPr>
          <w:spacing w:val="-4"/>
        </w:rPr>
        <w:t xml:space="preserve"> из општег речника набавке</w:t>
      </w:r>
      <w:r w:rsidRPr="00F17C60">
        <w:rPr>
          <w:spacing w:val="-4"/>
          <w:lang w:val="sr-Cyrl-CS"/>
        </w:rPr>
        <w:t xml:space="preserve"> је:</w:t>
      </w:r>
      <w:r w:rsidRPr="00F17C60">
        <w:rPr>
          <w:iCs/>
          <w:spacing w:val="-4"/>
          <w:lang w:val="sr-Cyrl-CS"/>
        </w:rPr>
        <w:t xml:space="preserve"> </w:t>
      </w:r>
    </w:p>
    <w:p w:rsidR="00F17C60" w:rsidRPr="00F17C60" w:rsidRDefault="00F17C60" w:rsidP="00F17C60">
      <w:pPr>
        <w:spacing w:line="276" w:lineRule="auto"/>
        <w:ind w:firstLine="720"/>
        <w:jc w:val="both"/>
        <w:rPr>
          <w:iCs/>
          <w:spacing w:val="-4"/>
          <w:lang w:val="sr-Cyrl-CS"/>
        </w:rPr>
      </w:pPr>
    </w:p>
    <w:p w:rsidR="00F17C60" w:rsidRPr="00F17C60" w:rsidRDefault="002C4A67" w:rsidP="00F17C60">
      <w:pPr>
        <w:autoSpaceDE w:val="0"/>
        <w:autoSpaceDN w:val="0"/>
        <w:adjustRightInd w:val="0"/>
        <w:ind w:firstLine="720"/>
      </w:pPr>
      <w:r>
        <w:t>Партија I - 66516000</w:t>
      </w:r>
      <w:r w:rsidR="00F17C60" w:rsidRPr="00F17C60">
        <w:t xml:space="preserve"> Услуге осигурања од одговорности; </w:t>
      </w:r>
    </w:p>
    <w:p w:rsidR="00F17C60" w:rsidRPr="00F17C60" w:rsidRDefault="002C4A67" w:rsidP="00F17C60">
      <w:pPr>
        <w:autoSpaceDE w:val="0"/>
        <w:autoSpaceDN w:val="0"/>
        <w:adjustRightInd w:val="0"/>
        <w:ind w:firstLine="720"/>
      </w:pPr>
      <w:r>
        <w:t>Партија II - 66511000</w:t>
      </w:r>
      <w:r w:rsidR="00F17C60" w:rsidRPr="00F17C60">
        <w:t xml:space="preserve"> Услуге животног осигурања; </w:t>
      </w:r>
    </w:p>
    <w:p w:rsidR="00F17C60" w:rsidRPr="00F17C60" w:rsidRDefault="00F17C60" w:rsidP="00F17C60">
      <w:pPr>
        <w:autoSpaceDE w:val="0"/>
        <w:autoSpaceDN w:val="0"/>
        <w:adjustRightInd w:val="0"/>
        <w:ind w:firstLine="720"/>
      </w:pPr>
      <w:r w:rsidRPr="00F17C60">
        <w:t>Партија III - 665120</w:t>
      </w:r>
      <w:r w:rsidR="002C4A67">
        <w:t>00</w:t>
      </w:r>
      <w:r w:rsidRPr="00F17C60">
        <w:t xml:space="preserve"> Услуге осигурања од незгоде и услуге здравственог осигурања; </w:t>
      </w:r>
    </w:p>
    <w:p w:rsidR="00F17C60" w:rsidRDefault="00F17C60" w:rsidP="00044D9E">
      <w:pPr>
        <w:autoSpaceDE w:val="0"/>
        <w:autoSpaceDN w:val="0"/>
        <w:adjustRightInd w:val="0"/>
        <w:ind w:firstLine="720"/>
        <w:jc w:val="both"/>
        <w:rPr>
          <w:rFonts w:eastAsiaTheme="minorHAnsi"/>
        </w:rPr>
      </w:pPr>
    </w:p>
    <w:p w:rsidR="00861B49" w:rsidRPr="00044D9E" w:rsidRDefault="00044D9E" w:rsidP="00044D9E">
      <w:pPr>
        <w:autoSpaceDE w:val="0"/>
        <w:autoSpaceDN w:val="0"/>
        <w:adjustRightInd w:val="0"/>
        <w:ind w:firstLine="720"/>
        <w:jc w:val="both"/>
        <w:rPr>
          <w:rFonts w:eastAsiaTheme="minorHAnsi"/>
        </w:rPr>
      </w:pPr>
      <w:r>
        <w:rPr>
          <w:rFonts w:eastAsiaTheme="minorHAnsi"/>
        </w:rPr>
        <w:t xml:space="preserve">Ближи опис предмета набавке за сваку од партија, налази се у </w:t>
      </w:r>
      <w:r w:rsidRPr="004276C4">
        <w:rPr>
          <w:lang w:val="sr-Cyrl-CS"/>
        </w:rPr>
        <w:t>Спецификацији и захтевима предмета набавке (Одељ</w:t>
      </w:r>
      <w:r>
        <w:rPr>
          <w:lang w:val="sr-Cyrl-CS"/>
        </w:rPr>
        <w:t>ак I</w:t>
      </w:r>
      <w:r w:rsidRPr="004276C4">
        <w:rPr>
          <w:lang w:val="sr-Cyrl-CS"/>
        </w:rPr>
        <w:t>I)</w:t>
      </w:r>
      <w:r w:rsidR="00814316" w:rsidRPr="004276C4">
        <w:rPr>
          <w:lang w:val="sr-Cyrl-CS"/>
        </w:rPr>
        <w:t>.</w:t>
      </w:r>
    </w:p>
    <w:p w:rsidR="00F17C60" w:rsidRDefault="00F17C60" w:rsidP="00F17C60">
      <w:pPr>
        <w:autoSpaceDE w:val="0"/>
        <w:autoSpaceDN w:val="0"/>
        <w:adjustRightInd w:val="0"/>
        <w:ind w:firstLine="720"/>
        <w:jc w:val="both"/>
      </w:pPr>
    </w:p>
    <w:p w:rsidR="00F17C60" w:rsidRPr="00947CF6" w:rsidRDefault="00F17C60" w:rsidP="00F17C60">
      <w:pPr>
        <w:autoSpaceDE w:val="0"/>
        <w:autoSpaceDN w:val="0"/>
        <w:adjustRightInd w:val="0"/>
        <w:ind w:firstLine="720"/>
        <w:jc w:val="both"/>
      </w:pPr>
      <w:r w:rsidRPr="00947CF6">
        <w:rPr>
          <w:lang w:val="sr-Cyrl-CS"/>
        </w:rPr>
        <w:t>Додатне информације у вези са конкурсном документацијом могу се</w:t>
      </w:r>
      <w:r>
        <w:rPr>
          <w:lang w:val="sr-Cyrl-CS"/>
        </w:rPr>
        <w:t xml:space="preserve"> </w:t>
      </w:r>
      <w:r>
        <w:t>тражити</w:t>
      </w:r>
      <w:r w:rsidRPr="00947CF6">
        <w:rPr>
          <w:lang w:val="sr-Cyrl-CS"/>
        </w:rPr>
        <w:t xml:space="preserve"> сваког радног дана од 09.00 до 14.00 часова преко писарнице Наручица, путем редовне поште, путем броја факса 011/3232-537 или преко интернет адресе </w:t>
      </w:r>
      <w:hyperlink r:id="rId14" w:history="1">
        <w:r w:rsidRPr="00947CF6">
          <w:rPr>
            <w:rStyle w:val="Hyperlink"/>
            <w:lang w:val="sr-Latn-CS"/>
          </w:rPr>
          <w:t>slobodan.matovic</w:t>
        </w:r>
        <w:r w:rsidRPr="00947CF6">
          <w:rPr>
            <w:rStyle w:val="Hyperlink"/>
          </w:rPr>
          <w:t>@ratel.rs</w:t>
        </w:r>
      </w:hyperlink>
      <w:r w:rsidRPr="00947CF6">
        <w:t>.</w:t>
      </w:r>
    </w:p>
    <w:p w:rsidR="0087234F" w:rsidRPr="004276C4" w:rsidRDefault="0087234F" w:rsidP="002D14D3">
      <w:pPr>
        <w:autoSpaceDE w:val="0"/>
        <w:autoSpaceDN w:val="0"/>
        <w:adjustRightInd w:val="0"/>
        <w:ind w:firstLine="720"/>
        <w:jc w:val="both"/>
        <w:rPr>
          <w:lang w:val="sr-Cyrl-CS"/>
        </w:rPr>
      </w:pPr>
    </w:p>
    <w:p w:rsidR="00FB1F13" w:rsidRDefault="00FB1F13" w:rsidP="00861B49">
      <w:pPr>
        <w:autoSpaceDE w:val="0"/>
        <w:autoSpaceDN w:val="0"/>
        <w:adjustRightInd w:val="0"/>
        <w:ind w:firstLine="720"/>
        <w:jc w:val="both"/>
        <w:rPr>
          <w:lang w:val="sr-Cyrl-CS"/>
        </w:rPr>
      </w:pPr>
    </w:p>
    <w:p w:rsidR="00F17C60" w:rsidRPr="00F17C60" w:rsidRDefault="00F17C60" w:rsidP="00F17C60">
      <w:pPr>
        <w:spacing w:line="276" w:lineRule="auto"/>
        <w:jc w:val="both"/>
        <w:rPr>
          <w:color w:val="000000"/>
        </w:rPr>
      </w:pPr>
    </w:p>
    <w:p w:rsidR="00F17C60" w:rsidRPr="00F17C60" w:rsidRDefault="00F17C60" w:rsidP="00F17C60">
      <w:pPr>
        <w:jc w:val="both"/>
        <w:rPr>
          <w:lang w:val="sr-Cyrl-CS"/>
        </w:rPr>
      </w:pPr>
    </w:p>
    <w:p w:rsidR="00A15665" w:rsidRDefault="00A15665" w:rsidP="00861B49">
      <w:pPr>
        <w:autoSpaceDE w:val="0"/>
        <w:autoSpaceDN w:val="0"/>
        <w:adjustRightInd w:val="0"/>
        <w:ind w:firstLine="720"/>
        <w:jc w:val="both"/>
        <w:rPr>
          <w:lang w:val="sr-Cyrl-CS"/>
        </w:rPr>
        <w:sectPr w:rsidR="00A15665" w:rsidSect="00DE5BEC">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A92B27" w:rsidRPr="004276C4" w:rsidTr="000B54F5">
        <w:tc>
          <w:tcPr>
            <w:tcW w:w="9243" w:type="dxa"/>
            <w:tcBorders>
              <w:top w:val="nil"/>
              <w:left w:val="nil"/>
              <w:bottom w:val="nil"/>
              <w:right w:val="nil"/>
            </w:tcBorders>
            <w:shd w:val="clear" w:color="auto" w:fill="DDD9C3"/>
          </w:tcPr>
          <w:p w:rsidR="00A92B27" w:rsidRPr="004276C4" w:rsidRDefault="00814316" w:rsidP="00FA573E">
            <w:pPr>
              <w:jc w:val="center"/>
              <w:rPr>
                <w:b/>
                <w:sz w:val="28"/>
                <w:szCs w:val="28"/>
                <w:lang w:val="sr-Cyrl-CS"/>
              </w:rPr>
            </w:pPr>
            <w:r w:rsidRPr="004276C4">
              <w:rPr>
                <w:b/>
                <w:sz w:val="28"/>
                <w:szCs w:val="28"/>
                <w:lang w:val="sr-Cyrl-CS"/>
              </w:rPr>
              <w:lastRenderedPageBreak/>
              <w:t>ОДЕЉАК II</w:t>
            </w:r>
          </w:p>
        </w:tc>
      </w:tr>
    </w:tbl>
    <w:p w:rsidR="000B54F5" w:rsidRPr="004276C4" w:rsidRDefault="000B54F5" w:rsidP="000B54F5">
      <w:pPr>
        <w:ind w:firstLine="720"/>
        <w:jc w:val="both"/>
        <w:rPr>
          <w:b/>
          <w:sz w:val="28"/>
          <w:szCs w:val="28"/>
          <w:lang w:val="sr-Cyrl-CS"/>
        </w:rPr>
      </w:pPr>
      <w:r w:rsidRPr="004276C4">
        <w:rPr>
          <w:bCs/>
          <w:lang w:val="sr-Cyrl-CS"/>
        </w:rPr>
        <w:t xml:space="preserve">На основу члана 61. Закона о јавним набавкама </w:t>
      </w:r>
      <w:r w:rsidRPr="004276C4">
        <w:rPr>
          <w:lang w:val="sr-Cyrl-CS"/>
        </w:rPr>
        <w:t xml:space="preserve">(„Службени гласник РС“, бр. 124/12, 14/15 и 68/15), </w:t>
      </w:r>
      <w:r w:rsidRPr="004276C4">
        <w:rPr>
          <w:bCs/>
          <w:lang w:val="sr-Cyrl-CS"/>
        </w:rPr>
        <w:t>члана</w:t>
      </w:r>
      <w:r w:rsidR="00471983">
        <w:rPr>
          <w:lang w:val="sr-Cyrl-CS"/>
        </w:rPr>
        <w:t xml:space="preserve"> 6</w:t>
      </w:r>
      <w:r w:rsidRPr="004276C4">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86/15), наручилац је припремио:</w:t>
      </w:r>
    </w:p>
    <w:p w:rsidR="000B54F5" w:rsidRDefault="000B54F5" w:rsidP="000B54F5">
      <w:pPr>
        <w:jc w:val="both"/>
        <w:rPr>
          <w:lang w:val="sr-Cyrl-CS"/>
        </w:rPr>
      </w:pPr>
    </w:p>
    <w:p w:rsidR="000B54F5" w:rsidRPr="004276C4" w:rsidRDefault="000B54F5" w:rsidP="000B54F5">
      <w:pPr>
        <w:jc w:val="both"/>
        <w:rPr>
          <w:lang w:val="sr-Cyrl-CS"/>
        </w:rPr>
      </w:pPr>
    </w:p>
    <w:p w:rsidR="00F17C60" w:rsidRPr="00F17C60" w:rsidRDefault="00F17C60" w:rsidP="00342EB4">
      <w:pPr>
        <w:spacing w:line="276" w:lineRule="auto"/>
        <w:contextualSpacing/>
        <w:jc w:val="center"/>
        <w:rPr>
          <w:b/>
          <w:sz w:val="28"/>
          <w:szCs w:val="28"/>
          <w:lang w:val="sr-Cyrl-CS"/>
        </w:rPr>
      </w:pPr>
      <w:r w:rsidRPr="00F17C60">
        <w:rPr>
          <w:b/>
          <w:sz w:val="28"/>
          <w:szCs w:val="28"/>
          <w:lang w:val="sr-Cyrl-CS"/>
        </w:rPr>
        <w:t xml:space="preserve">СПЕЦИФИКАЦИЈА </w:t>
      </w:r>
      <w:r w:rsidR="00342EB4">
        <w:rPr>
          <w:b/>
          <w:sz w:val="28"/>
          <w:szCs w:val="28"/>
        </w:rPr>
        <w:t xml:space="preserve">И ЗАХТЕВИ </w:t>
      </w:r>
      <w:r w:rsidRPr="00F17C60">
        <w:rPr>
          <w:b/>
          <w:sz w:val="28"/>
          <w:szCs w:val="28"/>
          <w:lang w:val="sr-Cyrl-CS"/>
        </w:rPr>
        <w:t>ПРЕДМЕТА НАБАВКЕ</w:t>
      </w:r>
    </w:p>
    <w:p w:rsidR="00F17C60" w:rsidRPr="00F17C60" w:rsidRDefault="00F17C60" w:rsidP="00F17C60">
      <w:pPr>
        <w:rPr>
          <w:b/>
          <w:sz w:val="28"/>
          <w:szCs w:val="28"/>
          <w:lang w:val="sr-Cyrl-CS"/>
        </w:rPr>
      </w:pPr>
    </w:p>
    <w:p w:rsidR="00F17C60" w:rsidRPr="00F17C60" w:rsidRDefault="00F17C60" w:rsidP="00F17C60">
      <w:pPr>
        <w:rPr>
          <w:b/>
          <w:iCs/>
          <w:u w:val="single"/>
          <w:lang w:val="sr-Cyrl-CS"/>
        </w:rPr>
      </w:pPr>
    </w:p>
    <w:p w:rsidR="00F17C60" w:rsidRPr="00F17C60" w:rsidRDefault="00F17C60" w:rsidP="00F17C60">
      <w:pPr>
        <w:tabs>
          <w:tab w:val="center" w:pos="720"/>
          <w:tab w:val="left" w:pos="6212"/>
        </w:tabs>
        <w:spacing w:after="200" w:line="276" w:lineRule="auto"/>
        <w:contextualSpacing/>
        <w:jc w:val="center"/>
        <w:rPr>
          <w:b/>
          <w:bCs/>
          <w:lang w:val="sr-Cyrl-CS"/>
        </w:rPr>
      </w:pPr>
      <w:r w:rsidRPr="00F17C60">
        <w:rPr>
          <w:rFonts w:ascii="Calibri" w:hAnsi="Calibri"/>
          <w:b/>
          <w:iCs/>
          <w:sz w:val="22"/>
          <w:szCs w:val="22"/>
          <w:lang w:val="sr-Cyrl-CS"/>
        </w:rPr>
        <w:t xml:space="preserve"> </w:t>
      </w:r>
      <w:r w:rsidRPr="00F17C60">
        <w:rPr>
          <w:b/>
          <w:bCs/>
          <w:lang w:val="sr-Cyrl-CS"/>
        </w:rPr>
        <w:t xml:space="preserve">Партија </w:t>
      </w:r>
      <w:r w:rsidRPr="00F17C60">
        <w:rPr>
          <w:b/>
          <w:bCs/>
          <w:lang w:val="sr-Latn-CS"/>
        </w:rPr>
        <w:t>I</w:t>
      </w:r>
      <w:r w:rsidRPr="00F17C60">
        <w:rPr>
          <w:b/>
          <w:bCs/>
          <w:lang w:val="sr-Cyrl-CS"/>
        </w:rPr>
        <w:t xml:space="preserve"> – </w:t>
      </w:r>
      <w:r w:rsidRPr="00F17C60">
        <w:rPr>
          <w:b/>
        </w:rPr>
        <w:t>Осигурање од одговорности из делатности оцењивања усаглашености PuTT опреме</w:t>
      </w:r>
      <w:r w:rsidRPr="00F17C60">
        <w:rPr>
          <w:b/>
          <w:bCs/>
          <w:lang w:val="sr-Cyrl-CS"/>
        </w:rPr>
        <w:t xml:space="preserve"> Регулаторне агенције за електронске комуникације и поштанске услуге;</w:t>
      </w:r>
    </w:p>
    <w:p w:rsidR="00F17C60" w:rsidRPr="00F17C60" w:rsidRDefault="00F17C60" w:rsidP="00F17C60">
      <w:pPr>
        <w:tabs>
          <w:tab w:val="center" w:pos="4788"/>
          <w:tab w:val="left" w:pos="6212"/>
        </w:tabs>
        <w:spacing w:after="200" w:line="276" w:lineRule="auto"/>
        <w:contextualSpacing/>
        <w:jc w:val="both"/>
        <w:rPr>
          <w:bCs/>
          <w:lang w:val="sr-Cyrl-CS"/>
        </w:rPr>
      </w:pPr>
    </w:p>
    <w:p w:rsidR="00342EB4" w:rsidRDefault="00342EB4" w:rsidP="00F17C60">
      <w:pPr>
        <w:tabs>
          <w:tab w:val="center" w:pos="4788"/>
          <w:tab w:val="left" w:pos="6212"/>
        </w:tabs>
        <w:spacing w:after="200" w:line="276" w:lineRule="auto"/>
        <w:contextualSpacing/>
        <w:jc w:val="both"/>
        <w:rPr>
          <w:b/>
          <w:bCs/>
        </w:rPr>
      </w:pPr>
    </w:p>
    <w:p w:rsidR="00F17C60" w:rsidRPr="00F17C60" w:rsidRDefault="00F17C60" w:rsidP="00F17C60">
      <w:pPr>
        <w:tabs>
          <w:tab w:val="center" w:pos="4788"/>
          <w:tab w:val="left" w:pos="6212"/>
        </w:tabs>
        <w:spacing w:after="200" w:line="276" w:lineRule="auto"/>
        <w:contextualSpacing/>
        <w:jc w:val="both"/>
        <w:rPr>
          <w:b/>
          <w:bCs/>
          <w:lang w:val="sr-Cyrl-CS"/>
        </w:rPr>
      </w:pPr>
      <w:r w:rsidRPr="00F17C60">
        <w:rPr>
          <w:b/>
          <w:bCs/>
          <w:lang w:val="sr-Cyrl-CS"/>
        </w:rPr>
        <w:t>Предмет осигурања:</w:t>
      </w:r>
    </w:p>
    <w:p w:rsidR="00F17C60" w:rsidRPr="00F17C60" w:rsidRDefault="00F17C60" w:rsidP="00F17C60">
      <w:pPr>
        <w:tabs>
          <w:tab w:val="center" w:pos="4788"/>
          <w:tab w:val="left" w:pos="6212"/>
        </w:tabs>
        <w:spacing w:after="200" w:line="276" w:lineRule="auto"/>
        <w:contextualSpacing/>
        <w:jc w:val="both"/>
        <w:rPr>
          <w:bCs/>
          <w:lang w:val="sr-Cyrl-CS"/>
        </w:rPr>
      </w:pPr>
    </w:p>
    <w:p w:rsidR="00F17C60" w:rsidRPr="00F17C60" w:rsidRDefault="00F17C60" w:rsidP="00F17C60">
      <w:pPr>
        <w:tabs>
          <w:tab w:val="center" w:pos="4788"/>
          <w:tab w:val="left" w:pos="6212"/>
        </w:tabs>
        <w:spacing w:line="276" w:lineRule="auto"/>
        <w:ind w:firstLine="720"/>
        <w:contextualSpacing/>
        <w:jc w:val="both"/>
        <w:rPr>
          <w:bCs/>
          <w:iCs/>
          <w:lang w:val="sr-Cyrl-CS"/>
        </w:rPr>
      </w:pPr>
      <w:r w:rsidRPr="00F17C60">
        <w:rPr>
          <w:bCs/>
          <w:lang w:val="sr-Cyrl-CS"/>
        </w:rPr>
        <w:t>Предмет осигурања је осигурање од одговорности из делатности Регулаторне агенције за електронске комуникације и поштанске услуге (у даљем тексту: Агенција), настале у вршењу својих послова, који су јој поверени чланом 8</w:t>
      </w:r>
      <w:r w:rsidRPr="00F17C60">
        <w:rPr>
          <w:bCs/>
        </w:rPr>
        <w:t>.</w:t>
      </w:r>
      <w:r w:rsidRPr="00F17C60">
        <w:rPr>
          <w:bCs/>
          <w:lang w:val="sr-Cyrl-CS"/>
        </w:rPr>
        <w:t xml:space="preserve"> Закона о електронским комуникацијама </w:t>
      </w:r>
      <w:r w:rsidRPr="00F17C60">
        <w:rPr>
          <w:bCs/>
          <w:iCs/>
        </w:rPr>
        <w:t>(</w:t>
      </w:r>
      <w:r w:rsidRPr="00F17C60">
        <w:rPr>
          <w:bCs/>
          <w:iCs/>
          <w:lang w:val="sr-Cyrl-CS"/>
        </w:rPr>
        <w:t>„</w:t>
      </w:r>
      <w:r w:rsidRPr="00F17C60">
        <w:rPr>
          <w:bCs/>
          <w:iCs/>
        </w:rPr>
        <w:t>Сл</w:t>
      </w:r>
      <w:r w:rsidRPr="00F17C60">
        <w:rPr>
          <w:bCs/>
          <w:iCs/>
          <w:lang w:val="sr-Cyrl-CS"/>
        </w:rPr>
        <w:t>ужбени</w:t>
      </w:r>
      <w:r w:rsidRPr="00F17C60">
        <w:rPr>
          <w:bCs/>
          <w:iCs/>
        </w:rPr>
        <w:t xml:space="preserve"> гласник РС</w:t>
      </w:r>
      <w:r w:rsidRPr="00F17C60">
        <w:rPr>
          <w:bCs/>
          <w:iCs/>
          <w:lang w:val="sr-Cyrl-CS"/>
        </w:rPr>
        <w:t>“</w:t>
      </w:r>
      <w:r w:rsidRPr="00F17C60">
        <w:rPr>
          <w:bCs/>
          <w:iCs/>
        </w:rPr>
        <w:t xml:space="preserve">, бр. 44/10, 60/13 - одлука УС и 62/14, </w:t>
      </w:r>
      <w:r w:rsidRPr="00F17C60">
        <w:rPr>
          <w:bCs/>
          <w:iCs/>
          <w:lang w:val="sr-Cyrl-CS"/>
        </w:rPr>
        <w:t>у даљем тексту: Закон</w:t>
      </w:r>
      <w:r w:rsidRPr="00F17C60">
        <w:rPr>
          <w:bCs/>
          <w:iCs/>
        </w:rPr>
        <w:t>)</w:t>
      </w:r>
      <w:r w:rsidRPr="00F17C60">
        <w:rPr>
          <w:bCs/>
          <w:lang w:val="sr-Cyrl-CS"/>
        </w:rPr>
        <w:t xml:space="preserve">, а који се односе на </w:t>
      </w:r>
      <w:r w:rsidRPr="00F17C60">
        <w:rPr>
          <w:bCs/>
          <w:iCs/>
          <w:lang w:val="sr-Cyrl-CS"/>
        </w:rPr>
        <w:t xml:space="preserve">послове дефинисане </w:t>
      </w:r>
      <w:r w:rsidRPr="00F17C60">
        <w:t xml:space="preserve">Правилником о радио опреми и телекомуникационој терминалној опреми („Службени гласник РС“, број 11/12, </w:t>
      </w:r>
      <w:r w:rsidRPr="00F17C60">
        <w:rPr>
          <w:lang w:val="sr-Cyrl-CS"/>
        </w:rPr>
        <w:t>у даљем тексту: Правилник</w:t>
      </w:r>
      <w:r w:rsidRPr="00F17C60">
        <w:t>)</w:t>
      </w:r>
      <w:r w:rsidRPr="00F17C60">
        <w:rPr>
          <w:lang w:val="sr-Cyrl-CS"/>
        </w:rPr>
        <w:t xml:space="preserve"> </w:t>
      </w:r>
      <w:r w:rsidRPr="00F17C60">
        <w:rPr>
          <w:bCs/>
          <w:iCs/>
          <w:lang w:val="sr-Cyrl-CS"/>
        </w:rPr>
        <w:t xml:space="preserve">који је саставни део конкурсне документације (Прилог 1) </w:t>
      </w:r>
      <w:r w:rsidRPr="00F17C60">
        <w:rPr>
          <w:lang w:val="sr-Cyrl-CS"/>
        </w:rPr>
        <w:t xml:space="preserve">и </w:t>
      </w:r>
      <w:r w:rsidRPr="00F17C60">
        <w:rPr>
          <w:bCs/>
          <w:iCs/>
          <w:lang w:val="sr-Cyrl-CS"/>
        </w:rPr>
        <w:t xml:space="preserve">Решењем Министарства културе, информисања и информационог друштва Републике Србије, број </w:t>
      </w:r>
      <w:r w:rsidRPr="00F17C60">
        <w:rPr>
          <w:bCs/>
          <w:iCs/>
        </w:rPr>
        <w:t xml:space="preserve">119-01-00168/2011-06 </w:t>
      </w:r>
      <w:r w:rsidRPr="00F17C60">
        <w:rPr>
          <w:bCs/>
          <w:iCs/>
          <w:lang w:val="sr-Cyrl-CS"/>
        </w:rPr>
        <w:t xml:space="preserve">од 29.05.2012. године, (у даљем тексту: Решење), које је саставни део конкурсне документације (Прилог 2). </w:t>
      </w:r>
    </w:p>
    <w:p w:rsidR="00F17C60" w:rsidRPr="00F17C60" w:rsidRDefault="00F17C60" w:rsidP="00F17C60">
      <w:pPr>
        <w:tabs>
          <w:tab w:val="center" w:pos="4788"/>
          <w:tab w:val="left" w:pos="6212"/>
        </w:tabs>
        <w:spacing w:line="276" w:lineRule="auto"/>
        <w:ind w:firstLine="720"/>
        <w:contextualSpacing/>
        <w:jc w:val="both"/>
        <w:rPr>
          <w:bCs/>
          <w:iCs/>
          <w:lang w:val="sr-Cyrl-CS"/>
        </w:rPr>
      </w:pPr>
      <w:r w:rsidRPr="00F17C60">
        <w:rPr>
          <w:bCs/>
          <w:lang w:val="sr-Cyrl-CS"/>
        </w:rPr>
        <w:t xml:space="preserve">Агенција </w:t>
      </w:r>
      <w:r w:rsidRPr="00F17C60">
        <w:rPr>
          <w:bCs/>
          <w:iCs/>
          <w:lang w:val="sr-Cyrl-CS"/>
        </w:rPr>
        <w:t>је Решењем именована као тело за оцењивање усаглашености  опреме са захтевима из Правилника.</w:t>
      </w:r>
    </w:p>
    <w:p w:rsidR="00F17C60" w:rsidRPr="00F17C60" w:rsidRDefault="00F17C60" w:rsidP="00F17C60">
      <w:pPr>
        <w:tabs>
          <w:tab w:val="center" w:pos="4788"/>
          <w:tab w:val="left" w:pos="6212"/>
        </w:tabs>
        <w:spacing w:line="276" w:lineRule="auto"/>
        <w:ind w:firstLine="720"/>
        <w:contextualSpacing/>
        <w:jc w:val="both"/>
        <w:rPr>
          <w:bCs/>
          <w:iCs/>
          <w:lang w:val="sr-Cyrl-CS"/>
        </w:rPr>
      </w:pPr>
      <w:r w:rsidRPr="00F17C60">
        <w:rPr>
          <w:bCs/>
          <w:iCs/>
          <w:lang w:val="sr-Cyrl-CS"/>
        </w:rPr>
        <w:t>Агенција,</w:t>
      </w:r>
      <w:r w:rsidRPr="00F17C60">
        <w:rPr>
          <w:rFonts w:ascii="Calibri" w:hAnsi="Calibri"/>
          <w:sz w:val="22"/>
          <w:szCs w:val="22"/>
          <w:lang w:val="sr-Cyrl-CS"/>
        </w:rPr>
        <w:t xml:space="preserve"> </w:t>
      </w:r>
      <w:r w:rsidRPr="00F17C60">
        <w:rPr>
          <w:lang w:val="sr-Cyrl-CS"/>
        </w:rPr>
        <w:t>за групу опреме која је утврђена Решењем,</w:t>
      </w:r>
      <w:r w:rsidRPr="00F17C60">
        <w:rPr>
          <w:bCs/>
          <w:iCs/>
          <w:lang w:val="sr-Cyrl-CS"/>
        </w:rPr>
        <w:t xml:space="preserve"> </w:t>
      </w:r>
      <w:r w:rsidRPr="00F17C60">
        <w:t>спроводи:</w:t>
      </w:r>
    </w:p>
    <w:p w:rsidR="00F17C60" w:rsidRPr="00F17C60" w:rsidRDefault="00F17C60" w:rsidP="00F17C60">
      <w:pPr>
        <w:tabs>
          <w:tab w:val="left" w:pos="720"/>
        </w:tabs>
        <w:jc w:val="both"/>
        <w:rPr>
          <w:bCs/>
          <w:iCs/>
        </w:rPr>
      </w:pPr>
    </w:p>
    <w:p w:rsidR="00F17C60" w:rsidRPr="00F17C60" w:rsidRDefault="00F17C60" w:rsidP="001E1D65">
      <w:pPr>
        <w:numPr>
          <w:ilvl w:val="0"/>
          <w:numId w:val="7"/>
        </w:numPr>
        <w:tabs>
          <w:tab w:val="left" w:pos="0"/>
          <w:tab w:val="left" w:pos="1080"/>
        </w:tabs>
        <w:ind w:left="0" w:firstLine="720"/>
        <w:jc w:val="both"/>
      </w:pPr>
      <w:r w:rsidRPr="00F17C60">
        <w:t xml:space="preserve">Поступак оцењивања усаглашености прегледом техничке документације у складу са </w:t>
      </w:r>
      <w:r w:rsidRPr="00F17C60">
        <w:rPr>
          <w:lang w:val="sr-Cyrl-CS"/>
        </w:rPr>
        <w:t>Правилником;</w:t>
      </w:r>
    </w:p>
    <w:p w:rsidR="00F17C60" w:rsidRPr="00F17C60" w:rsidRDefault="00F17C60" w:rsidP="001E1D65">
      <w:pPr>
        <w:numPr>
          <w:ilvl w:val="0"/>
          <w:numId w:val="7"/>
        </w:numPr>
        <w:tabs>
          <w:tab w:val="left" w:pos="0"/>
          <w:tab w:val="left" w:pos="1080"/>
        </w:tabs>
        <w:ind w:left="0" w:firstLine="720"/>
        <w:jc w:val="both"/>
      </w:pPr>
      <w:r w:rsidRPr="00F17C60">
        <w:t xml:space="preserve">Поступак оцењивања усаглашености путем потпуног обезбеђивања квалитета у складу са </w:t>
      </w:r>
      <w:r w:rsidRPr="00F17C60">
        <w:rPr>
          <w:lang w:val="sr-Cyrl-CS"/>
        </w:rPr>
        <w:t>Правилником.</w:t>
      </w:r>
    </w:p>
    <w:p w:rsidR="00F17C60" w:rsidRPr="00F17C60" w:rsidRDefault="00F17C60" w:rsidP="00F17C60">
      <w:pPr>
        <w:spacing w:before="100" w:beforeAutospacing="1" w:after="100" w:afterAutospacing="1"/>
        <w:ind w:firstLine="720"/>
        <w:jc w:val="both"/>
        <w:rPr>
          <w:bCs/>
          <w:iCs/>
          <w:lang w:val="sr-Cyrl-CS"/>
        </w:rPr>
      </w:pPr>
      <w:r w:rsidRPr="00F17C60">
        <w:rPr>
          <w:bCs/>
          <w:iCs/>
          <w:lang w:val="sr-Cyrl-CS"/>
        </w:rPr>
        <w:t>Поступци оцењивања усаглашености су ближе описани у Правилнику.</w:t>
      </w:r>
    </w:p>
    <w:p w:rsidR="00F17C60" w:rsidRPr="00F17C60" w:rsidRDefault="00F17C60" w:rsidP="00F17C60">
      <w:pPr>
        <w:spacing w:before="100" w:beforeAutospacing="1" w:after="100" w:afterAutospacing="1"/>
        <w:ind w:firstLine="720"/>
        <w:jc w:val="both"/>
        <w:rPr>
          <w:bCs/>
          <w:iCs/>
          <w:lang w:val="sr-Cyrl-CS"/>
        </w:rPr>
      </w:pPr>
      <w:r w:rsidRPr="00F17C60">
        <w:rPr>
          <w:bCs/>
          <w:iCs/>
          <w:lang w:val="sr-Cyrl-CS"/>
        </w:rPr>
        <w:t xml:space="preserve">Након спроведеног поступка оцењивања усаглашености, Агенција, као именовано тело, издаје Потврду о усаглашености </w:t>
      </w:r>
      <w:r w:rsidRPr="00F17C60">
        <w:t xml:space="preserve">радио опремe и телекомуникационe терминалнe опремe </w:t>
      </w:r>
      <w:r w:rsidRPr="00F17C60">
        <w:rPr>
          <w:lang w:val="sr-Cyrl-CS"/>
        </w:rPr>
        <w:t>(у даљем тексу: РиТТ)</w:t>
      </w:r>
      <w:r w:rsidRPr="00F17C60">
        <w:rPr>
          <w:bCs/>
          <w:iCs/>
          <w:lang w:val="sr-Cyrl-CS"/>
        </w:rPr>
        <w:t>, уколико су испуњени сви формални и процедурални услови из Правилника.</w:t>
      </w:r>
    </w:p>
    <w:p w:rsidR="00F17C60" w:rsidRDefault="00F17C60" w:rsidP="00F17C60">
      <w:pPr>
        <w:tabs>
          <w:tab w:val="center" w:pos="4788"/>
          <w:tab w:val="left" w:pos="6212"/>
        </w:tabs>
        <w:spacing w:line="276" w:lineRule="auto"/>
        <w:contextualSpacing/>
        <w:jc w:val="both"/>
        <w:rPr>
          <w:b/>
          <w:bCs/>
          <w:iCs/>
        </w:rPr>
      </w:pPr>
    </w:p>
    <w:p w:rsidR="0034345D" w:rsidRDefault="0034345D" w:rsidP="00F17C60">
      <w:pPr>
        <w:tabs>
          <w:tab w:val="center" w:pos="4788"/>
          <w:tab w:val="left" w:pos="6212"/>
        </w:tabs>
        <w:spacing w:line="276" w:lineRule="auto"/>
        <w:contextualSpacing/>
        <w:jc w:val="both"/>
        <w:rPr>
          <w:b/>
          <w:bCs/>
          <w:iCs/>
        </w:rPr>
      </w:pPr>
    </w:p>
    <w:p w:rsidR="0034345D" w:rsidRDefault="0034345D" w:rsidP="00F17C60">
      <w:pPr>
        <w:tabs>
          <w:tab w:val="center" w:pos="4788"/>
          <w:tab w:val="left" w:pos="6212"/>
        </w:tabs>
        <w:spacing w:line="276" w:lineRule="auto"/>
        <w:contextualSpacing/>
        <w:jc w:val="both"/>
        <w:rPr>
          <w:b/>
          <w:bCs/>
          <w:iCs/>
        </w:rPr>
      </w:pPr>
    </w:p>
    <w:p w:rsidR="0034345D" w:rsidRDefault="0034345D" w:rsidP="00F17C60">
      <w:pPr>
        <w:tabs>
          <w:tab w:val="center" w:pos="4788"/>
          <w:tab w:val="left" w:pos="6212"/>
        </w:tabs>
        <w:spacing w:line="276" w:lineRule="auto"/>
        <w:contextualSpacing/>
        <w:jc w:val="both"/>
        <w:rPr>
          <w:b/>
          <w:bCs/>
          <w:iCs/>
        </w:rPr>
      </w:pPr>
    </w:p>
    <w:p w:rsidR="0034345D" w:rsidRPr="0034345D" w:rsidRDefault="0034345D" w:rsidP="00F17C60">
      <w:pPr>
        <w:tabs>
          <w:tab w:val="center" w:pos="4788"/>
          <w:tab w:val="left" w:pos="6212"/>
        </w:tabs>
        <w:spacing w:line="276" w:lineRule="auto"/>
        <w:contextualSpacing/>
        <w:jc w:val="both"/>
        <w:rPr>
          <w:b/>
          <w:bCs/>
          <w:iCs/>
        </w:rPr>
      </w:pPr>
    </w:p>
    <w:p w:rsidR="00F17C60" w:rsidRPr="00F17C60" w:rsidRDefault="00F17C60" w:rsidP="00F17C60">
      <w:pPr>
        <w:tabs>
          <w:tab w:val="center" w:pos="4788"/>
          <w:tab w:val="left" w:pos="6212"/>
        </w:tabs>
        <w:spacing w:line="276" w:lineRule="auto"/>
        <w:contextualSpacing/>
        <w:jc w:val="both"/>
        <w:rPr>
          <w:b/>
          <w:bCs/>
          <w:iCs/>
          <w:lang w:val="sr-Cyrl-CS"/>
        </w:rPr>
      </w:pPr>
      <w:r w:rsidRPr="00F17C60">
        <w:rPr>
          <w:b/>
          <w:bCs/>
          <w:iCs/>
          <w:lang w:val="sr-Cyrl-CS"/>
        </w:rPr>
        <w:t>Могући осигурани случајеви:</w:t>
      </w:r>
    </w:p>
    <w:p w:rsidR="00F17C60" w:rsidRPr="00F17C60" w:rsidRDefault="00F17C60" w:rsidP="00F17C60">
      <w:pPr>
        <w:tabs>
          <w:tab w:val="center" w:pos="4788"/>
          <w:tab w:val="left" w:pos="6212"/>
        </w:tabs>
        <w:spacing w:line="276" w:lineRule="auto"/>
        <w:ind w:firstLine="720"/>
        <w:contextualSpacing/>
        <w:jc w:val="both"/>
        <w:rPr>
          <w:bCs/>
          <w:iCs/>
          <w:lang w:val="sr-Cyrl-CS"/>
        </w:rPr>
      </w:pPr>
    </w:p>
    <w:p w:rsidR="00F17C60" w:rsidRPr="00F17C60" w:rsidRDefault="00F17C60" w:rsidP="00F17C60">
      <w:pPr>
        <w:tabs>
          <w:tab w:val="center" w:pos="4788"/>
          <w:tab w:val="left" w:pos="6212"/>
        </w:tabs>
        <w:spacing w:line="276" w:lineRule="auto"/>
        <w:ind w:firstLine="720"/>
        <w:contextualSpacing/>
        <w:jc w:val="both"/>
        <w:rPr>
          <w:bCs/>
          <w:iCs/>
          <w:lang w:val="sr-Cyrl-CS"/>
        </w:rPr>
      </w:pPr>
      <w:r w:rsidRPr="00F17C60">
        <w:rPr>
          <w:bCs/>
          <w:iCs/>
          <w:lang w:val="sr-Cyrl-CS"/>
        </w:rPr>
        <w:t xml:space="preserve">Осигуравач се обавезује да осигура Осигураника – </w:t>
      </w:r>
      <w:r w:rsidRPr="00F17C60">
        <w:rPr>
          <w:bCs/>
          <w:iCs/>
        </w:rPr>
        <w:t>Агенцију</w:t>
      </w:r>
      <w:r w:rsidRPr="00F17C60">
        <w:rPr>
          <w:bCs/>
          <w:iCs/>
          <w:lang w:val="sr-Cyrl-CS"/>
        </w:rPr>
        <w:t>, у периоду од 12 (дванаест) месеци, од одговорности из делатности, нарочито у следећим случајевима:</w:t>
      </w:r>
    </w:p>
    <w:p w:rsidR="00F17C60" w:rsidRPr="00F17C60" w:rsidRDefault="00F17C60" w:rsidP="00F17C60">
      <w:pPr>
        <w:tabs>
          <w:tab w:val="center" w:pos="4788"/>
          <w:tab w:val="left" w:pos="6212"/>
        </w:tabs>
        <w:spacing w:line="276" w:lineRule="auto"/>
        <w:ind w:firstLine="720"/>
        <w:contextualSpacing/>
        <w:jc w:val="both"/>
        <w:rPr>
          <w:bCs/>
          <w:iCs/>
          <w:lang w:val="sr-Cyrl-CS"/>
        </w:rPr>
      </w:pPr>
    </w:p>
    <w:p w:rsidR="00F17C60" w:rsidRPr="00F17C60" w:rsidRDefault="00F17C60" w:rsidP="001E1D65">
      <w:pPr>
        <w:numPr>
          <w:ilvl w:val="0"/>
          <w:numId w:val="8"/>
        </w:numPr>
        <w:tabs>
          <w:tab w:val="center" w:pos="0"/>
          <w:tab w:val="left" w:pos="1080"/>
        </w:tabs>
        <w:spacing w:line="276" w:lineRule="auto"/>
        <w:ind w:left="0" w:firstLine="720"/>
        <w:contextualSpacing/>
        <w:jc w:val="both"/>
        <w:rPr>
          <w:bCs/>
          <w:iCs/>
          <w:lang w:val="sr-Cyrl-CS"/>
        </w:rPr>
      </w:pPr>
      <w:r w:rsidRPr="00F17C60">
        <w:rPr>
          <w:bCs/>
          <w:iCs/>
          <w:lang w:val="sr-Cyrl-CS"/>
        </w:rPr>
        <w:t>У случају да Агенција, као именовано тело, изда Потврду о усаглашености РиТТ опреме, супротно поступку из Правилника;</w:t>
      </w:r>
    </w:p>
    <w:p w:rsidR="00F17C60" w:rsidRPr="00F17C60" w:rsidRDefault="00F17C60" w:rsidP="001E1D65">
      <w:pPr>
        <w:numPr>
          <w:ilvl w:val="0"/>
          <w:numId w:val="8"/>
        </w:numPr>
        <w:tabs>
          <w:tab w:val="center" w:pos="0"/>
          <w:tab w:val="left" w:pos="1080"/>
        </w:tabs>
        <w:spacing w:line="276" w:lineRule="auto"/>
        <w:ind w:left="0" w:firstLine="720"/>
        <w:contextualSpacing/>
        <w:jc w:val="both"/>
        <w:rPr>
          <w:bCs/>
          <w:iCs/>
          <w:lang w:val="sr-Cyrl-CS"/>
        </w:rPr>
      </w:pPr>
      <w:r w:rsidRPr="00F17C60">
        <w:rPr>
          <w:bCs/>
          <w:iCs/>
          <w:lang w:val="sr-Cyrl-CS"/>
        </w:rPr>
        <w:t>У случају да Агенција, као именовано тело, не изда у року или уопште не изда Потврду о усаглашености РиТТ опреме, иако су се стекли сви услови за издавање Потврде о усаглашености из Правилника;</w:t>
      </w:r>
    </w:p>
    <w:p w:rsidR="00F17C60" w:rsidRPr="00F17C60" w:rsidRDefault="00F17C60" w:rsidP="001E1D65">
      <w:pPr>
        <w:numPr>
          <w:ilvl w:val="0"/>
          <w:numId w:val="8"/>
        </w:numPr>
        <w:tabs>
          <w:tab w:val="center" w:pos="0"/>
          <w:tab w:val="left" w:pos="1080"/>
        </w:tabs>
        <w:spacing w:line="276" w:lineRule="auto"/>
        <w:ind w:left="0" w:firstLine="720"/>
        <w:contextualSpacing/>
        <w:jc w:val="both"/>
        <w:rPr>
          <w:bCs/>
          <w:iCs/>
          <w:lang w:val="sr-Cyrl-CS"/>
        </w:rPr>
      </w:pPr>
      <w:r w:rsidRPr="00F17C60">
        <w:rPr>
          <w:bCs/>
          <w:iCs/>
          <w:lang w:val="sr-Cyrl-CS"/>
        </w:rPr>
        <w:t>У случају да због очигледног пропуста у раду Агенција, подносилац захтева за оцену усаглашености претрпи материјалну штету, која се може јавити као:</w:t>
      </w:r>
    </w:p>
    <w:p w:rsidR="00F17C60" w:rsidRPr="00F17C60" w:rsidRDefault="00F17C60" w:rsidP="00F17C60">
      <w:pPr>
        <w:tabs>
          <w:tab w:val="center" w:pos="720"/>
          <w:tab w:val="left" w:pos="6212"/>
        </w:tabs>
        <w:spacing w:line="276" w:lineRule="auto"/>
        <w:contextualSpacing/>
        <w:jc w:val="both"/>
        <w:rPr>
          <w:bCs/>
          <w:iCs/>
          <w:lang w:val="sr-Cyrl-CS"/>
        </w:rPr>
      </w:pPr>
    </w:p>
    <w:p w:rsidR="00F17C60" w:rsidRPr="00F17C60" w:rsidRDefault="00F17C60" w:rsidP="001E1D65">
      <w:pPr>
        <w:numPr>
          <w:ilvl w:val="0"/>
          <w:numId w:val="9"/>
        </w:numPr>
        <w:tabs>
          <w:tab w:val="center" w:pos="720"/>
          <w:tab w:val="left" w:pos="1080"/>
        </w:tabs>
        <w:spacing w:line="276" w:lineRule="auto"/>
        <w:ind w:firstLine="0"/>
        <w:contextualSpacing/>
        <w:jc w:val="both"/>
        <w:rPr>
          <w:bCs/>
          <w:iCs/>
          <w:lang w:val="sr-Cyrl-CS"/>
        </w:rPr>
      </w:pPr>
      <w:r w:rsidRPr="00F17C60">
        <w:rPr>
          <w:bCs/>
          <w:iCs/>
          <w:lang w:val="sr-Cyrl-CS"/>
        </w:rPr>
        <w:t>Изгубљена добит;</w:t>
      </w:r>
    </w:p>
    <w:p w:rsidR="00F17C60" w:rsidRPr="00F17C60" w:rsidRDefault="00F17C60" w:rsidP="001E1D65">
      <w:pPr>
        <w:numPr>
          <w:ilvl w:val="0"/>
          <w:numId w:val="9"/>
        </w:numPr>
        <w:tabs>
          <w:tab w:val="center" w:pos="0"/>
          <w:tab w:val="left" w:pos="1080"/>
        </w:tabs>
        <w:spacing w:line="276" w:lineRule="auto"/>
        <w:ind w:firstLine="0"/>
        <w:contextualSpacing/>
        <w:jc w:val="both"/>
        <w:rPr>
          <w:bCs/>
          <w:iCs/>
          <w:lang w:val="sr-Cyrl-CS"/>
        </w:rPr>
      </w:pPr>
      <w:r w:rsidRPr="00F17C60">
        <w:rPr>
          <w:bCs/>
          <w:iCs/>
          <w:lang w:val="sr-Cyrl-CS"/>
        </w:rPr>
        <w:t>Лежарина РиТТ опреме у царинском депоу;</w:t>
      </w:r>
    </w:p>
    <w:p w:rsidR="00F17C60" w:rsidRPr="00F17C60" w:rsidRDefault="00F17C60" w:rsidP="001E1D65">
      <w:pPr>
        <w:numPr>
          <w:ilvl w:val="0"/>
          <w:numId w:val="9"/>
        </w:numPr>
        <w:tabs>
          <w:tab w:val="center" w:pos="720"/>
          <w:tab w:val="left" w:pos="1080"/>
        </w:tabs>
        <w:spacing w:line="276" w:lineRule="auto"/>
        <w:ind w:firstLine="0"/>
        <w:contextualSpacing/>
        <w:jc w:val="both"/>
        <w:rPr>
          <w:bCs/>
          <w:iCs/>
          <w:lang w:val="sr-Cyrl-CS"/>
        </w:rPr>
      </w:pPr>
      <w:r w:rsidRPr="00F17C60">
        <w:rPr>
          <w:bCs/>
          <w:iCs/>
          <w:lang w:val="sr-Cyrl-CS"/>
        </w:rPr>
        <w:t>Административни, шпедитерски и др. трошкови.</w:t>
      </w:r>
    </w:p>
    <w:p w:rsidR="00F17C60" w:rsidRPr="00F17C60" w:rsidRDefault="00F17C60" w:rsidP="001E1D65">
      <w:pPr>
        <w:numPr>
          <w:ilvl w:val="0"/>
          <w:numId w:val="9"/>
        </w:numPr>
        <w:tabs>
          <w:tab w:val="center" w:pos="0"/>
          <w:tab w:val="left" w:pos="1080"/>
        </w:tabs>
        <w:spacing w:line="276" w:lineRule="auto"/>
        <w:ind w:left="0" w:firstLine="720"/>
        <w:contextualSpacing/>
        <w:jc w:val="both"/>
        <w:rPr>
          <w:bCs/>
          <w:iCs/>
          <w:lang w:val="sr-Cyrl-CS"/>
        </w:rPr>
      </w:pPr>
      <w:r w:rsidRPr="00F17C60">
        <w:rPr>
          <w:bCs/>
          <w:iCs/>
          <w:lang w:val="sr-Cyrl-CS"/>
        </w:rPr>
        <w:t>У случају да, због издавања или неиздавања Потврде о усаглашености, супротно Правилнику, дође до еколошке штете, настале као последица РиТТ опреме;</w:t>
      </w:r>
    </w:p>
    <w:p w:rsidR="00F17C60" w:rsidRPr="00F17C60" w:rsidRDefault="00F17C60" w:rsidP="001E1D65">
      <w:pPr>
        <w:numPr>
          <w:ilvl w:val="0"/>
          <w:numId w:val="9"/>
        </w:numPr>
        <w:tabs>
          <w:tab w:val="center" w:pos="0"/>
          <w:tab w:val="left" w:pos="1080"/>
        </w:tabs>
        <w:spacing w:line="276" w:lineRule="auto"/>
        <w:ind w:left="0" w:firstLine="720"/>
        <w:contextualSpacing/>
        <w:jc w:val="both"/>
        <w:rPr>
          <w:bCs/>
          <w:iCs/>
          <w:lang w:val="sr-Cyrl-CS"/>
        </w:rPr>
      </w:pPr>
      <w:r w:rsidRPr="00F17C60">
        <w:rPr>
          <w:bCs/>
          <w:iCs/>
          <w:lang w:val="sr-Cyrl-CS"/>
        </w:rPr>
        <w:t>У случају да, због издавања или неиздавања Потврде о усаглашености, супротно Правилнику, дође до угрожавања живота и нарушавања здравља људи, настале као последица РиТТ опреме;</w:t>
      </w:r>
    </w:p>
    <w:p w:rsidR="00F17C60" w:rsidRPr="00F17C60" w:rsidRDefault="00F17C60" w:rsidP="001E1D65">
      <w:pPr>
        <w:numPr>
          <w:ilvl w:val="0"/>
          <w:numId w:val="9"/>
        </w:numPr>
        <w:tabs>
          <w:tab w:val="center" w:pos="0"/>
          <w:tab w:val="left" w:pos="1080"/>
        </w:tabs>
        <w:spacing w:line="276" w:lineRule="auto"/>
        <w:ind w:left="0" w:firstLine="720"/>
        <w:contextualSpacing/>
        <w:jc w:val="both"/>
        <w:rPr>
          <w:bCs/>
          <w:iCs/>
          <w:lang w:val="sr-Cyrl-CS"/>
        </w:rPr>
      </w:pPr>
      <w:r w:rsidRPr="00F17C60">
        <w:rPr>
          <w:bCs/>
          <w:iCs/>
          <w:lang w:val="sr-Cyrl-CS"/>
        </w:rPr>
        <w:t xml:space="preserve">У свим другим случајевима материјалне и нематеријане штете, који нису посебно побројани. </w:t>
      </w:r>
    </w:p>
    <w:p w:rsidR="00F17C60" w:rsidRPr="00F17C60" w:rsidRDefault="00F17C60" w:rsidP="00F17C60">
      <w:pPr>
        <w:tabs>
          <w:tab w:val="center" w:pos="4788"/>
          <w:tab w:val="left" w:pos="6212"/>
        </w:tabs>
        <w:spacing w:line="276" w:lineRule="auto"/>
        <w:contextualSpacing/>
        <w:jc w:val="both"/>
        <w:rPr>
          <w:lang w:val="sr-Cyrl-CS"/>
        </w:rPr>
      </w:pPr>
    </w:p>
    <w:p w:rsidR="00F17C60" w:rsidRPr="00F17C60" w:rsidRDefault="00F17C60" w:rsidP="00F17C60">
      <w:pPr>
        <w:tabs>
          <w:tab w:val="center" w:pos="4788"/>
          <w:tab w:val="left" w:pos="6212"/>
        </w:tabs>
        <w:spacing w:line="276" w:lineRule="auto"/>
        <w:contextualSpacing/>
        <w:jc w:val="both"/>
        <w:rPr>
          <w:b/>
          <w:lang w:val="sr-Cyrl-CS"/>
        </w:rPr>
      </w:pPr>
      <w:r w:rsidRPr="00F17C60">
        <w:rPr>
          <w:b/>
          <w:lang w:val="sr-Cyrl-CS"/>
        </w:rPr>
        <w:t>Захтеви наручиоца:</w:t>
      </w:r>
    </w:p>
    <w:p w:rsidR="00F17C60" w:rsidRPr="00F17C60" w:rsidRDefault="00F17C60" w:rsidP="00F17C60">
      <w:pPr>
        <w:tabs>
          <w:tab w:val="center" w:pos="4788"/>
          <w:tab w:val="left" w:pos="6212"/>
        </w:tabs>
        <w:spacing w:line="276" w:lineRule="auto"/>
        <w:ind w:left="540"/>
        <w:contextualSpacing/>
        <w:jc w:val="both"/>
        <w:rPr>
          <w:lang w:val="sr-Cyrl-CS"/>
        </w:rPr>
      </w:pPr>
    </w:p>
    <w:p w:rsidR="00F17C60" w:rsidRPr="00F17C60" w:rsidRDefault="00F17C60" w:rsidP="00C64327">
      <w:pPr>
        <w:numPr>
          <w:ilvl w:val="0"/>
          <w:numId w:val="10"/>
        </w:numPr>
        <w:tabs>
          <w:tab w:val="center" w:pos="1080"/>
          <w:tab w:val="left" w:pos="6212"/>
        </w:tabs>
        <w:spacing w:line="276" w:lineRule="auto"/>
        <w:ind w:left="0" w:firstLine="720"/>
        <w:contextualSpacing/>
        <w:jc w:val="both"/>
        <w:rPr>
          <w:lang w:val="sr-Cyrl-CS"/>
        </w:rPr>
      </w:pPr>
      <w:r w:rsidRPr="00F17C60">
        <w:rPr>
          <w:lang w:val="sr-Cyrl-CS"/>
        </w:rPr>
        <w:t>Број осигураних случајева за период трајања осигурања: 4 осигурана случаја;</w:t>
      </w:r>
    </w:p>
    <w:p w:rsidR="00F17C60" w:rsidRPr="00F17C60" w:rsidRDefault="00F17C60" w:rsidP="001E1D65">
      <w:pPr>
        <w:numPr>
          <w:ilvl w:val="0"/>
          <w:numId w:val="10"/>
        </w:numPr>
        <w:tabs>
          <w:tab w:val="center" w:pos="1080"/>
          <w:tab w:val="left" w:pos="6212"/>
        </w:tabs>
        <w:spacing w:line="276" w:lineRule="auto"/>
        <w:ind w:left="0" w:firstLine="720"/>
        <w:contextualSpacing/>
        <w:jc w:val="both"/>
        <w:rPr>
          <w:lang w:val="sr-Cyrl-CS"/>
        </w:rPr>
      </w:pPr>
      <w:r w:rsidRPr="00F17C60">
        <w:rPr>
          <w:lang w:val="sr-Cyrl-CS"/>
        </w:rPr>
        <w:t>Износ суме осигурања по осигураном случају за период осигурања: 5.000,00 евра у динарској против-вредности;</w:t>
      </w:r>
    </w:p>
    <w:p w:rsidR="00F17C60" w:rsidRPr="00F17C60" w:rsidRDefault="00F17C60" w:rsidP="001E1D65">
      <w:pPr>
        <w:numPr>
          <w:ilvl w:val="0"/>
          <w:numId w:val="10"/>
        </w:numPr>
        <w:tabs>
          <w:tab w:val="center" w:pos="1080"/>
          <w:tab w:val="left" w:pos="6212"/>
        </w:tabs>
        <w:spacing w:line="276" w:lineRule="auto"/>
        <w:ind w:left="0" w:firstLine="720"/>
        <w:contextualSpacing/>
        <w:jc w:val="both"/>
        <w:rPr>
          <w:lang w:val="sr-Cyrl-CS"/>
        </w:rPr>
      </w:pPr>
      <w:r w:rsidRPr="00F17C60">
        <w:rPr>
          <w:lang w:val="sr-Cyrl-CS"/>
        </w:rPr>
        <w:t>Укупно за 4 осигурана случаја за период осигурања: 20.000,00 евра у динарској против-вредности (4х5.000,00 евра);</w:t>
      </w:r>
    </w:p>
    <w:p w:rsidR="00F17C60" w:rsidRPr="00F17C60" w:rsidRDefault="00F17C60" w:rsidP="001E1D65">
      <w:pPr>
        <w:numPr>
          <w:ilvl w:val="0"/>
          <w:numId w:val="10"/>
        </w:numPr>
        <w:tabs>
          <w:tab w:val="center" w:pos="1080"/>
          <w:tab w:val="left" w:pos="6212"/>
        </w:tabs>
        <w:spacing w:line="276" w:lineRule="auto"/>
        <w:ind w:left="0" w:firstLine="720"/>
        <w:contextualSpacing/>
        <w:jc w:val="both"/>
        <w:rPr>
          <w:lang w:val="sr-Cyrl-CS"/>
        </w:rPr>
      </w:pPr>
      <w:r w:rsidRPr="00F17C60">
        <w:rPr>
          <w:lang w:val="sr-Cyrl-CS"/>
        </w:rPr>
        <w:t>Без учешћа у штети.</w:t>
      </w:r>
    </w:p>
    <w:p w:rsidR="00F17C60" w:rsidRPr="00F17C60" w:rsidRDefault="00F17C60" w:rsidP="00F17C60">
      <w:pPr>
        <w:tabs>
          <w:tab w:val="left" w:pos="780"/>
        </w:tabs>
        <w:jc w:val="both"/>
        <w:rPr>
          <w:b/>
        </w:rPr>
      </w:pPr>
    </w:p>
    <w:p w:rsidR="00F17C60" w:rsidRPr="00F17C60" w:rsidRDefault="00F17C60" w:rsidP="00F17C60">
      <w:pPr>
        <w:tabs>
          <w:tab w:val="left" w:pos="780"/>
        </w:tabs>
        <w:jc w:val="both"/>
        <w:rPr>
          <w:b/>
        </w:rPr>
      </w:pPr>
    </w:p>
    <w:p w:rsidR="00F17C60" w:rsidRPr="00F17C60" w:rsidRDefault="00F17C60" w:rsidP="00F17C60">
      <w:pPr>
        <w:tabs>
          <w:tab w:val="left" w:pos="780"/>
        </w:tabs>
        <w:jc w:val="both"/>
        <w:rPr>
          <w:lang w:val="sr-Cyrl-CS"/>
        </w:rPr>
      </w:pPr>
    </w:p>
    <w:p w:rsidR="00F17C60" w:rsidRPr="00F17C60" w:rsidRDefault="00F17C60" w:rsidP="00F17C60">
      <w:pPr>
        <w:tabs>
          <w:tab w:val="left" w:pos="780"/>
        </w:tabs>
        <w:jc w:val="both"/>
        <w:rPr>
          <w:lang w:val="sr-Cyrl-CS"/>
        </w:rPr>
      </w:pPr>
    </w:p>
    <w:p w:rsidR="00F17C60" w:rsidRPr="00F17C60" w:rsidRDefault="00F17C60" w:rsidP="00F17C60">
      <w:pPr>
        <w:tabs>
          <w:tab w:val="left" w:pos="780"/>
        </w:tabs>
        <w:jc w:val="both"/>
        <w:rPr>
          <w:lang w:val="sr-Cyrl-CS"/>
        </w:rPr>
      </w:pPr>
    </w:p>
    <w:p w:rsidR="00F17C60" w:rsidRPr="00F17C60" w:rsidRDefault="00F17C60" w:rsidP="00F17C60">
      <w:pPr>
        <w:tabs>
          <w:tab w:val="left" w:pos="780"/>
        </w:tabs>
        <w:jc w:val="both"/>
        <w:rPr>
          <w:lang w:val="sr-Cyrl-CS"/>
        </w:rPr>
      </w:pPr>
    </w:p>
    <w:p w:rsidR="00F17C60" w:rsidRPr="00F17C60" w:rsidRDefault="00F17C60" w:rsidP="00F17C60">
      <w:pPr>
        <w:tabs>
          <w:tab w:val="left" w:pos="780"/>
        </w:tabs>
        <w:jc w:val="both"/>
        <w:rPr>
          <w:lang w:val="sr-Cyrl-CS"/>
        </w:rPr>
      </w:pPr>
    </w:p>
    <w:p w:rsidR="00342EB4" w:rsidRDefault="00342EB4" w:rsidP="00F17C60">
      <w:pPr>
        <w:autoSpaceDE w:val="0"/>
        <w:autoSpaceDN w:val="0"/>
        <w:adjustRightInd w:val="0"/>
        <w:ind w:firstLine="720"/>
        <w:jc w:val="center"/>
        <w:rPr>
          <w:b/>
        </w:rPr>
        <w:sectPr w:rsidR="00342EB4" w:rsidSect="009879BB">
          <w:pgSz w:w="11907" w:h="16839" w:code="9"/>
          <w:pgMar w:top="415" w:right="1440" w:bottom="1152" w:left="1440" w:header="576" w:footer="439" w:gutter="0"/>
          <w:cols w:space="708"/>
          <w:titlePg/>
          <w:docGrid w:linePitch="360"/>
        </w:sectPr>
      </w:pPr>
    </w:p>
    <w:p w:rsidR="0034345D" w:rsidRPr="00F17C60" w:rsidRDefault="0034345D" w:rsidP="00F17C60">
      <w:pPr>
        <w:autoSpaceDE w:val="0"/>
        <w:autoSpaceDN w:val="0"/>
        <w:adjustRightInd w:val="0"/>
        <w:ind w:firstLine="720"/>
        <w:jc w:val="center"/>
        <w:rPr>
          <w:b/>
        </w:rPr>
      </w:pPr>
    </w:p>
    <w:p w:rsidR="00F17C60" w:rsidRPr="00F17C60" w:rsidRDefault="00F17C60" w:rsidP="00F17C60">
      <w:pPr>
        <w:autoSpaceDE w:val="0"/>
        <w:autoSpaceDN w:val="0"/>
        <w:adjustRightInd w:val="0"/>
        <w:ind w:firstLine="720"/>
        <w:jc w:val="center"/>
        <w:rPr>
          <w:b/>
        </w:rPr>
      </w:pPr>
    </w:p>
    <w:p w:rsidR="00F17C60" w:rsidRPr="00F17C60" w:rsidRDefault="00F17C60" w:rsidP="00F17C60">
      <w:pPr>
        <w:autoSpaceDE w:val="0"/>
        <w:autoSpaceDN w:val="0"/>
        <w:adjustRightInd w:val="0"/>
        <w:ind w:firstLine="720"/>
        <w:jc w:val="center"/>
        <w:rPr>
          <w:b/>
        </w:rPr>
      </w:pPr>
      <w:r w:rsidRPr="00F17C60">
        <w:rPr>
          <w:b/>
        </w:rPr>
        <w:t>Партија II – Осигурање запослених</w:t>
      </w:r>
    </w:p>
    <w:p w:rsidR="00F17C60" w:rsidRPr="00F17C60" w:rsidRDefault="00F17C60" w:rsidP="00F17C60">
      <w:pPr>
        <w:tabs>
          <w:tab w:val="center" w:pos="4788"/>
          <w:tab w:val="left" w:pos="6212"/>
        </w:tabs>
        <w:spacing w:line="276" w:lineRule="auto"/>
        <w:contextualSpacing/>
        <w:jc w:val="center"/>
        <w:rPr>
          <w:b/>
          <w:bCs/>
          <w:lang w:val="sr-Cyrl-CS"/>
        </w:rPr>
      </w:pPr>
    </w:p>
    <w:p w:rsidR="00F17C60" w:rsidRPr="00F17C60" w:rsidRDefault="00F17C60" w:rsidP="00F17C60">
      <w:pPr>
        <w:tabs>
          <w:tab w:val="center" w:pos="4788"/>
          <w:tab w:val="left" w:pos="6212"/>
        </w:tabs>
        <w:ind w:firstLine="567"/>
        <w:jc w:val="both"/>
        <w:rPr>
          <w:b/>
          <w:bCs/>
          <w:lang w:val="sr-Cyrl-CS"/>
        </w:rPr>
      </w:pPr>
      <w:r w:rsidRPr="00F17C60">
        <w:rPr>
          <w:b/>
          <w:bCs/>
          <w:lang w:val="sr-Cyrl-CS"/>
        </w:rPr>
        <w:t>Колективно осигурање запослених од последица несрећног случаја и осигурање за случај тежих болести и хируршких интервенција;</w:t>
      </w:r>
    </w:p>
    <w:p w:rsidR="00F17C60" w:rsidRPr="00F17C60" w:rsidRDefault="00F17C60" w:rsidP="00F17C60">
      <w:pPr>
        <w:tabs>
          <w:tab w:val="center" w:pos="4788"/>
          <w:tab w:val="left" w:pos="6212"/>
        </w:tabs>
        <w:spacing w:after="200" w:line="276" w:lineRule="auto"/>
        <w:ind w:left="540"/>
        <w:contextualSpacing/>
        <w:jc w:val="both"/>
        <w:rPr>
          <w:b/>
          <w:bCs/>
          <w:sz w:val="22"/>
          <w:szCs w:val="22"/>
          <w:highlight w:val="yellow"/>
          <w:lang w:val="sr-Cyrl-CS"/>
        </w:rPr>
      </w:pPr>
    </w:p>
    <w:p w:rsidR="00F17C60" w:rsidRPr="00F17C60" w:rsidRDefault="00F17C60" w:rsidP="00F17C60">
      <w:pPr>
        <w:tabs>
          <w:tab w:val="center" w:pos="4788"/>
          <w:tab w:val="left" w:pos="6212"/>
        </w:tabs>
        <w:spacing w:after="200" w:line="276" w:lineRule="auto"/>
        <w:ind w:firstLine="720"/>
        <w:contextualSpacing/>
        <w:jc w:val="both"/>
      </w:pPr>
      <w:r w:rsidRPr="00F17C60">
        <w:rPr>
          <w:bCs/>
          <w:lang w:val="sr-Cyrl-CS"/>
        </w:rPr>
        <w:t>Осигурање подразумева осигурање свих запослених у Регулаторној агенцији за електронске комуникације и поштанске услуге, без обзира на врсту и начин запослења, здравствено стање запослених или године живота, од последица несрећног случаја, на послу као и ван посла, у земљи и иностранству, 24 сата дневно</w:t>
      </w:r>
      <w:r w:rsidRPr="00F17C60">
        <w:rPr>
          <w:bCs/>
        </w:rPr>
        <w:t xml:space="preserve">, које подразумева </w:t>
      </w:r>
      <w:r w:rsidRPr="00F17C60">
        <w:t xml:space="preserve">смрт услед незгоде, инвалидност и </w:t>
      </w:r>
      <w:r w:rsidRPr="00F17C60">
        <w:rPr>
          <w:bCs/>
        </w:rPr>
        <w:t>дневну накнаду у случају пролазне неспособности за рад услед незгоде</w:t>
      </w:r>
      <w:r w:rsidRPr="00F17C60">
        <w:t xml:space="preserve">, као и </w:t>
      </w:r>
      <w:r w:rsidRPr="00F17C60">
        <w:rPr>
          <w:bCs/>
          <w:lang w:val="sr-Cyrl-CS"/>
        </w:rPr>
        <w:t>о</w:t>
      </w:r>
      <w:r w:rsidRPr="00F17C60">
        <w:rPr>
          <w:bCs/>
        </w:rPr>
        <w:t xml:space="preserve">сигурање </w:t>
      </w:r>
      <w:r w:rsidRPr="00F17C60">
        <w:rPr>
          <w:bCs/>
          <w:lang w:val="sr-Cyrl-CS"/>
        </w:rPr>
        <w:t xml:space="preserve">свих запослених </w:t>
      </w:r>
      <w:r w:rsidRPr="00F17C60">
        <w:rPr>
          <w:bCs/>
        </w:rPr>
        <w:t>за случај тежих болести и хируршких</w:t>
      </w:r>
      <w:r w:rsidRPr="00F17C60">
        <w:rPr>
          <w:bCs/>
          <w:lang w:val="sr-Cyrl-CS"/>
        </w:rPr>
        <w:t xml:space="preserve"> </w:t>
      </w:r>
      <w:r w:rsidRPr="00F17C60">
        <w:rPr>
          <w:bCs/>
        </w:rPr>
        <w:t>интервенција</w:t>
      </w:r>
      <w:r w:rsidRPr="00F17C60">
        <w:t>.</w:t>
      </w:r>
    </w:p>
    <w:p w:rsidR="00F17C60" w:rsidRPr="00F17C60" w:rsidRDefault="00F17C60" w:rsidP="00F17C60">
      <w:pPr>
        <w:tabs>
          <w:tab w:val="center" w:pos="4788"/>
          <w:tab w:val="left" w:pos="6212"/>
        </w:tabs>
        <w:spacing w:after="200" w:line="276" w:lineRule="auto"/>
        <w:ind w:firstLine="720"/>
        <w:contextualSpacing/>
        <w:jc w:val="both"/>
      </w:pPr>
    </w:p>
    <w:p w:rsidR="00F17C60" w:rsidRPr="00F17C60" w:rsidRDefault="00F17C60" w:rsidP="00F17C60">
      <w:pPr>
        <w:tabs>
          <w:tab w:val="center" w:pos="4788"/>
          <w:tab w:val="left" w:pos="6212"/>
        </w:tabs>
        <w:spacing w:after="200" w:line="276" w:lineRule="auto"/>
        <w:ind w:left="540"/>
        <w:contextualSpacing/>
        <w:jc w:val="both"/>
        <w:rPr>
          <w:lang w:val="sr-Cyrl-CS"/>
        </w:rPr>
      </w:pPr>
      <w:r w:rsidRPr="00F17C60">
        <w:t>Осигуран</w:t>
      </w:r>
      <w:r w:rsidRPr="00F17C60">
        <w:rPr>
          <w:lang w:val="sr-Cyrl-CS"/>
        </w:rPr>
        <w:t>е</w:t>
      </w:r>
      <w:r w:rsidRPr="00F17C60">
        <w:t xml:space="preserve"> сум</w:t>
      </w:r>
      <w:r w:rsidRPr="00F17C60">
        <w:rPr>
          <w:lang w:val="sr-Cyrl-CS"/>
        </w:rPr>
        <w:t>е</w:t>
      </w:r>
      <w:r w:rsidRPr="00F17C60">
        <w:t xml:space="preserve"> </w:t>
      </w:r>
      <w:r w:rsidRPr="00F17C60">
        <w:rPr>
          <w:lang w:val="sr-Cyrl-CS"/>
        </w:rPr>
        <w:t>су одређене на следећи начин:</w:t>
      </w:r>
    </w:p>
    <w:p w:rsidR="00F17C60" w:rsidRPr="00F17C60" w:rsidRDefault="00F17C60" w:rsidP="00F17C60">
      <w:pPr>
        <w:tabs>
          <w:tab w:val="center" w:pos="4788"/>
          <w:tab w:val="left" w:pos="6212"/>
        </w:tabs>
        <w:spacing w:after="200" w:line="276" w:lineRule="auto"/>
        <w:ind w:left="540"/>
        <w:contextualSpacing/>
        <w:jc w:val="both"/>
        <w:rPr>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1"/>
        <w:gridCol w:w="1916"/>
        <w:gridCol w:w="2024"/>
        <w:gridCol w:w="3354"/>
      </w:tblGrid>
      <w:tr w:rsidR="00F17C60" w:rsidRPr="00F17C60" w:rsidTr="00F17C60">
        <w:tc>
          <w:tcPr>
            <w:tcW w:w="9360" w:type="dxa"/>
            <w:gridSpan w:val="4"/>
            <w:vAlign w:val="center"/>
          </w:tcPr>
          <w:p w:rsidR="00F17C60" w:rsidRPr="00F17C60" w:rsidRDefault="00F17C60" w:rsidP="00F17C60">
            <w:pPr>
              <w:tabs>
                <w:tab w:val="center" w:pos="4788"/>
                <w:tab w:val="left" w:pos="6212"/>
              </w:tabs>
              <w:spacing w:line="276" w:lineRule="auto"/>
              <w:contextualSpacing/>
              <w:jc w:val="center"/>
              <w:rPr>
                <w:b/>
                <w:bCs/>
                <w:sz w:val="22"/>
                <w:szCs w:val="22"/>
              </w:rPr>
            </w:pPr>
            <w:r w:rsidRPr="00F17C60">
              <w:rPr>
                <w:b/>
                <w:bCs/>
                <w:sz w:val="22"/>
                <w:szCs w:val="22"/>
              </w:rPr>
              <w:t>Колективно осигурање запослених од последица несрећног случаја</w:t>
            </w:r>
          </w:p>
        </w:tc>
      </w:tr>
      <w:tr w:rsidR="00F17C60" w:rsidRPr="00F17C60" w:rsidTr="00F17C60">
        <w:tc>
          <w:tcPr>
            <w:tcW w:w="1878"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Ризици</w:t>
            </w:r>
          </w:p>
        </w:tc>
        <w:tc>
          <w:tcPr>
            <w:tcW w:w="1965"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sz w:val="22"/>
                <w:szCs w:val="22"/>
                <w:lang w:val="sr-Cyrl-CS" w:eastAsia="sr-Latn-CS"/>
              </w:rPr>
              <w:t>Смрт услед незгоде</w:t>
            </w:r>
          </w:p>
        </w:tc>
        <w:tc>
          <w:tcPr>
            <w:tcW w:w="2059"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sz w:val="22"/>
                <w:szCs w:val="22"/>
                <w:lang w:val="sr-Cyrl-CS" w:eastAsia="sr-Latn-CS"/>
              </w:rPr>
              <w:t>Инвалидитет</w:t>
            </w:r>
          </w:p>
        </w:tc>
        <w:tc>
          <w:tcPr>
            <w:tcW w:w="3458" w:type="dxa"/>
            <w:vAlign w:val="center"/>
          </w:tcPr>
          <w:p w:rsidR="00F17C60" w:rsidRPr="00F17C60" w:rsidRDefault="00F17C60" w:rsidP="00F17C60">
            <w:pPr>
              <w:tabs>
                <w:tab w:val="center" w:pos="4788"/>
                <w:tab w:val="left" w:pos="6212"/>
              </w:tabs>
              <w:spacing w:line="276" w:lineRule="auto"/>
              <w:contextualSpacing/>
              <w:jc w:val="center"/>
              <w:rPr>
                <w:bCs/>
                <w:sz w:val="22"/>
                <w:szCs w:val="22"/>
              </w:rPr>
            </w:pPr>
            <w:r w:rsidRPr="00F17C60">
              <w:rPr>
                <w:bCs/>
                <w:sz w:val="22"/>
                <w:szCs w:val="22"/>
              </w:rPr>
              <w:t>Дневнa накнаде у случају пролазне неспособности за рад услед незгоде</w:t>
            </w:r>
          </w:p>
        </w:tc>
      </w:tr>
      <w:tr w:rsidR="00F17C60" w:rsidRPr="00F17C60" w:rsidTr="00F17C60">
        <w:trPr>
          <w:trHeight w:val="260"/>
        </w:trPr>
        <w:tc>
          <w:tcPr>
            <w:tcW w:w="1878"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Осигуране суме</w:t>
            </w:r>
          </w:p>
        </w:tc>
        <w:tc>
          <w:tcPr>
            <w:tcW w:w="1965"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1.500.000</w:t>
            </w:r>
          </w:p>
        </w:tc>
        <w:tc>
          <w:tcPr>
            <w:tcW w:w="2059"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3.000.000</w:t>
            </w:r>
          </w:p>
        </w:tc>
        <w:tc>
          <w:tcPr>
            <w:tcW w:w="3458" w:type="dxa"/>
            <w:vAlign w:val="center"/>
          </w:tcPr>
          <w:p w:rsidR="00F17C60" w:rsidRPr="00F17C60" w:rsidRDefault="00F17C60" w:rsidP="00F17C60">
            <w:pPr>
              <w:tabs>
                <w:tab w:val="center" w:pos="4788"/>
                <w:tab w:val="left" w:pos="6212"/>
              </w:tabs>
              <w:spacing w:line="276" w:lineRule="auto"/>
              <w:contextualSpacing/>
              <w:jc w:val="center"/>
              <w:rPr>
                <w:bCs/>
                <w:sz w:val="22"/>
                <w:szCs w:val="22"/>
              </w:rPr>
            </w:pPr>
            <w:r w:rsidRPr="00F17C60">
              <w:rPr>
                <w:bCs/>
                <w:sz w:val="22"/>
                <w:szCs w:val="22"/>
              </w:rPr>
              <w:t>2000</w:t>
            </w:r>
          </w:p>
        </w:tc>
      </w:tr>
    </w:tbl>
    <w:p w:rsidR="00F17C60" w:rsidRPr="00F17C60" w:rsidRDefault="00F17C60" w:rsidP="00F17C60">
      <w:pPr>
        <w:tabs>
          <w:tab w:val="center" w:pos="4788"/>
          <w:tab w:val="left" w:pos="6212"/>
        </w:tabs>
        <w:spacing w:line="276" w:lineRule="auto"/>
        <w:contextualSpacing/>
        <w:jc w:val="both"/>
        <w:rPr>
          <w:bCs/>
          <w:color w:val="FF0000"/>
          <w:lang w:val="sr-Cyrl-CS"/>
        </w:rPr>
      </w:pPr>
    </w:p>
    <w:p w:rsidR="00F17C60" w:rsidRPr="00F17C60" w:rsidRDefault="00F17C60" w:rsidP="00F17C60">
      <w:pPr>
        <w:tabs>
          <w:tab w:val="center" w:pos="4788"/>
          <w:tab w:val="left" w:pos="6212"/>
        </w:tabs>
        <w:spacing w:line="276" w:lineRule="auto"/>
        <w:contextualSpacing/>
        <w:jc w:val="both"/>
        <w:rPr>
          <w:bCs/>
          <w:color w:val="FF0000"/>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2"/>
        <w:gridCol w:w="3038"/>
        <w:gridCol w:w="3815"/>
      </w:tblGrid>
      <w:tr w:rsidR="00F17C60" w:rsidRPr="00F17C60" w:rsidTr="00F17C60">
        <w:tc>
          <w:tcPr>
            <w:tcW w:w="9360" w:type="dxa"/>
            <w:gridSpan w:val="3"/>
          </w:tcPr>
          <w:p w:rsidR="00F17C60" w:rsidRPr="00F17C60" w:rsidRDefault="00F17C60" w:rsidP="00F17C60">
            <w:pPr>
              <w:tabs>
                <w:tab w:val="center" w:pos="4788"/>
                <w:tab w:val="left" w:pos="6212"/>
              </w:tabs>
              <w:spacing w:line="276" w:lineRule="auto"/>
              <w:contextualSpacing/>
              <w:jc w:val="center"/>
              <w:rPr>
                <w:b/>
                <w:bCs/>
                <w:sz w:val="22"/>
                <w:szCs w:val="22"/>
                <w:lang w:val="sr-Cyrl-CS"/>
              </w:rPr>
            </w:pPr>
            <w:r w:rsidRPr="00F17C60">
              <w:rPr>
                <w:b/>
                <w:bCs/>
                <w:sz w:val="22"/>
                <w:szCs w:val="22"/>
                <w:lang w:val="sr-Cyrl-CS"/>
              </w:rPr>
              <w:t>О</w:t>
            </w:r>
            <w:r w:rsidRPr="00F17C60">
              <w:rPr>
                <w:b/>
                <w:bCs/>
                <w:sz w:val="22"/>
                <w:szCs w:val="22"/>
              </w:rPr>
              <w:t xml:space="preserve">сигурање </w:t>
            </w:r>
            <w:r w:rsidRPr="00F17C60">
              <w:rPr>
                <w:b/>
                <w:bCs/>
                <w:sz w:val="22"/>
                <w:szCs w:val="22"/>
                <w:lang w:val="sr-Cyrl-CS"/>
              </w:rPr>
              <w:t xml:space="preserve">запослених </w:t>
            </w:r>
            <w:r w:rsidRPr="00F17C60">
              <w:rPr>
                <w:b/>
                <w:bCs/>
                <w:sz w:val="22"/>
                <w:szCs w:val="22"/>
              </w:rPr>
              <w:t>за случај тежих болести и хируршких</w:t>
            </w:r>
            <w:r w:rsidRPr="00F17C60">
              <w:rPr>
                <w:b/>
                <w:bCs/>
                <w:sz w:val="22"/>
                <w:szCs w:val="22"/>
                <w:lang w:val="sr-Cyrl-CS"/>
              </w:rPr>
              <w:t xml:space="preserve"> </w:t>
            </w:r>
            <w:r w:rsidRPr="00F17C60">
              <w:rPr>
                <w:b/>
                <w:bCs/>
                <w:sz w:val="22"/>
                <w:szCs w:val="22"/>
              </w:rPr>
              <w:t>интервенција</w:t>
            </w:r>
          </w:p>
        </w:tc>
      </w:tr>
      <w:tr w:rsidR="00F17C60" w:rsidRPr="00F17C60" w:rsidTr="00F17C60">
        <w:tc>
          <w:tcPr>
            <w:tcW w:w="2326"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Ризици</w:t>
            </w:r>
          </w:p>
        </w:tc>
        <w:tc>
          <w:tcPr>
            <w:tcW w:w="3123"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За случај</w:t>
            </w:r>
            <w:r w:rsidRPr="00F17C60">
              <w:rPr>
                <w:bCs/>
                <w:sz w:val="22"/>
                <w:szCs w:val="22"/>
              </w:rPr>
              <w:t xml:space="preserve"> тешких болести</w:t>
            </w:r>
          </w:p>
        </w:tc>
        <w:tc>
          <w:tcPr>
            <w:tcW w:w="3911"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За случај</w:t>
            </w:r>
            <w:r w:rsidRPr="00F17C60">
              <w:rPr>
                <w:bCs/>
                <w:sz w:val="22"/>
                <w:szCs w:val="22"/>
              </w:rPr>
              <w:t xml:space="preserve"> хируршких</w:t>
            </w:r>
            <w:r w:rsidRPr="00F17C60">
              <w:rPr>
                <w:bCs/>
                <w:sz w:val="22"/>
                <w:szCs w:val="22"/>
                <w:lang w:val="sr-Cyrl-CS"/>
              </w:rPr>
              <w:t xml:space="preserve"> </w:t>
            </w:r>
            <w:r w:rsidRPr="00F17C60">
              <w:rPr>
                <w:bCs/>
                <w:sz w:val="22"/>
                <w:szCs w:val="22"/>
              </w:rPr>
              <w:t>интервенција</w:t>
            </w:r>
          </w:p>
        </w:tc>
      </w:tr>
      <w:tr w:rsidR="00F17C60" w:rsidRPr="00F17C60" w:rsidTr="00F17C60">
        <w:trPr>
          <w:trHeight w:val="287"/>
        </w:trPr>
        <w:tc>
          <w:tcPr>
            <w:tcW w:w="2326"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Осигуране суме</w:t>
            </w:r>
          </w:p>
        </w:tc>
        <w:tc>
          <w:tcPr>
            <w:tcW w:w="3123"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rPr>
              <w:t>300.000</w:t>
            </w:r>
          </w:p>
        </w:tc>
        <w:tc>
          <w:tcPr>
            <w:tcW w:w="3911"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rPr>
              <w:t>300.000</w:t>
            </w:r>
          </w:p>
        </w:tc>
      </w:tr>
    </w:tbl>
    <w:p w:rsidR="00F17C60" w:rsidRPr="00F17C60" w:rsidRDefault="00F17C60" w:rsidP="00F17C60">
      <w:pPr>
        <w:tabs>
          <w:tab w:val="center" w:pos="4788"/>
          <w:tab w:val="left" w:pos="6212"/>
        </w:tabs>
        <w:spacing w:line="276" w:lineRule="auto"/>
        <w:contextualSpacing/>
        <w:jc w:val="both"/>
        <w:rPr>
          <w:bCs/>
          <w:color w:val="FF0000"/>
          <w:lang w:val="sr-Cyrl-CS"/>
        </w:rPr>
      </w:pPr>
    </w:p>
    <w:p w:rsidR="00F17C60" w:rsidRPr="00F17C60" w:rsidRDefault="00F17C60" w:rsidP="00F17C60">
      <w:pPr>
        <w:tabs>
          <w:tab w:val="center" w:pos="4788"/>
          <w:tab w:val="left" w:pos="6212"/>
        </w:tabs>
        <w:spacing w:after="200" w:line="276" w:lineRule="auto"/>
        <w:ind w:firstLine="720"/>
        <w:contextualSpacing/>
        <w:jc w:val="both"/>
        <w:rPr>
          <w:bCs/>
          <w:lang w:val="sr-Cyrl-CS"/>
        </w:rPr>
      </w:pPr>
      <w:r w:rsidRPr="00F17C60">
        <w:rPr>
          <w:bCs/>
          <w:lang w:val="sr-Cyrl-CS"/>
        </w:rPr>
        <w:t xml:space="preserve">Осигурање мора покрити наведене ризике а осигуране суме не смеју бити мање од предложених, већ могу бити исте или веће. </w:t>
      </w:r>
    </w:p>
    <w:p w:rsidR="00F17C60" w:rsidRPr="00F17C60" w:rsidRDefault="00F17C60" w:rsidP="00F17C60">
      <w:pPr>
        <w:tabs>
          <w:tab w:val="center" w:pos="4788"/>
          <w:tab w:val="left" w:pos="6212"/>
        </w:tabs>
        <w:spacing w:after="200" w:line="276" w:lineRule="auto"/>
        <w:ind w:firstLine="720"/>
        <w:contextualSpacing/>
        <w:jc w:val="both"/>
        <w:rPr>
          <w:bCs/>
          <w:lang w:val="sr-Cyrl-CS"/>
        </w:rPr>
      </w:pPr>
      <w:r w:rsidRPr="00F17C60">
        <w:rPr>
          <w:bCs/>
          <w:lang w:val="sr-Cyrl-CS"/>
        </w:rPr>
        <w:t xml:space="preserve">Укупан број запослених код наручиоца </w:t>
      </w:r>
      <w:r w:rsidRPr="00BC34B5">
        <w:rPr>
          <w:bCs/>
          <w:lang w:val="sr-Cyrl-CS"/>
        </w:rPr>
        <w:t xml:space="preserve">износи </w:t>
      </w:r>
      <w:r w:rsidRPr="00BC34B5">
        <w:rPr>
          <w:b/>
          <w:bCs/>
          <w:lang w:val="sr-Cyrl-CS"/>
        </w:rPr>
        <w:t>13</w:t>
      </w:r>
      <w:r w:rsidR="00BC34B5" w:rsidRPr="00BC34B5">
        <w:rPr>
          <w:b/>
          <w:bCs/>
          <w:lang w:val="en-GB"/>
        </w:rPr>
        <w:t>6</w:t>
      </w:r>
      <w:r w:rsidRPr="00BC34B5">
        <w:rPr>
          <w:bCs/>
          <w:lang w:val="sr-Cyrl-CS"/>
        </w:rPr>
        <w:t>.</w:t>
      </w:r>
    </w:p>
    <w:p w:rsidR="00F17C60" w:rsidRPr="00F17C60" w:rsidRDefault="00F17C60" w:rsidP="00F17C60">
      <w:pPr>
        <w:tabs>
          <w:tab w:val="center" w:pos="4788"/>
          <w:tab w:val="left" w:pos="6212"/>
        </w:tabs>
        <w:spacing w:line="276" w:lineRule="auto"/>
        <w:ind w:firstLine="720"/>
        <w:contextualSpacing/>
        <w:jc w:val="both"/>
        <w:rPr>
          <w:lang w:val="sr-Cyrl-CS"/>
        </w:rPr>
      </w:pPr>
      <w:r w:rsidRPr="00F17C60">
        <w:rPr>
          <w:lang w:val="sr-Cyrl-CS"/>
        </w:rPr>
        <w:t xml:space="preserve">Наручилац задржава право да, сагласно члану 115. Закона о јавним набакама, </w:t>
      </w:r>
      <w:r w:rsidRPr="00F17C60">
        <w:t xml:space="preserve">након закључења уговора о јавној набавци без спровођења поступка јавне набавке повећа обим предмета набавке </w:t>
      </w:r>
      <w:r w:rsidRPr="00F17C60">
        <w:rPr>
          <w:lang w:val="sr-Cyrl-CS"/>
        </w:rPr>
        <w:t>(ако се повећа број новозапослених)</w:t>
      </w:r>
      <w:r w:rsidRPr="00F17C60">
        <w:t xml:space="preserve">,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став 1. Закона </w:t>
      </w:r>
      <w:r w:rsidRPr="00F17C60">
        <w:rPr>
          <w:lang w:val="sr-Cyrl-CS"/>
        </w:rPr>
        <w:t>о јавним набакама.</w:t>
      </w:r>
    </w:p>
    <w:p w:rsidR="00F17C60" w:rsidRPr="00F17C60" w:rsidRDefault="00F17C60" w:rsidP="00F17C60">
      <w:pPr>
        <w:tabs>
          <w:tab w:val="center" w:pos="4788"/>
          <w:tab w:val="left" w:pos="6212"/>
        </w:tabs>
        <w:spacing w:after="200" w:line="276" w:lineRule="auto"/>
        <w:ind w:left="540"/>
        <w:contextualSpacing/>
        <w:jc w:val="both"/>
        <w:rPr>
          <w:sz w:val="22"/>
          <w:szCs w:val="22"/>
          <w:lang w:val="sr-Cyrl-CS"/>
        </w:rPr>
      </w:pPr>
    </w:p>
    <w:p w:rsidR="00F17C60" w:rsidRPr="00F17C60" w:rsidRDefault="00F17C60" w:rsidP="00F17C60">
      <w:pPr>
        <w:tabs>
          <w:tab w:val="center" w:pos="4788"/>
          <w:tab w:val="left" w:pos="6212"/>
        </w:tabs>
        <w:spacing w:line="276" w:lineRule="auto"/>
        <w:contextualSpacing/>
        <w:jc w:val="center"/>
        <w:rPr>
          <w:b/>
          <w:bCs/>
          <w:lang w:val="sr-Cyrl-CS"/>
        </w:rPr>
      </w:pPr>
    </w:p>
    <w:p w:rsidR="00F17C60" w:rsidRPr="00F17C60" w:rsidRDefault="00F17C60" w:rsidP="00F17C60">
      <w:pPr>
        <w:tabs>
          <w:tab w:val="center" w:pos="4788"/>
          <w:tab w:val="left" w:pos="6212"/>
        </w:tabs>
        <w:spacing w:line="276" w:lineRule="auto"/>
        <w:contextualSpacing/>
        <w:rPr>
          <w:b/>
          <w:bCs/>
          <w:lang w:val="sr-Cyrl-CS"/>
        </w:rPr>
      </w:pPr>
    </w:p>
    <w:p w:rsidR="00F17C60" w:rsidRPr="00F17C60" w:rsidRDefault="00F17C60" w:rsidP="00F17C60">
      <w:pPr>
        <w:tabs>
          <w:tab w:val="center" w:pos="4788"/>
          <w:tab w:val="left" w:pos="6212"/>
        </w:tabs>
        <w:spacing w:line="276" w:lineRule="auto"/>
        <w:contextualSpacing/>
        <w:rPr>
          <w:b/>
          <w:bCs/>
          <w:lang w:val="sr-Cyrl-CS"/>
        </w:rPr>
      </w:pPr>
    </w:p>
    <w:p w:rsidR="00F17C60" w:rsidRPr="00F17C60" w:rsidRDefault="00F17C60" w:rsidP="00F17C60">
      <w:pPr>
        <w:tabs>
          <w:tab w:val="center" w:pos="4788"/>
          <w:tab w:val="left" w:pos="6212"/>
        </w:tabs>
        <w:spacing w:line="276" w:lineRule="auto"/>
        <w:contextualSpacing/>
        <w:rPr>
          <w:b/>
          <w:bCs/>
          <w:lang w:val="sr-Cyrl-CS"/>
        </w:rPr>
      </w:pPr>
    </w:p>
    <w:p w:rsidR="00342EB4" w:rsidRDefault="00342EB4" w:rsidP="00F17C60">
      <w:pPr>
        <w:tabs>
          <w:tab w:val="center" w:pos="4788"/>
          <w:tab w:val="left" w:pos="6212"/>
        </w:tabs>
        <w:spacing w:line="276" w:lineRule="auto"/>
        <w:contextualSpacing/>
        <w:rPr>
          <w:b/>
          <w:bCs/>
        </w:rPr>
        <w:sectPr w:rsidR="00342EB4" w:rsidSect="009879BB">
          <w:pgSz w:w="11907" w:h="16839" w:code="9"/>
          <w:pgMar w:top="415" w:right="1440" w:bottom="1152" w:left="1440" w:header="576" w:footer="439" w:gutter="0"/>
          <w:cols w:space="708"/>
          <w:titlePg/>
          <w:docGrid w:linePitch="360"/>
        </w:sectPr>
      </w:pPr>
    </w:p>
    <w:p w:rsidR="0034345D" w:rsidRPr="0034345D" w:rsidRDefault="0034345D" w:rsidP="00F17C60">
      <w:pPr>
        <w:tabs>
          <w:tab w:val="center" w:pos="4788"/>
          <w:tab w:val="left" w:pos="6212"/>
        </w:tabs>
        <w:spacing w:line="276" w:lineRule="auto"/>
        <w:contextualSpacing/>
        <w:rPr>
          <w:b/>
          <w:bCs/>
        </w:rPr>
      </w:pPr>
    </w:p>
    <w:p w:rsidR="00F17C60" w:rsidRPr="00F17C60" w:rsidRDefault="00F17C60" w:rsidP="00F17C60">
      <w:pPr>
        <w:tabs>
          <w:tab w:val="center" w:pos="4788"/>
          <w:tab w:val="left" w:pos="6212"/>
        </w:tabs>
        <w:spacing w:line="276" w:lineRule="auto"/>
        <w:contextualSpacing/>
        <w:rPr>
          <w:b/>
          <w:bCs/>
          <w:lang w:val="sr-Cyrl-CS"/>
        </w:rPr>
      </w:pPr>
    </w:p>
    <w:p w:rsidR="00F17C60" w:rsidRPr="00F17C60" w:rsidRDefault="00F17C60" w:rsidP="00F17C60">
      <w:pPr>
        <w:tabs>
          <w:tab w:val="center" w:pos="4788"/>
          <w:tab w:val="left" w:pos="6212"/>
        </w:tabs>
        <w:spacing w:line="276" w:lineRule="auto"/>
        <w:contextualSpacing/>
        <w:jc w:val="center"/>
        <w:rPr>
          <w:b/>
          <w:bCs/>
          <w:lang w:val="sr-Cyrl-CS"/>
        </w:rPr>
      </w:pPr>
      <w:r w:rsidRPr="00F17C60">
        <w:rPr>
          <w:b/>
        </w:rPr>
        <w:t>Партија III</w:t>
      </w:r>
      <w:r w:rsidRPr="00F17C60">
        <w:t xml:space="preserve"> </w:t>
      </w:r>
      <w:r w:rsidRPr="00F17C60">
        <w:rPr>
          <w:b/>
        </w:rPr>
        <w:t>- Путно осигурање</w:t>
      </w:r>
      <w:r w:rsidRPr="00F17C60">
        <w:rPr>
          <w:b/>
          <w:bCs/>
          <w:lang w:val="sr-Cyrl-CS"/>
        </w:rPr>
        <w:t xml:space="preserve"> </w:t>
      </w:r>
    </w:p>
    <w:p w:rsidR="00F17C60" w:rsidRPr="00F17C60" w:rsidRDefault="00F17C60" w:rsidP="00F17C60">
      <w:pPr>
        <w:tabs>
          <w:tab w:val="left" w:pos="780"/>
        </w:tabs>
        <w:jc w:val="both"/>
        <w:rPr>
          <w:lang w:val="sr-Cyrl-CS"/>
        </w:rPr>
      </w:pPr>
    </w:p>
    <w:p w:rsidR="00F17C60" w:rsidRPr="00F17C60" w:rsidRDefault="00F17C60" w:rsidP="00F17C60">
      <w:pPr>
        <w:tabs>
          <w:tab w:val="left" w:pos="780"/>
        </w:tabs>
        <w:jc w:val="both"/>
        <w:rPr>
          <w:lang w:val="sr-Cyrl-CS"/>
        </w:rPr>
      </w:pPr>
    </w:p>
    <w:p w:rsidR="00F17C60" w:rsidRPr="00F17C60" w:rsidRDefault="00F17C60" w:rsidP="00F17C60">
      <w:pPr>
        <w:tabs>
          <w:tab w:val="center" w:pos="4788"/>
          <w:tab w:val="left" w:pos="6212"/>
        </w:tabs>
        <w:spacing w:line="276" w:lineRule="auto"/>
        <w:ind w:firstLine="720"/>
        <w:contextualSpacing/>
        <w:jc w:val="both"/>
        <w:rPr>
          <w:b/>
          <w:bCs/>
          <w:lang w:val="sr-Cyrl-CS"/>
        </w:rPr>
      </w:pPr>
      <w:r w:rsidRPr="00F17C60">
        <w:rPr>
          <w:sz w:val="22"/>
          <w:szCs w:val="22"/>
          <w:lang w:val="sr-Cyrl-CS"/>
        </w:rPr>
        <w:t xml:space="preserve"> </w:t>
      </w:r>
      <w:r w:rsidRPr="00F17C60">
        <w:rPr>
          <w:b/>
          <w:bCs/>
          <w:lang w:val="sr-Cyrl-CS"/>
        </w:rPr>
        <w:t>Предмет  и услови осигурања:</w:t>
      </w:r>
    </w:p>
    <w:p w:rsidR="00F17C60" w:rsidRPr="00F17C60" w:rsidRDefault="00F17C60" w:rsidP="00F17C60">
      <w:pPr>
        <w:tabs>
          <w:tab w:val="center" w:pos="4788"/>
          <w:tab w:val="left" w:pos="6212"/>
        </w:tabs>
        <w:spacing w:line="276" w:lineRule="auto"/>
        <w:contextualSpacing/>
        <w:jc w:val="both"/>
        <w:rPr>
          <w:bCs/>
          <w:lang w:val="sr-Cyrl-CS"/>
        </w:rPr>
      </w:pPr>
    </w:p>
    <w:p w:rsidR="00F17C60" w:rsidRPr="00F17C60" w:rsidRDefault="00F17C60" w:rsidP="00F17C60">
      <w:pPr>
        <w:tabs>
          <w:tab w:val="center" w:pos="4788"/>
          <w:tab w:val="left" w:pos="6212"/>
        </w:tabs>
        <w:spacing w:line="276" w:lineRule="auto"/>
        <w:contextualSpacing/>
        <w:jc w:val="both"/>
        <w:rPr>
          <w:bCs/>
          <w:lang w:val="sr-Cyrl-CS"/>
        </w:rPr>
      </w:pPr>
    </w:p>
    <w:p w:rsidR="00F17C60" w:rsidRPr="00F17C60" w:rsidRDefault="00F17C60" w:rsidP="00F17C60">
      <w:pPr>
        <w:tabs>
          <w:tab w:val="center" w:pos="4788"/>
          <w:tab w:val="left" w:pos="6212"/>
        </w:tabs>
        <w:spacing w:line="276" w:lineRule="auto"/>
        <w:ind w:firstLine="720"/>
        <w:contextualSpacing/>
        <w:jc w:val="both"/>
        <w:rPr>
          <w:bCs/>
          <w:lang w:val="sr-Cyrl-CS"/>
        </w:rPr>
      </w:pPr>
      <w:r w:rsidRPr="00F17C60">
        <w:rPr>
          <w:bCs/>
          <w:lang w:val="sr-Cyrl-CS"/>
        </w:rPr>
        <w:t xml:space="preserve">Предмет осигурања је путничко здравствено осигурање запослених у Регулаторној агенцији за електронске комуникације и поштанске услуге (у даљем тексту: Агенција). </w:t>
      </w:r>
    </w:p>
    <w:p w:rsidR="00F17C60" w:rsidRPr="00F17C60" w:rsidRDefault="00F17C60" w:rsidP="00F17C60">
      <w:pPr>
        <w:tabs>
          <w:tab w:val="center" w:pos="4788"/>
          <w:tab w:val="left" w:pos="6212"/>
        </w:tabs>
        <w:spacing w:line="276" w:lineRule="auto"/>
        <w:ind w:firstLine="720"/>
        <w:contextualSpacing/>
        <w:jc w:val="both"/>
        <w:rPr>
          <w:bCs/>
        </w:rPr>
      </w:pPr>
      <w:r w:rsidRPr="00F17C60">
        <w:rPr>
          <w:bCs/>
          <w:lang w:val="sr-Cyrl-CS"/>
        </w:rPr>
        <w:t>Путничко здравствено осигурање је осигурање путника, запослених у Агенцији, за време службеног боравка у иностранству за случај неопходне помоћи везане за организацију лечења, неопходног лечења, превоза до здравствене установе или земље пребивалишта и др., а која је последица изненадне болести или несрећног случаја осигураника.</w:t>
      </w:r>
    </w:p>
    <w:p w:rsidR="00F17C60" w:rsidRPr="00F17C60" w:rsidRDefault="00F17C60" w:rsidP="00F17C60">
      <w:pPr>
        <w:tabs>
          <w:tab w:val="center" w:pos="4788"/>
          <w:tab w:val="left" w:pos="6212"/>
        </w:tabs>
        <w:spacing w:line="276" w:lineRule="auto"/>
        <w:ind w:firstLine="720"/>
        <w:contextualSpacing/>
        <w:jc w:val="both"/>
        <w:rPr>
          <w:bCs/>
        </w:rPr>
      </w:pPr>
      <w:r w:rsidRPr="00F17C60">
        <w:rPr>
          <w:bCs/>
        </w:rPr>
        <w:t>Уговор о осигурању примењује се на осигурана лица за све време путовања и боравка изван граница Републике Србије и важи на територијама свих земаља кроз које се пролази у транзиту до крајње дестинације наведене у полиси осигурања.</w:t>
      </w:r>
    </w:p>
    <w:p w:rsidR="00F17C60" w:rsidRPr="00F17C60" w:rsidRDefault="00F17C60" w:rsidP="00F17C60">
      <w:pPr>
        <w:tabs>
          <w:tab w:val="center" w:pos="4788"/>
          <w:tab w:val="left" w:pos="6212"/>
        </w:tabs>
        <w:spacing w:line="276" w:lineRule="auto"/>
        <w:ind w:firstLine="720"/>
        <w:contextualSpacing/>
        <w:jc w:val="both"/>
        <w:rPr>
          <w:bCs/>
        </w:rPr>
      </w:pPr>
      <w:r w:rsidRPr="00F17C60">
        <w:t>Осигурање почиње у 00:00 сати дана који је у полиси</w:t>
      </w:r>
      <w:r w:rsidRPr="00F17C60">
        <w:rPr>
          <w:sz w:val="22"/>
          <w:szCs w:val="22"/>
        </w:rPr>
        <w:t xml:space="preserve"> </w:t>
      </w:r>
      <w:r w:rsidRPr="00F17C60">
        <w:t>наведен као дан почетка осигурања, а престаје у 24:00 часа дана који је у полиси наведен као дан истека осигурања.</w:t>
      </w:r>
    </w:p>
    <w:p w:rsidR="00F17C60" w:rsidRPr="00F17C60" w:rsidRDefault="00F17C60" w:rsidP="00F17C60">
      <w:pPr>
        <w:tabs>
          <w:tab w:val="center" w:pos="4788"/>
          <w:tab w:val="left" w:pos="6212"/>
        </w:tabs>
        <w:spacing w:line="276" w:lineRule="auto"/>
        <w:ind w:firstLine="720"/>
        <w:contextualSpacing/>
        <w:jc w:val="both"/>
        <w:rPr>
          <w:bCs/>
          <w:lang w:val="sr-Cyrl-CS"/>
        </w:rPr>
      </w:pPr>
      <w:r w:rsidRPr="00F17C60">
        <w:rPr>
          <w:bCs/>
        </w:rPr>
        <w:t xml:space="preserve">Уговор о осигурању закључује се на одређено време, са максималним периодом трајања до годину дана или до </w:t>
      </w:r>
      <w:r w:rsidRPr="00F17C60">
        <w:rPr>
          <w:bCs/>
          <w:lang w:val="sr-Cyrl-CS"/>
        </w:rPr>
        <w:t>утрошка средстава из Плана набавки и Финансијског пла</w:t>
      </w:r>
      <w:r w:rsidR="0038234B">
        <w:rPr>
          <w:bCs/>
          <w:lang w:val="sr-Cyrl-CS"/>
        </w:rPr>
        <w:t>на наручиоца у износу 150.000</w:t>
      </w:r>
      <w:r w:rsidRPr="00F17C60">
        <w:rPr>
          <w:bCs/>
          <w:lang w:val="sr-Cyrl-CS"/>
        </w:rPr>
        <w:t xml:space="preserve"> динара</w:t>
      </w:r>
      <w:r w:rsidR="0038234B">
        <w:rPr>
          <w:bCs/>
          <w:lang w:val="sr-Cyrl-CS"/>
        </w:rPr>
        <w:t xml:space="preserve"> без ПДВ</w:t>
      </w:r>
      <w:r w:rsidRPr="00F17C60">
        <w:rPr>
          <w:bCs/>
          <w:lang w:val="sr-Cyrl-CS"/>
        </w:rPr>
        <w:t>.</w:t>
      </w:r>
    </w:p>
    <w:p w:rsidR="00F17C60" w:rsidRPr="00F17C60" w:rsidRDefault="00F17C60" w:rsidP="00F17C60">
      <w:pPr>
        <w:tabs>
          <w:tab w:val="center" w:pos="4788"/>
          <w:tab w:val="left" w:pos="6212"/>
        </w:tabs>
        <w:spacing w:line="276" w:lineRule="auto"/>
        <w:ind w:firstLine="720"/>
        <w:contextualSpacing/>
        <w:jc w:val="both"/>
        <w:rPr>
          <w:bCs/>
          <w:lang w:val="sr-Cyrl-CS"/>
        </w:rPr>
      </w:pPr>
      <w:r w:rsidRPr="00F17C60">
        <w:rPr>
          <w:bCs/>
          <w:lang w:val="sr-Cyrl-CS"/>
        </w:rPr>
        <w:t>Уговор о путном осигурању се закључује на суму осигурања до 30.000 евра и покрива цео свет.</w:t>
      </w:r>
    </w:p>
    <w:p w:rsidR="00F17C60" w:rsidRPr="00F17C60" w:rsidRDefault="00F17C60" w:rsidP="00F17C60">
      <w:pPr>
        <w:tabs>
          <w:tab w:val="center" w:pos="4788"/>
          <w:tab w:val="left" w:pos="6212"/>
        </w:tabs>
        <w:spacing w:line="276" w:lineRule="auto"/>
        <w:ind w:firstLine="720"/>
        <w:contextualSpacing/>
        <w:jc w:val="both"/>
        <w:rPr>
          <w:bCs/>
          <w:lang w:val="sr-Cyrl-CS"/>
        </w:rPr>
      </w:pPr>
      <w:r w:rsidRPr="00F17C60">
        <w:rPr>
          <w:bCs/>
          <w:lang w:val="sr-Cyrl-CS"/>
        </w:rPr>
        <w:t>Наручилац се обавезује да осигуравачу достави списак лица, време боравка и територију боравка најкасније 7 дана пре отпочињања пута.</w:t>
      </w:r>
    </w:p>
    <w:p w:rsidR="00F17C60" w:rsidRPr="00F17C60" w:rsidRDefault="00F17C60" w:rsidP="00F17C60">
      <w:pPr>
        <w:tabs>
          <w:tab w:val="center" w:pos="4788"/>
          <w:tab w:val="left" w:pos="6212"/>
        </w:tabs>
        <w:spacing w:line="276" w:lineRule="auto"/>
        <w:ind w:firstLine="720"/>
        <w:contextualSpacing/>
        <w:jc w:val="both"/>
        <w:rPr>
          <w:bCs/>
          <w:lang w:val="sr-Cyrl-CS"/>
        </w:rPr>
      </w:pPr>
      <w:r w:rsidRPr="00F17C60">
        <w:rPr>
          <w:bCs/>
          <w:lang w:val="sr-Cyrl-CS"/>
        </w:rPr>
        <w:t xml:space="preserve">Већина службених путовања запослених у Агенцији је у земљама Европе, те ће </w:t>
      </w:r>
      <w:r w:rsidRPr="00F17C60">
        <w:rPr>
          <w:lang w:val="sr-Cyrl-CS"/>
        </w:rPr>
        <w:t xml:space="preserve">цена за избор најповољније понуде бити понуђене цене </w:t>
      </w:r>
      <w:r w:rsidRPr="00F17C60">
        <w:rPr>
          <w:lang w:val="ru-RU"/>
        </w:rPr>
        <w:t xml:space="preserve">без </w:t>
      </w:r>
      <w:r w:rsidR="005773AA">
        <w:rPr>
          <w:bCs/>
          <w:lang w:val="sr-Cyrl-CS"/>
        </w:rPr>
        <w:t>пореза</w:t>
      </w:r>
      <w:r w:rsidRPr="00F17C60">
        <w:rPr>
          <w:lang w:val="sr-Cyrl-CS"/>
        </w:rPr>
        <w:t xml:space="preserve"> из Табеле Обрасца понуде </w:t>
      </w:r>
      <w:r w:rsidRPr="00F17C60">
        <w:rPr>
          <w:bCs/>
          <w:iCs/>
          <w:lang w:val="sr-Cyrl-CS"/>
        </w:rPr>
        <w:t>по једном дану за боравак у земљама Европске уније и за боравак у земљама ван Европске уније, са најмањом покривеношћу осигураних случајева као у табели (Спецификација), и са висином од 30.000 евра суме осигурања</w:t>
      </w:r>
      <w:r w:rsidRPr="00F17C60">
        <w:rPr>
          <w:lang w:val="ru-RU"/>
        </w:rPr>
        <w:t>.</w:t>
      </w:r>
      <w:r w:rsidRPr="00F17C60">
        <w:rPr>
          <w:lang w:val="sr-Latn-CS"/>
        </w:rPr>
        <w:t xml:space="preserve"> </w:t>
      </w: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Default="00F17C60" w:rsidP="00F17C60">
      <w:pPr>
        <w:tabs>
          <w:tab w:val="center" w:pos="4788"/>
          <w:tab w:val="left" w:pos="6212"/>
        </w:tabs>
        <w:spacing w:line="276" w:lineRule="auto"/>
        <w:ind w:firstLine="720"/>
        <w:contextualSpacing/>
        <w:jc w:val="both"/>
        <w:rPr>
          <w:b/>
          <w:bCs/>
          <w:iCs/>
        </w:rPr>
      </w:pPr>
    </w:p>
    <w:p w:rsidR="00342EB4" w:rsidRDefault="00342EB4" w:rsidP="00F17C60">
      <w:pPr>
        <w:tabs>
          <w:tab w:val="center" w:pos="4788"/>
          <w:tab w:val="left" w:pos="6212"/>
        </w:tabs>
        <w:spacing w:line="276" w:lineRule="auto"/>
        <w:ind w:firstLine="720"/>
        <w:contextualSpacing/>
        <w:jc w:val="both"/>
        <w:rPr>
          <w:b/>
          <w:bCs/>
          <w:iCs/>
        </w:rPr>
      </w:pPr>
    </w:p>
    <w:p w:rsidR="00342EB4" w:rsidRPr="00342EB4" w:rsidRDefault="00342EB4" w:rsidP="00F17C60">
      <w:pPr>
        <w:tabs>
          <w:tab w:val="center" w:pos="4788"/>
          <w:tab w:val="left" w:pos="6212"/>
        </w:tabs>
        <w:spacing w:line="276" w:lineRule="auto"/>
        <w:ind w:firstLine="720"/>
        <w:contextualSpacing/>
        <w:jc w:val="both"/>
        <w:rPr>
          <w:b/>
          <w:bCs/>
          <w:iCs/>
        </w:rPr>
      </w:pPr>
    </w:p>
    <w:p w:rsidR="00F17C60" w:rsidRPr="00F17C60" w:rsidRDefault="00F17C60" w:rsidP="00F17C60">
      <w:pPr>
        <w:tabs>
          <w:tab w:val="center" w:pos="4788"/>
          <w:tab w:val="left" w:pos="6212"/>
        </w:tabs>
        <w:spacing w:line="276" w:lineRule="auto"/>
        <w:ind w:firstLine="720"/>
        <w:contextualSpacing/>
        <w:jc w:val="both"/>
        <w:rPr>
          <w:b/>
          <w:bCs/>
          <w:iCs/>
          <w:lang w:val="sr-Cyrl-CS"/>
        </w:rPr>
      </w:pPr>
      <w:r w:rsidRPr="00F17C60">
        <w:rPr>
          <w:b/>
          <w:bCs/>
          <w:iCs/>
          <w:lang w:val="sr-Cyrl-CS"/>
        </w:rPr>
        <w:t>Могући осигурани случајеви:</w:t>
      </w:r>
    </w:p>
    <w:p w:rsidR="00F17C60" w:rsidRPr="00F17C60" w:rsidRDefault="00F17C60" w:rsidP="00F17C60">
      <w:pPr>
        <w:tabs>
          <w:tab w:val="center" w:pos="4788"/>
          <w:tab w:val="left" w:pos="6212"/>
        </w:tabs>
        <w:spacing w:line="276" w:lineRule="auto"/>
        <w:contextualSpacing/>
        <w:jc w:val="both"/>
        <w:rPr>
          <w:bCs/>
          <w:iCs/>
          <w:lang w:val="sr-Cyrl-CS"/>
        </w:rPr>
      </w:pPr>
    </w:p>
    <w:p w:rsidR="00F17C60" w:rsidRPr="00F17C60" w:rsidRDefault="00F17C60" w:rsidP="00F17C60">
      <w:pPr>
        <w:tabs>
          <w:tab w:val="center" w:pos="4788"/>
          <w:tab w:val="left" w:pos="6212"/>
        </w:tabs>
        <w:spacing w:line="276" w:lineRule="auto"/>
        <w:contextualSpacing/>
        <w:jc w:val="both"/>
        <w:rPr>
          <w:bCs/>
          <w:iCs/>
          <w:lang w:val="sr-Cyrl-CS"/>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0"/>
        <w:gridCol w:w="2070"/>
      </w:tblGrid>
      <w:tr w:rsidR="00F17C60" w:rsidRPr="00F17C60" w:rsidTr="00F17C60">
        <w:tc>
          <w:tcPr>
            <w:tcW w:w="7380" w:type="dxa"/>
            <w:hideMark/>
          </w:tcPr>
          <w:p w:rsidR="00F17C60" w:rsidRPr="00F17C60" w:rsidRDefault="00F17C60" w:rsidP="00F17C60">
            <w:pPr>
              <w:rPr>
                <w:sz w:val="22"/>
                <w:szCs w:val="22"/>
              </w:rPr>
            </w:pPr>
            <w:r w:rsidRPr="00F17C60">
              <w:rPr>
                <w:sz w:val="22"/>
                <w:szCs w:val="22"/>
              </w:rPr>
              <w:t>Амбулантно лечење</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lang w:val="sr-Latn-CS"/>
              </w:rPr>
            </w:pPr>
            <w:r w:rsidRPr="00F17C60">
              <w:rPr>
                <w:sz w:val="22"/>
                <w:szCs w:val="22"/>
              </w:rPr>
              <w:t xml:space="preserve">Лекови који су преписани од </w:t>
            </w:r>
            <w:r w:rsidRPr="00F17C60">
              <w:rPr>
                <w:sz w:val="22"/>
                <w:szCs w:val="22"/>
                <w:lang w:val="sr-Latn-CS"/>
              </w:rPr>
              <w:t>стране овлашћеног лекара</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Санитетски материјал и ортопедска помагала</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lang w:val="sr-Cyrl-CS"/>
              </w:rPr>
            </w:pPr>
            <w:r w:rsidRPr="00F17C60">
              <w:rPr>
                <w:sz w:val="22"/>
                <w:szCs w:val="22"/>
              </w:rPr>
              <w:t xml:space="preserve">Неопходне дијагностичке процедуре (рендгенски </w:t>
            </w:r>
            <w:r w:rsidRPr="00F17C60">
              <w:rPr>
                <w:sz w:val="22"/>
                <w:szCs w:val="22"/>
                <w:lang w:val="sr-Cyrl-CS"/>
              </w:rPr>
              <w:t>и ултразвучни преглед)</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Болничко лечење (лечење у спец. клиници)</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Операције и трошкови операције</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Стоматолошки третман</w:t>
            </w:r>
          </w:p>
        </w:tc>
        <w:tc>
          <w:tcPr>
            <w:tcW w:w="2070" w:type="dxa"/>
            <w:vAlign w:val="center"/>
            <w:hideMark/>
          </w:tcPr>
          <w:p w:rsidR="00F17C60" w:rsidRPr="00F17C60" w:rsidRDefault="00F17C60" w:rsidP="00F17C60">
            <w:pPr>
              <w:jc w:val="center"/>
              <w:rPr>
                <w:sz w:val="22"/>
                <w:szCs w:val="22"/>
              </w:rPr>
            </w:pPr>
            <w:r w:rsidRPr="00F17C60">
              <w:rPr>
                <w:sz w:val="22"/>
                <w:szCs w:val="22"/>
              </w:rPr>
              <w:t xml:space="preserve">До 150 </w:t>
            </w:r>
            <w:r w:rsidRPr="00F17C60">
              <w:rPr>
                <w:bCs/>
                <w:sz w:val="22"/>
                <w:szCs w:val="22"/>
                <w:lang w:val="sr-Cyrl-CS"/>
              </w:rPr>
              <w:t>евра</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Трошкови превоза до лекара или болнице</w:t>
            </w:r>
          </w:p>
        </w:tc>
        <w:tc>
          <w:tcPr>
            <w:tcW w:w="2070" w:type="dxa"/>
            <w:vAlign w:val="center"/>
            <w:hideMark/>
          </w:tcPr>
          <w:p w:rsidR="00F17C60" w:rsidRPr="00F17C60" w:rsidRDefault="00F17C60" w:rsidP="00F17C60">
            <w:pPr>
              <w:jc w:val="center"/>
              <w:rPr>
                <w:sz w:val="22"/>
                <w:szCs w:val="22"/>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Репатријација, транспорт из стране земље у земљу пребивалишта или болнице у земљи пребивалишта</w:t>
            </w:r>
          </w:p>
        </w:tc>
        <w:tc>
          <w:tcPr>
            <w:tcW w:w="2070" w:type="dxa"/>
            <w:vAlign w:val="center"/>
            <w:hideMark/>
          </w:tcPr>
          <w:p w:rsidR="00F17C60" w:rsidRPr="00F17C60" w:rsidRDefault="00F17C60" w:rsidP="00F17C60">
            <w:pPr>
              <w:jc w:val="center"/>
              <w:rPr>
                <w:sz w:val="22"/>
                <w:szCs w:val="22"/>
              </w:rPr>
            </w:pPr>
            <w:r w:rsidRPr="00F17C60">
              <w:rPr>
                <w:sz w:val="22"/>
                <w:szCs w:val="22"/>
              </w:rPr>
              <w:t xml:space="preserve">До 7.000 </w:t>
            </w:r>
            <w:r w:rsidRPr="00F17C60">
              <w:rPr>
                <w:bCs/>
                <w:sz w:val="22"/>
                <w:szCs w:val="22"/>
                <w:lang w:val="sr-Cyrl-CS"/>
              </w:rPr>
              <w:t>евра</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 xml:space="preserve">Репатријација посмртних остатака у </w:t>
            </w:r>
            <w:r w:rsidRPr="00F17C60">
              <w:rPr>
                <w:sz w:val="22"/>
                <w:szCs w:val="22"/>
                <w:lang w:val="sr-Cyrl-CS"/>
              </w:rPr>
              <w:t xml:space="preserve">земљу пребивалишта </w:t>
            </w:r>
            <w:r w:rsidRPr="00F17C60">
              <w:rPr>
                <w:sz w:val="22"/>
                <w:szCs w:val="22"/>
              </w:rPr>
              <w:t>(организација и трошкови)</w:t>
            </w:r>
          </w:p>
        </w:tc>
        <w:tc>
          <w:tcPr>
            <w:tcW w:w="2070" w:type="dxa"/>
            <w:vAlign w:val="center"/>
            <w:hideMark/>
          </w:tcPr>
          <w:p w:rsidR="00F17C60" w:rsidRPr="00F17C60" w:rsidRDefault="00F17C60" w:rsidP="00F17C60">
            <w:pPr>
              <w:jc w:val="center"/>
              <w:rPr>
                <w:sz w:val="22"/>
                <w:szCs w:val="22"/>
              </w:rPr>
            </w:pPr>
            <w:r w:rsidRPr="00F17C60">
              <w:rPr>
                <w:sz w:val="22"/>
                <w:szCs w:val="22"/>
              </w:rPr>
              <w:t xml:space="preserve">До 7.000 </w:t>
            </w:r>
            <w:r w:rsidRPr="00F17C60">
              <w:rPr>
                <w:bCs/>
                <w:sz w:val="22"/>
                <w:szCs w:val="22"/>
                <w:lang w:val="sr-Cyrl-CS"/>
              </w:rPr>
              <w:t>евра</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Упућивање на лекара</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Лекарски савети</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Позив Центру за помоћ осигураницима</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spacing w:before="100" w:beforeAutospacing="1" w:after="100" w:afterAutospacing="1"/>
              <w:rPr>
                <w:sz w:val="22"/>
                <w:szCs w:val="22"/>
              </w:rPr>
            </w:pPr>
            <w:r w:rsidRPr="00F17C60">
              <w:rPr>
                <w:sz w:val="22"/>
                <w:szCs w:val="22"/>
              </w:rPr>
              <w:t>Трошкови потраге и спашавања, укључујући трошкове спашавања хеликоптером</w:t>
            </w:r>
          </w:p>
        </w:tc>
        <w:tc>
          <w:tcPr>
            <w:tcW w:w="2070" w:type="dxa"/>
            <w:vAlign w:val="center"/>
            <w:hideMark/>
          </w:tcPr>
          <w:p w:rsidR="00F17C60" w:rsidRPr="00F17C60" w:rsidRDefault="00F17C60" w:rsidP="00F17C60">
            <w:pPr>
              <w:jc w:val="center"/>
              <w:rPr>
                <w:sz w:val="22"/>
                <w:szCs w:val="22"/>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Трошкови повратног путовања за једну блиску особу у случају да болничко лечење траје дуже од пет дана </w:t>
            </w:r>
          </w:p>
        </w:tc>
        <w:tc>
          <w:tcPr>
            <w:tcW w:w="2070" w:type="dxa"/>
            <w:vAlign w:val="center"/>
            <w:hideMark/>
          </w:tcPr>
          <w:p w:rsidR="00F17C60" w:rsidRPr="00F17C60" w:rsidRDefault="00F17C60" w:rsidP="00F17C60">
            <w:pPr>
              <w:jc w:val="center"/>
              <w:rPr>
                <w:sz w:val="22"/>
                <w:szCs w:val="22"/>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lang w:val="sr-Cyrl-CS"/>
              </w:rPr>
            </w:pPr>
            <w:r w:rsidRPr="00F17C60">
              <w:rPr>
                <w:sz w:val="22"/>
                <w:szCs w:val="22"/>
              </w:rPr>
              <w:t>правну заштиту</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spacing w:before="100" w:beforeAutospacing="1" w:after="100" w:afterAutospacing="1"/>
              <w:rPr>
                <w:sz w:val="22"/>
                <w:szCs w:val="22"/>
                <w:lang w:val="sr-Cyrl-CS"/>
              </w:rPr>
            </w:pPr>
            <w:r w:rsidRPr="00F17C60">
              <w:rPr>
                <w:sz w:val="22"/>
                <w:szCs w:val="22"/>
              </w:rPr>
              <w:t>Помоћ у случају губитка или крађе путних докумената</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spacing w:before="100" w:beforeAutospacing="1" w:after="100" w:afterAutospacing="1"/>
              <w:rPr>
                <w:sz w:val="22"/>
                <w:szCs w:val="22"/>
              </w:rPr>
            </w:pPr>
            <w:r w:rsidRPr="00F17C60">
              <w:rPr>
                <w:sz w:val="22"/>
                <w:szCs w:val="22"/>
                <w:lang w:val="sr-Cyrl-CS"/>
              </w:rPr>
              <w:t>Ш</w:t>
            </w:r>
            <w:r w:rsidRPr="00F17C60">
              <w:rPr>
                <w:sz w:val="22"/>
                <w:szCs w:val="22"/>
              </w:rPr>
              <w:t>тета настала услед губитка или крађе пртљага</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spacing w:before="100" w:beforeAutospacing="1" w:after="100" w:afterAutospacing="1"/>
              <w:rPr>
                <w:sz w:val="22"/>
                <w:szCs w:val="22"/>
              </w:rPr>
            </w:pPr>
            <w:r w:rsidRPr="00F17C60">
              <w:rPr>
                <w:sz w:val="22"/>
                <w:szCs w:val="22"/>
                <w:lang w:val="sr-Cyrl-CS"/>
              </w:rPr>
              <w:t>Ш</w:t>
            </w:r>
            <w:r w:rsidRPr="00F17C60">
              <w:rPr>
                <w:sz w:val="22"/>
                <w:szCs w:val="22"/>
              </w:rPr>
              <w:t xml:space="preserve">тета настала услед кашњења авионског лета </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bl>
    <w:p w:rsidR="00D93AD9" w:rsidRDefault="00D93AD9" w:rsidP="00766BBF">
      <w:pPr>
        <w:autoSpaceDE w:val="0"/>
        <w:autoSpaceDN w:val="0"/>
        <w:adjustRightInd w:val="0"/>
        <w:ind w:firstLine="900"/>
        <w:jc w:val="both"/>
        <w:rPr>
          <w:lang w:val="sr-Cyrl-CS"/>
        </w:rPr>
        <w:sectPr w:rsidR="00D93AD9" w:rsidSect="009879BB">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AF4978" w:rsidRPr="004276C4" w:rsidTr="00044113">
        <w:tc>
          <w:tcPr>
            <w:tcW w:w="9576" w:type="dxa"/>
            <w:tcBorders>
              <w:top w:val="nil"/>
              <w:left w:val="nil"/>
              <w:bottom w:val="nil"/>
              <w:right w:val="nil"/>
            </w:tcBorders>
            <w:shd w:val="clear" w:color="auto" w:fill="DDD9C3"/>
          </w:tcPr>
          <w:p w:rsidR="00AF4978" w:rsidRPr="00015464" w:rsidRDefault="00015464" w:rsidP="00044113">
            <w:pPr>
              <w:jc w:val="center"/>
              <w:rPr>
                <w:b/>
                <w:sz w:val="28"/>
                <w:szCs w:val="28"/>
              </w:rPr>
            </w:pPr>
            <w:r>
              <w:rPr>
                <w:b/>
                <w:sz w:val="28"/>
                <w:szCs w:val="28"/>
                <w:lang w:val="sr-Cyrl-CS"/>
              </w:rPr>
              <w:lastRenderedPageBreak/>
              <w:t>ОДЕЉАК I</w:t>
            </w:r>
            <w:r>
              <w:rPr>
                <w:b/>
                <w:sz w:val="28"/>
                <w:szCs w:val="28"/>
              </w:rPr>
              <w:t>II</w:t>
            </w:r>
          </w:p>
        </w:tc>
      </w:tr>
    </w:tbl>
    <w:p w:rsidR="00724232" w:rsidRPr="00AA39A8" w:rsidRDefault="00724232" w:rsidP="00724232">
      <w:pPr>
        <w:ind w:firstLine="720"/>
        <w:jc w:val="both"/>
        <w:rPr>
          <w:b/>
          <w:sz w:val="28"/>
          <w:szCs w:val="28"/>
          <w:lang w:val="sr-Cyrl-CS"/>
        </w:rPr>
      </w:pPr>
      <w:r w:rsidRPr="00BB703D">
        <w:rPr>
          <w:bCs/>
          <w:lang w:val="sr-Cyrl-CS"/>
        </w:rPr>
        <w:t xml:space="preserve">На основу члана 61. Закона о јавним набавкама </w:t>
      </w:r>
      <w:r>
        <w:rPr>
          <w:lang w:val="sr-Cyrl-CS"/>
        </w:rPr>
        <w:t>(„Службени гласник РС“, бр.</w:t>
      </w:r>
      <w:r w:rsidRPr="00BB703D">
        <w:rPr>
          <w:lang w:val="sr-Cyrl-CS"/>
        </w:rPr>
        <w:t xml:space="preserve"> 124/12</w:t>
      </w:r>
      <w:r>
        <w:rPr>
          <w:lang w:val="sr-Cyrl-CS"/>
        </w:rPr>
        <w:t>, 14/15 и 68/15</w:t>
      </w:r>
      <w:r w:rsidRPr="00BB703D">
        <w:rPr>
          <w:lang w:val="sr-Cyrl-CS"/>
        </w:rPr>
        <w:t xml:space="preserve">), </w:t>
      </w:r>
      <w:r w:rsidRPr="00BB703D">
        <w:rPr>
          <w:bCs/>
          <w:lang w:val="sr-Cyrl-CS"/>
        </w:rPr>
        <w:t>члана</w:t>
      </w:r>
      <w:r w:rsidR="00471983">
        <w:rPr>
          <w:lang w:val="sr-Cyrl-CS"/>
        </w:rPr>
        <w:t xml:space="preserve"> 6</w:t>
      </w:r>
      <w:r w:rsidRPr="00BB703D">
        <w:rPr>
          <w:lang w:val="sr-Cyrl-CS"/>
        </w:rPr>
        <w:t>. Правилника о обавезним елементима конкурсне документације у поступцима јавних набавки и начину испуњености усл</w:t>
      </w:r>
      <w:r>
        <w:rPr>
          <w:lang w:val="sr-Cyrl-CS"/>
        </w:rPr>
        <w:t>ова („Службени гласник РС“, број 86/15</w:t>
      </w:r>
      <w:r w:rsidRPr="00BB703D">
        <w:rPr>
          <w:lang w:val="sr-Cyrl-CS"/>
        </w:rPr>
        <w:t>)</w:t>
      </w:r>
      <w:r w:rsidRPr="00AA39A8">
        <w:rPr>
          <w:lang w:val="sr-Cyrl-CS"/>
        </w:rPr>
        <w:t>, наручилац је припремио образац:</w:t>
      </w:r>
    </w:p>
    <w:p w:rsidR="00724232" w:rsidRPr="00AA39A8" w:rsidRDefault="00724232" w:rsidP="00724232">
      <w:pPr>
        <w:jc w:val="both"/>
        <w:rPr>
          <w:lang w:val="sr-Cyrl-CS"/>
        </w:rPr>
      </w:pPr>
    </w:p>
    <w:p w:rsidR="00724232" w:rsidRPr="00AA39A8" w:rsidRDefault="00724232" w:rsidP="00724232">
      <w:pPr>
        <w:jc w:val="both"/>
        <w:rPr>
          <w:lang w:val="sr-Cyrl-CS"/>
        </w:rPr>
      </w:pPr>
    </w:p>
    <w:p w:rsidR="00F17C60" w:rsidRPr="002D76F2" w:rsidRDefault="00F17C60" w:rsidP="00F17C60">
      <w:pPr>
        <w:pStyle w:val="ListParagraph"/>
        <w:spacing w:after="0"/>
        <w:jc w:val="center"/>
        <w:rPr>
          <w:rFonts w:ascii="Times New Roman" w:hAnsi="Times New Roman"/>
          <w:b/>
          <w:sz w:val="24"/>
          <w:szCs w:val="24"/>
          <w:lang w:val="sr-Cyrl-CS"/>
        </w:rPr>
      </w:pPr>
      <w:r w:rsidRPr="002D76F2">
        <w:rPr>
          <w:rFonts w:ascii="Times New Roman" w:hAnsi="Times New Roman"/>
          <w:b/>
          <w:sz w:val="24"/>
          <w:szCs w:val="24"/>
          <w:lang w:val="sr-Cyrl-CS"/>
        </w:rPr>
        <w:t>УСЛОВИ ЗА УЧЕШЋЕ У ПОСТУПКУ ЈАВНЕ НАБАВКЕ И УПУТСТВО КАКО СЕ ДОКАЗУЈЕ ИСПУЊЕНОСТ УСЛОВА</w:t>
      </w:r>
    </w:p>
    <w:p w:rsidR="00F17C60" w:rsidRPr="002D76F2" w:rsidRDefault="00F17C60" w:rsidP="00F17C60">
      <w:pPr>
        <w:jc w:val="both"/>
        <w:rPr>
          <w:lang w:val="sr-Cyrl-CS"/>
        </w:rPr>
      </w:pPr>
    </w:p>
    <w:p w:rsidR="00F17C60" w:rsidRPr="002D76F2" w:rsidRDefault="00F17C60" w:rsidP="00F17C60">
      <w:pPr>
        <w:jc w:val="both"/>
        <w:rPr>
          <w:lang w:val="sr-Cyrl-CS"/>
        </w:rPr>
      </w:pPr>
    </w:p>
    <w:p w:rsidR="00F17C60" w:rsidRPr="002D76F2" w:rsidRDefault="00F17C60" w:rsidP="00F17C60">
      <w:pPr>
        <w:shd w:val="clear" w:color="auto" w:fill="FFFFFF"/>
        <w:ind w:firstLine="720"/>
        <w:jc w:val="both"/>
        <w:rPr>
          <w:lang w:val="sr-Cyrl-CS"/>
        </w:rPr>
      </w:pPr>
      <w:r w:rsidRPr="002D76F2">
        <w:rPr>
          <w:lang w:val="sr-Cyrl-CS"/>
        </w:rPr>
        <w:t>Понуда мора да буде благовремена, да садржи све елементе, документе и доказе који су тражени у конкурсној документацији како би се утврдила испуњеност обавезних услова, оценила озбиљност и квалитет понуде, односно установила квалификованост понуђача.</w:t>
      </w:r>
    </w:p>
    <w:p w:rsidR="00F17C60" w:rsidRPr="002D76F2" w:rsidRDefault="00F17C60" w:rsidP="00F17C60">
      <w:pPr>
        <w:shd w:val="clear" w:color="auto" w:fill="FFFFFF"/>
        <w:ind w:firstLine="576"/>
        <w:jc w:val="both"/>
        <w:rPr>
          <w:lang w:val="sr-Cyrl-CS"/>
        </w:rPr>
      </w:pPr>
    </w:p>
    <w:p w:rsidR="00F17C60" w:rsidRPr="002D76F2" w:rsidRDefault="00F17C60" w:rsidP="00F17C60">
      <w:pPr>
        <w:numPr>
          <w:ilvl w:val="0"/>
          <w:numId w:val="5"/>
        </w:numPr>
        <w:tabs>
          <w:tab w:val="left" w:pos="0"/>
          <w:tab w:val="left" w:pos="1080"/>
        </w:tabs>
        <w:ind w:left="0" w:firstLine="810"/>
        <w:jc w:val="both"/>
        <w:rPr>
          <w:lang w:val="sr-Cyrl-CS"/>
        </w:rPr>
      </w:pPr>
      <w:r w:rsidRPr="002D76F2">
        <w:rPr>
          <w:b/>
          <w:lang w:val="sr-Cyrl-CS"/>
        </w:rPr>
        <w:t xml:space="preserve">Обавезни услови за учешће правних лица </w:t>
      </w:r>
      <w:r>
        <w:rPr>
          <w:b/>
          <w:lang w:val="sr-Cyrl-CS"/>
        </w:rPr>
        <w:t xml:space="preserve">и предузетника </w:t>
      </w:r>
      <w:r w:rsidRPr="002D76F2">
        <w:rPr>
          <w:b/>
          <w:lang w:val="sr-Cyrl-CS"/>
        </w:rPr>
        <w:t>у поступку јавне набавке</w:t>
      </w:r>
      <w:r>
        <w:rPr>
          <w:lang w:val="sr-Cyrl-CS"/>
        </w:rPr>
        <w:t>, сагласно члана</w:t>
      </w:r>
      <w:r w:rsidRPr="002D76F2">
        <w:rPr>
          <w:lang w:val="sr-Cyrl-CS"/>
        </w:rPr>
        <w:t xml:space="preserve"> 75 Закона о јавним набавкама су:</w:t>
      </w:r>
    </w:p>
    <w:p w:rsidR="00F17C60" w:rsidRPr="002D76F2" w:rsidRDefault="00F17C60" w:rsidP="001E1D65">
      <w:pPr>
        <w:pStyle w:val="normal0"/>
        <w:numPr>
          <w:ilvl w:val="0"/>
          <w:numId w:val="11"/>
        </w:numPr>
        <w:tabs>
          <w:tab w:val="left" w:pos="990"/>
        </w:tabs>
        <w:ind w:left="0" w:firstLine="720"/>
        <w:jc w:val="both"/>
        <w:rPr>
          <w:rFonts w:ascii="Times New Roman" w:hAnsi="Times New Roman" w:cs="Times New Roman"/>
          <w:sz w:val="24"/>
          <w:szCs w:val="24"/>
        </w:rPr>
      </w:pPr>
      <w:r w:rsidRPr="002D76F2">
        <w:rPr>
          <w:rFonts w:ascii="Times New Roman" w:hAnsi="Times New Roman" w:cs="Times New Roman"/>
          <w:sz w:val="24"/>
          <w:szCs w:val="24"/>
        </w:rPr>
        <w:t>Да је регистрован код надлежног органа, односно уписан у одговарајући регистар;</w:t>
      </w:r>
    </w:p>
    <w:p w:rsidR="00F17C60" w:rsidRPr="002D76F2" w:rsidRDefault="00F17C60" w:rsidP="001E1D65">
      <w:pPr>
        <w:pStyle w:val="normal0"/>
        <w:numPr>
          <w:ilvl w:val="0"/>
          <w:numId w:val="11"/>
        </w:numPr>
        <w:tabs>
          <w:tab w:val="left" w:pos="990"/>
        </w:tabs>
        <w:ind w:left="0" w:firstLine="720"/>
        <w:jc w:val="both"/>
        <w:rPr>
          <w:rFonts w:ascii="Times New Roman" w:hAnsi="Times New Roman" w:cs="Times New Roman"/>
          <w:sz w:val="24"/>
          <w:szCs w:val="24"/>
        </w:rPr>
      </w:pPr>
      <w:r w:rsidRPr="002D76F2">
        <w:rPr>
          <w:rFonts w:ascii="Times New Roman" w:hAnsi="Times New Roman" w:cs="Times New Roman"/>
          <w:sz w:val="24"/>
          <w:szCs w:val="24"/>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F17C60" w:rsidRDefault="00F17C60" w:rsidP="001E1D65">
      <w:pPr>
        <w:pStyle w:val="normal0"/>
        <w:numPr>
          <w:ilvl w:val="0"/>
          <w:numId w:val="11"/>
        </w:numPr>
        <w:tabs>
          <w:tab w:val="left" w:pos="990"/>
        </w:tabs>
        <w:ind w:left="0" w:firstLine="720"/>
        <w:jc w:val="both"/>
        <w:rPr>
          <w:rFonts w:ascii="Times New Roman" w:hAnsi="Times New Roman" w:cs="Times New Roman"/>
          <w:sz w:val="24"/>
          <w:szCs w:val="24"/>
        </w:rPr>
      </w:pPr>
      <w:r w:rsidRPr="002D76F2">
        <w:rPr>
          <w:rFonts w:ascii="Times New Roman" w:hAnsi="Times New Roman" w:cs="Times New Roman"/>
          <w:sz w:val="24"/>
          <w:szCs w:val="24"/>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F17C60" w:rsidRPr="00390D42" w:rsidRDefault="00F17C60" w:rsidP="001E1D65">
      <w:pPr>
        <w:pStyle w:val="normal0"/>
        <w:numPr>
          <w:ilvl w:val="0"/>
          <w:numId w:val="11"/>
        </w:numPr>
        <w:tabs>
          <w:tab w:val="left" w:pos="990"/>
        </w:tabs>
        <w:ind w:left="0" w:firstLine="720"/>
        <w:jc w:val="both"/>
        <w:rPr>
          <w:rFonts w:ascii="Times New Roman" w:hAnsi="Times New Roman" w:cs="Times New Roman"/>
          <w:sz w:val="24"/>
          <w:szCs w:val="24"/>
          <w:lang w:val="sr-Cyrl-CS"/>
        </w:rPr>
      </w:pPr>
      <w:r w:rsidRPr="00E807D0">
        <w:rPr>
          <w:rFonts w:ascii="Times New Roman" w:eastAsia="Calibri" w:hAnsi="Times New Roman" w:cs="Times New Roman"/>
          <w:color w:val="000000"/>
          <w:sz w:val="24"/>
          <w:szCs w:val="24"/>
          <w:lang w:eastAsia="sr-Cyrl-CS"/>
        </w:rPr>
        <w:t>Да има важећу дозволу надлежног органа за обављање делатности која је предмет јавне набавке;</w:t>
      </w:r>
    </w:p>
    <w:p w:rsidR="00F17C60" w:rsidRPr="002D76F2" w:rsidRDefault="00F17C60" w:rsidP="001E1D65">
      <w:pPr>
        <w:pStyle w:val="normal0"/>
        <w:numPr>
          <w:ilvl w:val="0"/>
          <w:numId w:val="11"/>
        </w:numPr>
        <w:tabs>
          <w:tab w:val="left" w:pos="990"/>
        </w:tabs>
        <w:ind w:left="0" w:firstLine="720"/>
        <w:jc w:val="both"/>
        <w:rPr>
          <w:rFonts w:ascii="Times New Roman" w:hAnsi="Times New Roman" w:cs="Times New Roman"/>
          <w:sz w:val="24"/>
          <w:szCs w:val="24"/>
          <w:lang w:val="sr-Cyrl-CS"/>
        </w:rPr>
      </w:pPr>
      <w:r w:rsidRPr="002D76F2">
        <w:rPr>
          <w:rFonts w:ascii="Times New Roman" w:hAnsi="Times New Roman" w:cs="Times New Roman"/>
          <w:sz w:val="24"/>
          <w:szCs w:val="24"/>
        </w:rPr>
        <w:t>Да је поштовао обавезе које произлазе из важећих прописа о заштити на раду, запошљавању и условима рада, заштити животне средине</w:t>
      </w:r>
      <w:r>
        <w:rPr>
          <w:rFonts w:ascii="Times New Roman" w:hAnsi="Times New Roman" w:cs="Times New Roman"/>
          <w:sz w:val="24"/>
          <w:szCs w:val="24"/>
        </w:rPr>
        <w:t xml:space="preserve"> </w:t>
      </w:r>
      <w:r>
        <w:rPr>
          <w:rFonts w:ascii="Times New Roman" w:hAnsi="Times New Roman" w:cs="Times New Roman"/>
          <w:sz w:val="24"/>
          <w:szCs w:val="24"/>
          <w:lang w:val="sr-Cyrl-CS"/>
        </w:rPr>
        <w:t xml:space="preserve">као и </w:t>
      </w:r>
      <w:r>
        <w:rPr>
          <w:rFonts w:ascii="Times New Roman" w:hAnsi="Times New Roman" w:cs="Times New Roman"/>
          <w:sz w:val="24"/>
          <w:szCs w:val="24"/>
        </w:rPr>
        <w:t>да нема меру меру</w:t>
      </w:r>
      <w:r w:rsidRPr="002D76F2">
        <w:rPr>
          <w:rFonts w:ascii="Times New Roman" w:hAnsi="Times New Roman" w:cs="Times New Roman"/>
          <w:sz w:val="24"/>
          <w:szCs w:val="24"/>
        </w:rPr>
        <w:t xml:space="preserve"> забране обављања делатности, која је на снази у време </w:t>
      </w:r>
      <w:r>
        <w:rPr>
          <w:rFonts w:ascii="Times New Roman" w:hAnsi="Times New Roman" w:cs="Times New Roman"/>
          <w:sz w:val="24"/>
          <w:szCs w:val="24"/>
        </w:rPr>
        <w:t>подношења понуде</w:t>
      </w:r>
      <w:r w:rsidRPr="002D76F2">
        <w:rPr>
          <w:rFonts w:ascii="Times New Roman" w:hAnsi="Times New Roman" w:cs="Times New Roman"/>
          <w:sz w:val="24"/>
          <w:szCs w:val="24"/>
        </w:rPr>
        <w:t>.</w:t>
      </w:r>
    </w:p>
    <w:p w:rsidR="00F17C60" w:rsidRPr="002D76F2" w:rsidRDefault="00F17C60" w:rsidP="00F17C60">
      <w:pPr>
        <w:numPr>
          <w:ilvl w:val="0"/>
          <w:numId w:val="5"/>
        </w:numPr>
        <w:tabs>
          <w:tab w:val="left" w:pos="0"/>
          <w:tab w:val="left" w:pos="1080"/>
        </w:tabs>
        <w:ind w:left="0" w:firstLine="900"/>
        <w:jc w:val="both"/>
        <w:rPr>
          <w:lang w:val="sr-Cyrl-CS"/>
        </w:rPr>
      </w:pPr>
      <w:r w:rsidRPr="002D76F2">
        <w:rPr>
          <w:b/>
          <w:lang w:val="sr-Cyrl-CS"/>
        </w:rPr>
        <w:t xml:space="preserve">Документа потребна за доказивање обавезних услова за учешће правних лица </w:t>
      </w:r>
      <w:r>
        <w:rPr>
          <w:b/>
          <w:lang w:val="sr-Cyrl-CS"/>
        </w:rPr>
        <w:t xml:space="preserve">и предузетника </w:t>
      </w:r>
      <w:r w:rsidRPr="002D76F2">
        <w:rPr>
          <w:b/>
          <w:lang w:val="sr-Cyrl-CS"/>
        </w:rPr>
        <w:t xml:space="preserve">у поступку јавне набавке, </w:t>
      </w:r>
      <w:r w:rsidRPr="002D76F2">
        <w:rPr>
          <w:lang w:val="sr-Cyrl-CS"/>
        </w:rPr>
        <w:t xml:space="preserve">сагласно </w:t>
      </w:r>
      <w:r>
        <w:rPr>
          <w:lang w:val="sr-Cyrl-CS"/>
        </w:rPr>
        <w:t>члана</w:t>
      </w:r>
      <w:r w:rsidRPr="002D76F2">
        <w:rPr>
          <w:lang w:val="sr-Cyrl-CS"/>
        </w:rPr>
        <w:t xml:space="preserve"> 77. Закона о јавним набавкама су:</w:t>
      </w:r>
    </w:p>
    <w:p w:rsidR="00F17C60" w:rsidRPr="002D76F2" w:rsidRDefault="00F17C60" w:rsidP="00F17C60">
      <w:pPr>
        <w:ind w:left="720"/>
        <w:jc w:val="both"/>
        <w:rPr>
          <w:lang w:val="sr-Cyrl-CS"/>
        </w:rPr>
      </w:pPr>
    </w:p>
    <w:p w:rsidR="00F17C60" w:rsidRPr="002D76F2" w:rsidRDefault="00F17C60" w:rsidP="001E1D65">
      <w:pPr>
        <w:numPr>
          <w:ilvl w:val="0"/>
          <w:numId w:val="12"/>
        </w:numPr>
        <w:shd w:val="clear" w:color="auto" w:fill="FFFFFF"/>
        <w:tabs>
          <w:tab w:val="left" w:pos="990"/>
        </w:tabs>
        <w:ind w:left="0" w:firstLine="720"/>
        <w:jc w:val="both"/>
        <w:rPr>
          <w:lang w:val="sr-Cyrl-CS"/>
        </w:rPr>
      </w:pPr>
      <w:r w:rsidRPr="002D76F2">
        <w:rPr>
          <w:b/>
          <w:i/>
          <w:lang w:val="sr-Cyrl-CS"/>
        </w:rPr>
        <w:t>Изјава понуђача</w:t>
      </w:r>
      <w:r w:rsidRPr="002D76F2">
        <w:rPr>
          <w:lang w:val="sr-Cyrl-CS"/>
        </w:rPr>
        <w:t xml:space="preserve">, потписана, оверена и дата под материјалном и кривичном одговорношћу </w:t>
      </w:r>
      <w:r w:rsidRPr="002D76F2">
        <w:rPr>
          <w:i/>
          <w:lang w:val="sr-Cyrl-CS"/>
        </w:rPr>
        <w:t>као доказ да је  понуђач регистрован код надлежног органа, односно уписан у одговарајући регистар</w:t>
      </w:r>
      <w:r w:rsidRPr="002D76F2">
        <w:rPr>
          <w:lang w:val="sr-Cyrl-CS"/>
        </w:rPr>
        <w:t>;</w:t>
      </w:r>
    </w:p>
    <w:p w:rsidR="00F17C60" w:rsidRPr="002D76F2" w:rsidRDefault="00F17C60" w:rsidP="001E1D65">
      <w:pPr>
        <w:numPr>
          <w:ilvl w:val="0"/>
          <w:numId w:val="12"/>
        </w:numPr>
        <w:shd w:val="clear" w:color="auto" w:fill="FFFFFF"/>
        <w:tabs>
          <w:tab w:val="left" w:pos="990"/>
        </w:tabs>
        <w:ind w:left="0" w:firstLine="720"/>
        <w:jc w:val="both"/>
        <w:rPr>
          <w:lang w:val="sr-Cyrl-CS"/>
        </w:rPr>
      </w:pPr>
      <w:r w:rsidRPr="002D76F2">
        <w:rPr>
          <w:b/>
          <w:i/>
          <w:lang w:val="sr-Cyrl-CS"/>
        </w:rPr>
        <w:t>Изјава понуђача</w:t>
      </w:r>
      <w:r w:rsidRPr="002D76F2">
        <w:rPr>
          <w:lang w:val="sr-Cyrl-CS"/>
        </w:rPr>
        <w:t xml:space="preserve">, потписана, оверена и дата под материјалном и кривичном одговорношћу </w:t>
      </w:r>
      <w:r w:rsidRPr="002D76F2">
        <w:rPr>
          <w:i/>
          <w:lang w:val="sr-Cyrl-CS"/>
        </w:rPr>
        <w:t xml:space="preserve">као доказ да понуђач </w:t>
      </w:r>
      <w:r w:rsidRPr="002D76F2">
        <w:t xml:space="preserve">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 </w:t>
      </w:r>
    </w:p>
    <w:p w:rsidR="00F17C60" w:rsidRDefault="00F17C60" w:rsidP="001E1D65">
      <w:pPr>
        <w:numPr>
          <w:ilvl w:val="0"/>
          <w:numId w:val="12"/>
        </w:numPr>
        <w:shd w:val="clear" w:color="auto" w:fill="FFFFFF"/>
        <w:tabs>
          <w:tab w:val="left" w:pos="990"/>
        </w:tabs>
        <w:ind w:left="0" w:firstLine="720"/>
        <w:jc w:val="both"/>
        <w:rPr>
          <w:lang w:val="sr-Cyrl-CS"/>
        </w:rPr>
      </w:pPr>
      <w:r w:rsidRPr="002D76F2">
        <w:rPr>
          <w:b/>
          <w:i/>
          <w:lang w:val="sr-Cyrl-CS"/>
        </w:rPr>
        <w:t>Изјава понуђача</w:t>
      </w:r>
      <w:r w:rsidRPr="002D76F2">
        <w:rPr>
          <w:lang w:val="sr-Cyrl-CS"/>
        </w:rPr>
        <w:t>, потписана, оверена и дата под материјалном и кривичном одговорношћу да</w:t>
      </w:r>
      <w:r w:rsidRPr="002D76F2">
        <w:rPr>
          <w:i/>
          <w:lang w:val="sr-Cyrl-CS"/>
        </w:rPr>
        <w:t xml:space="preserve"> је измирио доспеле порезе и друге јавне дажбине у складу са прописима Републике Србије или </w:t>
      </w:r>
      <w:r w:rsidRPr="002D76F2">
        <w:rPr>
          <w:i/>
        </w:rPr>
        <w:t>стране државе када има седиште на њеној територији</w:t>
      </w:r>
      <w:r w:rsidRPr="002D76F2">
        <w:rPr>
          <w:lang w:val="sr-Cyrl-CS"/>
        </w:rPr>
        <w:t>;</w:t>
      </w:r>
    </w:p>
    <w:p w:rsidR="00F17C60" w:rsidRPr="002A4C9D" w:rsidRDefault="00F17C60" w:rsidP="001E1D65">
      <w:pPr>
        <w:pStyle w:val="ListParagraph"/>
        <w:numPr>
          <w:ilvl w:val="0"/>
          <w:numId w:val="12"/>
        </w:numPr>
        <w:shd w:val="clear" w:color="auto" w:fill="FFFFFF"/>
        <w:tabs>
          <w:tab w:val="left" w:pos="810"/>
          <w:tab w:val="left" w:pos="1080"/>
        </w:tabs>
        <w:spacing w:after="0"/>
        <w:ind w:left="0" w:firstLine="720"/>
        <w:jc w:val="both"/>
        <w:rPr>
          <w:i/>
          <w:lang w:val="sr-Cyrl-CS"/>
        </w:rPr>
      </w:pPr>
      <w:r w:rsidRPr="002A4C9D">
        <w:rPr>
          <w:rFonts w:ascii="Times New Roman" w:eastAsia="Calibri" w:hAnsi="Times New Roman"/>
          <w:b/>
          <w:i/>
          <w:color w:val="000000"/>
          <w:sz w:val="24"/>
          <w:szCs w:val="24"/>
          <w:lang w:val="sr-Cyrl-CS" w:eastAsia="sr-Cyrl-CS"/>
        </w:rPr>
        <w:lastRenderedPageBreak/>
        <w:t>Важећа дозвола за обављање одговарајуће делатности</w:t>
      </w:r>
      <w:r w:rsidRPr="002A4C9D">
        <w:rPr>
          <w:rFonts w:ascii="Times New Roman" w:eastAsia="Calibri" w:hAnsi="Times New Roman"/>
          <w:i/>
          <w:color w:val="000000"/>
          <w:sz w:val="24"/>
          <w:szCs w:val="24"/>
          <w:lang w:val="sr-Cyrl-CS" w:eastAsia="sr-Cyrl-CS"/>
        </w:rPr>
        <w:t>, односно Решење издато од стране Народне банке Србије или потврда Народне банке Србије да понуђач поседује важеће дозволе за рад.</w:t>
      </w:r>
    </w:p>
    <w:p w:rsidR="00F17C60" w:rsidRPr="002D76F2" w:rsidRDefault="00F17C60" w:rsidP="001E1D65">
      <w:pPr>
        <w:numPr>
          <w:ilvl w:val="0"/>
          <w:numId w:val="12"/>
        </w:numPr>
        <w:tabs>
          <w:tab w:val="left" w:pos="990"/>
        </w:tabs>
        <w:ind w:left="0" w:firstLine="720"/>
        <w:jc w:val="both"/>
        <w:rPr>
          <w:lang w:val="sr-Cyrl-CS"/>
        </w:rPr>
      </w:pPr>
      <w:r w:rsidRPr="002D76F2">
        <w:rPr>
          <w:b/>
          <w:i/>
          <w:lang w:val="sr-Cyrl-CS"/>
        </w:rPr>
        <w:t>Изјава понуђача</w:t>
      </w:r>
      <w:r w:rsidRPr="002D76F2">
        <w:rPr>
          <w:lang w:val="sr-Cyrl-CS"/>
        </w:rPr>
        <w:t xml:space="preserve">, потписана, оверена и дата под материјалном и кривичном одговорношћу </w:t>
      </w:r>
      <w:r w:rsidRPr="00AA39A8">
        <w:rPr>
          <w:lang w:val="sr-Cyrl-CS"/>
        </w:rPr>
        <w:t>да је поштовао обавезе које произлазе из важећих прописа о заштити на раду, запошљавању и условима рада, заштити животне средине</w:t>
      </w:r>
      <w:r>
        <w:rPr>
          <w:lang w:val="sr-Cyrl-CS"/>
        </w:rPr>
        <w:t xml:space="preserve"> као и да нема забрану обављања делатности која је на снази у време подошења понуда</w:t>
      </w:r>
      <w:r w:rsidRPr="002D76F2">
        <w:t>.</w:t>
      </w:r>
    </w:p>
    <w:p w:rsidR="00342EB4" w:rsidRDefault="00342EB4" w:rsidP="0039137C">
      <w:pPr>
        <w:tabs>
          <w:tab w:val="left" w:pos="720"/>
          <w:tab w:val="left" w:pos="1170"/>
        </w:tabs>
        <w:ind w:firstLine="709"/>
        <w:jc w:val="both"/>
        <w:rPr>
          <w:lang w:val="sr-Cyrl-CS"/>
        </w:rPr>
        <w:sectPr w:rsidR="00342EB4" w:rsidSect="006442A6">
          <w:pgSz w:w="11907" w:h="16839" w:code="9"/>
          <w:pgMar w:top="415" w:right="1440" w:bottom="1152" w:left="1440" w:header="576" w:footer="439" w:gutter="0"/>
          <w:cols w:space="708"/>
          <w:titlePg/>
          <w:docGrid w:linePitch="360"/>
        </w:sectPr>
      </w:pPr>
    </w:p>
    <w:p w:rsidR="0039137C" w:rsidRDefault="0039137C" w:rsidP="0039137C">
      <w:pPr>
        <w:tabs>
          <w:tab w:val="left" w:pos="720"/>
          <w:tab w:val="left" w:pos="1170"/>
        </w:tabs>
        <w:ind w:firstLine="709"/>
        <w:jc w:val="both"/>
      </w:pPr>
    </w:p>
    <w:p w:rsidR="00342EB4" w:rsidRPr="00342EB4" w:rsidRDefault="00342EB4" w:rsidP="0039137C">
      <w:pPr>
        <w:tabs>
          <w:tab w:val="left" w:pos="720"/>
          <w:tab w:val="left" w:pos="1170"/>
        </w:tabs>
        <w:ind w:firstLine="709"/>
        <w:jc w:val="both"/>
      </w:pPr>
    </w:p>
    <w:p w:rsidR="00B05786" w:rsidRPr="004276C4" w:rsidRDefault="00B05786" w:rsidP="00342EB4">
      <w:pPr>
        <w:rPr>
          <w:b/>
          <w:u w:val="single"/>
          <w:lang w:val="sr-Cyrl-CS"/>
        </w:rPr>
      </w:pPr>
      <w:r w:rsidRPr="004276C4">
        <w:rPr>
          <w:b/>
          <w:u w:val="single"/>
          <w:lang w:val="sr-Cyrl-CS"/>
        </w:rPr>
        <w:t xml:space="preserve">НАПОМЕНЕ: </w:t>
      </w:r>
    </w:p>
    <w:p w:rsidR="00B05786" w:rsidRPr="004276C4" w:rsidRDefault="00B05786" w:rsidP="00417104">
      <w:pPr>
        <w:pStyle w:val="Normal1"/>
        <w:spacing w:before="0" w:beforeAutospacing="0" w:after="0" w:afterAutospacing="0"/>
        <w:jc w:val="both"/>
        <w:rPr>
          <w:rFonts w:ascii="Times New Roman" w:hAnsi="Times New Roman" w:cs="Times New Roman"/>
          <w:b/>
          <w:sz w:val="24"/>
          <w:szCs w:val="24"/>
          <w:u w:val="single"/>
          <w:lang w:val="sr-Cyrl-CS"/>
        </w:rPr>
      </w:pPr>
    </w:p>
    <w:p w:rsidR="00B05786" w:rsidRPr="004276C4" w:rsidRDefault="00814316" w:rsidP="001E1D65">
      <w:pPr>
        <w:pStyle w:val="NormalWeb"/>
        <w:numPr>
          <w:ilvl w:val="0"/>
          <w:numId w:val="6"/>
        </w:numPr>
        <w:tabs>
          <w:tab w:val="left" w:pos="1080"/>
        </w:tabs>
        <w:spacing w:before="0" w:beforeAutospacing="0" w:after="0" w:afterAutospacing="0"/>
        <w:ind w:left="0" w:firstLine="720"/>
        <w:jc w:val="both"/>
        <w:rPr>
          <w:spacing w:val="-4"/>
          <w:u w:val="single"/>
          <w:lang w:val="sr-Cyrl-CS"/>
        </w:rPr>
      </w:pPr>
      <w:r w:rsidRPr="004276C4">
        <w:rPr>
          <w:u w:val="single"/>
          <w:lang w:val="sr-Cyrl-CS"/>
        </w:rPr>
        <w:t>Понуђач је дужан да за подизвођаче достави доказе о испуњености обавезних услова из члана 75. став 1. тач 1) до 4) Закона о јавним набавкама</w:t>
      </w:r>
      <w:r w:rsidRPr="004276C4">
        <w:rPr>
          <w:spacing w:val="-4"/>
          <w:u w:val="single"/>
          <w:lang w:val="sr-Cyrl-CS"/>
        </w:rPr>
        <w:t xml:space="preserve">. </w:t>
      </w:r>
      <w:r w:rsidRPr="004276C4">
        <w:rPr>
          <w:u w:val="single"/>
          <w:lang w:val="sr-Cyrl-CS"/>
        </w:rPr>
        <w:t>Поред наведених доказа о испуњености обавезних услова, понуђач је дужан да за подизвођаче достави попуњен, потписан и оверен Образац Изјаве о поштовању обавезa које произлазе из других прописа као и да нема меру забран</w:t>
      </w:r>
      <w:r w:rsidR="007A3CE9">
        <w:rPr>
          <w:u w:val="single"/>
          <w:lang w:val="sr-Cyrl-CS"/>
        </w:rPr>
        <w:t>е обављања делатности (</w:t>
      </w:r>
      <w:r w:rsidR="007A3CE9" w:rsidRPr="00054659">
        <w:rPr>
          <w:u w:val="single"/>
          <w:lang w:val="sr-Cyrl-CS"/>
        </w:rPr>
        <w:t xml:space="preserve">Одељак </w:t>
      </w:r>
      <w:r w:rsidR="00054659" w:rsidRPr="00054659">
        <w:rPr>
          <w:u w:val="single"/>
        </w:rPr>
        <w:t>IX</w:t>
      </w:r>
      <w:r w:rsidRPr="004276C4">
        <w:rPr>
          <w:u w:val="single"/>
          <w:lang w:val="sr-Cyrl-CS"/>
        </w:rPr>
        <w:t>).</w:t>
      </w:r>
      <w:r w:rsidRPr="004276C4">
        <w:rPr>
          <w:spacing w:val="-4"/>
          <w:u w:val="single"/>
          <w:lang w:val="sr-Cyrl-CS"/>
        </w:rPr>
        <w:t xml:space="preserve"> </w:t>
      </w:r>
    </w:p>
    <w:p w:rsidR="00B05786" w:rsidRPr="004276C4" w:rsidRDefault="00814316" w:rsidP="001E1D65">
      <w:pPr>
        <w:pStyle w:val="NormalWeb"/>
        <w:numPr>
          <w:ilvl w:val="0"/>
          <w:numId w:val="6"/>
        </w:numPr>
        <w:tabs>
          <w:tab w:val="left" w:pos="1080"/>
        </w:tabs>
        <w:ind w:left="0" w:firstLine="720"/>
        <w:jc w:val="both"/>
        <w:rPr>
          <w:spacing w:val="-4"/>
          <w:u w:val="single"/>
          <w:lang w:val="sr-Cyrl-CS"/>
        </w:rPr>
      </w:pPr>
      <w:r w:rsidRPr="004276C4">
        <w:rPr>
          <w:u w:val="single"/>
          <w:lang w:val="sr-Cyrl-CS"/>
        </w:rPr>
        <w:t>Сваки понуђач из групе понуђача мора да испуни обавезне услове из члана 75. став 1. тач. 1) до 4) Закона о јавним набавкама</w:t>
      </w:r>
      <w:r w:rsidRPr="004276C4">
        <w:rPr>
          <w:spacing w:val="-4"/>
          <w:u w:val="single"/>
          <w:lang w:val="sr-Cyrl-CS"/>
        </w:rPr>
        <w:t xml:space="preserve">. Услов из члана 75. став 1. тачка 5) </w:t>
      </w:r>
      <w:r w:rsidRPr="004276C4">
        <w:rPr>
          <w:u w:val="single"/>
          <w:lang w:val="sr-Cyrl-CS"/>
        </w:rPr>
        <w:t>Закона о јавним набавкама</w:t>
      </w:r>
      <w:r w:rsidRPr="004276C4">
        <w:rPr>
          <w:spacing w:val="-4"/>
          <w:u w:val="single"/>
          <w:lang w:val="sr-Cyrl-CS"/>
        </w:rPr>
        <w:t xml:space="preserve"> дужан је да испуни понуђач из групе понуђача којем је поверено извршење дела набавке за који је неопходна испуњеност тог услова</w:t>
      </w:r>
      <w:r w:rsidRPr="004276C4">
        <w:rPr>
          <w:u w:val="single"/>
          <w:lang w:val="sr-Cyrl-CS"/>
        </w:rPr>
        <w:t xml:space="preserve">. Поред наведених доказа о испуњености обавезних услова, сваки од понуђача из групе понуђача је дужан да достави попуњен, потписан и оверен Образац Изјаве о поштовању обавезa које произлазе из других прописа као и да </w:t>
      </w:r>
      <w:r w:rsidR="007A3CE9" w:rsidRPr="007A3CE9">
        <w:rPr>
          <w:iCs/>
          <w:u w:val="single"/>
          <w:lang w:val="sr-Cyrl-CS"/>
        </w:rPr>
        <w:t>нема забрану обављања делатности која је на снази у време подошења понуда</w:t>
      </w:r>
      <w:r w:rsidR="007A3CE9" w:rsidRPr="007A3CE9">
        <w:rPr>
          <w:u w:val="single"/>
          <w:lang w:val="sr-Cyrl-CS"/>
        </w:rPr>
        <w:t xml:space="preserve"> </w:t>
      </w:r>
      <w:r w:rsidR="007A3CE9">
        <w:rPr>
          <w:u w:val="single"/>
          <w:lang w:val="sr-Cyrl-CS"/>
        </w:rPr>
        <w:t>(</w:t>
      </w:r>
      <w:r w:rsidR="00054659" w:rsidRPr="00054659">
        <w:rPr>
          <w:u w:val="single"/>
          <w:lang w:val="sr-Cyrl-CS"/>
        </w:rPr>
        <w:t xml:space="preserve">Одељак </w:t>
      </w:r>
      <w:r w:rsidR="00054659" w:rsidRPr="00054659">
        <w:rPr>
          <w:u w:val="single"/>
        </w:rPr>
        <w:t>IX</w:t>
      </w:r>
      <w:r w:rsidRPr="004276C4">
        <w:rPr>
          <w:u w:val="single"/>
          <w:lang w:val="sr-Cyrl-CS"/>
        </w:rPr>
        <w:t xml:space="preserve">). </w:t>
      </w:r>
      <w:r w:rsidRPr="004276C4">
        <w:rPr>
          <w:spacing w:val="-4"/>
          <w:u w:val="single"/>
          <w:lang w:val="sr-Cyrl-CS"/>
        </w:rPr>
        <w:t>Додатне услове понуђачи из групе понуђача испуњавају заједно.</w:t>
      </w:r>
    </w:p>
    <w:p w:rsidR="00B05786" w:rsidRPr="004474DC" w:rsidRDefault="00814316" w:rsidP="001E1D65">
      <w:pPr>
        <w:pStyle w:val="NormalWeb"/>
        <w:numPr>
          <w:ilvl w:val="0"/>
          <w:numId w:val="6"/>
        </w:numPr>
        <w:tabs>
          <w:tab w:val="left" w:pos="1080"/>
        </w:tabs>
        <w:ind w:left="0" w:firstLine="720"/>
        <w:jc w:val="both"/>
        <w:rPr>
          <w:spacing w:val="-4"/>
          <w:u w:val="single"/>
          <w:lang w:val="sr-Cyrl-CS"/>
        </w:rPr>
      </w:pPr>
      <w:r w:rsidRPr="004474DC">
        <w:rPr>
          <w:u w:val="single"/>
          <w:lang w:val="sr-Cyrl-CS"/>
        </w:rPr>
        <w:t>Понуђач није дужан да доставља доказе који су јавно доступни на интернет страницама надлежних органа, али је у обавези да у понуди наведе који су то докази и на којим интернет страницама надлежних органа се ови докази могу проверити</w:t>
      </w:r>
      <w:r w:rsidR="004474DC" w:rsidRPr="004474DC">
        <w:rPr>
          <w:u w:val="single"/>
          <w:lang w:val="sr-Cyrl-CS"/>
        </w:rPr>
        <w:t xml:space="preserve"> (нпр. уколико је понуђач уписан у Регистар понуђача код Агенције за привредне регистре довољно је да </w:t>
      </w:r>
      <w:r w:rsidR="004474DC">
        <w:rPr>
          <w:u w:val="single"/>
          <w:lang w:val="sr-Cyrl-CS"/>
        </w:rPr>
        <w:t xml:space="preserve">у Обрасцу понуде </w:t>
      </w:r>
      <w:r w:rsidR="004474DC" w:rsidRPr="004474DC">
        <w:rPr>
          <w:u w:val="single"/>
          <w:lang w:val="sr-Cyrl-CS"/>
        </w:rPr>
        <w:t>упише интернет адресу на којој се могу проверити ти подаци)</w:t>
      </w:r>
      <w:r w:rsidRPr="004474DC">
        <w:rPr>
          <w:u w:val="single"/>
          <w:lang w:val="sr-Cyrl-CS"/>
        </w:rPr>
        <w:t>.</w:t>
      </w:r>
      <w:bookmarkStart w:id="0" w:name="str_92"/>
      <w:bookmarkEnd w:id="0"/>
    </w:p>
    <w:p w:rsidR="00B05786" w:rsidRPr="004276C4" w:rsidRDefault="00814316" w:rsidP="001E1D65">
      <w:pPr>
        <w:pStyle w:val="NormalWeb"/>
        <w:numPr>
          <w:ilvl w:val="0"/>
          <w:numId w:val="6"/>
        </w:numPr>
        <w:tabs>
          <w:tab w:val="left" w:pos="1080"/>
        </w:tabs>
        <w:ind w:left="0" w:firstLine="720"/>
        <w:jc w:val="both"/>
        <w:rPr>
          <w:spacing w:val="-4"/>
          <w:u w:val="single"/>
          <w:lang w:val="sr-Cyrl-CS"/>
        </w:rPr>
      </w:pPr>
      <w:r w:rsidRPr="004276C4">
        <w:rPr>
          <w:u w:val="single"/>
          <w:lang w:val="sr-Cyrl-CS"/>
        </w:rPr>
        <w:t xml:space="preserve">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w:t>
      </w:r>
    </w:p>
    <w:p w:rsidR="00B05786" w:rsidRPr="004276C4" w:rsidRDefault="00814316" w:rsidP="001E1D65">
      <w:pPr>
        <w:pStyle w:val="NormalWeb"/>
        <w:numPr>
          <w:ilvl w:val="0"/>
          <w:numId w:val="6"/>
        </w:numPr>
        <w:tabs>
          <w:tab w:val="left" w:pos="1080"/>
        </w:tabs>
        <w:ind w:left="0" w:firstLine="720"/>
        <w:jc w:val="both"/>
        <w:rPr>
          <w:spacing w:val="-4"/>
          <w:u w:val="single"/>
          <w:lang w:val="sr-Cyrl-CS"/>
        </w:rPr>
      </w:pPr>
      <w:r w:rsidRPr="004276C4">
        <w:rPr>
          <w:u w:val="single"/>
          <w:lang w:val="sr-Cyrl-CS"/>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rsidR="00B05786" w:rsidRPr="004276C4" w:rsidRDefault="00814316" w:rsidP="001E1D65">
      <w:pPr>
        <w:pStyle w:val="NormalWeb"/>
        <w:numPr>
          <w:ilvl w:val="0"/>
          <w:numId w:val="6"/>
        </w:numPr>
        <w:tabs>
          <w:tab w:val="left" w:pos="1080"/>
        </w:tabs>
        <w:ind w:left="0" w:firstLine="720"/>
        <w:jc w:val="both"/>
        <w:rPr>
          <w:spacing w:val="-4"/>
          <w:u w:val="single"/>
          <w:lang w:val="sr-Cyrl-CS"/>
        </w:rPr>
      </w:pPr>
      <w:r w:rsidRPr="004276C4">
        <w:rPr>
          <w:u w:val="single"/>
          <w:lang w:val="sr-Cyrl-CS"/>
        </w:rPr>
        <w:t xml:space="preserve">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 </w:t>
      </w:r>
    </w:p>
    <w:p w:rsidR="00B05786" w:rsidRDefault="00814316" w:rsidP="001E1D65">
      <w:pPr>
        <w:pStyle w:val="NormalWeb"/>
        <w:numPr>
          <w:ilvl w:val="0"/>
          <w:numId w:val="6"/>
        </w:numPr>
        <w:tabs>
          <w:tab w:val="left" w:pos="1080"/>
        </w:tabs>
        <w:ind w:left="0" w:firstLine="720"/>
        <w:jc w:val="both"/>
        <w:rPr>
          <w:spacing w:val="-4"/>
          <w:u w:val="single"/>
          <w:lang w:val="sr-Cyrl-CS"/>
        </w:rPr>
      </w:pPr>
      <w:r w:rsidRPr="004276C4">
        <w:rPr>
          <w:u w:val="single"/>
          <w:lang w:val="sr-Cyrl-CS"/>
        </w:rPr>
        <w:t xml:space="preserve">Ако се у држави у којој понуђач има седиште не издају докази из члана 77. Закона о јавним набавкама,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 </w:t>
      </w:r>
    </w:p>
    <w:p w:rsidR="00A15665" w:rsidRDefault="00A15665" w:rsidP="00B05786">
      <w:pPr>
        <w:pStyle w:val="Normal1"/>
        <w:spacing w:before="0" w:beforeAutospacing="0" w:after="0" w:afterAutospacing="0"/>
        <w:jc w:val="both"/>
        <w:rPr>
          <w:rFonts w:ascii="Times New Roman" w:hAnsi="Times New Roman" w:cs="Times New Roman"/>
          <w:spacing w:val="-4"/>
          <w:sz w:val="24"/>
          <w:szCs w:val="24"/>
          <w:u w:val="single"/>
          <w:lang w:val="sr-Cyrl-CS"/>
        </w:rPr>
        <w:sectPr w:rsidR="00A15665"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0E54F9" w:rsidRPr="004276C4" w:rsidTr="009352E9">
        <w:tc>
          <w:tcPr>
            <w:tcW w:w="9576" w:type="dxa"/>
            <w:tcBorders>
              <w:top w:val="nil"/>
              <w:left w:val="nil"/>
              <w:bottom w:val="nil"/>
              <w:right w:val="nil"/>
            </w:tcBorders>
            <w:shd w:val="clear" w:color="auto" w:fill="DDD9C3"/>
          </w:tcPr>
          <w:p w:rsidR="000E54F9" w:rsidRPr="004276C4" w:rsidRDefault="00814316" w:rsidP="009352E9">
            <w:pPr>
              <w:jc w:val="center"/>
              <w:rPr>
                <w:b/>
                <w:sz w:val="28"/>
                <w:szCs w:val="28"/>
                <w:lang w:val="sr-Cyrl-CS"/>
              </w:rPr>
            </w:pPr>
            <w:r w:rsidRPr="004276C4">
              <w:rPr>
                <w:u w:val="single"/>
                <w:lang w:val="sr-Cyrl-CS"/>
              </w:rPr>
              <w:lastRenderedPageBreak/>
              <w:br w:type="page"/>
            </w:r>
            <w:r w:rsidRPr="004276C4">
              <w:rPr>
                <w:u w:val="single"/>
                <w:lang w:val="sr-Cyrl-CS"/>
              </w:rPr>
              <w:br w:type="page"/>
            </w:r>
            <w:r w:rsidRPr="004276C4">
              <w:rPr>
                <w:b/>
                <w:sz w:val="28"/>
                <w:szCs w:val="28"/>
                <w:lang w:val="sr-Cyrl-CS"/>
              </w:rPr>
              <w:t xml:space="preserve">ОДЕЉАК </w:t>
            </w:r>
            <w:r w:rsidR="007A3CE9">
              <w:rPr>
                <w:b/>
                <w:sz w:val="28"/>
                <w:szCs w:val="28"/>
              </w:rPr>
              <w:t>I</w:t>
            </w:r>
            <w:r w:rsidRPr="004276C4">
              <w:rPr>
                <w:b/>
                <w:sz w:val="28"/>
                <w:szCs w:val="28"/>
                <w:lang w:val="sr-Cyrl-CS"/>
              </w:rPr>
              <w:t>V</w:t>
            </w:r>
          </w:p>
        </w:tc>
      </w:tr>
    </w:tbl>
    <w:p w:rsidR="00B05786" w:rsidRPr="004276C4" w:rsidRDefault="00B05786" w:rsidP="00B05786">
      <w:pPr>
        <w:ind w:firstLine="720"/>
        <w:jc w:val="both"/>
        <w:rPr>
          <w:b/>
          <w:sz w:val="28"/>
          <w:szCs w:val="28"/>
          <w:lang w:val="sr-Cyrl-CS"/>
        </w:rPr>
      </w:pPr>
      <w:r w:rsidRPr="004276C4">
        <w:rPr>
          <w:bCs/>
          <w:lang w:val="sr-Cyrl-CS"/>
        </w:rPr>
        <w:t xml:space="preserve">На основу члана 61. Закона о јавним набавкама </w:t>
      </w:r>
      <w:r w:rsidRPr="004276C4">
        <w:rPr>
          <w:lang w:val="sr-Cyrl-CS"/>
        </w:rPr>
        <w:t xml:space="preserve">(„Службени гласник РС“, бр. 124/12, 14/15 и 68/15), </w:t>
      </w:r>
      <w:r w:rsidRPr="004276C4">
        <w:rPr>
          <w:bCs/>
          <w:lang w:val="sr-Cyrl-CS"/>
        </w:rPr>
        <w:t>члана</w:t>
      </w:r>
      <w:r w:rsidR="00471983">
        <w:rPr>
          <w:lang w:val="sr-Cyrl-CS"/>
        </w:rPr>
        <w:t xml:space="preserve"> 6</w:t>
      </w:r>
      <w:r w:rsidRPr="004276C4">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86/15), наручилац је припремио образац:</w:t>
      </w:r>
    </w:p>
    <w:p w:rsidR="00AA18B3" w:rsidRDefault="00AA18B3" w:rsidP="00AA18B3">
      <w:pPr>
        <w:ind w:firstLine="720"/>
        <w:jc w:val="both"/>
        <w:rPr>
          <w:b/>
          <w:sz w:val="28"/>
          <w:szCs w:val="28"/>
        </w:rPr>
      </w:pPr>
    </w:p>
    <w:p w:rsidR="00471983" w:rsidRDefault="00471983" w:rsidP="00471983">
      <w:pPr>
        <w:tabs>
          <w:tab w:val="num" w:pos="720"/>
          <w:tab w:val="left" w:pos="1080"/>
        </w:tabs>
        <w:rPr>
          <w:b/>
          <w:sz w:val="28"/>
          <w:szCs w:val="28"/>
        </w:rPr>
      </w:pPr>
    </w:p>
    <w:p w:rsidR="00C323DA" w:rsidRPr="00697DBE" w:rsidRDefault="00C323DA" w:rsidP="00471983">
      <w:pPr>
        <w:tabs>
          <w:tab w:val="num" w:pos="720"/>
          <w:tab w:val="left" w:pos="1080"/>
        </w:tabs>
        <w:jc w:val="center"/>
        <w:rPr>
          <w:b/>
          <w:sz w:val="28"/>
          <w:szCs w:val="28"/>
          <w:lang w:val="sr-Cyrl-CS"/>
        </w:rPr>
      </w:pPr>
      <w:r w:rsidRPr="00697DBE">
        <w:rPr>
          <w:b/>
          <w:sz w:val="28"/>
          <w:szCs w:val="28"/>
          <w:lang w:val="sr-Cyrl-CS"/>
        </w:rPr>
        <w:t>КРИТЕРИЈУМ ЗА ОЦЕЊИВАЊЕ ПОНУДА</w:t>
      </w:r>
    </w:p>
    <w:p w:rsidR="00C323DA" w:rsidRDefault="00C323DA" w:rsidP="00C323DA">
      <w:pPr>
        <w:pStyle w:val="Heading1"/>
        <w:keepNext w:val="0"/>
        <w:tabs>
          <w:tab w:val="left" w:pos="180"/>
        </w:tabs>
        <w:jc w:val="both"/>
        <w:rPr>
          <w:sz w:val="24"/>
          <w:lang w:val="sr-Cyrl-CS"/>
        </w:rPr>
      </w:pPr>
      <w:r w:rsidRPr="00697DBE">
        <w:rPr>
          <w:sz w:val="24"/>
          <w:lang w:val="sr-Cyrl-CS"/>
        </w:rPr>
        <w:tab/>
      </w:r>
      <w:r w:rsidRPr="00697DBE">
        <w:rPr>
          <w:sz w:val="24"/>
          <w:lang w:val="sr-Cyrl-CS"/>
        </w:rPr>
        <w:tab/>
      </w:r>
    </w:p>
    <w:p w:rsidR="00C323DA" w:rsidRPr="004C0FFC" w:rsidRDefault="00C323DA" w:rsidP="00C323DA">
      <w:pPr>
        <w:rPr>
          <w:lang w:val="sr-Cyrl-CS"/>
        </w:rPr>
      </w:pPr>
    </w:p>
    <w:p w:rsidR="00C323DA" w:rsidRPr="00697DBE" w:rsidRDefault="00C323DA" w:rsidP="00C323DA">
      <w:pPr>
        <w:pStyle w:val="Heading1"/>
        <w:keepNext w:val="0"/>
        <w:tabs>
          <w:tab w:val="left" w:pos="180"/>
        </w:tabs>
        <w:jc w:val="both"/>
        <w:rPr>
          <w:b w:val="0"/>
          <w:bCs w:val="0"/>
          <w:iCs/>
          <w:sz w:val="24"/>
          <w:lang w:val="sr-Cyrl-CS"/>
        </w:rPr>
      </w:pPr>
      <w:r w:rsidRPr="00697DBE">
        <w:rPr>
          <w:b w:val="0"/>
          <w:bCs w:val="0"/>
          <w:iCs/>
          <w:sz w:val="24"/>
          <w:lang w:val="sr-Cyrl-CS"/>
        </w:rPr>
        <w:tab/>
        <w:t xml:space="preserve"> </w:t>
      </w:r>
    </w:p>
    <w:p w:rsidR="00C323DA" w:rsidRDefault="00C323DA" w:rsidP="00C323DA">
      <w:pPr>
        <w:ind w:left="357" w:firstLine="357"/>
      </w:pPr>
      <w:r w:rsidRPr="00697DBE">
        <w:rPr>
          <w:lang w:val="sr-Cyrl-CS"/>
        </w:rPr>
        <w:t xml:space="preserve">Критеријум за оцењивање понуда </w:t>
      </w:r>
      <w:r>
        <w:rPr>
          <w:lang w:val="sr-Cyrl-CS"/>
        </w:rPr>
        <w:t>је</w:t>
      </w:r>
      <w:r w:rsidRPr="00697DBE">
        <w:rPr>
          <w:lang w:val="sr-Cyrl-CS"/>
        </w:rPr>
        <w:t xml:space="preserve"> најнижа понуђена цена.</w:t>
      </w:r>
    </w:p>
    <w:p w:rsidR="00067B7E" w:rsidRPr="00067B7E" w:rsidRDefault="00067B7E" w:rsidP="00C323DA">
      <w:pPr>
        <w:ind w:left="357" w:firstLine="357"/>
      </w:pPr>
      <w:r>
        <w:t xml:space="preserve">Овај </w:t>
      </w:r>
      <w:r w:rsidR="002C4A67">
        <w:t>к</w:t>
      </w:r>
      <w:r w:rsidR="002C4A67" w:rsidRPr="00697DBE">
        <w:rPr>
          <w:lang w:val="sr-Cyrl-CS"/>
        </w:rPr>
        <w:t xml:space="preserve">ритеријум за оцењивање понуда </w:t>
      </w:r>
      <w:r>
        <w:t>важи за сваку од партија.</w:t>
      </w:r>
    </w:p>
    <w:p w:rsidR="00C323DA" w:rsidRDefault="00C323DA" w:rsidP="00C323DA">
      <w:pPr>
        <w:tabs>
          <w:tab w:val="num" w:pos="720"/>
          <w:tab w:val="left" w:pos="1080"/>
        </w:tabs>
        <w:ind w:left="720"/>
        <w:rPr>
          <w:u w:val="single"/>
        </w:rPr>
      </w:pPr>
    </w:p>
    <w:p w:rsidR="0034345D" w:rsidRPr="0034345D" w:rsidRDefault="0034345D" w:rsidP="00C323DA">
      <w:pPr>
        <w:tabs>
          <w:tab w:val="num" w:pos="720"/>
          <w:tab w:val="left" w:pos="1080"/>
        </w:tabs>
        <w:ind w:left="720"/>
        <w:rPr>
          <w:u w:val="single"/>
        </w:rPr>
      </w:pPr>
    </w:p>
    <w:p w:rsidR="00C323DA" w:rsidRPr="0034345D" w:rsidRDefault="00C323DA" w:rsidP="00471983">
      <w:pPr>
        <w:tabs>
          <w:tab w:val="num" w:pos="720"/>
          <w:tab w:val="left" w:pos="1080"/>
        </w:tabs>
        <w:jc w:val="center"/>
      </w:pPr>
      <w:r w:rsidRPr="0034345D">
        <w:rPr>
          <w:lang w:val="sr-Cyrl-CS"/>
        </w:rPr>
        <w:t>ДОДАТНИ КРИТЕРИЈУМ ЗА ОЦЕЊИВАЊЕ ПОНУДА</w:t>
      </w:r>
    </w:p>
    <w:p w:rsidR="0034345D" w:rsidRDefault="0034345D" w:rsidP="00C323DA">
      <w:pPr>
        <w:pStyle w:val="Protocol"/>
        <w:spacing w:before="0" w:line="80" w:lineRule="atLeast"/>
        <w:ind w:firstLine="720"/>
        <w:rPr>
          <w:rFonts w:ascii="Times New Roman" w:eastAsia="Arial Unicode MS" w:hAnsi="Times New Roman"/>
          <w:sz w:val="24"/>
          <w:szCs w:val="24"/>
        </w:rPr>
      </w:pPr>
    </w:p>
    <w:p w:rsidR="00C323DA" w:rsidRPr="00697DBE" w:rsidRDefault="00C323DA" w:rsidP="00C323DA">
      <w:pPr>
        <w:pStyle w:val="Protocol"/>
        <w:spacing w:before="0" w:line="80" w:lineRule="atLeast"/>
        <w:ind w:firstLine="720"/>
        <w:rPr>
          <w:rFonts w:ascii="Times New Roman" w:eastAsia="Arial Unicode MS" w:hAnsi="Times New Roman"/>
          <w:sz w:val="24"/>
          <w:szCs w:val="24"/>
          <w:lang w:val="sr-Cyrl-CS"/>
        </w:rPr>
      </w:pPr>
      <w:r w:rsidRPr="00697DBE">
        <w:rPr>
          <w:rFonts w:ascii="Times New Roman" w:eastAsia="Arial Unicode MS" w:hAnsi="Times New Roman"/>
          <w:sz w:val="24"/>
          <w:szCs w:val="24"/>
          <w:lang w:val="sr-Cyrl-CS"/>
        </w:rPr>
        <w:t xml:space="preserve"> </w:t>
      </w:r>
    </w:p>
    <w:p w:rsidR="00067B7E" w:rsidRDefault="00067B7E" w:rsidP="00067B7E">
      <w:pPr>
        <w:pStyle w:val="Heading1"/>
        <w:keepNext w:val="0"/>
        <w:tabs>
          <w:tab w:val="left" w:pos="180"/>
        </w:tabs>
        <w:ind w:firstLine="720"/>
        <w:jc w:val="both"/>
        <w:rPr>
          <w:b w:val="0"/>
          <w:bCs w:val="0"/>
          <w:iCs/>
          <w:sz w:val="24"/>
          <w:lang w:val="sr-Cyrl-CS"/>
        </w:rPr>
      </w:pPr>
      <w:r w:rsidRPr="00FD76BC">
        <w:rPr>
          <w:b w:val="0"/>
          <w:bCs w:val="0"/>
          <w:iCs/>
          <w:sz w:val="24"/>
          <w:lang w:val="sr-Cyrl-CS"/>
        </w:rPr>
        <w:t xml:space="preserve">У случају да две или више понуда, након стручен оцене </w:t>
      </w:r>
      <w:r>
        <w:rPr>
          <w:b w:val="0"/>
          <w:bCs w:val="0"/>
          <w:iCs/>
          <w:sz w:val="24"/>
          <w:lang w:val="sr-Cyrl-CS"/>
        </w:rPr>
        <w:t>понуда</w:t>
      </w:r>
      <w:r w:rsidRPr="00FD76BC">
        <w:rPr>
          <w:b w:val="0"/>
          <w:bCs w:val="0"/>
          <w:iCs/>
          <w:sz w:val="24"/>
          <w:lang w:val="sr-Cyrl-CS"/>
        </w:rPr>
        <w:t>, имају исту понуђену цену</w:t>
      </w:r>
      <w:r>
        <w:rPr>
          <w:b w:val="0"/>
          <w:bCs w:val="0"/>
          <w:iCs/>
          <w:sz w:val="24"/>
          <w:lang w:val="sr-Cyrl-CS"/>
        </w:rPr>
        <w:t>, као најповољнија</w:t>
      </w:r>
      <w:r w:rsidRPr="00FD76BC">
        <w:rPr>
          <w:b w:val="0"/>
          <w:bCs w:val="0"/>
          <w:iCs/>
          <w:sz w:val="24"/>
          <w:lang w:val="sr-Cyrl-CS"/>
        </w:rPr>
        <w:t xml:space="preserve"> биће изабран</w:t>
      </w:r>
      <w:r>
        <w:rPr>
          <w:b w:val="0"/>
          <w:bCs w:val="0"/>
          <w:iCs/>
          <w:sz w:val="24"/>
          <w:lang w:val="sr-Cyrl-CS"/>
        </w:rPr>
        <w:t>а понуда која има</w:t>
      </w:r>
      <w:r w:rsidRPr="00FD76BC">
        <w:rPr>
          <w:b w:val="0"/>
          <w:bCs w:val="0"/>
          <w:iCs/>
          <w:sz w:val="24"/>
          <w:lang w:val="sr-Cyrl-CS"/>
        </w:rPr>
        <w:t xml:space="preserve"> </w:t>
      </w:r>
      <w:r>
        <w:rPr>
          <w:b w:val="0"/>
          <w:bCs w:val="0"/>
          <w:iCs/>
          <w:sz w:val="24"/>
          <w:lang w:val="sr-Cyrl-CS"/>
        </w:rPr>
        <w:t>боље услове плаћања</w:t>
      </w:r>
      <w:r w:rsidR="00C64327">
        <w:rPr>
          <w:b w:val="0"/>
          <w:bCs w:val="0"/>
          <w:iCs/>
          <w:sz w:val="24"/>
        </w:rPr>
        <w:t xml:space="preserve"> у смислу рока плаћања</w:t>
      </w:r>
      <w:r w:rsidRPr="00FD76BC">
        <w:rPr>
          <w:b w:val="0"/>
          <w:bCs w:val="0"/>
          <w:iCs/>
          <w:sz w:val="24"/>
          <w:lang w:val="sr-Cyrl-CS"/>
        </w:rPr>
        <w:t>.</w:t>
      </w:r>
    </w:p>
    <w:p w:rsidR="00067B7E" w:rsidRPr="00FD76BC" w:rsidRDefault="00067B7E" w:rsidP="00067B7E">
      <w:pPr>
        <w:pStyle w:val="Heading1"/>
        <w:keepNext w:val="0"/>
        <w:tabs>
          <w:tab w:val="left" w:pos="180"/>
        </w:tabs>
        <w:ind w:firstLine="720"/>
        <w:jc w:val="both"/>
        <w:rPr>
          <w:bCs w:val="0"/>
          <w:caps/>
          <w:sz w:val="24"/>
          <w:u w:val="single"/>
          <w:lang w:val="sr-Cyrl-CS"/>
        </w:rPr>
      </w:pPr>
      <w:r>
        <w:rPr>
          <w:b w:val="0"/>
          <w:bCs w:val="0"/>
          <w:iCs/>
          <w:sz w:val="24"/>
          <w:lang w:val="sr-Cyrl-CS"/>
        </w:rPr>
        <w:t>Додатни услов важи за сваку од партија.</w:t>
      </w:r>
      <w:r w:rsidRPr="00FD76BC">
        <w:rPr>
          <w:b w:val="0"/>
          <w:bCs w:val="0"/>
          <w:iCs/>
          <w:sz w:val="24"/>
          <w:lang w:val="sr-Cyrl-CS"/>
        </w:rPr>
        <w:t xml:space="preserve"> </w:t>
      </w:r>
    </w:p>
    <w:p w:rsidR="00C323DA" w:rsidRPr="007A3CE9" w:rsidRDefault="00C323DA" w:rsidP="00C323DA">
      <w:pPr>
        <w:ind w:firstLine="630"/>
        <w:jc w:val="both"/>
        <w:rPr>
          <w:color w:val="0070C0"/>
        </w:rPr>
      </w:pPr>
    </w:p>
    <w:p w:rsidR="0070327E" w:rsidRDefault="0070327E" w:rsidP="00AA18B3">
      <w:pPr>
        <w:ind w:firstLine="720"/>
        <w:jc w:val="both"/>
        <w:rPr>
          <w:b/>
          <w:sz w:val="28"/>
          <w:szCs w:val="28"/>
        </w:rPr>
        <w:sectPr w:rsidR="0070327E" w:rsidSect="0070327E">
          <w:pgSz w:w="11907" w:h="16839" w:code="9"/>
          <w:pgMar w:top="415" w:right="1440" w:bottom="1152" w:left="1440" w:header="576" w:footer="439" w:gutter="0"/>
          <w:cols w:space="708"/>
          <w:titlePg/>
          <w:docGrid w:linePitch="360"/>
        </w:sect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7"/>
      </w:tblGrid>
      <w:tr w:rsidR="007A3CE9" w:rsidRPr="004276C4" w:rsidTr="00174BF4">
        <w:tc>
          <w:tcPr>
            <w:tcW w:w="9277" w:type="dxa"/>
            <w:tcBorders>
              <w:top w:val="nil"/>
              <w:left w:val="nil"/>
              <w:bottom w:val="nil"/>
              <w:right w:val="nil"/>
            </w:tcBorders>
            <w:shd w:val="clear" w:color="auto" w:fill="DDD9C3"/>
          </w:tcPr>
          <w:p w:rsidR="007A3CE9" w:rsidRPr="004276C4" w:rsidRDefault="007A3CE9" w:rsidP="0070327E">
            <w:pPr>
              <w:jc w:val="center"/>
              <w:rPr>
                <w:b/>
                <w:sz w:val="28"/>
                <w:szCs w:val="28"/>
                <w:lang w:val="sr-Cyrl-CS"/>
              </w:rPr>
            </w:pPr>
            <w:r w:rsidRPr="004276C4">
              <w:rPr>
                <w:u w:val="single"/>
                <w:lang w:val="sr-Cyrl-CS"/>
              </w:rPr>
              <w:lastRenderedPageBreak/>
              <w:br w:type="page"/>
            </w:r>
            <w:r w:rsidRPr="004276C4">
              <w:rPr>
                <w:u w:val="single"/>
                <w:lang w:val="sr-Cyrl-CS"/>
              </w:rPr>
              <w:br w:type="page"/>
            </w:r>
            <w:r w:rsidRPr="004276C4">
              <w:rPr>
                <w:b/>
                <w:sz w:val="28"/>
                <w:szCs w:val="28"/>
                <w:lang w:val="sr-Cyrl-CS"/>
              </w:rPr>
              <w:t>ОДЕЉАК V</w:t>
            </w:r>
          </w:p>
        </w:tc>
      </w:tr>
    </w:tbl>
    <w:p w:rsidR="00067B7E" w:rsidRPr="00067B7E" w:rsidRDefault="00067B7E" w:rsidP="00067B7E">
      <w:pPr>
        <w:ind w:firstLine="720"/>
        <w:jc w:val="both"/>
        <w:rPr>
          <w:b/>
          <w:sz w:val="28"/>
          <w:szCs w:val="28"/>
          <w:lang w:val="sr-Cyrl-CS"/>
        </w:rPr>
      </w:pPr>
      <w:r w:rsidRPr="00067B7E">
        <w:rPr>
          <w:bCs/>
          <w:lang w:val="sr-Cyrl-CS"/>
        </w:rPr>
        <w:t xml:space="preserve">На основу члана 61. Закона о јавним набавкама </w:t>
      </w:r>
      <w:r w:rsidRPr="00067B7E">
        <w:rPr>
          <w:lang w:val="sr-Cyrl-CS"/>
        </w:rPr>
        <w:t xml:space="preserve">(„Службени гласник РС“, бр. 124/12, 14/15 и 68/15), </w:t>
      </w:r>
      <w:r w:rsidRPr="00067B7E">
        <w:rPr>
          <w:bCs/>
          <w:lang w:val="sr-Cyrl-CS"/>
        </w:rPr>
        <w:t>члана</w:t>
      </w:r>
      <w:r w:rsidRPr="00067B7E">
        <w:rPr>
          <w:lang w:val="sr-Cyrl-CS"/>
        </w:rPr>
        <w:t xml:space="preserve"> 6.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86/15), наручилац је припремио образац:</w:t>
      </w:r>
    </w:p>
    <w:p w:rsidR="00067B7E" w:rsidRPr="00067B7E" w:rsidRDefault="00067B7E" w:rsidP="00067B7E">
      <w:pPr>
        <w:ind w:left="2160" w:hanging="2160"/>
        <w:jc w:val="center"/>
        <w:rPr>
          <w:b/>
          <w:lang w:val="sr-Cyrl-CS"/>
        </w:rPr>
      </w:pPr>
    </w:p>
    <w:p w:rsidR="00067B7E" w:rsidRPr="00067B7E" w:rsidRDefault="00067B7E" w:rsidP="00067B7E">
      <w:pPr>
        <w:ind w:left="2160" w:hanging="2160"/>
        <w:jc w:val="center"/>
        <w:rPr>
          <w:b/>
          <w:sz w:val="28"/>
          <w:szCs w:val="28"/>
          <w:lang w:val="sr-Cyrl-CS"/>
        </w:rPr>
      </w:pPr>
      <w:r w:rsidRPr="00067B7E">
        <w:rPr>
          <w:b/>
          <w:sz w:val="28"/>
          <w:szCs w:val="28"/>
          <w:lang w:val="sr-Cyrl-CS"/>
        </w:rPr>
        <w:t>ОБРАЗАЦ ПОНУДЕ</w:t>
      </w:r>
      <w:r w:rsidRPr="00067B7E">
        <w:rPr>
          <w:iCs/>
          <w:lang w:val="sr-Cyrl-CS"/>
        </w:rPr>
        <w:t xml:space="preserve"> </w:t>
      </w:r>
      <w:r w:rsidRPr="00067B7E">
        <w:rPr>
          <w:b/>
          <w:iCs/>
          <w:sz w:val="28"/>
          <w:szCs w:val="28"/>
          <w:lang w:val="sr-Cyrl-CS"/>
        </w:rPr>
        <w:t xml:space="preserve">– Партија </w:t>
      </w:r>
      <w:r w:rsidRPr="00067B7E">
        <w:rPr>
          <w:b/>
          <w:iCs/>
          <w:sz w:val="28"/>
          <w:szCs w:val="28"/>
          <w:lang w:val="sr-Latn-CS"/>
        </w:rPr>
        <w:t>I</w:t>
      </w:r>
    </w:p>
    <w:p w:rsidR="00067B7E" w:rsidRPr="00067B7E" w:rsidRDefault="00067B7E" w:rsidP="00067B7E">
      <w:pPr>
        <w:jc w:val="both"/>
        <w:rPr>
          <w:bCs/>
          <w:lang w:val="sr-Cyrl-CS"/>
        </w:rPr>
      </w:pPr>
      <w:r w:rsidRPr="00067B7E">
        <w:rPr>
          <w:bCs/>
          <w:lang w:val="sr-Cyrl-CS"/>
        </w:rPr>
        <w:t xml:space="preserve"> </w:t>
      </w:r>
    </w:p>
    <w:tbl>
      <w:tblPr>
        <w:tblW w:w="0" w:type="auto"/>
        <w:tblLook w:val="04A0"/>
      </w:tblPr>
      <w:tblGrid>
        <w:gridCol w:w="2448"/>
        <w:gridCol w:w="6768"/>
      </w:tblGrid>
      <w:tr w:rsidR="00067B7E" w:rsidRPr="00067B7E" w:rsidTr="00603022">
        <w:tc>
          <w:tcPr>
            <w:tcW w:w="2448" w:type="dxa"/>
          </w:tcPr>
          <w:p w:rsidR="00067B7E" w:rsidRPr="00067B7E" w:rsidRDefault="00067B7E" w:rsidP="00067B7E">
            <w:pPr>
              <w:jc w:val="both"/>
              <w:rPr>
                <w:b/>
                <w:bCs/>
                <w:lang w:val="sr-Cyrl-CS"/>
              </w:rPr>
            </w:pPr>
            <w:r w:rsidRPr="00067B7E">
              <w:rPr>
                <w:b/>
                <w:bCs/>
                <w:lang w:val="sr-Cyrl-CS"/>
              </w:rPr>
              <w:t>НАРУЧИЛАЦ:</w:t>
            </w:r>
          </w:p>
        </w:tc>
        <w:tc>
          <w:tcPr>
            <w:tcW w:w="6768" w:type="dxa"/>
          </w:tcPr>
          <w:p w:rsidR="00067B7E" w:rsidRPr="00067B7E" w:rsidRDefault="00067B7E" w:rsidP="00067B7E">
            <w:pPr>
              <w:jc w:val="both"/>
              <w:rPr>
                <w:b/>
                <w:bCs/>
                <w:lang w:val="sr-Cyrl-CS"/>
              </w:rPr>
            </w:pPr>
            <w:r w:rsidRPr="00067B7E">
              <w:rPr>
                <w:b/>
                <w:bCs/>
                <w:lang w:val="sr-Cyrl-CS"/>
              </w:rPr>
              <w:t>Регулаторна агенција за електронске комуникације и поштанске услуге 11000 Београд, ул. Палмотићева број 2</w:t>
            </w:r>
          </w:p>
        </w:tc>
      </w:tr>
    </w:tbl>
    <w:p w:rsidR="00067B7E" w:rsidRPr="00067B7E" w:rsidRDefault="00067B7E" w:rsidP="00067B7E">
      <w:pPr>
        <w:jc w:val="both"/>
        <w:rPr>
          <w:b/>
          <w:bCs/>
          <w:lang w:val="sr-Cyrl-CS"/>
        </w:rPr>
      </w:pPr>
    </w:p>
    <w:tbl>
      <w:tblPr>
        <w:tblW w:w="9576" w:type="dxa"/>
        <w:tblLook w:val="04A0"/>
      </w:tblPr>
      <w:tblGrid>
        <w:gridCol w:w="2178"/>
        <w:gridCol w:w="7398"/>
      </w:tblGrid>
      <w:tr w:rsidR="00067B7E" w:rsidRPr="00067B7E" w:rsidTr="00603022">
        <w:tc>
          <w:tcPr>
            <w:tcW w:w="2178" w:type="dxa"/>
            <w:shd w:val="clear" w:color="auto" w:fill="EEECE1"/>
          </w:tcPr>
          <w:p w:rsidR="00067B7E" w:rsidRPr="00067B7E" w:rsidRDefault="00067B7E" w:rsidP="00067B7E">
            <w:pPr>
              <w:jc w:val="both"/>
              <w:rPr>
                <w:b/>
                <w:bCs/>
                <w:lang w:val="sr-Cyrl-CS"/>
              </w:rPr>
            </w:pPr>
            <w:r w:rsidRPr="00067B7E">
              <w:rPr>
                <w:b/>
                <w:bCs/>
                <w:lang w:val="sr-Cyrl-CS"/>
              </w:rPr>
              <w:t>ПРЕДМЕТ НАБАВКЕ:</w:t>
            </w:r>
          </w:p>
        </w:tc>
        <w:tc>
          <w:tcPr>
            <w:tcW w:w="7398" w:type="dxa"/>
            <w:tcBorders>
              <w:bottom w:val="double" w:sz="4" w:space="0" w:color="auto"/>
            </w:tcBorders>
            <w:shd w:val="clear" w:color="auto" w:fill="EEECE1"/>
          </w:tcPr>
          <w:p w:rsidR="00067B7E" w:rsidRPr="00067B7E" w:rsidRDefault="00067B7E" w:rsidP="00067B7E">
            <w:pPr>
              <w:jc w:val="center"/>
              <w:rPr>
                <w:bCs/>
                <w:iCs/>
                <w:lang w:val="sr-Cyrl-CS"/>
              </w:rPr>
            </w:pPr>
            <w:r w:rsidRPr="00067B7E">
              <w:rPr>
                <w:iCs/>
                <w:lang w:val="sr-Cyrl-CS"/>
              </w:rPr>
              <w:t xml:space="preserve">Партија </w:t>
            </w:r>
            <w:r w:rsidRPr="00067B7E">
              <w:rPr>
                <w:iCs/>
                <w:lang w:val="sr-Latn-CS"/>
              </w:rPr>
              <w:t>I</w:t>
            </w:r>
            <w:r w:rsidRPr="00067B7E">
              <w:rPr>
                <w:iCs/>
                <w:lang w:val="sr-Cyrl-CS"/>
              </w:rPr>
              <w:t xml:space="preserve"> – </w:t>
            </w:r>
            <w:r w:rsidRPr="00067B7E">
              <w:t>Осигурање од одговорности из делатности оцењивања усаглашености PuTT опреме</w:t>
            </w:r>
          </w:p>
        </w:tc>
      </w:tr>
      <w:tr w:rsidR="00067B7E" w:rsidRPr="00067B7E" w:rsidTr="00603022">
        <w:tc>
          <w:tcPr>
            <w:tcW w:w="2178" w:type="dxa"/>
            <w:shd w:val="clear" w:color="auto" w:fill="EEECE1"/>
          </w:tcPr>
          <w:p w:rsidR="00067B7E" w:rsidRPr="00067B7E" w:rsidRDefault="00067B7E" w:rsidP="00067B7E">
            <w:pPr>
              <w:jc w:val="both"/>
              <w:rPr>
                <w:b/>
                <w:bCs/>
                <w:lang w:val="sr-Cyrl-CS"/>
              </w:rPr>
            </w:pPr>
          </w:p>
          <w:p w:rsidR="00067B7E" w:rsidRPr="00067B7E" w:rsidRDefault="00067B7E" w:rsidP="00067B7E">
            <w:pPr>
              <w:jc w:val="both"/>
              <w:rPr>
                <w:b/>
                <w:bCs/>
                <w:lang w:val="sr-Cyrl-CS"/>
              </w:rPr>
            </w:pPr>
            <w:r w:rsidRPr="00067B7E">
              <w:rPr>
                <w:b/>
                <w:bCs/>
                <w:lang w:val="sr-Cyrl-CS"/>
              </w:rPr>
              <w:t>БРОЈ НАБАВКЕ:</w:t>
            </w:r>
          </w:p>
        </w:tc>
        <w:tc>
          <w:tcPr>
            <w:tcW w:w="7398" w:type="dxa"/>
            <w:tcBorders>
              <w:bottom w:val="double" w:sz="4" w:space="0" w:color="auto"/>
            </w:tcBorders>
            <w:shd w:val="clear" w:color="auto" w:fill="EEECE1"/>
            <w:vAlign w:val="center"/>
          </w:tcPr>
          <w:p w:rsidR="00067B7E" w:rsidRPr="00067B7E" w:rsidRDefault="00067B7E" w:rsidP="00067B7E">
            <w:pPr>
              <w:jc w:val="center"/>
              <w:rPr>
                <w:bCs/>
                <w:i/>
                <w:iCs/>
                <w:sz w:val="28"/>
                <w:szCs w:val="28"/>
              </w:rPr>
            </w:pPr>
            <w:r w:rsidRPr="00067B7E">
              <w:rPr>
                <w:bCs/>
                <w:lang w:val="sr-Cyrl-CS"/>
              </w:rPr>
              <w:t>1-02-404</w:t>
            </w:r>
            <w:r w:rsidR="0034345D">
              <w:rPr>
                <w:bCs/>
                <w:lang w:val="sr-Cyrl-CS"/>
              </w:rPr>
              <w:t>7-</w:t>
            </w:r>
            <w:r w:rsidR="0034345D">
              <w:rPr>
                <w:bCs/>
              </w:rPr>
              <w:t>14</w:t>
            </w:r>
            <w:r w:rsidRPr="00067B7E">
              <w:rPr>
                <w:bCs/>
                <w:lang w:val="sr-Cyrl-CS"/>
              </w:rPr>
              <w:t>/1</w:t>
            </w:r>
            <w:r w:rsidR="0034345D">
              <w:rPr>
                <w:bCs/>
              </w:rPr>
              <w:t>8</w:t>
            </w:r>
          </w:p>
        </w:tc>
      </w:tr>
      <w:tr w:rsidR="00067B7E" w:rsidRPr="00067B7E" w:rsidTr="00603022">
        <w:tc>
          <w:tcPr>
            <w:tcW w:w="2178" w:type="dxa"/>
            <w:shd w:val="clear" w:color="auto" w:fill="EEECE1"/>
          </w:tcPr>
          <w:p w:rsidR="00067B7E" w:rsidRPr="00067B7E" w:rsidRDefault="00067B7E" w:rsidP="00067B7E">
            <w:pPr>
              <w:jc w:val="center"/>
              <w:rPr>
                <w:b/>
                <w:bCs/>
                <w:sz w:val="20"/>
                <w:szCs w:val="20"/>
                <w:lang w:val="sr-Cyrl-CS"/>
              </w:rPr>
            </w:pPr>
          </w:p>
          <w:p w:rsidR="00067B7E" w:rsidRPr="00067B7E" w:rsidRDefault="00067B7E" w:rsidP="00067B7E">
            <w:pPr>
              <w:rPr>
                <w:b/>
                <w:bCs/>
                <w:lang w:val="sr-Cyrl-CS"/>
              </w:rPr>
            </w:pPr>
            <w:r w:rsidRPr="00067B7E">
              <w:rPr>
                <w:b/>
                <w:bCs/>
                <w:lang w:val="sr-Cyrl-CS"/>
              </w:rPr>
              <w:t>ПОНУЂАЧ:</w:t>
            </w:r>
          </w:p>
        </w:tc>
        <w:tc>
          <w:tcPr>
            <w:tcW w:w="7398" w:type="dxa"/>
            <w:tcBorders>
              <w:top w:val="double" w:sz="4" w:space="0" w:color="auto"/>
              <w:bottom w:val="double" w:sz="4" w:space="0" w:color="auto"/>
            </w:tcBorders>
            <w:shd w:val="clear" w:color="auto" w:fill="EEECE1"/>
          </w:tcPr>
          <w:p w:rsidR="00067B7E" w:rsidRPr="00067B7E" w:rsidRDefault="00067B7E" w:rsidP="00067B7E">
            <w:pPr>
              <w:jc w:val="center"/>
              <w:rPr>
                <w:b/>
                <w:bCs/>
                <w:sz w:val="20"/>
                <w:szCs w:val="20"/>
                <w:lang w:val="sr-Cyrl-CS"/>
              </w:rPr>
            </w:pPr>
          </w:p>
          <w:p w:rsidR="00067B7E" w:rsidRPr="00067B7E" w:rsidRDefault="00067B7E" w:rsidP="00067B7E">
            <w:pPr>
              <w:jc w:val="center"/>
              <w:rPr>
                <w:b/>
                <w:bCs/>
                <w:sz w:val="20"/>
                <w:szCs w:val="20"/>
                <w:lang w:val="sr-Cyrl-CS"/>
              </w:rPr>
            </w:pPr>
          </w:p>
        </w:tc>
      </w:tr>
      <w:tr w:rsidR="00067B7E" w:rsidRPr="00067B7E" w:rsidTr="00603022">
        <w:tc>
          <w:tcPr>
            <w:tcW w:w="2178" w:type="dxa"/>
          </w:tcPr>
          <w:p w:rsidR="00067B7E" w:rsidRPr="00067B7E" w:rsidRDefault="00067B7E" w:rsidP="00067B7E">
            <w:pPr>
              <w:jc w:val="center"/>
              <w:rPr>
                <w:bCs/>
                <w:sz w:val="20"/>
                <w:szCs w:val="20"/>
                <w:lang w:val="sr-Cyrl-CS"/>
              </w:rPr>
            </w:pPr>
          </w:p>
        </w:tc>
        <w:tc>
          <w:tcPr>
            <w:tcW w:w="7398" w:type="dxa"/>
            <w:tcBorders>
              <w:top w:val="double" w:sz="4" w:space="0" w:color="auto"/>
              <w:bottom w:val="double" w:sz="4" w:space="0" w:color="auto"/>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(Назив)</w:t>
            </w:r>
          </w:p>
          <w:p w:rsidR="00067B7E" w:rsidRPr="00067B7E" w:rsidRDefault="00067B7E" w:rsidP="00067B7E">
            <w:pPr>
              <w:jc w:val="center"/>
              <w:rPr>
                <w:bCs/>
                <w:sz w:val="20"/>
                <w:szCs w:val="20"/>
                <w:lang w:val="sr-Cyrl-CS"/>
              </w:rPr>
            </w:pPr>
          </w:p>
          <w:p w:rsidR="00067B7E" w:rsidRPr="00067B7E" w:rsidRDefault="00067B7E" w:rsidP="00067B7E">
            <w:pP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(Адреса-Улица, Општина, Град, Држава)</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(Матични број)</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(ПИБ)</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(Шифра делатности)</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(Број текућег рачуна)</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(Контакт особа, телефон, факс, е-маил)</w:t>
            </w:r>
          </w:p>
        </w:tc>
      </w:tr>
    </w:tbl>
    <w:p w:rsidR="00067B7E" w:rsidRPr="00067B7E" w:rsidRDefault="00067B7E" w:rsidP="00067B7E">
      <w:pPr>
        <w:jc w:val="both"/>
        <w:rPr>
          <w:b/>
          <w:bCs/>
          <w:lang w:val="sr-Cyrl-CS"/>
        </w:rPr>
      </w:pPr>
    </w:p>
    <w:p w:rsidR="00067B7E" w:rsidRPr="00067B7E" w:rsidRDefault="00067B7E" w:rsidP="00067B7E">
      <w:pPr>
        <w:jc w:val="both"/>
        <w:rPr>
          <w:b/>
          <w:bCs/>
          <w:lang w:val="sr-Cyrl-CS"/>
        </w:rPr>
      </w:pPr>
      <w:r w:rsidRPr="00067B7E">
        <w:rPr>
          <w:b/>
          <w:bCs/>
          <w:lang w:val="sr-Cyrl-CS"/>
        </w:rPr>
        <w:t>● Подносим следећу понуду:</w:t>
      </w:r>
    </w:p>
    <w:p w:rsidR="00067B7E" w:rsidRPr="00067B7E" w:rsidRDefault="00067B7E" w:rsidP="00067B7E">
      <w:pPr>
        <w:jc w:val="both"/>
        <w:rPr>
          <w:b/>
          <w:bCs/>
          <w:lang w:val="sr-Cyrl-CS"/>
        </w:rPr>
      </w:pPr>
      <w:r w:rsidRPr="00067B7E">
        <w:rPr>
          <w:b/>
          <w:bCs/>
          <w:lang w:val="sr-Cyrl-CS"/>
        </w:rPr>
        <w:t xml:space="preserve">    (заокружити на који начин)</w:t>
      </w:r>
    </w:p>
    <w:p w:rsidR="00067B7E" w:rsidRPr="00067B7E" w:rsidRDefault="00067B7E" w:rsidP="00067B7E">
      <w:pPr>
        <w:jc w:val="both"/>
        <w:rPr>
          <w:b/>
          <w:b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а) самостално</w:t>
      </w:r>
    </w:p>
    <w:p w:rsidR="00067B7E" w:rsidRPr="00067B7E" w:rsidRDefault="00067B7E" w:rsidP="00067B7E">
      <w:pPr>
        <w:autoSpaceDE w:val="0"/>
        <w:autoSpaceDN w:val="0"/>
        <w:adjustRightInd w:val="0"/>
        <w:jc w:val="both"/>
        <w:rPr>
          <w:rFonts w:eastAsia="Calibri"/>
          <w:b/>
          <w:b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б) са подизвођачем:</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lastRenderedPageBreak/>
        <w:t xml:space="preserve">3.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i/>
          <w:iCs/>
          <w:lang w:val="sr-Cyrl-CS"/>
        </w:rPr>
      </w:pPr>
      <w:r w:rsidRPr="00067B7E">
        <w:rPr>
          <w:rFonts w:eastAsia="Calibri"/>
          <w:i/>
          <w:iCs/>
          <w:lang w:val="sr-Cyrl-CS"/>
        </w:rPr>
        <w:t xml:space="preserve">(навести: назив и седиште подизвођача, ПИБ, матични број, број рачуна, овлашћено лице/а за заступање, </w:t>
      </w:r>
      <w:r w:rsidRPr="00067B7E">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067B7E">
        <w:rPr>
          <w:rFonts w:eastAsia="Calibri"/>
          <w:i/>
          <w:iCs/>
          <w:lang w:val="sr-Cyrl-CS"/>
        </w:rPr>
        <w:t>, контакт особа, телефон, факс и е-маил адреса)</w:t>
      </w:r>
    </w:p>
    <w:p w:rsidR="00067B7E" w:rsidRPr="00067B7E" w:rsidRDefault="00067B7E" w:rsidP="00067B7E">
      <w:pPr>
        <w:autoSpaceDE w:val="0"/>
        <w:autoSpaceDN w:val="0"/>
        <w:adjustRightInd w:val="0"/>
        <w:jc w:val="both"/>
        <w:rPr>
          <w:rFonts w:eastAsia="Calibri"/>
          <w:i/>
          <w:i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в) као заједничку понуду:</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3.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i/>
          <w:iCs/>
        </w:rPr>
      </w:pPr>
      <w:r w:rsidRPr="00067B7E">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rsidR="00067B7E" w:rsidRDefault="00067B7E" w:rsidP="00067B7E">
      <w:pPr>
        <w:jc w:val="both"/>
        <w:rPr>
          <w:b/>
          <w:bCs/>
        </w:rPr>
      </w:pPr>
    </w:p>
    <w:p w:rsidR="009E422F" w:rsidRPr="00067B7E" w:rsidRDefault="009E422F" w:rsidP="00067B7E">
      <w:pPr>
        <w:jc w:val="both"/>
        <w:rPr>
          <w:b/>
          <w:bCs/>
        </w:rPr>
      </w:pPr>
      <w:r w:rsidRPr="00067B7E">
        <w:rPr>
          <w:b/>
          <w:bCs/>
          <w:lang w:val="sr-Cyrl-CS"/>
        </w:rPr>
        <w:t>● Понуда важи</w:t>
      </w:r>
      <w:r w:rsidRPr="00067B7E">
        <w:rPr>
          <w:bCs/>
          <w:lang w:val="sr-Cyrl-CS"/>
        </w:rPr>
        <w:t>:</w:t>
      </w:r>
      <w:r>
        <w:rPr>
          <w:bCs/>
        </w:rPr>
        <w:t xml:space="preserve"> </w:t>
      </w:r>
      <w:r w:rsidRPr="00067B7E">
        <w:rPr>
          <w:b/>
          <w:bCs/>
          <w:shd w:val="clear" w:color="auto" w:fill="EEECE1"/>
          <w:lang w:val="sr-Cyrl-CS"/>
        </w:rPr>
        <w:t xml:space="preserve">___________ </w:t>
      </w:r>
      <w:r w:rsidRPr="00067B7E">
        <w:rPr>
          <w:b/>
          <w:bCs/>
          <w:lang w:val="sr-Cyrl-CS"/>
        </w:rPr>
        <w:t xml:space="preserve"> дана од дана од дана отварања понуде</w:t>
      </w:r>
      <w:r>
        <w:rPr>
          <w:b/>
          <w:bCs/>
        </w:rPr>
        <w:t>.</w:t>
      </w:r>
    </w:p>
    <w:p w:rsidR="009E422F" w:rsidRDefault="009E422F" w:rsidP="00067B7E">
      <w:pPr>
        <w:jc w:val="both"/>
        <w:rPr>
          <w:b/>
          <w:bCs/>
        </w:rPr>
      </w:pPr>
    </w:p>
    <w:p w:rsidR="00067B7E" w:rsidRPr="00067B7E" w:rsidRDefault="00067B7E" w:rsidP="00067B7E">
      <w:pPr>
        <w:jc w:val="both"/>
        <w:rPr>
          <w:b/>
          <w:bCs/>
          <w:lang w:val="sr-Cyrl-CS"/>
        </w:rPr>
      </w:pPr>
      <w:r w:rsidRPr="00067B7E">
        <w:rPr>
          <w:b/>
          <w:bCs/>
          <w:lang w:val="sr-Cyrl-CS"/>
        </w:rPr>
        <w:t xml:space="preserve">НАПОМЕНА: </w:t>
      </w:r>
      <w:r w:rsidRPr="00067B7E">
        <w:rPr>
          <w:b/>
          <w:bCs/>
        </w:rPr>
        <w:t>Рок важења понуде не може бити краћи од 30 дана од дана отварања понуда.</w:t>
      </w:r>
    </w:p>
    <w:p w:rsidR="00067B7E" w:rsidRPr="00067B7E" w:rsidRDefault="00067B7E" w:rsidP="00067B7E">
      <w:pPr>
        <w:jc w:val="both"/>
        <w:rPr>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tblGrid>
      <w:tr w:rsidR="005773AA" w:rsidRPr="00067B7E" w:rsidTr="0024236B">
        <w:trPr>
          <w:trHeight w:val="142"/>
        </w:trPr>
        <w:tc>
          <w:tcPr>
            <w:tcW w:w="4219" w:type="dxa"/>
            <w:tcBorders>
              <w:top w:val="nil"/>
              <w:left w:val="nil"/>
              <w:bottom w:val="nil"/>
              <w:right w:val="nil"/>
            </w:tcBorders>
          </w:tcPr>
          <w:p w:rsidR="005773AA" w:rsidRPr="00067B7E" w:rsidRDefault="005773AA" w:rsidP="005773AA">
            <w:pPr>
              <w:jc w:val="both"/>
              <w:rPr>
                <w:b/>
                <w:bCs/>
                <w:lang w:val="sr-Cyrl-CS"/>
              </w:rPr>
            </w:pPr>
            <w:r w:rsidRPr="00067B7E">
              <w:rPr>
                <w:b/>
                <w:bCs/>
                <w:lang w:val="sr-Cyrl-CS"/>
              </w:rPr>
              <w:t>● Укупна понуђена цена без</w:t>
            </w:r>
            <w:r w:rsidRPr="005773AA">
              <w:rPr>
                <w:bCs/>
                <w:lang w:val="sr-Cyrl-CS"/>
              </w:rPr>
              <w:t xml:space="preserve"> </w:t>
            </w:r>
            <w:r w:rsidRPr="005773AA">
              <w:rPr>
                <w:b/>
                <w:bCs/>
                <w:lang w:val="sr-Cyrl-CS"/>
              </w:rPr>
              <w:t>пореза</w:t>
            </w:r>
            <w:r w:rsidRPr="00067B7E">
              <w:rPr>
                <w:b/>
                <w:bCs/>
                <w:lang w:val="sr-Cyrl-CS"/>
              </w:rPr>
              <w:t>:</w:t>
            </w:r>
          </w:p>
        </w:tc>
      </w:tr>
    </w:tbl>
    <w:p w:rsidR="005773AA" w:rsidRPr="00067B7E" w:rsidRDefault="005773AA" w:rsidP="005773AA">
      <w:pPr>
        <w:jc w:val="both"/>
        <w:rPr>
          <w:b/>
          <w:bCs/>
        </w:rPr>
      </w:pPr>
      <w:r>
        <w:rPr>
          <w:b/>
          <w:bCs/>
          <w:shd w:val="clear" w:color="auto" w:fill="EEECE1"/>
          <w:lang w:val="sr-Cyrl-CS"/>
        </w:rPr>
        <w:t>______</w:t>
      </w:r>
      <w:r w:rsidRPr="00067B7E">
        <w:rPr>
          <w:b/>
          <w:bCs/>
          <w:shd w:val="clear" w:color="auto" w:fill="EEECE1"/>
          <w:lang w:val="sr-Cyrl-CS"/>
        </w:rPr>
        <w:t>_</w:t>
      </w:r>
      <w:r>
        <w:rPr>
          <w:b/>
          <w:bCs/>
          <w:shd w:val="clear" w:color="auto" w:fill="EEECE1"/>
          <w:lang w:val="sr-Cyrl-CS"/>
        </w:rPr>
        <w:t>_______________________</w:t>
      </w:r>
      <w:r w:rsidRPr="00067B7E">
        <w:rPr>
          <w:b/>
          <w:bCs/>
          <w:shd w:val="clear" w:color="auto" w:fill="EEECE1"/>
          <w:lang w:val="sr-Cyrl-CS"/>
        </w:rPr>
        <w:t>______</w:t>
      </w:r>
      <w:r w:rsidRPr="00067B7E">
        <w:rPr>
          <w:bCs/>
          <w:lang w:val="sr-Cyrl-CS"/>
        </w:rPr>
        <w:br w:type="textWrapping" w:clear="all"/>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tblGrid>
      <w:tr w:rsidR="005773AA" w:rsidRPr="00067B7E" w:rsidTr="0024236B">
        <w:trPr>
          <w:trHeight w:val="276"/>
        </w:trPr>
        <w:tc>
          <w:tcPr>
            <w:tcW w:w="4219" w:type="dxa"/>
            <w:tcBorders>
              <w:top w:val="nil"/>
              <w:left w:val="nil"/>
              <w:bottom w:val="nil"/>
              <w:right w:val="nil"/>
            </w:tcBorders>
          </w:tcPr>
          <w:p w:rsidR="005773AA" w:rsidRPr="00067B7E" w:rsidRDefault="005773AA" w:rsidP="005773AA">
            <w:pPr>
              <w:jc w:val="both"/>
              <w:rPr>
                <w:b/>
                <w:bCs/>
                <w:lang w:val="sr-Cyrl-CS"/>
              </w:rPr>
            </w:pPr>
            <w:r>
              <w:rPr>
                <w:b/>
                <w:bCs/>
                <w:lang w:val="sr-Cyrl-CS"/>
              </w:rPr>
              <w:t>● Укупна понуђена цена са порезом</w:t>
            </w:r>
            <w:r w:rsidRPr="00067B7E">
              <w:rPr>
                <w:b/>
                <w:bCs/>
                <w:lang w:val="sr-Cyrl-CS"/>
              </w:rPr>
              <w:t>:</w:t>
            </w:r>
          </w:p>
        </w:tc>
      </w:tr>
    </w:tbl>
    <w:p w:rsidR="00067B7E" w:rsidRPr="00067B7E" w:rsidRDefault="005773AA" w:rsidP="0034345D">
      <w:pPr>
        <w:jc w:val="both"/>
        <w:rPr>
          <w:b/>
          <w:bCs/>
          <w:lang w:val="sr-Cyrl-CS"/>
        </w:rPr>
      </w:pPr>
      <w:r w:rsidRPr="00067B7E">
        <w:rPr>
          <w:b/>
          <w:bCs/>
          <w:shd w:val="clear" w:color="auto" w:fill="EEECE1"/>
          <w:lang w:val="sr-Cyrl-CS"/>
        </w:rPr>
        <w:t>_______________________________________</w:t>
      </w:r>
      <w:r w:rsidR="00067B7E" w:rsidRPr="00067B7E">
        <w:rPr>
          <w:bCs/>
          <w:lang w:val="sr-Cyrl-CS"/>
        </w:rPr>
        <w:br w:type="textWrapping" w:clear="all"/>
      </w:r>
    </w:p>
    <w:p w:rsidR="00067B7E" w:rsidRPr="00067B7E" w:rsidRDefault="00067B7E" w:rsidP="00067B7E">
      <w:pPr>
        <w:keepNext/>
        <w:jc w:val="both"/>
        <w:outlineLvl w:val="0"/>
        <w:rPr>
          <w:b/>
          <w:bCs/>
          <w:lang w:val="sr-Cyrl-CS"/>
        </w:rPr>
      </w:pPr>
      <w:r w:rsidRPr="00067B7E">
        <w:rPr>
          <w:b/>
          <w:bCs/>
          <w:lang w:val="sr-Cyrl-CS"/>
        </w:rPr>
        <w:t xml:space="preserve">● Начин плаћања: </w:t>
      </w:r>
      <w:r w:rsidRPr="00067B7E">
        <w:rPr>
          <w:shd w:val="clear" w:color="auto" w:fill="EEECE1"/>
          <w:lang w:val="sr-Cyrl-CS"/>
        </w:rPr>
        <w:t>________________________________________</w:t>
      </w:r>
      <w:r>
        <w:rPr>
          <w:shd w:val="clear" w:color="auto" w:fill="EEECE1"/>
          <w:lang w:val="sr-Cyrl-CS"/>
        </w:rPr>
        <w:t>___________</w:t>
      </w:r>
      <w:r w:rsidRPr="00067B7E">
        <w:rPr>
          <w:shd w:val="clear" w:color="auto" w:fill="EEECE1"/>
          <w:lang w:val="sr-Cyrl-CS"/>
        </w:rPr>
        <w:t>______</w:t>
      </w:r>
    </w:p>
    <w:p w:rsidR="00067B7E" w:rsidRPr="00067B7E" w:rsidRDefault="00067B7E" w:rsidP="00067B7E">
      <w:pPr>
        <w:jc w:val="both"/>
        <w:rPr>
          <w:b/>
          <w:bCs/>
          <w:lang w:val="sr-Cyrl-CS"/>
        </w:rPr>
      </w:pPr>
    </w:p>
    <w:p w:rsidR="00067B7E" w:rsidRPr="00067B7E" w:rsidRDefault="00067B7E" w:rsidP="00067B7E">
      <w:pPr>
        <w:rPr>
          <w:b/>
        </w:rPr>
      </w:pPr>
      <w:r w:rsidRPr="00067B7E">
        <w:rPr>
          <w:lang w:val="sr-Cyrl-CS"/>
        </w:rPr>
        <w:t>●</w:t>
      </w:r>
      <w:r w:rsidRPr="00067B7E">
        <w:rPr>
          <w:b/>
          <w:bCs/>
          <w:lang w:val="sr-Cyrl-CS"/>
        </w:rPr>
        <w:t xml:space="preserve"> </w:t>
      </w:r>
      <w:r w:rsidRPr="00067B7E">
        <w:rPr>
          <w:b/>
        </w:rPr>
        <w:t>Уколико понуђач није доставио доказе о испуњености услова, у обавези је да наведе који су то докази и на којим интернет страницама надлежних органа се ови докази могу проверити:</w:t>
      </w:r>
      <w:r w:rsidRPr="00067B7E">
        <w:rPr>
          <w:b/>
          <w:bCs/>
          <w:lang w:val="sr-Cyrl-CS"/>
        </w:rPr>
        <w:t xml:space="preserve">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jc w:val="both"/>
        <w:rPr>
          <w:b/>
          <w:bCs/>
          <w:lang w:val="sr-Cyrl-CS"/>
        </w:rPr>
      </w:pPr>
    </w:p>
    <w:tbl>
      <w:tblPr>
        <w:tblW w:w="0" w:type="auto"/>
        <w:tblInd w:w="108" w:type="dxa"/>
        <w:tblLook w:val="04A0"/>
      </w:tblPr>
      <w:tblGrid>
        <w:gridCol w:w="4498"/>
        <w:gridCol w:w="4637"/>
      </w:tblGrid>
      <w:tr w:rsidR="00067B7E" w:rsidRPr="00067B7E" w:rsidTr="009E422F">
        <w:tc>
          <w:tcPr>
            <w:tcW w:w="4498" w:type="dxa"/>
            <w:tcBorders>
              <w:bottom w:val="double" w:sz="4" w:space="0" w:color="auto"/>
            </w:tcBorders>
            <w:shd w:val="clear" w:color="auto" w:fill="EEECE1"/>
          </w:tcPr>
          <w:p w:rsidR="00067B7E" w:rsidRPr="00067B7E" w:rsidRDefault="00067B7E" w:rsidP="00067B7E">
            <w:pPr>
              <w:jc w:val="both"/>
              <w:rPr>
                <w:b/>
                <w:bCs/>
                <w:lang w:val="sr-Cyrl-CS"/>
              </w:rPr>
            </w:pPr>
          </w:p>
          <w:p w:rsidR="00067B7E" w:rsidRPr="00067B7E" w:rsidRDefault="00067B7E" w:rsidP="00067B7E">
            <w:pPr>
              <w:jc w:val="both"/>
              <w:rPr>
                <w:b/>
                <w:bCs/>
                <w:lang w:val="sr-Cyrl-CS"/>
              </w:rPr>
            </w:pPr>
          </w:p>
        </w:tc>
        <w:tc>
          <w:tcPr>
            <w:tcW w:w="4637" w:type="dxa"/>
          </w:tcPr>
          <w:p w:rsidR="00067B7E" w:rsidRPr="00067B7E" w:rsidRDefault="00067B7E" w:rsidP="00067B7E">
            <w:pPr>
              <w:jc w:val="center"/>
              <w:rPr>
                <w:b/>
                <w:bCs/>
                <w:lang w:val="sr-Cyrl-CS"/>
              </w:rPr>
            </w:pPr>
          </w:p>
          <w:p w:rsidR="00067B7E" w:rsidRPr="00067B7E" w:rsidRDefault="00067B7E" w:rsidP="00067B7E">
            <w:pPr>
              <w:jc w:val="center"/>
              <w:rPr>
                <w:b/>
                <w:bCs/>
                <w:lang w:val="sr-Cyrl-CS"/>
              </w:rPr>
            </w:pPr>
            <w:r w:rsidRPr="00067B7E">
              <w:rPr>
                <w:b/>
                <w:bCs/>
                <w:lang w:val="sr-Cyrl-CS"/>
              </w:rPr>
              <w:t xml:space="preserve">  ПОНУЂАЧ</w:t>
            </w:r>
          </w:p>
        </w:tc>
      </w:tr>
      <w:tr w:rsidR="00067B7E" w:rsidRPr="00067B7E" w:rsidTr="009E422F">
        <w:tc>
          <w:tcPr>
            <w:tcW w:w="4498" w:type="dxa"/>
            <w:tcBorders>
              <w:top w:val="double" w:sz="4" w:space="0" w:color="auto"/>
            </w:tcBorders>
          </w:tcPr>
          <w:p w:rsidR="00067B7E" w:rsidRPr="00067B7E" w:rsidRDefault="00067B7E" w:rsidP="00067B7E">
            <w:pPr>
              <w:jc w:val="center"/>
              <w:rPr>
                <w:bCs/>
                <w:sz w:val="20"/>
                <w:szCs w:val="20"/>
                <w:lang w:val="sr-Cyrl-CS"/>
              </w:rPr>
            </w:pPr>
            <w:r w:rsidRPr="00067B7E">
              <w:rPr>
                <w:bCs/>
                <w:sz w:val="20"/>
                <w:szCs w:val="20"/>
                <w:lang w:val="sr-Cyrl-CS"/>
              </w:rPr>
              <w:t>(Место и датум)</w:t>
            </w:r>
          </w:p>
        </w:tc>
        <w:tc>
          <w:tcPr>
            <w:tcW w:w="4637" w:type="dxa"/>
          </w:tcPr>
          <w:p w:rsidR="00067B7E" w:rsidRPr="00067B7E" w:rsidRDefault="00067B7E" w:rsidP="00067B7E">
            <w:pPr>
              <w:jc w:val="both"/>
              <w:rPr>
                <w:b/>
                <w:bCs/>
                <w:lang w:val="sr-Cyrl-CS"/>
              </w:rPr>
            </w:pPr>
          </w:p>
        </w:tc>
      </w:tr>
      <w:tr w:rsidR="00067B7E" w:rsidRPr="00067B7E" w:rsidTr="009E422F">
        <w:tc>
          <w:tcPr>
            <w:tcW w:w="4498" w:type="dxa"/>
          </w:tcPr>
          <w:p w:rsidR="00067B7E" w:rsidRPr="00067B7E" w:rsidRDefault="00067B7E" w:rsidP="00067B7E">
            <w:pPr>
              <w:jc w:val="both"/>
              <w:rPr>
                <w:b/>
                <w:bCs/>
                <w:lang w:val="sr-Cyrl-CS"/>
              </w:rPr>
            </w:pPr>
          </w:p>
        </w:tc>
        <w:tc>
          <w:tcPr>
            <w:tcW w:w="4637" w:type="dxa"/>
            <w:tcBorders>
              <w:bottom w:val="double" w:sz="4" w:space="0" w:color="auto"/>
            </w:tcBorders>
            <w:shd w:val="clear" w:color="auto" w:fill="EEECE1"/>
          </w:tcPr>
          <w:p w:rsidR="00067B7E" w:rsidRPr="00067B7E" w:rsidRDefault="00067B7E" w:rsidP="00067B7E">
            <w:pPr>
              <w:jc w:val="both"/>
              <w:rPr>
                <w:b/>
                <w:bCs/>
                <w:lang w:val="sr-Cyrl-CS"/>
              </w:rPr>
            </w:pPr>
          </w:p>
          <w:p w:rsidR="00067B7E" w:rsidRPr="00067B7E" w:rsidRDefault="00067B7E" w:rsidP="00067B7E">
            <w:pPr>
              <w:jc w:val="both"/>
              <w:rPr>
                <w:b/>
                <w:bCs/>
                <w:lang w:val="sr-Cyrl-CS"/>
              </w:rPr>
            </w:pPr>
          </w:p>
        </w:tc>
      </w:tr>
    </w:tbl>
    <w:p w:rsidR="00067B7E" w:rsidRPr="00067B7E" w:rsidRDefault="00067B7E" w:rsidP="00067B7E">
      <w:pPr>
        <w:jc w:val="both"/>
        <w:rPr>
          <w:bCs/>
          <w:sz w:val="20"/>
          <w:szCs w:val="20"/>
        </w:rPr>
      </w:pP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Cs/>
          <w:sz w:val="20"/>
          <w:szCs w:val="20"/>
          <w:lang w:val="sr-Cyrl-CS"/>
        </w:rPr>
        <w:t xml:space="preserve">              </w:t>
      </w:r>
      <w:r>
        <w:rPr>
          <w:bCs/>
          <w:sz w:val="20"/>
          <w:szCs w:val="20"/>
        </w:rPr>
        <w:t xml:space="preserve">                                   </w:t>
      </w:r>
      <w:r w:rsidR="00A33E89">
        <w:rPr>
          <w:b/>
          <w:bCs/>
        </w:rPr>
        <w:t xml:space="preserve">     </w:t>
      </w:r>
      <w:r w:rsidR="00603022">
        <w:rPr>
          <w:b/>
          <w:bCs/>
        </w:rPr>
        <w:t xml:space="preserve">  </w:t>
      </w:r>
      <w:r w:rsidR="00A33E89" w:rsidRPr="0070327E">
        <w:rPr>
          <w:bCs/>
          <w:sz w:val="20"/>
          <w:szCs w:val="20"/>
          <w:lang w:val="sr-Cyrl-CS"/>
        </w:rPr>
        <w:t>(потпис</w:t>
      </w:r>
      <w:r w:rsidR="00A33E89" w:rsidRPr="0070327E">
        <w:rPr>
          <w:bCs/>
          <w:sz w:val="20"/>
          <w:szCs w:val="20"/>
        </w:rPr>
        <w:t xml:space="preserve"> овлашћеног лица</w:t>
      </w:r>
      <w:r w:rsidR="00A33E89" w:rsidRPr="0070327E">
        <w:rPr>
          <w:bCs/>
          <w:sz w:val="20"/>
          <w:szCs w:val="20"/>
          <w:lang w:val="sr-Cyrl-CS"/>
        </w:rPr>
        <w:t>)</w:t>
      </w:r>
    </w:p>
    <w:p w:rsidR="0034345D" w:rsidRDefault="0034345D" w:rsidP="00067B7E">
      <w:pPr>
        <w:jc w:val="both"/>
        <w:rPr>
          <w:bCs/>
          <w:sz w:val="20"/>
          <w:szCs w:val="20"/>
          <w:lang w:val="sr-Cyrl-CS"/>
        </w:rPr>
        <w:sectPr w:rsidR="0034345D" w:rsidSect="00AB764C">
          <w:pgSz w:w="11907" w:h="16839" w:code="9"/>
          <w:pgMar w:top="415" w:right="1440" w:bottom="1152" w:left="1440" w:header="576" w:footer="439" w:gutter="0"/>
          <w:cols w:space="708"/>
          <w:titlePg/>
          <w:docGrid w:linePitch="360"/>
        </w:sectPr>
      </w:pPr>
    </w:p>
    <w:p w:rsidR="00067B7E" w:rsidRPr="00067B7E" w:rsidRDefault="00067B7E" w:rsidP="00067B7E">
      <w:pPr>
        <w:jc w:val="both"/>
        <w:rPr>
          <w:bCs/>
          <w:sz w:val="20"/>
          <w:szCs w:val="20"/>
          <w:lang w:val="sr-Cyrl-CS"/>
        </w:rPr>
      </w:pPr>
    </w:p>
    <w:p w:rsidR="00067B7E" w:rsidRPr="00067B7E" w:rsidRDefault="00067B7E" w:rsidP="00067B7E">
      <w:pPr>
        <w:ind w:left="2160" w:hanging="2160"/>
        <w:jc w:val="center"/>
        <w:rPr>
          <w:b/>
          <w:sz w:val="28"/>
          <w:szCs w:val="28"/>
          <w:lang w:val="sr-Cyrl-CS"/>
        </w:rPr>
      </w:pPr>
    </w:p>
    <w:p w:rsidR="00067B7E" w:rsidRPr="00067B7E" w:rsidRDefault="00067B7E" w:rsidP="00067B7E">
      <w:pPr>
        <w:ind w:left="2160" w:hanging="2160"/>
        <w:jc w:val="center"/>
        <w:rPr>
          <w:b/>
          <w:sz w:val="28"/>
          <w:szCs w:val="28"/>
          <w:lang w:val="sr-Cyrl-CS"/>
        </w:rPr>
      </w:pPr>
      <w:r w:rsidRPr="00067B7E">
        <w:rPr>
          <w:b/>
          <w:sz w:val="28"/>
          <w:szCs w:val="28"/>
          <w:lang w:val="sr-Cyrl-CS"/>
        </w:rPr>
        <w:t>ОБРАЗАЦ ПОНУДЕ</w:t>
      </w:r>
      <w:r w:rsidRPr="00067B7E">
        <w:rPr>
          <w:iCs/>
          <w:lang w:val="sr-Cyrl-CS"/>
        </w:rPr>
        <w:t xml:space="preserve"> </w:t>
      </w:r>
      <w:r w:rsidRPr="00067B7E">
        <w:rPr>
          <w:b/>
          <w:iCs/>
          <w:sz w:val="28"/>
          <w:szCs w:val="28"/>
          <w:lang w:val="sr-Cyrl-CS"/>
        </w:rPr>
        <w:t xml:space="preserve">– Партија </w:t>
      </w:r>
      <w:r w:rsidRPr="00067B7E">
        <w:rPr>
          <w:b/>
          <w:iCs/>
          <w:sz w:val="28"/>
          <w:szCs w:val="28"/>
          <w:lang w:val="sr-Latn-CS"/>
        </w:rPr>
        <w:t>II</w:t>
      </w:r>
    </w:p>
    <w:p w:rsidR="00067B7E" w:rsidRPr="00067B7E" w:rsidRDefault="00067B7E" w:rsidP="00067B7E">
      <w:pPr>
        <w:jc w:val="both"/>
        <w:rPr>
          <w:bCs/>
          <w:lang w:val="sr-Cyrl-CS"/>
        </w:rPr>
      </w:pPr>
      <w:r w:rsidRPr="00067B7E">
        <w:rPr>
          <w:bCs/>
          <w:lang w:val="sr-Cyrl-CS"/>
        </w:rPr>
        <w:t xml:space="preserve"> </w:t>
      </w:r>
    </w:p>
    <w:p w:rsidR="00067B7E" w:rsidRPr="00067B7E" w:rsidRDefault="00067B7E" w:rsidP="00067B7E">
      <w:pPr>
        <w:jc w:val="both"/>
        <w:rPr>
          <w:bCs/>
          <w:lang w:val="sr-Cyrl-CS"/>
        </w:rPr>
      </w:pPr>
    </w:p>
    <w:tbl>
      <w:tblPr>
        <w:tblW w:w="0" w:type="auto"/>
        <w:tblLook w:val="04A0"/>
      </w:tblPr>
      <w:tblGrid>
        <w:gridCol w:w="2358"/>
        <w:gridCol w:w="6768"/>
      </w:tblGrid>
      <w:tr w:rsidR="00067B7E" w:rsidRPr="00067B7E" w:rsidTr="00603022">
        <w:tc>
          <w:tcPr>
            <w:tcW w:w="2358" w:type="dxa"/>
          </w:tcPr>
          <w:p w:rsidR="00067B7E" w:rsidRPr="00067B7E" w:rsidRDefault="00067B7E" w:rsidP="00067B7E">
            <w:pPr>
              <w:jc w:val="both"/>
              <w:rPr>
                <w:b/>
                <w:bCs/>
                <w:lang w:val="sr-Cyrl-CS"/>
              </w:rPr>
            </w:pPr>
            <w:r w:rsidRPr="00067B7E">
              <w:rPr>
                <w:b/>
                <w:bCs/>
                <w:lang w:val="sr-Cyrl-CS"/>
              </w:rPr>
              <w:t>НАРУЧИЛАЦ:</w:t>
            </w:r>
          </w:p>
        </w:tc>
        <w:tc>
          <w:tcPr>
            <w:tcW w:w="6768" w:type="dxa"/>
          </w:tcPr>
          <w:p w:rsidR="00067B7E" w:rsidRPr="00067B7E" w:rsidRDefault="00067B7E" w:rsidP="00067B7E">
            <w:pPr>
              <w:jc w:val="both"/>
              <w:rPr>
                <w:b/>
                <w:bCs/>
                <w:lang w:val="sr-Cyrl-CS"/>
              </w:rPr>
            </w:pPr>
            <w:r w:rsidRPr="00067B7E">
              <w:rPr>
                <w:b/>
                <w:bCs/>
                <w:lang w:val="sr-Cyrl-CS"/>
              </w:rPr>
              <w:t>Регулаторна агенција за електронске комуникације и поштанске услуге 11000 Београд, ул. Палмотићева број 2</w:t>
            </w:r>
          </w:p>
        </w:tc>
      </w:tr>
    </w:tbl>
    <w:p w:rsidR="00067B7E" w:rsidRPr="00067B7E" w:rsidRDefault="00067B7E" w:rsidP="00067B7E">
      <w:pPr>
        <w:jc w:val="both"/>
        <w:rPr>
          <w:b/>
          <w:bCs/>
          <w:lang w:val="sr-Cyrl-CS"/>
        </w:rPr>
      </w:pPr>
    </w:p>
    <w:tbl>
      <w:tblPr>
        <w:tblW w:w="9576" w:type="dxa"/>
        <w:tblLook w:val="04A0"/>
      </w:tblPr>
      <w:tblGrid>
        <w:gridCol w:w="2178"/>
        <w:gridCol w:w="7398"/>
      </w:tblGrid>
      <w:tr w:rsidR="00067B7E" w:rsidRPr="00067B7E" w:rsidTr="00603022">
        <w:tc>
          <w:tcPr>
            <w:tcW w:w="2178" w:type="dxa"/>
            <w:shd w:val="clear" w:color="auto" w:fill="EEECE1"/>
          </w:tcPr>
          <w:p w:rsidR="00067B7E" w:rsidRPr="00067B7E" w:rsidRDefault="00067B7E" w:rsidP="00067B7E">
            <w:pPr>
              <w:jc w:val="both"/>
              <w:rPr>
                <w:b/>
                <w:bCs/>
                <w:lang w:val="sr-Cyrl-CS"/>
              </w:rPr>
            </w:pPr>
            <w:r w:rsidRPr="00067B7E">
              <w:rPr>
                <w:b/>
                <w:bCs/>
                <w:lang w:val="sr-Cyrl-CS"/>
              </w:rPr>
              <w:t>ПРЕДМЕТ НАБАВКЕ:</w:t>
            </w:r>
          </w:p>
        </w:tc>
        <w:tc>
          <w:tcPr>
            <w:tcW w:w="7398" w:type="dxa"/>
            <w:tcBorders>
              <w:bottom w:val="double" w:sz="4" w:space="0" w:color="auto"/>
            </w:tcBorders>
            <w:shd w:val="clear" w:color="auto" w:fill="EEECE1"/>
          </w:tcPr>
          <w:p w:rsidR="00067B7E" w:rsidRPr="00067B7E" w:rsidRDefault="00067B7E" w:rsidP="00067B7E">
            <w:pPr>
              <w:jc w:val="center"/>
              <w:rPr>
                <w:bCs/>
                <w:iCs/>
                <w:lang w:val="sr-Cyrl-CS"/>
              </w:rPr>
            </w:pPr>
            <w:r w:rsidRPr="00067B7E">
              <w:rPr>
                <w:iCs/>
                <w:lang w:val="sr-Cyrl-CS"/>
              </w:rPr>
              <w:t xml:space="preserve">Партија </w:t>
            </w:r>
            <w:r w:rsidRPr="00067B7E">
              <w:rPr>
                <w:iCs/>
                <w:lang w:val="sr-Latn-CS"/>
              </w:rPr>
              <w:t>II</w:t>
            </w:r>
            <w:r w:rsidRPr="00067B7E">
              <w:rPr>
                <w:iCs/>
                <w:lang w:val="sr-Cyrl-CS"/>
              </w:rPr>
              <w:t xml:space="preserve"> – </w:t>
            </w:r>
            <w:r w:rsidRPr="00067B7E">
              <w:t>Осигурање запослених</w:t>
            </w:r>
          </w:p>
        </w:tc>
      </w:tr>
      <w:tr w:rsidR="00067B7E" w:rsidRPr="00067B7E" w:rsidTr="00603022">
        <w:tc>
          <w:tcPr>
            <w:tcW w:w="2178" w:type="dxa"/>
            <w:shd w:val="clear" w:color="auto" w:fill="EEECE1"/>
          </w:tcPr>
          <w:p w:rsidR="00067B7E" w:rsidRPr="00067B7E" w:rsidRDefault="00067B7E" w:rsidP="00067B7E">
            <w:pPr>
              <w:jc w:val="both"/>
              <w:rPr>
                <w:b/>
                <w:bCs/>
                <w:lang w:val="sr-Cyrl-CS"/>
              </w:rPr>
            </w:pPr>
          </w:p>
          <w:p w:rsidR="00067B7E" w:rsidRPr="00067B7E" w:rsidRDefault="00067B7E" w:rsidP="00067B7E">
            <w:pPr>
              <w:jc w:val="both"/>
              <w:rPr>
                <w:b/>
                <w:bCs/>
                <w:lang w:val="sr-Cyrl-CS"/>
              </w:rPr>
            </w:pPr>
            <w:r w:rsidRPr="00067B7E">
              <w:rPr>
                <w:b/>
                <w:bCs/>
                <w:lang w:val="sr-Cyrl-CS"/>
              </w:rPr>
              <w:t>БРОЈ НАБАВКЕ:</w:t>
            </w:r>
          </w:p>
        </w:tc>
        <w:tc>
          <w:tcPr>
            <w:tcW w:w="7398" w:type="dxa"/>
            <w:tcBorders>
              <w:bottom w:val="double" w:sz="4" w:space="0" w:color="auto"/>
            </w:tcBorders>
            <w:shd w:val="clear" w:color="auto" w:fill="EEECE1"/>
            <w:vAlign w:val="center"/>
          </w:tcPr>
          <w:p w:rsidR="00067B7E" w:rsidRPr="00067B7E" w:rsidRDefault="00067B7E" w:rsidP="00067B7E">
            <w:pPr>
              <w:jc w:val="center"/>
              <w:rPr>
                <w:bCs/>
                <w:i/>
                <w:iCs/>
                <w:sz w:val="28"/>
                <w:szCs w:val="28"/>
              </w:rPr>
            </w:pPr>
            <w:r w:rsidRPr="00067B7E">
              <w:rPr>
                <w:bCs/>
                <w:lang w:val="sr-Cyrl-CS"/>
              </w:rPr>
              <w:t>1-02-404</w:t>
            </w:r>
            <w:r w:rsidR="0034345D">
              <w:rPr>
                <w:bCs/>
                <w:lang w:val="sr-Cyrl-CS"/>
              </w:rPr>
              <w:t>7-</w:t>
            </w:r>
            <w:r w:rsidR="0034345D">
              <w:rPr>
                <w:bCs/>
              </w:rPr>
              <w:t>14</w:t>
            </w:r>
            <w:r w:rsidRPr="00067B7E">
              <w:rPr>
                <w:bCs/>
                <w:lang w:val="sr-Cyrl-CS"/>
              </w:rPr>
              <w:t>/1</w:t>
            </w:r>
            <w:r w:rsidR="0034345D">
              <w:rPr>
                <w:bCs/>
              </w:rPr>
              <w:t>8</w:t>
            </w:r>
          </w:p>
        </w:tc>
      </w:tr>
      <w:tr w:rsidR="00067B7E" w:rsidRPr="00067B7E" w:rsidTr="00603022">
        <w:tc>
          <w:tcPr>
            <w:tcW w:w="2178" w:type="dxa"/>
            <w:shd w:val="clear" w:color="auto" w:fill="EEECE1"/>
          </w:tcPr>
          <w:p w:rsidR="00067B7E" w:rsidRPr="00067B7E" w:rsidRDefault="00067B7E" w:rsidP="00067B7E">
            <w:pPr>
              <w:jc w:val="center"/>
              <w:rPr>
                <w:b/>
                <w:bCs/>
                <w:sz w:val="20"/>
                <w:szCs w:val="20"/>
                <w:lang w:val="sr-Cyrl-CS"/>
              </w:rPr>
            </w:pPr>
          </w:p>
          <w:p w:rsidR="00067B7E" w:rsidRPr="00067B7E" w:rsidRDefault="00067B7E" w:rsidP="00067B7E">
            <w:pPr>
              <w:rPr>
                <w:b/>
                <w:bCs/>
                <w:lang w:val="sr-Cyrl-CS"/>
              </w:rPr>
            </w:pPr>
            <w:r w:rsidRPr="00067B7E">
              <w:rPr>
                <w:b/>
                <w:bCs/>
                <w:lang w:val="sr-Cyrl-CS"/>
              </w:rPr>
              <w:t>ПОНУЂАЧ:</w:t>
            </w:r>
          </w:p>
        </w:tc>
        <w:tc>
          <w:tcPr>
            <w:tcW w:w="7398" w:type="dxa"/>
            <w:tcBorders>
              <w:top w:val="double" w:sz="4" w:space="0" w:color="auto"/>
              <w:bottom w:val="double" w:sz="4" w:space="0" w:color="auto"/>
            </w:tcBorders>
            <w:shd w:val="clear" w:color="auto" w:fill="EEECE1"/>
          </w:tcPr>
          <w:p w:rsidR="00067B7E" w:rsidRPr="00067B7E" w:rsidRDefault="00067B7E" w:rsidP="00067B7E">
            <w:pPr>
              <w:jc w:val="center"/>
              <w:rPr>
                <w:b/>
                <w:bCs/>
                <w:sz w:val="20"/>
                <w:szCs w:val="20"/>
                <w:lang w:val="sr-Cyrl-CS"/>
              </w:rPr>
            </w:pPr>
          </w:p>
          <w:p w:rsidR="00067B7E" w:rsidRPr="00067B7E" w:rsidRDefault="00067B7E" w:rsidP="00067B7E">
            <w:pPr>
              <w:jc w:val="center"/>
              <w:rPr>
                <w:b/>
                <w:bCs/>
                <w:sz w:val="20"/>
                <w:szCs w:val="20"/>
                <w:lang w:val="sr-Cyrl-CS"/>
              </w:rPr>
            </w:pPr>
          </w:p>
        </w:tc>
      </w:tr>
      <w:tr w:rsidR="00067B7E" w:rsidRPr="00067B7E" w:rsidTr="00603022">
        <w:tc>
          <w:tcPr>
            <w:tcW w:w="2178" w:type="dxa"/>
          </w:tcPr>
          <w:p w:rsidR="00067B7E" w:rsidRPr="00067B7E" w:rsidRDefault="00067B7E" w:rsidP="00067B7E">
            <w:pPr>
              <w:jc w:val="center"/>
              <w:rPr>
                <w:bCs/>
                <w:sz w:val="20"/>
                <w:szCs w:val="20"/>
                <w:lang w:val="sr-Cyrl-CS"/>
              </w:rPr>
            </w:pPr>
          </w:p>
        </w:tc>
        <w:tc>
          <w:tcPr>
            <w:tcW w:w="7398" w:type="dxa"/>
            <w:tcBorders>
              <w:top w:val="double" w:sz="4" w:space="0" w:color="auto"/>
              <w:bottom w:val="double" w:sz="4" w:space="0" w:color="auto"/>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(Назив)</w:t>
            </w:r>
          </w:p>
          <w:p w:rsidR="00067B7E" w:rsidRPr="00067B7E" w:rsidRDefault="00067B7E" w:rsidP="00067B7E">
            <w:pPr>
              <w:jc w:val="center"/>
              <w:rPr>
                <w:bCs/>
                <w:sz w:val="20"/>
                <w:szCs w:val="20"/>
                <w:lang w:val="sr-Cyrl-CS"/>
              </w:rPr>
            </w:pPr>
          </w:p>
          <w:p w:rsidR="00067B7E" w:rsidRPr="00067B7E" w:rsidRDefault="00067B7E" w:rsidP="00067B7E">
            <w:pP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(Адреса-Улица, Општина, Град, Држава)</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(Матични број)</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(ПИБ)</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(Шифра делатности)</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(Број текућег рачуна)</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(Контакт особа, телефон, факс, е-маил)</w:t>
            </w:r>
          </w:p>
        </w:tc>
      </w:tr>
    </w:tbl>
    <w:p w:rsidR="00067B7E" w:rsidRPr="00067B7E" w:rsidRDefault="00067B7E" w:rsidP="00067B7E">
      <w:pPr>
        <w:jc w:val="both"/>
        <w:rPr>
          <w:b/>
          <w:bCs/>
          <w:lang w:val="sr-Cyrl-CS"/>
        </w:rPr>
      </w:pPr>
    </w:p>
    <w:p w:rsidR="00067B7E" w:rsidRPr="00067B7E" w:rsidRDefault="00067B7E" w:rsidP="00067B7E">
      <w:pPr>
        <w:jc w:val="both"/>
        <w:rPr>
          <w:b/>
          <w:bCs/>
          <w:lang w:val="sr-Cyrl-CS"/>
        </w:rPr>
      </w:pPr>
      <w:r w:rsidRPr="00067B7E">
        <w:rPr>
          <w:b/>
          <w:bCs/>
          <w:lang w:val="sr-Cyrl-CS"/>
        </w:rPr>
        <w:t>● Подносим следећу понуду:</w:t>
      </w:r>
    </w:p>
    <w:p w:rsidR="00067B7E" w:rsidRPr="00067B7E" w:rsidRDefault="00067B7E" w:rsidP="00067B7E">
      <w:pPr>
        <w:jc w:val="both"/>
        <w:rPr>
          <w:b/>
          <w:bCs/>
          <w:lang w:val="sr-Cyrl-CS"/>
        </w:rPr>
      </w:pPr>
      <w:r w:rsidRPr="00067B7E">
        <w:rPr>
          <w:b/>
          <w:bCs/>
          <w:lang w:val="sr-Cyrl-CS"/>
        </w:rPr>
        <w:t xml:space="preserve">    (заокружити на који начин)</w:t>
      </w:r>
    </w:p>
    <w:p w:rsidR="00067B7E" w:rsidRPr="00067B7E" w:rsidRDefault="00067B7E" w:rsidP="00067B7E">
      <w:pPr>
        <w:jc w:val="both"/>
        <w:rPr>
          <w:b/>
          <w:b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а) самостално</w:t>
      </w:r>
    </w:p>
    <w:p w:rsidR="00067B7E" w:rsidRPr="00067B7E" w:rsidRDefault="00067B7E" w:rsidP="00067B7E">
      <w:pPr>
        <w:autoSpaceDE w:val="0"/>
        <w:autoSpaceDN w:val="0"/>
        <w:adjustRightInd w:val="0"/>
        <w:jc w:val="both"/>
        <w:rPr>
          <w:rFonts w:eastAsia="Calibri"/>
          <w:b/>
          <w:b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б) са подизвођачем:</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3. </w:t>
      </w:r>
      <w:r w:rsidRPr="00067B7E">
        <w:rPr>
          <w:rFonts w:eastAsia="Calibri"/>
          <w:shd w:val="clear" w:color="auto" w:fill="EEECE1"/>
          <w:lang w:val="sr-Cyrl-CS"/>
        </w:rPr>
        <w:t>______________________________________________________________________________________________________________________________________________________</w:t>
      </w:r>
      <w:r w:rsidRPr="00067B7E">
        <w:rPr>
          <w:rFonts w:eastAsia="Calibri"/>
          <w:shd w:val="clear" w:color="auto" w:fill="EEECE1"/>
          <w:lang w:val="sr-Cyrl-CS"/>
        </w:rPr>
        <w:lastRenderedPageBreak/>
        <w:t>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i/>
          <w:iCs/>
          <w:lang w:val="sr-Cyrl-CS"/>
        </w:rPr>
      </w:pPr>
      <w:r w:rsidRPr="00067B7E">
        <w:rPr>
          <w:rFonts w:eastAsia="Calibri"/>
          <w:i/>
          <w:iCs/>
          <w:lang w:val="sr-Cyrl-CS"/>
        </w:rPr>
        <w:t xml:space="preserve">(навести: назив и седиште подизвођача, ПИБ, матични број, број рачуна, овлашћено лице/а за заступање, </w:t>
      </w:r>
      <w:r w:rsidRPr="00067B7E">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067B7E">
        <w:rPr>
          <w:rFonts w:eastAsia="Calibri"/>
          <w:i/>
          <w:iCs/>
          <w:lang w:val="sr-Cyrl-CS"/>
        </w:rPr>
        <w:t>, контакт особа, телефон, факс и е-маил адреса)</w:t>
      </w:r>
    </w:p>
    <w:p w:rsidR="00067B7E" w:rsidRPr="00067B7E" w:rsidRDefault="00067B7E" w:rsidP="00067B7E">
      <w:pPr>
        <w:autoSpaceDE w:val="0"/>
        <w:autoSpaceDN w:val="0"/>
        <w:adjustRightInd w:val="0"/>
        <w:jc w:val="both"/>
        <w:rPr>
          <w:rFonts w:eastAsia="Calibri"/>
          <w:i/>
          <w:i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в) као заједничку понуду:</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3.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i/>
          <w:iCs/>
        </w:rPr>
      </w:pPr>
      <w:r w:rsidRPr="00067B7E">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rsidR="00067B7E" w:rsidRPr="00067B7E" w:rsidRDefault="00067B7E" w:rsidP="00067B7E">
      <w:pPr>
        <w:jc w:val="both"/>
        <w:rPr>
          <w:b/>
          <w:bCs/>
          <w:lang w:val="sr-Cyrl-CS"/>
        </w:rPr>
      </w:pPr>
    </w:p>
    <w:p w:rsidR="00603022" w:rsidRPr="00067B7E" w:rsidRDefault="00603022" w:rsidP="00603022">
      <w:pPr>
        <w:jc w:val="both"/>
        <w:rPr>
          <w:b/>
          <w:bCs/>
        </w:rPr>
      </w:pPr>
      <w:r w:rsidRPr="00067B7E">
        <w:rPr>
          <w:b/>
          <w:bCs/>
          <w:lang w:val="sr-Cyrl-CS"/>
        </w:rPr>
        <w:t>● Понуда важи</w:t>
      </w:r>
      <w:r w:rsidRPr="00067B7E">
        <w:rPr>
          <w:bCs/>
          <w:lang w:val="sr-Cyrl-CS"/>
        </w:rPr>
        <w:t>:</w:t>
      </w:r>
      <w:r>
        <w:rPr>
          <w:bCs/>
        </w:rPr>
        <w:t xml:space="preserve"> </w:t>
      </w:r>
      <w:r w:rsidRPr="00067B7E">
        <w:rPr>
          <w:b/>
          <w:bCs/>
          <w:shd w:val="clear" w:color="auto" w:fill="EEECE1"/>
          <w:lang w:val="sr-Cyrl-CS"/>
        </w:rPr>
        <w:t xml:space="preserve">___________ </w:t>
      </w:r>
      <w:r w:rsidRPr="00067B7E">
        <w:rPr>
          <w:b/>
          <w:bCs/>
          <w:lang w:val="sr-Cyrl-CS"/>
        </w:rPr>
        <w:t xml:space="preserve"> дана од дана од дана отварања понуде</w:t>
      </w:r>
      <w:r>
        <w:rPr>
          <w:b/>
          <w:bCs/>
        </w:rPr>
        <w:t>.</w:t>
      </w:r>
    </w:p>
    <w:p w:rsidR="00603022" w:rsidRDefault="00603022" w:rsidP="00603022">
      <w:pPr>
        <w:jc w:val="both"/>
        <w:rPr>
          <w:b/>
          <w:bCs/>
        </w:rPr>
      </w:pPr>
    </w:p>
    <w:p w:rsidR="00603022" w:rsidRPr="00067B7E" w:rsidRDefault="00603022" w:rsidP="00603022">
      <w:pPr>
        <w:jc w:val="both"/>
        <w:rPr>
          <w:b/>
          <w:bCs/>
          <w:lang w:val="sr-Cyrl-CS"/>
        </w:rPr>
      </w:pPr>
      <w:r w:rsidRPr="00067B7E">
        <w:rPr>
          <w:b/>
          <w:bCs/>
          <w:lang w:val="sr-Cyrl-CS"/>
        </w:rPr>
        <w:t xml:space="preserve">НАПОМЕНА: </w:t>
      </w:r>
      <w:r w:rsidRPr="00067B7E">
        <w:rPr>
          <w:b/>
          <w:bCs/>
        </w:rPr>
        <w:t>Рок важења понуде не може бити краћи од 30 дана од дана отварања понуда.</w:t>
      </w:r>
    </w:p>
    <w:p w:rsidR="00603022" w:rsidRPr="00067B7E" w:rsidRDefault="00603022" w:rsidP="00603022">
      <w:pPr>
        <w:jc w:val="both"/>
        <w:rPr>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tblGrid>
      <w:tr w:rsidR="005773AA" w:rsidRPr="00067B7E" w:rsidTr="005773AA">
        <w:trPr>
          <w:trHeight w:val="142"/>
        </w:trPr>
        <w:tc>
          <w:tcPr>
            <w:tcW w:w="4219" w:type="dxa"/>
            <w:tcBorders>
              <w:top w:val="nil"/>
              <w:left w:val="nil"/>
              <w:bottom w:val="nil"/>
              <w:right w:val="nil"/>
            </w:tcBorders>
          </w:tcPr>
          <w:p w:rsidR="005773AA" w:rsidRPr="00067B7E" w:rsidRDefault="005773AA" w:rsidP="005773AA">
            <w:pPr>
              <w:jc w:val="both"/>
              <w:rPr>
                <w:b/>
                <w:bCs/>
                <w:lang w:val="sr-Cyrl-CS"/>
              </w:rPr>
            </w:pPr>
            <w:r w:rsidRPr="00067B7E">
              <w:rPr>
                <w:b/>
                <w:bCs/>
                <w:lang w:val="sr-Cyrl-CS"/>
              </w:rPr>
              <w:t>● Укупна понуђена цена без</w:t>
            </w:r>
            <w:r w:rsidRPr="005773AA">
              <w:rPr>
                <w:bCs/>
                <w:lang w:val="sr-Cyrl-CS"/>
              </w:rPr>
              <w:t xml:space="preserve"> </w:t>
            </w:r>
            <w:r w:rsidRPr="005773AA">
              <w:rPr>
                <w:b/>
                <w:bCs/>
                <w:lang w:val="sr-Cyrl-CS"/>
              </w:rPr>
              <w:t>пореза</w:t>
            </w:r>
            <w:r w:rsidRPr="00067B7E">
              <w:rPr>
                <w:b/>
                <w:bCs/>
                <w:lang w:val="sr-Cyrl-CS"/>
              </w:rPr>
              <w:t>:</w:t>
            </w:r>
          </w:p>
        </w:tc>
      </w:tr>
    </w:tbl>
    <w:p w:rsidR="005773AA" w:rsidRPr="00067B7E" w:rsidRDefault="005773AA" w:rsidP="005773AA">
      <w:pPr>
        <w:jc w:val="both"/>
        <w:rPr>
          <w:b/>
          <w:bCs/>
        </w:rPr>
      </w:pPr>
      <w:r>
        <w:rPr>
          <w:b/>
          <w:bCs/>
          <w:shd w:val="clear" w:color="auto" w:fill="EEECE1"/>
          <w:lang w:val="sr-Cyrl-CS"/>
        </w:rPr>
        <w:t>______</w:t>
      </w:r>
      <w:r w:rsidRPr="00067B7E">
        <w:rPr>
          <w:b/>
          <w:bCs/>
          <w:shd w:val="clear" w:color="auto" w:fill="EEECE1"/>
          <w:lang w:val="sr-Cyrl-CS"/>
        </w:rPr>
        <w:t>_</w:t>
      </w:r>
      <w:r>
        <w:rPr>
          <w:b/>
          <w:bCs/>
          <w:shd w:val="clear" w:color="auto" w:fill="EEECE1"/>
          <w:lang w:val="sr-Cyrl-CS"/>
        </w:rPr>
        <w:t>_______________________</w:t>
      </w:r>
      <w:r w:rsidRPr="00067B7E">
        <w:rPr>
          <w:b/>
          <w:bCs/>
          <w:shd w:val="clear" w:color="auto" w:fill="EEECE1"/>
          <w:lang w:val="sr-Cyrl-CS"/>
        </w:rPr>
        <w:t>______</w:t>
      </w:r>
      <w:r w:rsidRPr="00067B7E">
        <w:rPr>
          <w:bCs/>
          <w:lang w:val="sr-Cyrl-CS"/>
        </w:rPr>
        <w:br w:type="textWrapping" w:clear="all"/>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tblGrid>
      <w:tr w:rsidR="005773AA" w:rsidRPr="00067B7E" w:rsidTr="0024236B">
        <w:trPr>
          <w:trHeight w:val="276"/>
        </w:trPr>
        <w:tc>
          <w:tcPr>
            <w:tcW w:w="4219" w:type="dxa"/>
            <w:tcBorders>
              <w:top w:val="nil"/>
              <w:left w:val="nil"/>
              <w:bottom w:val="nil"/>
              <w:right w:val="nil"/>
            </w:tcBorders>
          </w:tcPr>
          <w:p w:rsidR="005773AA" w:rsidRPr="00067B7E" w:rsidRDefault="005773AA" w:rsidP="005773AA">
            <w:pPr>
              <w:jc w:val="both"/>
              <w:rPr>
                <w:b/>
                <w:bCs/>
                <w:lang w:val="sr-Cyrl-CS"/>
              </w:rPr>
            </w:pPr>
            <w:r>
              <w:rPr>
                <w:b/>
                <w:bCs/>
                <w:lang w:val="sr-Cyrl-CS"/>
              </w:rPr>
              <w:t>● Укупна понуђена цена са порезом</w:t>
            </w:r>
            <w:r w:rsidRPr="00067B7E">
              <w:rPr>
                <w:b/>
                <w:bCs/>
                <w:lang w:val="sr-Cyrl-CS"/>
              </w:rPr>
              <w:t>:</w:t>
            </w:r>
          </w:p>
        </w:tc>
      </w:tr>
    </w:tbl>
    <w:p w:rsidR="00603022" w:rsidRPr="00067B7E" w:rsidRDefault="005773AA" w:rsidP="00603022">
      <w:pPr>
        <w:jc w:val="both"/>
        <w:rPr>
          <w:b/>
          <w:bCs/>
          <w:lang w:val="sr-Cyrl-CS"/>
        </w:rPr>
      </w:pPr>
      <w:r w:rsidRPr="00067B7E">
        <w:rPr>
          <w:b/>
          <w:bCs/>
          <w:shd w:val="clear" w:color="auto" w:fill="EEECE1"/>
          <w:lang w:val="sr-Cyrl-CS"/>
        </w:rPr>
        <w:t>_______________________________________</w:t>
      </w:r>
      <w:r w:rsidR="00603022" w:rsidRPr="00067B7E">
        <w:rPr>
          <w:bCs/>
          <w:lang w:val="sr-Cyrl-CS"/>
        </w:rPr>
        <w:br w:type="textWrapping" w:clear="all"/>
      </w:r>
    </w:p>
    <w:p w:rsidR="00603022" w:rsidRPr="00067B7E" w:rsidRDefault="00603022" w:rsidP="00603022">
      <w:pPr>
        <w:keepNext/>
        <w:jc w:val="both"/>
        <w:outlineLvl w:val="0"/>
        <w:rPr>
          <w:b/>
          <w:bCs/>
          <w:lang w:val="sr-Cyrl-CS"/>
        </w:rPr>
      </w:pPr>
      <w:r w:rsidRPr="00067B7E">
        <w:rPr>
          <w:b/>
          <w:bCs/>
          <w:lang w:val="sr-Cyrl-CS"/>
        </w:rPr>
        <w:t xml:space="preserve">● Начин плаћања: </w:t>
      </w:r>
      <w:r w:rsidRPr="00067B7E">
        <w:rPr>
          <w:shd w:val="clear" w:color="auto" w:fill="EEECE1"/>
          <w:lang w:val="sr-Cyrl-CS"/>
        </w:rPr>
        <w:t>________________________________________</w:t>
      </w:r>
      <w:r>
        <w:rPr>
          <w:shd w:val="clear" w:color="auto" w:fill="EEECE1"/>
          <w:lang w:val="sr-Cyrl-CS"/>
        </w:rPr>
        <w:t>___________</w:t>
      </w:r>
      <w:r w:rsidRPr="00067B7E">
        <w:rPr>
          <w:shd w:val="clear" w:color="auto" w:fill="EEECE1"/>
          <w:lang w:val="sr-Cyrl-CS"/>
        </w:rPr>
        <w:t>______</w:t>
      </w:r>
    </w:p>
    <w:p w:rsidR="00603022" w:rsidRPr="00067B7E" w:rsidRDefault="00603022" w:rsidP="00603022">
      <w:pPr>
        <w:jc w:val="both"/>
        <w:rPr>
          <w:b/>
          <w:bCs/>
          <w:lang w:val="sr-Cyrl-CS"/>
        </w:rPr>
      </w:pPr>
    </w:p>
    <w:p w:rsidR="00603022" w:rsidRPr="00067B7E" w:rsidRDefault="00603022" w:rsidP="00603022">
      <w:pPr>
        <w:rPr>
          <w:b/>
        </w:rPr>
      </w:pPr>
      <w:r w:rsidRPr="00067B7E">
        <w:rPr>
          <w:lang w:val="sr-Cyrl-CS"/>
        </w:rPr>
        <w:t>●</w:t>
      </w:r>
      <w:r w:rsidRPr="00067B7E">
        <w:rPr>
          <w:b/>
          <w:bCs/>
          <w:lang w:val="sr-Cyrl-CS"/>
        </w:rPr>
        <w:t xml:space="preserve"> </w:t>
      </w:r>
      <w:r w:rsidRPr="00067B7E">
        <w:rPr>
          <w:b/>
        </w:rPr>
        <w:t>Уколико понуђач није доставио доказе о испуњености услова, у обавези је да наведе који су то докази и на којим интернет страницама надлежних органа се ови докази могу проверити:</w:t>
      </w:r>
      <w:r w:rsidRPr="00067B7E">
        <w:rPr>
          <w:b/>
          <w:bCs/>
          <w:lang w:val="sr-Cyrl-CS"/>
        </w:rPr>
        <w:t xml:space="preserve">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w:t>
      </w:r>
    </w:p>
    <w:p w:rsidR="00603022" w:rsidRPr="00067B7E" w:rsidRDefault="00603022" w:rsidP="00603022">
      <w:pPr>
        <w:jc w:val="both"/>
        <w:rPr>
          <w:b/>
          <w:bCs/>
          <w:lang w:val="sr-Cyrl-CS"/>
        </w:rPr>
      </w:pPr>
    </w:p>
    <w:tbl>
      <w:tblPr>
        <w:tblW w:w="0" w:type="auto"/>
        <w:tblInd w:w="108" w:type="dxa"/>
        <w:tblLook w:val="04A0"/>
      </w:tblPr>
      <w:tblGrid>
        <w:gridCol w:w="4498"/>
        <w:gridCol w:w="4637"/>
      </w:tblGrid>
      <w:tr w:rsidR="00603022" w:rsidRPr="00067B7E" w:rsidTr="00603022">
        <w:tc>
          <w:tcPr>
            <w:tcW w:w="4498" w:type="dxa"/>
            <w:tcBorders>
              <w:bottom w:val="double" w:sz="4" w:space="0" w:color="auto"/>
            </w:tcBorders>
            <w:shd w:val="clear" w:color="auto" w:fill="EEECE1"/>
          </w:tcPr>
          <w:p w:rsidR="00603022" w:rsidRPr="00067B7E" w:rsidRDefault="00603022" w:rsidP="00603022">
            <w:pPr>
              <w:jc w:val="both"/>
              <w:rPr>
                <w:b/>
                <w:bCs/>
                <w:lang w:val="sr-Cyrl-CS"/>
              </w:rPr>
            </w:pPr>
          </w:p>
          <w:p w:rsidR="00603022" w:rsidRPr="00067B7E" w:rsidRDefault="00603022" w:rsidP="00603022">
            <w:pPr>
              <w:jc w:val="both"/>
              <w:rPr>
                <w:b/>
                <w:bCs/>
                <w:lang w:val="sr-Cyrl-CS"/>
              </w:rPr>
            </w:pPr>
          </w:p>
        </w:tc>
        <w:tc>
          <w:tcPr>
            <w:tcW w:w="4637" w:type="dxa"/>
          </w:tcPr>
          <w:p w:rsidR="00603022" w:rsidRPr="00067B7E" w:rsidRDefault="00603022" w:rsidP="00603022">
            <w:pPr>
              <w:jc w:val="center"/>
              <w:rPr>
                <w:b/>
                <w:bCs/>
                <w:lang w:val="sr-Cyrl-CS"/>
              </w:rPr>
            </w:pPr>
          </w:p>
          <w:p w:rsidR="00603022" w:rsidRPr="00067B7E" w:rsidRDefault="00603022" w:rsidP="00603022">
            <w:pPr>
              <w:jc w:val="center"/>
              <w:rPr>
                <w:b/>
                <w:bCs/>
                <w:lang w:val="sr-Cyrl-CS"/>
              </w:rPr>
            </w:pPr>
            <w:r w:rsidRPr="00067B7E">
              <w:rPr>
                <w:b/>
                <w:bCs/>
                <w:lang w:val="sr-Cyrl-CS"/>
              </w:rPr>
              <w:t xml:space="preserve">  ПОНУЂАЧ</w:t>
            </w:r>
          </w:p>
        </w:tc>
      </w:tr>
      <w:tr w:rsidR="00603022" w:rsidRPr="00067B7E" w:rsidTr="00603022">
        <w:tc>
          <w:tcPr>
            <w:tcW w:w="4498" w:type="dxa"/>
            <w:tcBorders>
              <w:top w:val="double" w:sz="4" w:space="0" w:color="auto"/>
            </w:tcBorders>
          </w:tcPr>
          <w:p w:rsidR="00603022" w:rsidRPr="00067B7E" w:rsidRDefault="00603022" w:rsidP="00603022">
            <w:pPr>
              <w:jc w:val="center"/>
              <w:rPr>
                <w:bCs/>
                <w:sz w:val="20"/>
                <w:szCs w:val="20"/>
                <w:lang w:val="sr-Cyrl-CS"/>
              </w:rPr>
            </w:pPr>
            <w:r w:rsidRPr="00067B7E">
              <w:rPr>
                <w:bCs/>
                <w:sz w:val="20"/>
                <w:szCs w:val="20"/>
                <w:lang w:val="sr-Cyrl-CS"/>
              </w:rPr>
              <w:t>(Место и датум)</w:t>
            </w:r>
          </w:p>
        </w:tc>
        <w:tc>
          <w:tcPr>
            <w:tcW w:w="4637" w:type="dxa"/>
          </w:tcPr>
          <w:p w:rsidR="00603022" w:rsidRPr="00067B7E" w:rsidRDefault="00603022" w:rsidP="00603022">
            <w:pPr>
              <w:jc w:val="both"/>
              <w:rPr>
                <w:b/>
                <w:bCs/>
                <w:lang w:val="sr-Cyrl-CS"/>
              </w:rPr>
            </w:pPr>
          </w:p>
        </w:tc>
      </w:tr>
      <w:tr w:rsidR="00603022" w:rsidRPr="00067B7E" w:rsidTr="00603022">
        <w:tc>
          <w:tcPr>
            <w:tcW w:w="4498" w:type="dxa"/>
          </w:tcPr>
          <w:p w:rsidR="00603022" w:rsidRPr="00067B7E" w:rsidRDefault="00603022" w:rsidP="00603022">
            <w:pPr>
              <w:jc w:val="both"/>
              <w:rPr>
                <w:b/>
                <w:bCs/>
                <w:lang w:val="sr-Cyrl-CS"/>
              </w:rPr>
            </w:pPr>
          </w:p>
        </w:tc>
        <w:tc>
          <w:tcPr>
            <w:tcW w:w="4637" w:type="dxa"/>
            <w:tcBorders>
              <w:bottom w:val="double" w:sz="4" w:space="0" w:color="auto"/>
            </w:tcBorders>
            <w:shd w:val="clear" w:color="auto" w:fill="EEECE1"/>
          </w:tcPr>
          <w:p w:rsidR="00603022" w:rsidRPr="00067B7E" w:rsidRDefault="00603022" w:rsidP="00603022">
            <w:pPr>
              <w:jc w:val="both"/>
              <w:rPr>
                <w:b/>
                <w:bCs/>
                <w:lang w:val="sr-Cyrl-CS"/>
              </w:rPr>
            </w:pPr>
          </w:p>
          <w:p w:rsidR="00603022" w:rsidRPr="00067B7E" w:rsidRDefault="00603022" w:rsidP="00603022">
            <w:pPr>
              <w:jc w:val="both"/>
              <w:rPr>
                <w:b/>
                <w:bCs/>
                <w:lang w:val="sr-Cyrl-CS"/>
              </w:rPr>
            </w:pPr>
          </w:p>
        </w:tc>
      </w:tr>
    </w:tbl>
    <w:p w:rsidR="00067B7E" w:rsidRPr="00067B7E" w:rsidRDefault="00603022" w:rsidP="00067B7E">
      <w:pPr>
        <w:jc w:val="both"/>
        <w:rPr>
          <w:bCs/>
          <w:sz w:val="20"/>
          <w:szCs w:val="20"/>
        </w:rPr>
      </w:pP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Cs/>
          <w:sz w:val="20"/>
          <w:szCs w:val="20"/>
          <w:lang w:val="sr-Cyrl-CS"/>
        </w:rPr>
        <w:t xml:space="preserve">              </w:t>
      </w:r>
      <w:r>
        <w:rPr>
          <w:bCs/>
          <w:sz w:val="20"/>
          <w:szCs w:val="20"/>
        </w:rPr>
        <w:t xml:space="preserve">                                   </w:t>
      </w:r>
      <w:r>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rsidR="00067B7E" w:rsidRPr="00067B7E" w:rsidRDefault="00067B7E" w:rsidP="00067B7E">
      <w:pPr>
        <w:jc w:val="both"/>
        <w:rPr>
          <w:bCs/>
          <w:sz w:val="20"/>
          <w:szCs w:val="20"/>
          <w:lang w:val="sr-Cyrl-CS"/>
        </w:rPr>
      </w:pPr>
    </w:p>
    <w:p w:rsidR="00603022" w:rsidRDefault="00603022" w:rsidP="00067B7E">
      <w:pPr>
        <w:jc w:val="both"/>
        <w:rPr>
          <w:bCs/>
          <w:sz w:val="20"/>
          <w:szCs w:val="20"/>
          <w:lang w:val="sr-Cyrl-CS"/>
        </w:rPr>
        <w:sectPr w:rsidR="00603022" w:rsidSect="00AB764C">
          <w:pgSz w:w="11907" w:h="16839" w:code="9"/>
          <w:pgMar w:top="415" w:right="1440" w:bottom="1152" w:left="1440" w:header="576" w:footer="439" w:gutter="0"/>
          <w:cols w:space="708"/>
          <w:titlePg/>
          <w:docGrid w:linePitch="360"/>
        </w:sectPr>
      </w:pPr>
    </w:p>
    <w:p w:rsidR="00067B7E" w:rsidRDefault="00067B7E" w:rsidP="00067B7E">
      <w:pPr>
        <w:jc w:val="both"/>
        <w:rPr>
          <w:bCs/>
          <w:sz w:val="20"/>
          <w:szCs w:val="20"/>
        </w:rPr>
      </w:pPr>
    </w:p>
    <w:p w:rsidR="00603022" w:rsidRPr="00067B7E" w:rsidRDefault="00603022" w:rsidP="00067B7E">
      <w:pPr>
        <w:jc w:val="both"/>
        <w:rPr>
          <w:bCs/>
          <w:sz w:val="20"/>
          <w:szCs w:val="20"/>
        </w:rPr>
      </w:pPr>
    </w:p>
    <w:p w:rsidR="00067B7E" w:rsidRPr="00067B7E" w:rsidRDefault="00067B7E" w:rsidP="00067B7E">
      <w:pPr>
        <w:ind w:left="2160" w:hanging="2160"/>
        <w:jc w:val="center"/>
        <w:rPr>
          <w:b/>
          <w:sz w:val="28"/>
          <w:szCs w:val="28"/>
          <w:lang w:val="sr-Cyrl-CS"/>
        </w:rPr>
      </w:pPr>
      <w:r w:rsidRPr="00067B7E">
        <w:rPr>
          <w:b/>
          <w:sz w:val="28"/>
          <w:szCs w:val="28"/>
          <w:lang w:val="sr-Cyrl-CS"/>
        </w:rPr>
        <w:t>ОБРАЗАЦ ПОНУДЕ</w:t>
      </w:r>
      <w:r w:rsidRPr="00067B7E">
        <w:rPr>
          <w:iCs/>
          <w:lang w:val="sr-Cyrl-CS"/>
        </w:rPr>
        <w:t xml:space="preserve"> </w:t>
      </w:r>
      <w:r w:rsidRPr="00067B7E">
        <w:rPr>
          <w:b/>
          <w:iCs/>
          <w:sz w:val="28"/>
          <w:szCs w:val="28"/>
          <w:lang w:val="sr-Cyrl-CS"/>
        </w:rPr>
        <w:t xml:space="preserve">– Партија </w:t>
      </w:r>
      <w:r w:rsidRPr="00067B7E">
        <w:rPr>
          <w:b/>
          <w:iCs/>
          <w:sz w:val="28"/>
          <w:szCs w:val="28"/>
          <w:lang w:val="sr-Latn-CS"/>
        </w:rPr>
        <w:t>III</w:t>
      </w:r>
    </w:p>
    <w:p w:rsidR="00067B7E" w:rsidRPr="00067B7E" w:rsidRDefault="00067B7E" w:rsidP="00067B7E">
      <w:pPr>
        <w:jc w:val="both"/>
        <w:rPr>
          <w:bCs/>
          <w:lang w:val="sr-Cyrl-CS"/>
        </w:rPr>
      </w:pPr>
      <w:r w:rsidRPr="00067B7E">
        <w:rPr>
          <w:bCs/>
          <w:lang w:val="sr-Cyrl-CS"/>
        </w:rPr>
        <w:t xml:space="preserve"> </w:t>
      </w:r>
    </w:p>
    <w:p w:rsidR="00067B7E" w:rsidRPr="00067B7E" w:rsidRDefault="00067B7E" w:rsidP="00067B7E">
      <w:pPr>
        <w:jc w:val="both"/>
        <w:rPr>
          <w:bCs/>
          <w:lang w:val="sr-Cyrl-CS"/>
        </w:rPr>
      </w:pPr>
    </w:p>
    <w:tbl>
      <w:tblPr>
        <w:tblW w:w="0" w:type="auto"/>
        <w:tblLook w:val="04A0"/>
      </w:tblPr>
      <w:tblGrid>
        <w:gridCol w:w="2268"/>
        <w:gridCol w:w="6768"/>
      </w:tblGrid>
      <w:tr w:rsidR="00067B7E" w:rsidRPr="00067B7E" w:rsidTr="00603022">
        <w:tc>
          <w:tcPr>
            <w:tcW w:w="2268" w:type="dxa"/>
          </w:tcPr>
          <w:p w:rsidR="00067B7E" w:rsidRPr="00067B7E" w:rsidRDefault="00067B7E" w:rsidP="00067B7E">
            <w:pPr>
              <w:jc w:val="both"/>
              <w:rPr>
                <w:b/>
                <w:bCs/>
                <w:lang w:val="sr-Cyrl-CS"/>
              </w:rPr>
            </w:pPr>
            <w:r w:rsidRPr="00067B7E">
              <w:rPr>
                <w:b/>
                <w:bCs/>
                <w:lang w:val="sr-Cyrl-CS"/>
              </w:rPr>
              <w:t>НАРУЧИЛАЦ:</w:t>
            </w:r>
          </w:p>
        </w:tc>
        <w:tc>
          <w:tcPr>
            <w:tcW w:w="6768" w:type="dxa"/>
          </w:tcPr>
          <w:p w:rsidR="00067B7E" w:rsidRPr="00067B7E" w:rsidRDefault="00067B7E" w:rsidP="00067B7E">
            <w:pPr>
              <w:jc w:val="both"/>
              <w:rPr>
                <w:b/>
                <w:bCs/>
                <w:lang w:val="sr-Cyrl-CS"/>
              </w:rPr>
            </w:pPr>
            <w:r w:rsidRPr="00067B7E">
              <w:rPr>
                <w:b/>
                <w:bCs/>
                <w:lang w:val="sr-Cyrl-CS"/>
              </w:rPr>
              <w:t>Регулаторна агенција за електронске комуникације и поштанске услуге 11000 Београд, ул. Палмотићева број 2</w:t>
            </w:r>
          </w:p>
        </w:tc>
      </w:tr>
    </w:tbl>
    <w:p w:rsidR="00067B7E" w:rsidRPr="00067B7E" w:rsidRDefault="00067B7E" w:rsidP="00067B7E">
      <w:pPr>
        <w:jc w:val="both"/>
        <w:rPr>
          <w:b/>
          <w:bCs/>
          <w:lang w:val="sr-Cyrl-CS"/>
        </w:rPr>
      </w:pPr>
    </w:p>
    <w:tbl>
      <w:tblPr>
        <w:tblW w:w="9576" w:type="dxa"/>
        <w:tblLook w:val="04A0"/>
      </w:tblPr>
      <w:tblGrid>
        <w:gridCol w:w="2178"/>
        <w:gridCol w:w="7398"/>
      </w:tblGrid>
      <w:tr w:rsidR="00067B7E" w:rsidRPr="00067B7E" w:rsidTr="00603022">
        <w:tc>
          <w:tcPr>
            <w:tcW w:w="2178" w:type="dxa"/>
            <w:shd w:val="clear" w:color="auto" w:fill="EEECE1"/>
          </w:tcPr>
          <w:p w:rsidR="00067B7E" w:rsidRPr="00067B7E" w:rsidRDefault="00067B7E" w:rsidP="00067B7E">
            <w:pPr>
              <w:jc w:val="both"/>
              <w:rPr>
                <w:b/>
                <w:bCs/>
                <w:lang w:val="sr-Cyrl-CS"/>
              </w:rPr>
            </w:pPr>
            <w:r w:rsidRPr="00067B7E">
              <w:rPr>
                <w:b/>
                <w:bCs/>
                <w:lang w:val="sr-Cyrl-CS"/>
              </w:rPr>
              <w:t>ПРЕДМЕТ НАБАВКЕ:</w:t>
            </w:r>
          </w:p>
        </w:tc>
        <w:tc>
          <w:tcPr>
            <w:tcW w:w="7398" w:type="dxa"/>
            <w:tcBorders>
              <w:bottom w:val="double" w:sz="4" w:space="0" w:color="auto"/>
            </w:tcBorders>
            <w:shd w:val="clear" w:color="auto" w:fill="EEECE1"/>
          </w:tcPr>
          <w:p w:rsidR="00067B7E" w:rsidRPr="00067B7E" w:rsidRDefault="00067B7E" w:rsidP="00067B7E">
            <w:pPr>
              <w:jc w:val="center"/>
              <w:rPr>
                <w:bCs/>
                <w:iCs/>
              </w:rPr>
            </w:pPr>
            <w:r w:rsidRPr="00067B7E">
              <w:rPr>
                <w:iCs/>
                <w:lang w:val="sr-Cyrl-CS"/>
              </w:rPr>
              <w:t xml:space="preserve">Партија </w:t>
            </w:r>
            <w:r w:rsidRPr="00067B7E">
              <w:rPr>
                <w:iCs/>
                <w:lang w:val="sr-Latn-CS"/>
              </w:rPr>
              <w:t>III</w:t>
            </w:r>
            <w:r w:rsidRPr="00067B7E">
              <w:rPr>
                <w:iCs/>
                <w:lang w:val="sr-Cyrl-CS"/>
              </w:rPr>
              <w:t xml:space="preserve"> – </w:t>
            </w:r>
            <w:r w:rsidRPr="00067B7E">
              <w:t>Путно осигурање</w:t>
            </w:r>
          </w:p>
        </w:tc>
      </w:tr>
      <w:tr w:rsidR="00067B7E" w:rsidRPr="00067B7E" w:rsidTr="00603022">
        <w:tc>
          <w:tcPr>
            <w:tcW w:w="2178" w:type="dxa"/>
            <w:shd w:val="clear" w:color="auto" w:fill="EEECE1"/>
          </w:tcPr>
          <w:p w:rsidR="00067B7E" w:rsidRPr="00067B7E" w:rsidRDefault="00067B7E" w:rsidP="00067B7E">
            <w:pPr>
              <w:jc w:val="both"/>
              <w:rPr>
                <w:b/>
                <w:bCs/>
                <w:lang w:val="sr-Cyrl-CS"/>
              </w:rPr>
            </w:pPr>
          </w:p>
          <w:p w:rsidR="00067B7E" w:rsidRPr="00067B7E" w:rsidRDefault="00067B7E" w:rsidP="00067B7E">
            <w:pPr>
              <w:jc w:val="both"/>
              <w:rPr>
                <w:b/>
                <w:bCs/>
                <w:lang w:val="sr-Cyrl-CS"/>
              </w:rPr>
            </w:pPr>
            <w:r w:rsidRPr="00067B7E">
              <w:rPr>
                <w:b/>
                <w:bCs/>
                <w:lang w:val="sr-Cyrl-CS"/>
              </w:rPr>
              <w:t>БРОЈ НАБАВКЕ:</w:t>
            </w:r>
          </w:p>
        </w:tc>
        <w:tc>
          <w:tcPr>
            <w:tcW w:w="7398" w:type="dxa"/>
            <w:tcBorders>
              <w:bottom w:val="double" w:sz="4" w:space="0" w:color="auto"/>
            </w:tcBorders>
            <w:shd w:val="clear" w:color="auto" w:fill="EEECE1"/>
            <w:vAlign w:val="center"/>
          </w:tcPr>
          <w:p w:rsidR="00067B7E" w:rsidRPr="00067B7E" w:rsidRDefault="00067B7E" w:rsidP="00067B7E">
            <w:pPr>
              <w:jc w:val="center"/>
              <w:rPr>
                <w:bCs/>
                <w:i/>
                <w:iCs/>
                <w:sz w:val="28"/>
                <w:szCs w:val="28"/>
              </w:rPr>
            </w:pPr>
            <w:r w:rsidRPr="00067B7E">
              <w:rPr>
                <w:bCs/>
                <w:lang w:val="sr-Cyrl-CS"/>
              </w:rPr>
              <w:t>1-02-404</w:t>
            </w:r>
            <w:r w:rsidR="0034345D">
              <w:rPr>
                <w:bCs/>
                <w:lang w:val="sr-Cyrl-CS"/>
              </w:rPr>
              <w:t>7-</w:t>
            </w:r>
            <w:r w:rsidR="0034345D">
              <w:rPr>
                <w:bCs/>
              </w:rPr>
              <w:t>14</w:t>
            </w:r>
            <w:r w:rsidRPr="00067B7E">
              <w:rPr>
                <w:bCs/>
                <w:lang w:val="sr-Cyrl-CS"/>
              </w:rPr>
              <w:t>/1</w:t>
            </w:r>
            <w:r w:rsidR="0034345D">
              <w:rPr>
                <w:bCs/>
              </w:rPr>
              <w:t>8</w:t>
            </w:r>
          </w:p>
        </w:tc>
      </w:tr>
      <w:tr w:rsidR="00067B7E" w:rsidRPr="00067B7E" w:rsidTr="00603022">
        <w:tc>
          <w:tcPr>
            <w:tcW w:w="2178" w:type="dxa"/>
            <w:shd w:val="clear" w:color="auto" w:fill="EEECE1"/>
          </w:tcPr>
          <w:p w:rsidR="00067B7E" w:rsidRPr="00067B7E" w:rsidRDefault="00067B7E" w:rsidP="00067B7E">
            <w:pPr>
              <w:jc w:val="center"/>
              <w:rPr>
                <w:b/>
                <w:bCs/>
                <w:sz w:val="20"/>
                <w:szCs w:val="20"/>
                <w:lang w:val="sr-Cyrl-CS"/>
              </w:rPr>
            </w:pPr>
          </w:p>
          <w:p w:rsidR="00067B7E" w:rsidRPr="00067B7E" w:rsidRDefault="00067B7E" w:rsidP="00067B7E">
            <w:pPr>
              <w:rPr>
                <w:b/>
                <w:bCs/>
                <w:lang w:val="sr-Cyrl-CS"/>
              </w:rPr>
            </w:pPr>
            <w:r w:rsidRPr="00067B7E">
              <w:rPr>
                <w:b/>
                <w:bCs/>
                <w:lang w:val="sr-Cyrl-CS"/>
              </w:rPr>
              <w:t>ПОНУЂАЧ:</w:t>
            </w:r>
          </w:p>
        </w:tc>
        <w:tc>
          <w:tcPr>
            <w:tcW w:w="7398" w:type="dxa"/>
            <w:tcBorders>
              <w:top w:val="double" w:sz="4" w:space="0" w:color="auto"/>
              <w:bottom w:val="double" w:sz="4" w:space="0" w:color="auto"/>
            </w:tcBorders>
            <w:shd w:val="clear" w:color="auto" w:fill="EEECE1"/>
          </w:tcPr>
          <w:p w:rsidR="00067B7E" w:rsidRPr="00067B7E" w:rsidRDefault="00067B7E" w:rsidP="00067B7E">
            <w:pPr>
              <w:jc w:val="center"/>
              <w:rPr>
                <w:b/>
                <w:bCs/>
                <w:sz w:val="20"/>
                <w:szCs w:val="20"/>
                <w:lang w:val="sr-Cyrl-CS"/>
              </w:rPr>
            </w:pPr>
          </w:p>
          <w:p w:rsidR="00067B7E" w:rsidRPr="00067B7E" w:rsidRDefault="00067B7E" w:rsidP="00067B7E">
            <w:pPr>
              <w:jc w:val="center"/>
              <w:rPr>
                <w:b/>
                <w:bCs/>
                <w:sz w:val="20"/>
                <w:szCs w:val="20"/>
                <w:lang w:val="sr-Cyrl-CS"/>
              </w:rPr>
            </w:pPr>
          </w:p>
        </w:tc>
      </w:tr>
      <w:tr w:rsidR="00067B7E" w:rsidRPr="00067B7E" w:rsidTr="00603022">
        <w:tc>
          <w:tcPr>
            <w:tcW w:w="2178" w:type="dxa"/>
          </w:tcPr>
          <w:p w:rsidR="00067B7E" w:rsidRPr="00067B7E" w:rsidRDefault="00067B7E" w:rsidP="00067B7E">
            <w:pPr>
              <w:jc w:val="center"/>
              <w:rPr>
                <w:bCs/>
                <w:sz w:val="20"/>
                <w:szCs w:val="20"/>
                <w:lang w:val="sr-Cyrl-CS"/>
              </w:rPr>
            </w:pPr>
          </w:p>
        </w:tc>
        <w:tc>
          <w:tcPr>
            <w:tcW w:w="7398" w:type="dxa"/>
            <w:tcBorders>
              <w:top w:val="double" w:sz="4" w:space="0" w:color="auto"/>
              <w:bottom w:val="double" w:sz="4" w:space="0" w:color="auto"/>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(Назив)</w:t>
            </w:r>
          </w:p>
          <w:p w:rsidR="00067B7E" w:rsidRPr="00067B7E" w:rsidRDefault="00067B7E" w:rsidP="00067B7E">
            <w:pPr>
              <w:jc w:val="center"/>
              <w:rPr>
                <w:bCs/>
                <w:sz w:val="20"/>
                <w:szCs w:val="20"/>
                <w:lang w:val="sr-Cyrl-CS"/>
              </w:rPr>
            </w:pPr>
          </w:p>
          <w:p w:rsidR="00067B7E" w:rsidRPr="00067B7E" w:rsidRDefault="00067B7E" w:rsidP="00067B7E">
            <w:pP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(Адреса-Улица, Општина, Град, Држава)</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(Матични број)</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(ПИБ)</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(Шифра делатности)</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(Број текућег рачуна)</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(Контакт особа, телефон, факс, е-маил)</w:t>
            </w:r>
          </w:p>
        </w:tc>
      </w:tr>
    </w:tbl>
    <w:p w:rsidR="00067B7E" w:rsidRPr="00067B7E" w:rsidRDefault="00067B7E" w:rsidP="00067B7E">
      <w:pPr>
        <w:jc w:val="both"/>
        <w:rPr>
          <w:b/>
          <w:bCs/>
          <w:lang w:val="sr-Cyrl-CS"/>
        </w:rPr>
      </w:pPr>
    </w:p>
    <w:p w:rsidR="00067B7E" w:rsidRPr="00067B7E" w:rsidRDefault="00067B7E" w:rsidP="00067B7E">
      <w:pPr>
        <w:jc w:val="both"/>
        <w:rPr>
          <w:b/>
          <w:bCs/>
          <w:lang w:val="sr-Cyrl-CS"/>
        </w:rPr>
      </w:pPr>
    </w:p>
    <w:p w:rsidR="00067B7E" w:rsidRPr="00067B7E" w:rsidRDefault="00067B7E" w:rsidP="00067B7E">
      <w:pPr>
        <w:jc w:val="both"/>
        <w:rPr>
          <w:b/>
          <w:bCs/>
          <w:lang w:val="sr-Cyrl-CS"/>
        </w:rPr>
      </w:pPr>
      <w:r w:rsidRPr="00067B7E">
        <w:rPr>
          <w:b/>
          <w:bCs/>
          <w:lang w:val="sr-Cyrl-CS"/>
        </w:rPr>
        <w:t>● Подносим следећу понуду:</w:t>
      </w:r>
    </w:p>
    <w:p w:rsidR="00067B7E" w:rsidRPr="00067B7E" w:rsidRDefault="00067B7E" w:rsidP="00067B7E">
      <w:pPr>
        <w:jc w:val="both"/>
        <w:rPr>
          <w:b/>
          <w:bCs/>
          <w:lang w:val="sr-Cyrl-CS"/>
        </w:rPr>
      </w:pPr>
      <w:r w:rsidRPr="00067B7E">
        <w:rPr>
          <w:b/>
          <w:bCs/>
          <w:lang w:val="sr-Cyrl-CS"/>
        </w:rPr>
        <w:t xml:space="preserve">    (заокружити на који начин)</w:t>
      </w:r>
    </w:p>
    <w:p w:rsidR="00067B7E" w:rsidRPr="00067B7E" w:rsidRDefault="00067B7E" w:rsidP="00067B7E">
      <w:pPr>
        <w:jc w:val="both"/>
        <w:rPr>
          <w:b/>
          <w:b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а) самостално</w:t>
      </w:r>
    </w:p>
    <w:p w:rsidR="00067B7E" w:rsidRPr="00067B7E" w:rsidRDefault="00067B7E" w:rsidP="00067B7E">
      <w:pPr>
        <w:autoSpaceDE w:val="0"/>
        <w:autoSpaceDN w:val="0"/>
        <w:adjustRightInd w:val="0"/>
        <w:jc w:val="both"/>
        <w:rPr>
          <w:rFonts w:eastAsia="Calibri"/>
          <w:b/>
          <w:b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б) са подизвођачем:</w:t>
      </w:r>
    </w:p>
    <w:p w:rsidR="00067B7E" w:rsidRPr="00067B7E" w:rsidRDefault="00067B7E" w:rsidP="00067B7E">
      <w:pPr>
        <w:autoSpaceDE w:val="0"/>
        <w:autoSpaceDN w:val="0"/>
        <w:adjustRightInd w:val="0"/>
        <w:jc w:val="both"/>
        <w:rPr>
          <w:rFonts w:eastAsia="Calibri"/>
          <w:lang w:val="sr-Cyrl-CS"/>
        </w:rPr>
      </w:pP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3. </w:t>
      </w:r>
      <w:r w:rsidRPr="00067B7E">
        <w:rPr>
          <w:rFonts w:eastAsia="Calibri"/>
          <w:shd w:val="clear" w:color="auto" w:fill="EEECE1"/>
          <w:lang w:val="sr-Cyrl-CS"/>
        </w:rPr>
        <w:t>___________________________________________________________________________</w:t>
      </w:r>
      <w:r w:rsidRPr="00067B7E">
        <w:rPr>
          <w:rFonts w:eastAsia="Calibri"/>
          <w:shd w:val="clear" w:color="auto" w:fill="EEECE1"/>
          <w:lang w:val="sr-Cyrl-CS"/>
        </w:rPr>
        <w:lastRenderedPageBreak/>
        <w:t>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i/>
          <w:iCs/>
          <w:lang w:val="sr-Cyrl-CS"/>
        </w:rPr>
      </w:pPr>
      <w:r w:rsidRPr="00067B7E">
        <w:rPr>
          <w:rFonts w:eastAsia="Calibri"/>
          <w:i/>
          <w:iCs/>
          <w:lang w:val="sr-Cyrl-CS"/>
        </w:rPr>
        <w:t xml:space="preserve">(навести: назив и седиште подизвођача, ПИБ, матични број, број рачуна, овлашћено лице/а за заступање, </w:t>
      </w:r>
      <w:r w:rsidRPr="00067B7E">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067B7E">
        <w:rPr>
          <w:rFonts w:eastAsia="Calibri"/>
          <w:i/>
          <w:iCs/>
          <w:lang w:val="sr-Cyrl-CS"/>
        </w:rPr>
        <w:t>, контакт особа, телефон, факс и е-маил адреса)</w:t>
      </w:r>
    </w:p>
    <w:p w:rsidR="00067B7E" w:rsidRPr="00067B7E" w:rsidRDefault="00067B7E" w:rsidP="00067B7E">
      <w:pPr>
        <w:autoSpaceDE w:val="0"/>
        <w:autoSpaceDN w:val="0"/>
        <w:adjustRightInd w:val="0"/>
        <w:jc w:val="both"/>
        <w:rPr>
          <w:rFonts w:eastAsia="Calibri"/>
          <w:i/>
          <w:i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в) као заједничку понуду:</w:t>
      </w:r>
    </w:p>
    <w:p w:rsidR="00067B7E" w:rsidRPr="00067B7E" w:rsidRDefault="00067B7E" w:rsidP="00067B7E">
      <w:pPr>
        <w:autoSpaceDE w:val="0"/>
        <w:autoSpaceDN w:val="0"/>
        <w:adjustRightInd w:val="0"/>
        <w:jc w:val="both"/>
        <w:rPr>
          <w:rFonts w:eastAsia="Calibri"/>
          <w:lang w:val="sr-Cyrl-CS"/>
        </w:rPr>
      </w:pP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3.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i/>
          <w:iCs/>
        </w:rPr>
      </w:pPr>
      <w:r w:rsidRPr="00067B7E">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rsidR="00067B7E" w:rsidRPr="00067B7E" w:rsidRDefault="00067B7E" w:rsidP="00067B7E">
      <w:pPr>
        <w:jc w:val="both"/>
        <w:rPr>
          <w:b/>
          <w:bCs/>
          <w:lang w:val="sr-Cyrl-CS"/>
        </w:rPr>
      </w:pPr>
    </w:p>
    <w:tbl>
      <w:tblPr>
        <w:tblW w:w="0" w:type="auto"/>
        <w:tblLook w:val="04A0"/>
      </w:tblPr>
      <w:tblGrid>
        <w:gridCol w:w="2009"/>
        <w:gridCol w:w="6172"/>
      </w:tblGrid>
      <w:tr w:rsidR="00067B7E" w:rsidRPr="00067B7E" w:rsidTr="00603022">
        <w:trPr>
          <w:trHeight w:val="207"/>
        </w:trPr>
        <w:tc>
          <w:tcPr>
            <w:tcW w:w="2009" w:type="dxa"/>
          </w:tcPr>
          <w:p w:rsidR="00067B7E" w:rsidRPr="00067B7E" w:rsidRDefault="00067B7E" w:rsidP="00067B7E">
            <w:pPr>
              <w:jc w:val="both"/>
              <w:rPr>
                <w:bCs/>
                <w:lang w:val="sr-Cyrl-CS"/>
              </w:rPr>
            </w:pPr>
            <w:r w:rsidRPr="00067B7E">
              <w:rPr>
                <w:b/>
                <w:bCs/>
                <w:lang w:val="sr-Cyrl-CS"/>
              </w:rPr>
              <w:t>● Понуда важи</w:t>
            </w:r>
            <w:r w:rsidRPr="00067B7E">
              <w:rPr>
                <w:bCs/>
                <w:lang w:val="sr-Cyrl-CS"/>
              </w:rPr>
              <w:t>:</w:t>
            </w:r>
          </w:p>
        </w:tc>
        <w:tc>
          <w:tcPr>
            <w:tcW w:w="6172" w:type="dxa"/>
          </w:tcPr>
          <w:p w:rsidR="00067B7E" w:rsidRPr="00067B7E" w:rsidRDefault="00067B7E" w:rsidP="00067B7E">
            <w:pPr>
              <w:jc w:val="both"/>
              <w:rPr>
                <w:b/>
                <w:bCs/>
                <w:lang w:val="sr-Cyrl-CS"/>
              </w:rPr>
            </w:pPr>
            <w:r w:rsidRPr="00067B7E">
              <w:rPr>
                <w:b/>
                <w:bCs/>
                <w:shd w:val="clear" w:color="auto" w:fill="EEECE1"/>
                <w:lang w:val="sr-Cyrl-CS"/>
              </w:rPr>
              <w:t xml:space="preserve">___________ </w:t>
            </w:r>
            <w:r w:rsidRPr="00067B7E">
              <w:rPr>
                <w:b/>
                <w:bCs/>
                <w:lang w:val="sr-Cyrl-CS"/>
              </w:rPr>
              <w:t xml:space="preserve"> дана од дана од дана отварања понуде.</w:t>
            </w:r>
          </w:p>
          <w:p w:rsidR="00067B7E" w:rsidRPr="00067B7E" w:rsidRDefault="00067B7E" w:rsidP="00067B7E">
            <w:pPr>
              <w:jc w:val="both"/>
              <w:rPr>
                <w:bCs/>
                <w:lang w:val="sr-Cyrl-CS"/>
              </w:rPr>
            </w:pPr>
          </w:p>
        </w:tc>
      </w:tr>
    </w:tbl>
    <w:p w:rsidR="00067B7E" w:rsidRPr="00067B7E" w:rsidRDefault="00067B7E" w:rsidP="00067B7E">
      <w:pPr>
        <w:jc w:val="both"/>
        <w:rPr>
          <w:b/>
          <w:bCs/>
          <w:lang w:val="sr-Cyrl-CS"/>
        </w:rPr>
      </w:pPr>
      <w:r w:rsidRPr="00067B7E">
        <w:rPr>
          <w:b/>
          <w:bCs/>
          <w:lang w:val="sr-Cyrl-CS"/>
        </w:rPr>
        <w:t xml:space="preserve">НАПОМЕНА: </w:t>
      </w:r>
      <w:r w:rsidRPr="00067B7E">
        <w:rPr>
          <w:b/>
          <w:bCs/>
        </w:rPr>
        <w:t>Рок важења понуде не може бити краћи од 30 дана од дана отварања понуда.</w:t>
      </w:r>
    </w:p>
    <w:p w:rsidR="00067B7E" w:rsidRPr="00067B7E" w:rsidRDefault="00067B7E" w:rsidP="00067B7E"/>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067B7E" w:rsidRPr="00067B7E" w:rsidTr="00603022">
        <w:trPr>
          <w:trHeight w:val="450"/>
        </w:trPr>
        <w:tc>
          <w:tcPr>
            <w:tcW w:w="9350" w:type="dxa"/>
            <w:tcBorders>
              <w:top w:val="nil"/>
              <w:left w:val="nil"/>
              <w:bottom w:val="nil"/>
              <w:right w:val="nil"/>
            </w:tcBorders>
          </w:tcPr>
          <w:p w:rsidR="00067B7E" w:rsidRPr="00067B7E" w:rsidRDefault="00067B7E" w:rsidP="00067B7E">
            <w:pPr>
              <w:jc w:val="both"/>
              <w:rPr>
                <w:b/>
                <w:bCs/>
                <w:lang w:val="sr-Cyrl-CS"/>
              </w:rPr>
            </w:pPr>
            <w:r w:rsidRPr="00067B7E">
              <w:rPr>
                <w:b/>
                <w:bCs/>
                <w:lang w:val="sr-Cyrl-CS"/>
              </w:rPr>
              <w:t>● Понуђена цена:</w:t>
            </w:r>
          </w:p>
        </w:tc>
      </w:tr>
    </w:tbl>
    <w:tbl>
      <w:tblPr>
        <w:tblW w:w="0" w:type="auto"/>
        <w:tblCellSpacing w:w="0" w:type="dxa"/>
        <w:tblInd w:w="3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tblPr>
      <w:tblGrid>
        <w:gridCol w:w="426"/>
        <w:gridCol w:w="6237"/>
        <w:gridCol w:w="2394"/>
      </w:tblGrid>
      <w:tr w:rsidR="00067B7E" w:rsidRPr="00067B7E" w:rsidTr="00603022">
        <w:trPr>
          <w:trHeight w:val="825"/>
          <w:tblCellSpacing w:w="0" w:type="dxa"/>
        </w:trPr>
        <w:tc>
          <w:tcPr>
            <w:tcW w:w="426" w:type="dxa"/>
            <w:tcBorders>
              <w:top w:val="outset" w:sz="6" w:space="0" w:color="auto"/>
              <w:left w:val="outset" w:sz="6" w:space="0" w:color="auto"/>
              <w:right w:val="nil"/>
            </w:tcBorders>
            <w:shd w:val="clear" w:color="auto" w:fill="C4BC96"/>
            <w:vAlign w:val="center"/>
          </w:tcPr>
          <w:p w:rsidR="00067B7E" w:rsidRPr="00067B7E" w:rsidRDefault="00067B7E" w:rsidP="0034345D">
            <w:pPr>
              <w:spacing w:before="100" w:beforeAutospacing="1" w:after="100" w:afterAutospacing="1"/>
              <w:jc w:val="center"/>
              <w:rPr>
                <w:b/>
                <w:sz w:val="20"/>
                <w:szCs w:val="20"/>
                <w:lang w:val="sr-Cyrl-CS"/>
              </w:rPr>
            </w:pPr>
            <w:r w:rsidRPr="00067B7E">
              <w:rPr>
                <w:b/>
                <w:bCs/>
                <w:shd w:val="clear" w:color="auto" w:fill="EEECE1"/>
                <w:lang w:val="sr-Cyrl-CS"/>
              </w:rPr>
              <w:t xml:space="preserve"> </w:t>
            </w:r>
            <w:r w:rsidRPr="00067B7E">
              <w:rPr>
                <w:b/>
                <w:sz w:val="20"/>
                <w:szCs w:val="20"/>
                <w:lang w:val="sr-Cyrl-CS"/>
              </w:rPr>
              <w:t>Ред.бр.</w:t>
            </w:r>
          </w:p>
        </w:tc>
        <w:tc>
          <w:tcPr>
            <w:tcW w:w="6237" w:type="dxa"/>
            <w:tcBorders>
              <w:top w:val="outset" w:sz="6" w:space="0" w:color="auto"/>
              <w:left w:val="outset" w:sz="6" w:space="0" w:color="auto"/>
              <w:right w:val="outset" w:sz="6" w:space="0" w:color="auto"/>
            </w:tcBorders>
            <w:shd w:val="clear" w:color="auto" w:fill="C4BC96"/>
            <w:vAlign w:val="center"/>
            <w:hideMark/>
          </w:tcPr>
          <w:p w:rsidR="00067B7E" w:rsidRPr="00067B7E" w:rsidRDefault="00067B7E" w:rsidP="00067B7E">
            <w:pPr>
              <w:spacing w:before="100" w:beforeAutospacing="1" w:after="100" w:afterAutospacing="1"/>
              <w:jc w:val="center"/>
              <w:rPr>
                <w:b/>
                <w:sz w:val="20"/>
                <w:szCs w:val="20"/>
                <w:lang w:val="sr-Cyrl-CS"/>
              </w:rPr>
            </w:pPr>
            <w:r w:rsidRPr="00067B7E">
              <w:rPr>
                <w:b/>
                <w:sz w:val="20"/>
                <w:szCs w:val="20"/>
                <w:lang w:val="sr-Cyrl-CS"/>
              </w:rPr>
              <w:t>Земља боравка, покривеност и сума</w:t>
            </w:r>
          </w:p>
        </w:tc>
        <w:tc>
          <w:tcPr>
            <w:tcW w:w="2394" w:type="dxa"/>
            <w:tcBorders>
              <w:top w:val="outset" w:sz="6" w:space="0" w:color="auto"/>
              <w:left w:val="outset" w:sz="6" w:space="0" w:color="auto"/>
              <w:right w:val="outset" w:sz="6" w:space="0" w:color="auto"/>
            </w:tcBorders>
            <w:shd w:val="clear" w:color="auto" w:fill="C4BC96"/>
            <w:vAlign w:val="center"/>
            <w:hideMark/>
          </w:tcPr>
          <w:p w:rsidR="00067B7E" w:rsidRPr="00067B7E" w:rsidRDefault="005773AA" w:rsidP="00067B7E">
            <w:pPr>
              <w:spacing w:before="100" w:beforeAutospacing="1" w:after="100" w:afterAutospacing="1"/>
              <w:jc w:val="center"/>
              <w:rPr>
                <w:b/>
                <w:sz w:val="20"/>
                <w:szCs w:val="20"/>
              </w:rPr>
            </w:pPr>
            <w:r>
              <w:rPr>
                <w:b/>
                <w:sz w:val="20"/>
                <w:szCs w:val="20"/>
                <w:lang w:val="sr-Cyrl-CS"/>
              </w:rPr>
              <w:t>Цена без пореза</w:t>
            </w:r>
            <w:r w:rsidR="00067B7E" w:rsidRPr="00067B7E">
              <w:rPr>
                <w:b/>
                <w:sz w:val="20"/>
                <w:szCs w:val="20"/>
                <w:lang w:val="sr-Cyrl-CS"/>
              </w:rPr>
              <w:t xml:space="preserve">  </w:t>
            </w:r>
          </w:p>
        </w:tc>
      </w:tr>
      <w:tr w:rsidR="00067B7E" w:rsidRPr="00067B7E" w:rsidTr="006030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rPr>
            </w:pPr>
            <w:r w:rsidRPr="00067B7E">
              <w:rPr>
                <w:b/>
                <w:bCs/>
                <w:iCs/>
                <w:sz w:val="20"/>
                <w:szCs w:val="20"/>
              </w:rPr>
              <w:t>1.</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lang w:val="sr-Cyrl-CS"/>
              </w:rPr>
            </w:pPr>
            <w:r w:rsidRPr="00067B7E">
              <w:rPr>
                <w:bCs/>
                <w:iCs/>
                <w:sz w:val="20"/>
                <w:szCs w:val="20"/>
                <w:lang w:val="sr-Cyrl-CS"/>
              </w:rPr>
              <w:t>Цена по једном дану за боравак у земљама Европске уније, са најмањом покривеношћу осигураних случајева као у табели (Спецификација), и са висином од 30.000 евра суме осигурања;</w:t>
            </w:r>
          </w:p>
        </w:tc>
        <w:tc>
          <w:tcPr>
            <w:tcW w:w="2394" w:type="dxa"/>
            <w:tcBorders>
              <w:top w:val="outset" w:sz="6" w:space="0" w:color="auto"/>
              <w:left w:val="outset" w:sz="6" w:space="0" w:color="auto"/>
              <w:bottom w:val="outset" w:sz="6" w:space="0" w:color="auto"/>
              <w:right w:val="outset" w:sz="6" w:space="0" w:color="auto"/>
            </w:tcBorders>
            <w:shd w:val="clear" w:color="auto" w:fill="C4BC96"/>
            <w:vAlign w:val="center"/>
            <w:hideMark/>
          </w:tcPr>
          <w:p w:rsidR="00067B7E" w:rsidRPr="00067B7E" w:rsidRDefault="00067B7E" w:rsidP="00067B7E">
            <w:pPr>
              <w:jc w:val="center"/>
              <w:rPr>
                <w:bCs/>
                <w:iCs/>
                <w:sz w:val="20"/>
                <w:szCs w:val="20"/>
                <w:lang w:val="sr-Cyrl-CS"/>
              </w:rPr>
            </w:pPr>
          </w:p>
        </w:tc>
      </w:tr>
      <w:tr w:rsidR="00067B7E" w:rsidRPr="00067B7E" w:rsidTr="006030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rPr>
            </w:pPr>
            <w:r w:rsidRPr="00067B7E">
              <w:rPr>
                <w:b/>
                <w:bCs/>
                <w:iCs/>
                <w:sz w:val="20"/>
                <w:szCs w:val="20"/>
              </w:rPr>
              <w:t>2.</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lang w:val="sr-Cyrl-CS"/>
              </w:rPr>
            </w:pPr>
            <w:r w:rsidRPr="00067B7E">
              <w:rPr>
                <w:bCs/>
                <w:iCs/>
                <w:sz w:val="20"/>
                <w:szCs w:val="20"/>
                <w:lang w:val="sr-Cyrl-CS"/>
              </w:rPr>
              <w:t>Цена по једном дану за боравак у земљама ван Европске уније, са најмањом покривеношћу осигураних случајева као у табели (Спецификација), и са висином од 30.000 евра суме осигурања;</w:t>
            </w:r>
          </w:p>
        </w:tc>
        <w:tc>
          <w:tcPr>
            <w:tcW w:w="2394" w:type="dxa"/>
            <w:tcBorders>
              <w:top w:val="outset" w:sz="6" w:space="0" w:color="auto"/>
              <w:left w:val="outset" w:sz="6" w:space="0" w:color="auto"/>
              <w:bottom w:val="outset" w:sz="6" w:space="0" w:color="auto"/>
              <w:right w:val="outset" w:sz="6" w:space="0" w:color="auto"/>
            </w:tcBorders>
            <w:shd w:val="clear" w:color="auto" w:fill="C4BC96"/>
            <w:vAlign w:val="center"/>
            <w:hideMark/>
          </w:tcPr>
          <w:p w:rsidR="00067B7E" w:rsidRPr="00067B7E" w:rsidRDefault="00067B7E" w:rsidP="00067B7E">
            <w:pPr>
              <w:jc w:val="center"/>
              <w:rPr>
                <w:bCs/>
                <w:iCs/>
                <w:sz w:val="20"/>
                <w:szCs w:val="20"/>
                <w:lang w:val="sr-Cyrl-CS"/>
              </w:rPr>
            </w:pPr>
          </w:p>
        </w:tc>
      </w:tr>
      <w:tr w:rsidR="00067B7E" w:rsidRPr="00067B7E" w:rsidTr="006030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lang w:val="sr-Cyrl-CS"/>
              </w:rPr>
            </w:pPr>
            <w:r w:rsidRPr="00067B7E">
              <w:rPr>
                <w:b/>
                <w:bCs/>
                <w:iCs/>
                <w:sz w:val="20"/>
                <w:szCs w:val="20"/>
                <w:lang w:val="sr-Cyrl-CS"/>
              </w:rPr>
              <w:t>3.</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lang w:val="sr-Cyrl-CS"/>
              </w:rPr>
            </w:pPr>
            <w:r w:rsidRPr="00067B7E">
              <w:rPr>
                <w:bCs/>
                <w:iCs/>
                <w:sz w:val="20"/>
                <w:szCs w:val="20"/>
                <w:lang w:val="sr-Cyrl-CS"/>
              </w:rPr>
              <w:t xml:space="preserve">Цена по једном дану за боравак у </w:t>
            </w:r>
            <w:r w:rsidRPr="00067B7E">
              <w:rPr>
                <w:bCs/>
                <w:iCs/>
                <w:sz w:val="20"/>
                <w:szCs w:val="20"/>
              </w:rPr>
              <w:t>Северној Америци</w:t>
            </w:r>
            <w:r w:rsidRPr="00067B7E">
              <w:rPr>
                <w:bCs/>
                <w:iCs/>
                <w:sz w:val="20"/>
                <w:szCs w:val="20"/>
                <w:lang w:val="sr-Cyrl-CS"/>
              </w:rPr>
              <w:t xml:space="preserve"> са Канадом, са најмањом покривеношћу осигураних случајева као у табели (Спецификација), и са висином од 30.000 евра суме осигурања;</w:t>
            </w:r>
          </w:p>
        </w:tc>
        <w:tc>
          <w:tcPr>
            <w:tcW w:w="2394"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067B7E" w:rsidRPr="00067B7E" w:rsidRDefault="00067B7E" w:rsidP="00067B7E">
            <w:pPr>
              <w:jc w:val="center"/>
              <w:rPr>
                <w:sz w:val="20"/>
                <w:szCs w:val="20"/>
                <w:highlight w:val="yellow"/>
              </w:rPr>
            </w:pPr>
          </w:p>
        </w:tc>
      </w:tr>
      <w:tr w:rsidR="00067B7E" w:rsidRPr="00067B7E" w:rsidTr="006030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rPr>
            </w:pPr>
            <w:r w:rsidRPr="00067B7E">
              <w:rPr>
                <w:b/>
                <w:bCs/>
                <w:iCs/>
                <w:sz w:val="20"/>
                <w:szCs w:val="20"/>
              </w:rPr>
              <w:t>4.</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lang w:val="sr-Cyrl-CS"/>
              </w:rPr>
            </w:pPr>
            <w:r w:rsidRPr="00067B7E">
              <w:rPr>
                <w:bCs/>
                <w:iCs/>
                <w:sz w:val="20"/>
                <w:szCs w:val="20"/>
                <w:lang w:val="sr-Cyrl-CS"/>
              </w:rPr>
              <w:t>Цена по једном дану за боравак у Јужној</w:t>
            </w:r>
            <w:r w:rsidRPr="00067B7E">
              <w:rPr>
                <w:bCs/>
                <w:iCs/>
                <w:sz w:val="20"/>
                <w:szCs w:val="20"/>
              </w:rPr>
              <w:t xml:space="preserve"> Америци</w:t>
            </w:r>
            <w:r w:rsidRPr="00067B7E">
              <w:rPr>
                <w:bCs/>
                <w:iCs/>
                <w:sz w:val="20"/>
                <w:szCs w:val="20"/>
                <w:lang w:val="sr-Cyrl-CS"/>
              </w:rPr>
              <w:t>, са најмањом покривеношћу осигураних случајева као у табели (Спецификација), и са висином од 30.000 евра суме осигурања;</w:t>
            </w:r>
          </w:p>
        </w:tc>
        <w:tc>
          <w:tcPr>
            <w:tcW w:w="2394"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067B7E" w:rsidRPr="00067B7E" w:rsidRDefault="00067B7E" w:rsidP="00067B7E">
            <w:pPr>
              <w:jc w:val="center"/>
              <w:rPr>
                <w:sz w:val="20"/>
                <w:szCs w:val="20"/>
                <w:highlight w:val="yellow"/>
              </w:rPr>
            </w:pPr>
          </w:p>
        </w:tc>
      </w:tr>
      <w:tr w:rsidR="00067B7E" w:rsidRPr="00067B7E" w:rsidTr="006030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lang w:val="sr-Cyrl-CS"/>
              </w:rPr>
            </w:pPr>
            <w:r w:rsidRPr="00067B7E">
              <w:rPr>
                <w:b/>
                <w:bCs/>
                <w:iCs/>
                <w:sz w:val="20"/>
                <w:szCs w:val="20"/>
                <w:lang w:val="sr-Cyrl-CS"/>
              </w:rPr>
              <w:t>5.</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highlight w:val="yellow"/>
                <w:lang w:val="sr-Cyrl-CS"/>
              </w:rPr>
            </w:pPr>
            <w:r w:rsidRPr="00067B7E">
              <w:rPr>
                <w:bCs/>
                <w:iCs/>
                <w:sz w:val="20"/>
                <w:szCs w:val="20"/>
                <w:lang w:val="sr-Cyrl-CS"/>
              </w:rPr>
              <w:t xml:space="preserve">Цена по једном дану за боравак у </w:t>
            </w:r>
            <w:r w:rsidRPr="00067B7E">
              <w:rPr>
                <w:bCs/>
                <w:iCs/>
                <w:sz w:val="20"/>
                <w:szCs w:val="20"/>
              </w:rPr>
              <w:t>А</w:t>
            </w:r>
            <w:r w:rsidRPr="00067B7E">
              <w:rPr>
                <w:bCs/>
                <w:iCs/>
                <w:sz w:val="20"/>
                <w:szCs w:val="20"/>
                <w:lang w:val="sr-Cyrl-CS"/>
              </w:rPr>
              <w:t>фрици, са најмањом покривеношћу осигураних случајева као у табели (Спецификација), и са висином од 30.000 евра суме осигурања;</w:t>
            </w:r>
          </w:p>
        </w:tc>
        <w:tc>
          <w:tcPr>
            <w:tcW w:w="2394"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067B7E" w:rsidRPr="00067B7E" w:rsidRDefault="00067B7E" w:rsidP="00067B7E">
            <w:pPr>
              <w:jc w:val="center"/>
              <w:rPr>
                <w:sz w:val="20"/>
                <w:szCs w:val="20"/>
                <w:highlight w:val="yellow"/>
              </w:rPr>
            </w:pPr>
          </w:p>
        </w:tc>
      </w:tr>
      <w:tr w:rsidR="00067B7E" w:rsidRPr="00067B7E" w:rsidTr="006030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rPr>
            </w:pPr>
            <w:r w:rsidRPr="00067B7E">
              <w:rPr>
                <w:b/>
                <w:bCs/>
                <w:iCs/>
                <w:sz w:val="20"/>
                <w:szCs w:val="20"/>
              </w:rPr>
              <w:t>6.</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lang w:val="sr-Cyrl-CS"/>
              </w:rPr>
            </w:pPr>
            <w:r w:rsidRPr="00067B7E">
              <w:rPr>
                <w:bCs/>
                <w:iCs/>
                <w:sz w:val="20"/>
                <w:szCs w:val="20"/>
                <w:lang w:val="sr-Cyrl-CS"/>
              </w:rPr>
              <w:t xml:space="preserve">Цена по једном дану за боравак у </w:t>
            </w:r>
            <w:r w:rsidRPr="00067B7E">
              <w:rPr>
                <w:bCs/>
                <w:iCs/>
                <w:sz w:val="20"/>
                <w:szCs w:val="20"/>
              </w:rPr>
              <w:t>Аустралији са океанијом</w:t>
            </w:r>
            <w:r w:rsidRPr="00067B7E">
              <w:rPr>
                <w:bCs/>
                <w:iCs/>
                <w:sz w:val="20"/>
                <w:szCs w:val="20"/>
                <w:lang w:val="sr-Cyrl-CS"/>
              </w:rPr>
              <w:t xml:space="preserve"> (укључујући и Нови Зеланд), са најмањом покривеношћу осигураних случајева као у </w:t>
            </w:r>
            <w:r w:rsidRPr="00067B7E">
              <w:rPr>
                <w:bCs/>
                <w:iCs/>
                <w:sz w:val="20"/>
                <w:szCs w:val="20"/>
                <w:lang w:val="sr-Cyrl-CS"/>
              </w:rPr>
              <w:lastRenderedPageBreak/>
              <w:t>табели (Спецификација), и са висином од 30.000 евра суме осигурања;</w:t>
            </w:r>
          </w:p>
        </w:tc>
        <w:tc>
          <w:tcPr>
            <w:tcW w:w="2394"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067B7E" w:rsidRPr="00067B7E" w:rsidRDefault="00067B7E" w:rsidP="00067B7E">
            <w:pPr>
              <w:jc w:val="center"/>
              <w:rPr>
                <w:sz w:val="20"/>
                <w:szCs w:val="20"/>
                <w:highlight w:val="yellow"/>
              </w:rPr>
            </w:pPr>
          </w:p>
        </w:tc>
      </w:tr>
      <w:tr w:rsidR="00067B7E" w:rsidRPr="00067B7E" w:rsidTr="006030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rPr>
            </w:pPr>
            <w:r w:rsidRPr="00067B7E">
              <w:rPr>
                <w:b/>
                <w:bCs/>
                <w:iCs/>
                <w:sz w:val="20"/>
                <w:szCs w:val="20"/>
              </w:rPr>
              <w:lastRenderedPageBreak/>
              <w:t>7.</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lang w:val="sr-Cyrl-CS"/>
              </w:rPr>
            </w:pPr>
            <w:r w:rsidRPr="00067B7E">
              <w:rPr>
                <w:bCs/>
                <w:iCs/>
                <w:sz w:val="20"/>
                <w:szCs w:val="20"/>
                <w:lang w:val="sr-Cyrl-CS"/>
              </w:rPr>
              <w:t xml:space="preserve">Цена по једном дану за боравак у </w:t>
            </w:r>
            <w:r w:rsidRPr="00067B7E">
              <w:rPr>
                <w:bCs/>
                <w:iCs/>
                <w:sz w:val="20"/>
                <w:szCs w:val="20"/>
              </w:rPr>
              <w:t>А</w:t>
            </w:r>
            <w:r w:rsidRPr="00067B7E">
              <w:rPr>
                <w:bCs/>
                <w:iCs/>
                <w:sz w:val="20"/>
                <w:szCs w:val="20"/>
                <w:lang w:val="sr-Cyrl-CS"/>
              </w:rPr>
              <w:t>зији, са најмањом покривеношћу осигураних случајева као у табели (Спецификација), и са висином од 30.000 евра суме осигурања;</w:t>
            </w:r>
          </w:p>
        </w:tc>
        <w:tc>
          <w:tcPr>
            <w:tcW w:w="2394"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067B7E" w:rsidRPr="00067B7E" w:rsidRDefault="00067B7E" w:rsidP="00067B7E">
            <w:pPr>
              <w:jc w:val="center"/>
              <w:rPr>
                <w:sz w:val="20"/>
                <w:szCs w:val="20"/>
                <w:highlight w:val="yellow"/>
              </w:rPr>
            </w:pPr>
          </w:p>
        </w:tc>
      </w:tr>
      <w:tr w:rsidR="00067B7E" w:rsidRPr="00067B7E" w:rsidTr="00603022">
        <w:trPr>
          <w:trHeight w:val="506"/>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rPr>
            </w:pPr>
            <w:r w:rsidRPr="00067B7E">
              <w:rPr>
                <w:b/>
                <w:bCs/>
                <w:iCs/>
                <w:sz w:val="20"/>
                <w:szCs w:val="20"/>
                <w:lang w:val="sr-Cyrl-CS"/>
              </w:rPr>
              <w:t>8</w:t>
            </w:r>
            <w:r w:rsidRPr="00067B7E">
              <w:rPr>
                <w:b/>
                <w:bCs/>
                <w:iCs/>
                <w:sz w:val="20"/>
                <w:szCs w:val="20"/>
              </w:rPr>
              <w:t>.</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rPr>
            </w:pPr>
            <w:r w:rsidRPr="00067B7E">
              <w:rPr>
                <w:bCs/>
                <w:iCs/>
                <w:sz w:val="20"/>
                <w:szCs w:val="20"/>
              </w:rPr>
              <w:t xml:space="preserve">Цена других зависних </w:t>
            </w:r>
            <w:r w:rsidRPr="00067B7E">
              <w:rPr>
                <w:bCs/>
                <w:iCs/>
                <w:sz w:val="20"/>
                <w:szCs w:val="20"/>
                <w:lang w:val="sr-Cyrl-CS"/>
              </w:rPr>
              <w:t>трошкова</w:t>
            </w:r>
            <w:r w:rsidRPr="00067B7E">
              <w:rPr>
                <w:bCs/>
                <w:iCs/>
                <w:sz w:val="20"/>
                <w:szCs w:val="20"/>
              </w:rPr>
              <w:t xml:space="preserve"> (</w:t>
            </w:r>
            <w:r w:rsidRPr="00067B7E">
              <w:rPr>
                <w:sz w:val="20"/>
                <w:szCs w:val="20"/>
                <w:lang w:val="ru-RU"/>
              </w:rPr>
              <w:t>административни и др трошкови</w:t>
            </w:r>
            <w:r w:rsidRPr="00067B7E">
              <w:rPr>
                <w:sz w:val="20"/>
                <w:szCs w:val="20"/>
              </w:rPr>
              <w:t>)</w:t>
            </w:r>
          </w:p>
        </w:tc>
        <w:tc>
          <w:tcPr>
            <w:tcW w:w="2394"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067B7E" w:rsidRPr="00067B7E" w:rsidRDefault="00067B7E" w:rsidP="00067B7E">
            <w:pPr>
              <w:jc w:val="center"/>
              <w:rPr>
                <w:sz w:val="20"/>
                <w:szCs w:val="20"/>
                <w:highlight w:val="yellow"/>
              </w:rPr>
            </w:pPr>
          </w:p>
        </w:tc>
      </w:tr>
      <w:tr w:rsidR="00067B7E" w:rsidRPr="00067B7E" w:rsidTr="00603022">
        <w:trPr>
          <w:trHeight w:val="506"/>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lang w:val="sr-Cyrl-CS"/>
              </w:rPr>
            </w:pPr>
            <w:r w:rsidRPr="00067B7E">
              <w:rPr>
                <w:b/>
                <w:bCs/>
                <w:iCs/>
                <w:sz w:val="20"/>
                <w:szCs w:val="20"/>
                <w:lang w:val="sr-Cyrl-CS"/>
              </w:rPr>
              <w:t>9.</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sz w:val="20"/>
                <w:szCs w:val="20"/>
              </w:rPr>
            </w:pPr>
            <w:r w:rsidRPr="00067B7E">
              <w:rPr>
                <w:bCs/>
                <w:iCs/>
                <w:sz w:val="20"/>
                <w:szCs w:val="20"/>
                <w:lang w:val="sr-Cyrl-CS"/>
              </w:rPr>
              <w:t xml:space="preserve">Укупна цена свих услуга које су предмет набавке (од 1 до 8) за период трајања уговора без </w:t>
            </w:r>
            <w:r w:rsidR="005773AA">
              <w:rPr>
                <w:bCs/>
                <w:iCs/>
                <w:sz w:val="20"/>
                <w:szCs w:val="20"/>
                <w:lang w:val="sr-Cyrl-CS"/>
              </w:rPr>
              <w:t>пореза</w:t>
            </w:r>
          </w:p>
        </w:tc>
        <w:tc>
          <w:tcPr>
            <w:tcW w:w="2394" w:type="dxa"/>
            <w:tcBorders>
              <w:top w:val="outset" w:sz="6" w:space="0" w:color="auto"/>
              <w:left w:val="outset" w:sz="6" w:space="0" w:color="auto"/>
              <w:bottom w:val="outset" w:sz="6" w:space="0" w:color="auto"/>
              <w:right w:val="outset" w:sz="6" w:space="0" w:color="auto"/>
            </w:tcBorders>
            <w:shd w:val="clear" w:color="auto" w:fill="C4BC96"/>
            <w:vAlign w:val="center"/>
          </w:tcPr>
          <w:p w:rsidR="00067B7E" w:rsidRPr="00067B7E" w:rsidRDefault="00067B7E" w:rsidP="00067B7E">
            <w:pPr>
              <w:jc w:val="center"/>
              <w:rPr>
                <w:sz w:val="20"/>
                <w:szCs w:val="20"/>
                <w:highlight w:val="yellow"/>
              </w:rPr>
            </w:pPr>
          </w:p>
        </w:tc>
      </w:tr>
      <w:tr w:rsidR="00067B7E" w:rsidRPr="00067B7E" w:rsidTr="00603022">
        <w:trPr>
          <w:trHeight w:val="506"/>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spacing w:before="100" w:beforeAutospacing="1" w:after="100" w:afterAutospacing="1"/>
              <w:jc w:val="center"/>
              <w:rPr>
                <w:b/>
                <w:bCs/>
                <w:iCs/>
                <w:sz w:val="20"/>
                <w:szCs w:val="20"/>
                <w:lang w:val="sr-Cyrl-CS"/>
              </w:rPr>
            </w:pPr>
            <w:r w:rsidRPr="00067B7E">
              <w:rPr>
                <w:b/>
                <w:bCs/>
                <w:iCs/>
                <w:sz w:val="20"/>
                <w:szCs w:val="20"/>
                <w:lang w:val="sr-Cyrl-CS"/>
              </w:rPr>
              <w:t>10.</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spacing w:before="100" w:beforeAutospacing="1" w:after="100" w:afterAutospacing="1"/>
              <w:rPr>
                <w:sz w:val="20"/>
                <w:szCs w:val="20"/>
              </w:rPr>
            </w:pPr>
            <w:r w:rsidRPr="00067B7E">
              <w:rPr>
                <w:bCs/>
                <w:iCs/>
                <w:sz w:val="20"/>
                <w:szCs w:val="20"/>
                <w:lang w:val="sr-Cyrl-CS"/>
              </w:rPr>
              <w:t xml:space="preserve">Укупна цена свих услуга које су предмет набавке (од 1 до 8) за период трајања уговора са </w:t>
            </w:r>
            <w:r w:rsidR="005773AA">
              <w:rPr>
                <w:bCs/>
                <w:iCs/>
                <w:sz w:val="20"/>
                <w:szCs w:val="20"/>
                <w:lang w:val="sr-Cyrl-CS"/>
              </w:rPr>
              <w:t>порезом</w:t>
            </w:r>
          </w:p>
        </w:tc>
        <w:tc>
          <w:tcPr>
            <w:tcW w:w="2394" w:type="dxa"/>
            <w:tcBorders>
              <w:top w:val="outset" w:sz="6" w:space="0" w:color="auto"/>
              <w:left w:val="outset" w:sz="6" w:space="0" w:color="auto"/>
              <w:bottom w:val="outset" w:sz="6" w:space="0" w:color="auto"/>
              <w:right w:val="outset" w:sz="6" w:space="0" w:color="auto"/>
            </w:tcBorders>
            <w:shd w:val="clear" w:color="auto" w:fill="C4BC96"/>
            <w:vAlign w:val="center"/>
          </w:tcPr>
          <w:p w:rsidR="00067B7E" w:rsidRPr="00067B7E" w:rsidRDefault="00067B7E" w:rsidP="00067B7E">
            <w:pPr>
              <w:jc w:val="center"/>
              <w:rPr>
                <w:sz w:val="20"/>
                <w:szCs w:val="20"/>
                <w:highlight w:val="yellow"/>
              </w:rPr>
            </w:pPr>
          </w:p>
        </w:tc>
      </w:tr>
    </w:tbl>
    <w:p w:rsidR="00067B7E" w:rsidRPr="00067B7E" w:rsidRDefault="00067B7E" w:rsidP="00067B7E">
      <w:pPr>
        <w:rPr>
          <w:lang w:val="sr-Cyrl-CS"/>
        </w:rPr>
      </w:pPr>
    </w:p>
    <w:p w:rsidR="00067B7E" w:rsidRPr="00067B7E" w:rsidRDefault="00067B7E" w:rsidP="00067B7E">
      <w:pPr>
        <w:jc w:val="both"/>
        <w:rPr>
          <w:b/>
          <w:lang w:val="sr-Latn-CS"/>
        </w:rPr>
      </w:pPr>
      <w:r w:rsidRPr="00067B7E">
        <w:rPr>
          <w:b/>
          <w:bCs/>
          <w:lang w:val="sr-Cyrl-CS"/>
        </w:rPr>
        <w:t xml:space="preserve">● Укупна понуђена цена из </w:t>
      </w:r>
      <w:r w:rsidRPr="00067B7E">
        <w:rPr>
          <w:b/>
          <w:lang w:val="sr-Cyrl-CS"/>
        </w:rPr>
        <w:t xml:space="preserve">Табеле, </w:t>
      </w:r>
      <w:r w:rsidRPr="00067B7E">
        <w:rPr>
          <w:b/>
          <w:lang w:val="ru-RU"/>
        </w:rPr>
        <w:t>тачке 1 и 2</w:t>
      </w:r>
      <w:r w:rsidRPr="00067B7E">
        <w:rPr>
          <w:b/>
          <w:lang w:val="sr-Latn-CS"/>
        </w:rPr>
        <w:t xml:space="preserve"> (</w:t>
      </w:r>
      <w:r w:rsidRPr="00067B7E">
        <w:rPr>
          <w:b/>
          <w:lang w:val="sr-Cyrl-CS"/>
        </w:rPr>
        <w:t>добија се сабирањем 1+2</w:t>
      </w:r>
      <w:r w:rsidRPr="00067B7E">
        <w:rPr>
          <w:b/>
          <w:lang w:val="sr-Latn-CS"/>
        </w:rPr>
        <w:t>)</w:t>
      </w:r>
      <w:r w:rsidRPr="00067B7E">
        <w:rPr>
          <w:b/>
          <w:lang w:val="ru-RU"/>
        </w:rPr>
        <w:t xml:space="preserve">, </w:t>
      </w:r>
      <w:r w:rsidRPr="00067B7E">
        <w:rPr>
          <w:b/>
          <w:bCs/>
          <w:iCs/>
          <w:lang w:val="sr-Cyrl-CS"/>
        </w:rPr>
        <w:t>по једном дану за боравак у земљама Европске уније и за боравак у земљама ван Европске уније, са најмањом покривеношћу осигураних случајева као у табели (Спецификација), и са висином од 30.000 евра суме осигурања</w:t>
      </w:r>
      <w:r w:rsidRPr="00067B7E">
        <w:rPr>
          <w:b/>
          <w:lang w:val="sr-Latn-CS"/>
        </w:rPr>
        <w:t>:</w:t>
      </w:r>
    </w:p>
    <w:p w:rsidR="00067B7E" w:rsidRPr="00067B7E" w:rsidRDefault="00067B7E" w:rsidP="00067B7E">
      <w:pPr>
        <w:jc w:val="both"/>
        <w:rPr>
          <w:b/>
          <w:lang w:val="sr-Latn-CS"/>
        </w:rPr>
      </w:pPr>
    </w:p>
    <w:p w:rsidR="00067B7E" w:rsidRPr="00067B7E" w:rsidRDefault="00067B7E" w:rsidP="00067B7E">
      <w:pPr>
        <w:jc w:val="both"/>
        <w:rPr>
          <w:lang w:val="sr-Cyrl-CS"/>
        </w:rPr>
      </w:pPr>
      <w:r w:rsidRPr="00067B7E">
        <w:rPr>
          <w:b/>
          <w:shd w:val="clear" w:color="auto" w:fill="EEECE1"/>
          <w:lang w:val="sr-Latn-CS"/>
        </w:rPr>
        <w:t>___________________________________________________________________________</w:t>
      </w:r>
      <w:r w:rsidRPr="00067B7E">
        <w:rPr>
          <w:lang w:val="sr-Cyrl-CS"/>
        </w:rPr>
        <w:t xml:space="preserve"> </w:t>
      </w:r>
    </w:p>
    <w:p w:rsidR="00067B7E" w:rsidRPr="00067B7E" w:rsidRDefault="00067B7E" w:rsidP="00067B7E">
      <w:pPr>
        <w:rPr>
          <w:lang w:val="sr-Cyrl-CS"/>
        </w:rPr>
      </w:pPr>
    </w:p>
    <w:p w:rsidR="00067B7E" w:rsidRPr="00067B7E" w:rsidRDefault="00067B7E" w:rsidP="00067B7E">
      <w:pPr>
        <w:keepNext/>
        <w:jc w:val="both"/>
        <w:outlineLvl w:val="0"/>
        <w:rPr>
          <w:b/>
          <w:bCs/>
          <w:lang w:val="sr-Cyrl-CS"/>
        </w:rPr>
      </w:pPr>
      <w:r w:rsidRPr="00067B7E">
        <w:rPr>
          <w:b/>
          <w:bCs/>
          <w:lang w:val="sr-Cyrl-CS"/>
        </w:rPr>
        <w:t xml:space="preserve">● Начин плаћања: </w:t>
      </w:r>
      <w:r w:rsidRPr="00067B7E">
        <w:rPr>
          <w:shd w:val="clear" w:color="auto" w:fill="EEECE1"/>
          <w:lang w:val="sr-Cyrl-CS"/>
        </w:rPr>
        <w:t>________</w:t>
      </w:r>
      <w:r>
        <w:rPr>
          <w:shd w:val="clear" w:color="auto" w:fill="EEECE1"/>
          <w:lang w:val="sr-Cyrl-CS"/>
        </w:rPr>
        <w:t>_____________________________</w:t>
      </w:r>
      <w:r w:rsidRPr="00067B7E">
        <w:rPr>
          <w:shd w:val="clear" w:color="auto" w:fill="EEECE1"/>
          <w:lang w:val="sr-Cyrl-CS"/>
        </w:rPr>
        <w:t>____________________</w:t>
      </w:r>
    </w:p>
    <w:p w:rsidR="00067B7E" w:rsidRPr="00067B7E" w:rsidRDefault="00067B7E" w:rsidP="00067B7E">
      <w:pPr>
        <w:jc w:val="both"/>
        <w:rPr>
          <w:b/>
          <w:bCs/>
          <w:lang w:val="sr-Cyrl-CS"/>
        </w:rPr>
      </w:pPr>
    </w:p>
    <w:p w:rsidR="00067B7E" w:rsidRPr="00067B7E" w:rsidRDefault="00067B7E" w:rsidP="00067B7E">
      <w:pPr>
        <w:rPr>
          <w:rFonts w:eastAsia="Calibri"/>
          <w:shd w:val="clear" w:color="auto" w:fill="EEECE1"/>
          <w:lang w:val="sr-Cyrl-CS"/>
        </w:rPr>
      </w:pPr>
      <w:r w:rsidRPr="00067B7E">
        <w:rPr>
          <w:lang w:val="sr-Cyrl-CS"/>
        </w:rPr>
        <w:t>●</w:t>
      </w:r>
      <w:r w:rsidRPr="00067B7E">
        <w:rPr>
          <w:b/>
          <w:bCs/>
          <w:lang w:val="sr-Cyrl-CS"/>
        </w:rPr>
        <w:t xml:space="preserve"> </w:t>
      </w:r>
      <w:r w:rsidRPr="00067B7E">
        <w:rPr>
          <w:b/>
        </w:rPr>
        <w:t>Уколико понуђач није доставио доказе о испуњености услова, у обавези је да наведе који су то докази и на којим интернет страницама надлежних органа се ови докази могу проверити:</w:t>
      </w:r>
      <w:r w:rsidRPr="00067B7E">
        <w:rPr>
          <w:b/>
          <w:bCs/>
          <w:lang w:val="sr-Cyrl-CS"/>
        </w:rPr>
        <w:t xml:space="preserve"> </w:t>
      </w:r>
    </w:p>
    <w:p w:rsidR="00067B7E" w:rsidRPr="00067B7E" w:rsidRDefault="00067B7E" w:rsidP="00067B7E">
      <w:pPr>
        <w:rPr>
          <w:rFonts w:eastAsia="Calibri"/>
          <w:shd w:val="clear" w:color="auto" w:fill="EEECE1"/>
          <w:lang w:val="sr-Cyrl-CS"/>
        </w:rPr>
      </w:pPr>
    </w:p>
    <w:p w:rsidR="00067B7E" w:rsidRPr="00067B7E" w:rsidRDefault="00067B7E" w:rsidP="00067B7E">
      <w:pPr>
        <w:rPr>
          <w:b/>
        </w:rPr>
      </w:pP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jc w:val="both"/>
        <w:rPr>
          <w:b/>
          <w:bCs/>
          <w:lang w:val="sr-Cyrl-CS"/>
        </w:rPr>
      </w:pPr>
    </w:p>
    <w:p w:rsidR="00067B7E" w:rsidRPr="00067B7E" w:rsidRDefault="00067B7E" w:rsidP="00067B7E">
      <w:pPr>
        <w:jc w:val="both"/>
        <w:rPr>
          <w:bCs/>
          <w:lang w:val="sr-Cyrl-CS"/>
        </w:rPr>
      </w:pPr>
    </w:p>
    <w:tbl>
      <w:tblPr>
        <w:tblW w:w="0" w:type="auto"/>
        <w:tblInd w:w="108" w:type="dxa"/>
        <w:tblLook w:val="04A0"/>
      </w:tblPr>
      <w:tblGrid>
        <w:gridCol w:w="4498"/>
        <w:gridCol w:w="4574"/>
      </w:tblGrid>
      <w:tr w:rsidR="00067B7E" w:rsidRPr="00067B7E" w:rsidTr="00603022">
        <w:tc>
          <w:tcPr>
            <w:tcW w:w="4498" w:type="dxa"/>
            <w:tcBorders>
              <w:bottom w:val="double" w:sz="4" w:space="0" w:color="auto"/>
            </w:tcBorders>
            <w:shd w:val="clear" w:color="auto" w:fill="EEECE1"/>
          </w:tcPr>
          <w:p w:rsidR="00067B7E" w:rsidRPr="00067B7E" w:rsidRDefault="00067B7E" w:rsidP="00067B7E">
            <w:pPr>
              <w:jc w:val="both"/>
              <w:rPr>
                <w:b/>
                <w:bCs/>
                <w:lang w:val="sr-Cyrl-CS"/>
              </w:rPr>
            </w:pPr>
          </w:p>
          <w:p w:rsidR="00067B7E" w:rsidRPr="00067B7E" w:rsidRDefault="00067B7E" w:rsidP="00067B7E">
            <w:pPr>
              <w:jc w:val="both"/>
              <w:rPr>
                <w:b/>
                <w:bCs/>
                <w:lang w:val="sr-Cyrl-CS"/>
              </w:rPr>
            </w:pPr>
          </w:p>
        </w:tc>
        <w:tc>
          <w:tcPr>
            <w:tcW w:w="4574" w:type="dxa"/>
          </w:tcPr>
          <w:p w:rsidR="00067B7E" w:rsidRPr="00067B7E" w:rsidRDefault="00067B7E" w:rsidP="00067B7E">
            <w:pPr>
              <w:jc w:val="center"/>
              <w:rPr>
                <w:b/>
                <w:bCs/>
                <w:lang w:val="sr-Cyrl-CS"/>
              </w:rPr>
            </w:pPr>
          </w:p>
          <w:p w:rsidR="00067B7E" w:rsidRPr="00067B7E" w:rsidRDefault="00067B7E" w:rsidP="00067B7E">
            <w:pPr>
              <w:jc w:val="center"/>
              <w:rPr>
                <w:b/>
                <w:bCs/>
                <w:lang w:val="sr-Cyrl-CS"/>
              </w:rPr>
            </w:pPr>
            <w:r w:rsidRPr="00067B7E">
              <w:rPr>
                <w:b/>
                <w:bCs/>
                <w:lang w:val="sr-Cyrl-CS"/>
              </w:rPr>
              <w:t xml:space="preserve">  ПОНУЂАЧ</w:t>
            </w:r>
          </w:p>
        </w:tc>
      </w:tr>
      <w:tr w:rsidR="00067B7E" w:rsidRPr="00067B7E" w:rsidTr="00603022">
        <w:tc>
          <w:tcPr>
            <w:tcW w:w="4498" w:type="dxa"/>
            <w:tcBorders>
              <w:top w:val="double" w:sz="4" w:space="0" w:color="auto"/>
            </w:tcBorders>
          </w:tcPr>
          <w:p w:rsidR="00067B7E" w:rsidRPr="00067B7E" w:rsidRDefault="00067B7E" w:rsidP="00067B7E">
            <w:pPr>
              <w:jc w:val="center"/>
              <w:rPr>
                <w:bCs/>
                <w:sz w:val="20"/>
                <w:szCs w:val="20"/>
                <w:lang w:val="sr-Cyrl-CS"/>
              </w:rPr>
            </w:pPr>
            <w:r w:rsidRPr="00067B7E">
              <w:rPr>
                <w:bCs/>
                <w:sz w:val="20"/>
                <w:szCs w:val="20"/>
                <w:lang w:val="sr-Cyrl-CS"/>
              </w:rPr>
              <w:t>(Место и датум)</w:t>
            </w:r>
          </w:p>
        </w:tc>
        <w:tc>
          <w:tcPr>
            <w:tcW w:w="4574" w:type="dxa"/>
          </w:tcPr>
          <w:p w:rsidR="00067B7E" w:rsidRPr="00067B7E" w:rsidRDefault="00067B7E" w:rsidP="00067B7E">
            <w:pPr>
              <w:jc w:val="both"/>
              <w:rPr>
                <w:b/>
                <w:bCs/>
                <w:lang w:val="sr-Cyrl-CS"/>
              </w:rPr>
            </w:pPr>
          </w:p>
        </w:tc>
      </w:tr>
      <w:tr w:rsidR="00067B7E" w:rsidRPr="00067B7E" w:rsidTr="00603022">
        <w:tc>
          <w:tcPr>
            <w:tcW w:w="4498" w:type="dxa"/>
          </w:tcPr>
          <w:p w:rsidR="00067B7E" w:rsidRPr="00067B7E" w:rsidRDefault="00067B7E" w:rsidP="00067B7E">
            <w:pPr>
              <w:jc w:val="both"/>
              <w:rPr>
                <w:b/>
                <w:bCs/>
                <w:lang w:val="sr-Cyrl-CS"/>
              </w:rPr>
            </w:pPr>
          </w:p>
        </w:tc>
        <w:tc>
          <w:tcPr>
            <w:tcW w:w="4574" w:type="dxa"/>
            <w:tcBorders>
              <w:bottom w:val="double" w:sz="4" w:space="0" w:color="auto"/>
            </w:tcBorders>
            <w:shd w:val="clear" w:color="auto" w:fill="EEECE1"/>
          </w:tcPr>
          <w:p w:rsidR="00067B7E" w:rsidRPr="00067B7E" w:rsidRDefault="00067B7E" w:rsidP="00067B7E">
            <w:pPr>
              <w:jc w:val="both"/>
              <w:rPr>
                <w:b/>
                <w:bCs/>
                <w:lang w:val="sr-Cyrl-CS"/>
              </w:rPr>
            </w:pPr>
          </w:p>
          <w:p w:rsidR="00067B7E" w:rsidRPr="00067B7E" w:rsidRDefault="00067B7E" w:rsidP="00067B7E">
            <w:pPr>
              <w:jc w:val="both"/>
              <w:rPr>
                <w:b/>
                <w:bCs/>
                <w:lang w:val="sr-Cyrl-CS"/>
              </w:rPr>
            </w:pPr>
          </w:p>
        </w:tc>
      </w:tr>
    </w:tbl>
    <w:p w:rsidR="00A33E89" w:rsidRPr="0070327E" w:rsidRDefault="00A33E89" w:rsidP="00A33E89">
      <w:pPr>
        <w:jc w:val="both"/>
        <w:rPr>
          <w:bCs/>
          <w:sz w:val="20"/>
          <w:szCs w:val="20"/>
          <w:lang w:val="sr-Cyrl-CS"/>
        </w:rPr>
      </w:pPr>
      <w:r w:rsidRPr="00C83EFF">
        <w:rPr>
          <w:bCs/>
          <w:sz w:val="20"/>
          <w:szCs w:val="20"/>
          <w:lang w:val="sr-Cyrl-CS"/>
        </w:rPr>
        <w:t xml:space="preserve">      </w:t>
      </w:r>
      <w:r>
        <w:rPr>
          <w:b/>
          <w:bCs/>
        </w:rPr>
        <w:t xml:space="preserve">                                        </w:t>
      </w:r>
      <w:r w:rsidRPr="00C83EFF">
        <w:rPr>
          <w:bCs/>
          <w:sz w:val="20"/>
          <w:szCs w:val="20"/>
          <w:lang w:val="sr-Cyrl-CS"/>
        </w:rPr>
        <w:t xml:space="preserve">              </w:t>
      </w:r>
      <w:r>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rsidR="00A33E89" w:rsidRDefault="00A33E89" w:rsidP="00A33E89">
      <w:pPr>
        <w:jc w:val="both"/>
        <w:rPr>
          <w:b/>
          <w:bCs/>
        </w:rPr>
      </w:pPr>
    </w:p>
    <w:p w:rsidR="00A33E89" w:rsidRPr="0070327E" w:rsidRDefault="00A33E89" w:rsidP="00A33E89">
      <w:pPr>
        <w:jc w:val="both"/>
        <w:rPr>
          <w:bCs/>
          <w:sz w:val="20"/>
          <w:szCs w:val="20"/>
          <w:lang w:val="sr-Cyrl-CS"/>
        </w:rPr>
      </w:pPr>
      <w:r>
        <w:rPr>
          <w:b/>
          <w:bCs/>
        </w:rPr>
        <w:t xml:space="preserve"> </w:t>
      </w:r>
    </w:p>
    <w:p w:rsidR="001A772A" w:rsidRPr="001A772A" w:rsidRDefault="001A772A" w:rsidP="00A33E89">
      <w:pPr>
        <w:jc w:val="both"/>
        <w:rPr>
          <w:b/>
          <w:sz w:val="28"/>
          <w:szCs w:val="28"/>
        </w:rPr>
      </w:pPr>
    </w:p>
    <w:p w:rsidR="00E330B4" w:rsidRDefault="00E330B4" w:rsidP="0070327E">
      <w:pPr>
        <w:jc w:val="both"/>
        <w:rPr>
          <w:bCs/>
          <w:sz w:val="20"/>
          <w:szCs w:val="20"/>
          <w:lang w:val="sr-Cyrl-CS"/>
        </w:rPr>
        <w:sectPr w:rsidR="00E330B4" w:rsidSect="00AB764C">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70327E" w:rsidRPr="004276C4" w:rsidTr="0070327E">
        <w:tc>
          <w:tcPr>
            <w:tcW w:w="9243" w:type="dxa"/>
            <w:tcBorders>
              <w:top w:val="nil"/>
              <w:left w:val="nil"/>
              <w:bottom w:val="nil"/>
              <w:right w:val="nil"/>
            </w:tcBorders>
            <w:shd w:val="clear" w:color="auto" w:fill="DDD9C3"/>
          </w:tcPr>
          <w:p w:rsidR="0070327E" w:rsidRPr="0070327E" w:rsidRDefault="0070327E" w:rsidP="0070327E">
            <w:pPr>
              <w:jc w:val="center"/>
              <w:rPr>
                <w:b/>
                <w:sz w:val="28"/>
                <w:szCs w:val="28"/>
              </w:rPr>
            </w:pPr>
            <w:r w:rsidRPr="004276C4">
              <w:rPr>
                <w:u w:val="single"/>
                <w:lang w:val="sr-Cyrl-CS"/>
              </w:rPr>
              <w:lastRenderedPageBreak/>
              <w:br w:type="page"/>
            </w:r>
            <w:r w:rsidRPr="004276C4">
              <w:rPr>
                <w:u w:val="single"/>
                <w:lang w:val="sr-Cyrl-CS"/>
              </w:rPr>
              <w:br w:type="page"/>
            </w:r>
            <w:r w:rsidRPr="004276C4">
              <w:rPr>
                <w:b/>
                <w:sz w:val="28"/>
                <w:szCs w:val="28"/>
                <w:lang w:val="sr-Cyrl-CS"/>
              </w:rPr>
              <w:t>ОДЕЉАК V</w:t>
            </w:r>
            <w:r>
              <w:rPr>
                <w:b/>
                <w:sz w:val="28"/>
                <w:szCs w:val="28"/>
              </w:rPr>
              <w:t>I</w:t>
            </w:r>
          </w:p>
        </w:tc>
      </w:tr>
    </w:tbl>
    <w:p w:rsidR="00A33E89" w:rsidRPr="006C2542" w:rsidRDefault="00A33E89" w:rsidP="00A33E89">
      <w:pPr>
        <w:ind w:firstLine="720"/>
        <w:jc w:val="both"/>
        <w:rPr>
          <w:b/>
          <w:sz w:val="28"/>
          <w:szCs w:val="28"/>
          <w:lang w:val="sr-Cyrl-CS"/>
        </w:rPr>
      </w:pPr>
      <w:r w:rsidRPr="00D81B35">
        <w:rPr>
          <w:bCs/>
          <w:lang w:val="sr-Cyrl-CS"/>
        </w:rPr>
        <w:t xml:space="preserve">На основу члана 61. Закона о јавним набавкама </w:t>
      </w:r>
      <w:r w:rsidRPr="00D81B35">
        <w:rPr>
          <w:lang w:val="sr-Cyrl-CS"/>
        </w:rPr>
        <w:t>(„С</w:t>
      </w:r>
      <w:r>
        <w:rPr>
          <w:lang w:val="sr-Cyrl-CS"/>
        </w:rPr>
        <w:t>лужбени гласник РС“, бр. 124/</w:t>
      </w:r>
      <w:r w:rsidRPr="00D81B35">
        <w:rPr>
          <w:lang w:val="sr-Cyrl-CS"/>
        </w:rPr>
        <w:t>12</w:t>
      </w:r>
      <w:r>
        <w:rPr>
          <w:lang w:val="sr-Cyrl-CS"/>
        </w:rPr>
        <w:t>, 14/15 и 68/15</w:t>
      </w:r>
      <w:r w:rsidRPr="00D81B35">
        <w:rPr>
          <w:lang w:val="sr-Cyrl-CS"/>
        </w:rPr>
        <w:t xml:space="preserve">), </w:t>
      </w:r>
      <w:r w:rsidRPr="00D81B35">
        <w:rPr>
          <w:bCs/>
          <w:lang w:val="sr-Cyrl-CS"/>
        </w:rPr>
        <w:t>члана</w:t>
      </w:r>
      <w:r w:rsidRPr="00D81B35">
        <w:rPr>
          <w:lang w:val="sr-Cyrl-CS"/>
        </w:rPr>
        <w:t xml:space="preserve"> 6. Правилника о обавезним елементима конкурсне документације у поступцима јавних набавки и начину </w:t>
      </w:r>
      <w:r>
        <w:rPr>
          <w:lang w:val="sr-Cyrl-CS"/>
        </w:rPr>
        <w:t xml:space="preserve">доказивања </w:t>
      </w:r>
      <w:r w:rsidRPr="00D81B35">
        <w:rPr>
          <w:lang w:val="sr-Cyrl-CS"/>
        </w:rPr>
        <w:t xml:space="preserve">испуњености услова („Службени гласник </w:t>
      </w:r>
      <w:r>
        <w:rPr>
          <w:lang w:val="sr-Cyrl-CS"/>
        </w:rPr>
        <w:t>РС“, број 86/15</w:t>
      </w:r>
      <w:r w:rsidRPr="00D81B35">
        <w:rPr>
          <w:lang w:val="sr-Cyrl-CS"/>
        </w:rPr>
        <w:t>), наручилац је припремио образац:</w:t>
      </w:r>
    </w:p>
    <w:p w:rsidR="00A33E89" w:rsidRPr="00C83EFF" w:rsidRDefault="00A33E89" w:rsidP="00A33E89">
      <w:pPr>
        <w:pStyle w:val="ListParagraph"/>
        <w:spacing w:after="0"/>
        <w:ind w:left="1800"/>
        <w:rPr>
          <w:rFonts w:ascii="Times New Roman" w:hAnsi="Times New Roman"/>
          <w:lang w:val="sr-Cyrl-CS"/>
        </w:rPr>
      </w:pPr>
    </w:p>
    <w:p w:rsidR="00A33E89" w:rsidRDefault="00A33E89" w:rsidP="00A33E89">
      <w:pPr>
        <w:pStyle w:val="Header"/>
        <w:tabs>
          <w:tab w:val="left" w:pos="720"/>
          <w:tab w:val="left" w:pos="7032"/>
        </w:tabs>
        <w:rPr>
          <w:sz w:val="24"/>
          <w:szCs w:val="24"/>
          <w:lang w:val="sr-Cyrl-CS"/>
        </w:rPr>
      </w:pPr>
      <w:r w:rsidRPr="00C83EFF">
        <w:rPr>
          <w:sz w:val="24"/>
          <w:szCs w:val="24"/>
          <w:lang w:val="sr-Cyrl-CS"/>
        </w:rPr>
        <w:tab/>
      </w:r>
    </w:p>
    <w:p w:rsidR="00A33E89" w:rsidRPr="00C83EFF" w:rsidRDefault="00A33E89" w:rsidP="00A33E89">
      <w:pPr>
        <w:pStyle w:val="ListParagraph"/>
        <w:spacing w:after="0"/>
        <w:jc w:val="center"/>
        <w:rPr>
          <w:rFonts w:ascii="Times New Roman" w:hAnsi="Times New Roman"/>
          <w:b/>
          <w:sz w:val="28"/>
          <w:szCs w:val="28"/>
          <w:lang w:val="sr-Cyrl-CS"/>
        </w:rPr>
      </w:pPr>
      <w:r w:rsidRPr="00C83EFF">
        <w:rPr>
          <w:rFonts w:ascii="Times New Roman" w:hAnsi="Times New Roman"/>
          <w:b/>
          <w:sz w:val="28"/>
          <w:szCs w:val="28"/>
          <w:lang w:val="sr-Cyrl-CS"/>
        </w:rPr>
        <w:t>ОБРАЗАЦ СТРУКТУРЕ ЦЕНА</w:t>
      </w:r>
      <w:r>
        <w:rPr>
          <w:rFonts w:ascii="Times New Roman" w:hAnsi="Times New Roman"/>
          <w:b/>
          <w:sz w:val="28"/>
          <w:szCs w:val="28"/>
          <w:lang w:val="sr-Cyrl-CS"/>
        </w:rPr>
        <w:t xml:space="preserve"> ЗА ПАРТИЈУ </w:t>
      </w:r>
      <w:r>
        <w:rPr>
          <w:rFonts w:ascii="Times New Roman" w:hAnsi="Times New Roman"/>
          <w:b/>
          <w:sz w:val="28"/>
          <w:szCs w:val="28"/>
          <w:lang w:val="sr-Latn-CS"/>
        </w:rPr>
        <w:t>I</w:t>
      </w:r>
      <w:r w:rsidRPr="00C83EFF">
        <w:rPr>
          <w:rFonts w:ascii="Times New Roman" w:hAnsi="Times New Roman"/>
          <w:b/>
          <w:sz w:val="28"/>
          <w:szCs w:val="28"/>
          <w:lang w:val="sr-Cyrl-CS"/>
        </w:rPr>
        <w:t xml:space="preserve"> </w:t>
      </w:r>
    </w:p>
    <w:p w:rsidR="00A33E89" w:rsidRDefault="00A33E89" w:rsidP="00A33E89">
      <w:pPr>
        <w:pStyle w:val="Header"/>
        <w:tabs>
          <w:tab w:val="left" w:pos="720"/>
          <w:tab w:val="left" w:pos="7032"/>
        </w:tabs>
        <w:rPr>
          <w:sz w:val="24"/>
          <w:szCs w:val="24"/>
          <w:lang w:val="sr-Cyrl-CS"/>
        </w:rPr>
      </w:pPr>
      <w:r w:rsidRPr="00C83EFF">
        <w:rPr>
          <w:sz w:val="24"/>
          <w:szCs w:val="24"/>
          <w:lang w:val="sr-Cyrl-CS"/>
        </w:rPr>
        <w:tab/>
      </w:r>
    </w:p>
    <w:p w:rsidR="00A33E89" w:rsidRPr="00C83EFF" w:rsidRDefault="00A33E89" w:rsidP="00A33E89">
      <w:pPr>
        <w:pStyle w:val="Header"/>
        <w:tabs>
          <w:tab w:val="left" w:pos="720"/>
          <w:tab w:val="left" w:pos="7032"/>
        </w:tabs>
        <w:rPr>
          <w:sz w:val="24"/>
          <w:szCs w:val="24"/>
          <w:lang w:val="sr-Cyrl-CS"/>
        </w:rPr>
      </w:pPr>
    </w:p>
    <w:tbl>
      <w:tblPr>
        <w:tblW w:w="5207" w:type="pct"/>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tblPr>
      <w:tblGrid>
        <w:gridCol w:w="521"/>
        <w:gridCol w:w="4862"/>
        <w:gridCol w:w="1461"/>
        <w:gridCol w:w="15"/>
        <w:gridCol w:w="1215"/>
        <w:gridCol w:w="1389"/>
      </w:tblGrid>
      <w:tr w:rsidR="00A33E89" w:rsidRPr="00C83EFF" w:rsidTr="005773AA">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A33E89" w:rsidRPr="000629C2" w:rsidRDefault="00A33E89" w:rsidP="005773AA">
            <w:pPr>
              <w:spacing w:before="100" w:beforeAutospacing="1" w:after="100" w:afterAutospacing="1"/>
              <w:jc w:val="center"/>
              <w:rPr>
                <w:b/>
                <w:sz w:val="22"/>
                <w:szCs w:val="22"/>
                <w:lang w:val="sr-Cyrl-CS"/>
              </w:rPr>
            </w:pPr>
            <w:r w:rsidRPr="000629C2">
              <w:rPr>
                <w:b/>
                <w:sz w:val="22"/>
                <w:szCs w:val="22"/>
                <w:lang w:val="sr-Cyrl-CS"/>
              </w:rPr>
              <w:t>Ред.бр.</w:t>
            </w:r>
          </w:p>
        </w:tc>
        <w:tc>
          <w:tcPr>
            <w:tcW w:w="2569" w:type="pct"/>
            <w:tcBorders>
              <w:top w:val="outset" w:sz="6" w:space="0" w:color="auto"/>
              <w:left w:val="outset" w:sz="6" w:space="0" w:color="auto"/>
              <w:bottom w:val="outset" w:sz="6" w:space="0" w:color="auto"/>
              <w:right w:val="outset" w:sz="6" w:space="0" w:color="auto"/>
            </w:tcBorders>
            <w:vAlign w:val="center"/>
            <w:hideMark/>
          </w:tcPr>
          <w:p w:rsidR="00A33E89" w:rsidRPr="000629C2" w:rsidRDefault="00A33E89" w:rsidP="00603022">
            <w:pPr>
              <w:spacing w:before="100" w:beforeAutospacing="1" w:after="100" w:afterAutospacing="1"/>
              <w:rPr>
                <w:b/>
                <w:sz w:val="22"/>
                <w:szCs w:val="22"/>
                <w:lang w:val="sr-Cyrl-CS"/>
              </w:rPr>
            </w:pPr>
            <w:r w:rsidRPr="000629C2">
              <w:rPr>
                <w:b/>
                <w:sz w:val="22"/>
                <w:szCs w:val="22"/>
                <w:lang w:val="sr-Cyrl-CS"/>
              </w:rPr>
              <w:t>Јединичне цене и елементи структуре цена</w:t>
            </w:r>
          </w:p>
        </w:tc>
        <w:tc>
          <w:tcPr>
            <w:tcW w:w="780" w:type="pct"/>
            <w:gridSpan w:val="2"/>
            <w:tcBorders>
              <w:top w:val="outset" w:sz="6" w:space="0" w:color="auto"/>
              <w:left w:val="outset" w:sz="6" w:space="0" w:color="auto"/>
              <w:bottom w:val="outset" w:sz="6" w:space="0" w:color="auto"/>
              <w:right w:val="outset" w:sz="6" w:space="0" w:color="auto"/>
            </w:tcBorders>
            <w:vAlign w:val="center"/>
            <w:hideMark/>
          </w:tcPr>
          <w:p w:rsidR="00A33E89" w:rsidRPr="005773AA" w:rsidRDefault="005773AA" w:rsidP="005773AA">
            <w:pPr>
              <w:spacing w:before="100" w:beforeAutospacing="1" w:after="100" w:afterAutospacing="1"/>
              <w:jc w:val="center"/>
              <w:rPr>
                <w:b/>
                <w:sz w:val="22"/>
                <w:szCs w:val="22"/>
              </w:rPr>
            </w:pPr>
            <w:r>
              <w:rPr>
                <w:b/>
                <w:sz w:val="22"/>
                <w:szCs w:val="22"/>
              </w:rPr>
              <w:t>Цена без пореза</w:t>
            </w:r>
          </w:p>
        </w:tc>
        <w:tc>
          <w:tcPr>
            <w:tcW w:w="642" w:type="pct"/>
            <w:tcBorders>
              <w:top w:val="outset" w:sz="6" w:space="0" w:color="auto"/>
              <w:left w:val="outset" w:sz="6" w:space="0" w:color="auto"/>
              <w:bottom w:val="outset" w:sz="6" w:space="0" w:color="auto"/>
              <w:right w:val="outset" w:sz="6" w:space="0" w:color="auto"/>
            </w:tcBorders>
            <w:vAlign w:val="center"/>
          </w:tcPr>
          <w:p w:rsidR="00A33E89" w:rsidRPr="005773AA" w:rsidRDefault="005773AA" w:rsidP="005773AA">
            <w:pPr>
              <w:spacing w:before="100" w:beforeAutospacing="1" w:after="100" w:afterAutospacing="1"/>
              <w:jc w:val="center"/>
              <w:rPr>
                <w:b/>
                <w:sz w:val="22"/>
                <w:szCs w:val="22"/>
              </w:rPr>
            </w:pPr>
            <w:r>
              <w:rPr>
                <w:b/>
                <w:sz w:val="22"/>
                <w:szCs w:val="22"/>
              </w:rPr>
              <w:t>Стопа пореза</w:t>
            </w:r>
          </w:p>
        </w:tc>
        <w:tc>
          <w:tcPr>
            <w:tcW w:w="734" w:type="pct"/>
            <w:tcBorders>
              <w:top w:val="outset" w:sz="6" w:space="0" w:color="auto"/>
              <w:left w:val="outset" w:sz="6" w:space="0" w:color="auto"/>
              <w:bottom w:val="outset" w:sz="6" w:space="0" w:color="auto"/>
              <w:right w:val="outset" w:sz="6" w:space="0" w:color="auto"/>
            </w:tcBorders>
            <w:vAlign w:val="center"/>
          </w:tcPr>
          <w:p w:rsidR="00A33E89" w:rsidRPr="005773AA" w:rsidRDefault="00A33E89" w:rsidP="005773AA">
            <w:pPr>
              <w:spacing w:before="100" w:beforeAutospacing="1" w:after="100" w:afterAutospacing="1"/>
              <w:jc w:val="center"/>
              <w:rPr>
                <w:b/>
                <w:sz w:val="22"/>
                <w:szCs w:val="22"/>
              </w:rPr>
            </w:pPr>
            <w:r w:rsidRPr="000629C2">
              <w:rPr>
                <w:b/>
                <w:sz w:val="22"/>
                <w:szCs w:val="22"/>
              </w:rPr>
              <w:t xml:space="preserve">Цена са </w:t>
            </w:r>
            <w:r w:rsidR="005773AA">
              <w:rPr>
                <w:b/>
                <w:sz w:val="22"/>
                <w:szCs w:val="22"/>
              </w:rPr>
              <w:t>порезом</w:t>
            </w:r>
          </w:p>
        </w:tc>
      </w:tr>
      <w:tr w:rsidR="00A33E89" w:rsidRPr="00C83EFF" w:rsidTr="005773AA">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A33E89" w:rsidRPr="006C666D" w:rsidRDefault="00A33E89" w:rsidP="005773AA">
            <w:pPr>
              <w:jc w:val="center"/>
              <w:rPr>
                <w:b/>
                <w:bCs/>
                <w:iCs/>
                <w:sz w:val="22"/>
                <w:szCs w:val="22"/>
                <w:lang w:val="sr-Cyrl-CS"/>
              </w:rPr>
            </w:pPr>
            <w:r w:rsidRPr="006C666D">
              <w:rPr>
                <w:b/>
                <w:bCs/>
                <w:iCs/>
                <w:sz w:val="22"/>
                <w:szCs w:val="22"/>
                <w:lang w:val="sr-Cyrl-CS"/>
              </w:rPr>
              <w:t>1.</w:t>
            </w:r>
          </w:p>
        </w:tc>
        <w:tc>
          <w:tcPr>
            <w:tcW w:w="2569" w:type="pct"/>
            <w:tcBorders>
              <w:top w:val="outset" w:sz="6" w:space="0" w:color="auto"/>
              <w:left w:val="outset" w:sz="6" w:space="0" w:color="auto"/>
              <w:bottom w:val="outset" w:sz="6" w:space="0" w:color="auto"/>
              <w:right w:val="outset" w:sz="6" w:space="0" w:color="auto"/>
            </w:tcBorders>
            <w:hideMark/>
          </w:tcPr>
          <w:p w:rsidR="00A33E89" w:rsidRPr="00980840" w:rsidRDefault="00A33E89" w:rsidP="00603022">
            <w:pPr>
              <w:rPr>
                <w:bCs/>
                <w:iCs/>
                <w:sz w:val="22"/>
                <w:szCs w:val="22"/>
                <w:highlight w:val="yellow"/>
                <w:lang w:val="sr-Cyrl-CS"/>
              </w:rPr>
            </w:pPr>
            <w:r>
              <w:rPr>
                <w:bCs/>
                <w:iCs/>
              </w:rPr>
              <w:t xml:space="preserve"> </w:t>
            </w:r>
            <w:r w:rsidRPr="001E6C10">
              <w:rPr>
                <w:bCs/>
                <w:iCs/>
                <w:sz w:val="22"/>
                <w:szCs w:val="22"/>
                <w:lang w:val="sr-Cyrl-CS"/>
              </w:rPr>
              <w:t>Цена премије осигурања</w:t>
            </w:r>
          </w:p>
        </w:tc>
        <w:tc>
          <w:tcPr>
            <w:tcW w:w="780" w:type="pct"/>
            <w:gridSpan w:val="2"/>
            <w:tcBorders>
              <w:top w:val="outset" w:sz="6" w:space="0" w:color="auto"/>
              <w:left w:val="outset" w:sz="6" w:space="0" w:color="auto"/>
              <w:bottom w:val="outset" w:sz="6" w:space="0" w:color="auto"/>
              <w:right w:val="outset" w:sz="6" w:space="0" w:color="auto"/>
            </w:tcBorders>
            <w:shd w:val="clear" w:color="auto" w:fill="EEECE1"/>
            <w:hideMark/>
          </w:tcPr>
          <w:p w:rsidR="00A33E89" w:rsidRPr="00980840" w:rsidRDefault="00A33E89" w:rsidP="00603022">
            <w:pPr>
              <w:rPr>
                <w:sz w:val="22"/>
                <w:szCs w:val="22"/>
                <w:highlight w:val="yellow"/>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rsidR="00A33E89" w:rsidRPr="00980840" w:rsidRDefault="00A33E89" w:rsidP="00603022">
            <w:pPr>
              <w:rPr>
                <w:sz w:val="22"/>
                <w:szCs w:val="22"/>
                <w:highlight w:val="yellow"/>
              </w:rPr>
            </w:pPr>
          </w:p>
        </w:tc>
        <w:tc>
          <w:tcPr>
            <w:tcW w:w="734" w:type="pct"/>
            <w:tcBorders>
              <w:top w:val="outset" w:sz="6" w:space="0" w:color="auto"/>
              <w:left w:val="outset" w:sz="6" w:space="0" w:color="auto"/>
              <w:bottom w:val="outset" w:sz="6" w:space="0" w:color="auto"/>
              <w:right w:val="outset" w:sz="6" w:space="0" w:color="auto"/>
            </w:tcBorders>
            <w:shd w:val="clear" w:color="auto" w:fill="EEECE1"/>
          </w:tcPr>
          <w:p w:rsidR="00A33E89" w:rsidRPr="00980840" w:rsidRDefault="00A33E89" w:rsidP="00603022">
            <w:pPr>
              <w:rPr>
                <w:sz w:val="22"/>
                <w:szCs w:val="22"/>
                <w:highlight w:val="yellow"/>
              </w:rPr>
            </w:pPr>
          </w:p>
        </w:tc>
      </w:tr>
      <w:tr w:rsidR="00A33E89" w:rsidRPr="00C83EFF" w:rsidTr="005773AA">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A33E89" w:rsidRPr="006C666D" w:rsidRDefault="00A33E89" w:rsidP="005773AA">
            <w:pPr>
              <w:jc w:val="center"/>
              <w:rPr>
                <w:b/>
                <w:bCs/>
                <w:iCs/>
                <w:sz w:val="22"/>
                <w:szCs w:val="22"/>
              </w:rPr>
            </w:pPr>
            <w:r>
              <w:rPr>
                <w:b/>
                <w:bCs/>
                <w:iCs/>
                <w:sz w:val="22"/>
                <w:szCs w:val="22"/>
                <w:lang w:val="sr-Cyrl-CS"/>
              </w:rPr>
              <w:t>2</w:t>
            </w:r>
            <w:r w:rsidRPr="006C666D">
              <w:rPr>
                <w:b/>
                <w:bCs/>
                <w:iCs/>
                <w:sz w:val="22"/>
                <w:szCs w:val="22"/>
              </w:rPr>
              <w:t>.</w:t>
            </w:r>
          </w:p>
        </w:tc>
        <w:tc>
          <w:tcPr>
            <w:tcW w:w="2569" w:type="pct"/>
            <w:tcBorders>
              <w:top w:val="outset" w:sz="6" w:space="0" w:color="auto"/>
              <w:left w:val="outset" w:sz="6" w:space="0" w:color="auto"/>
              <w:bottom w:val="outset" w:sz="6" w:space="0" w:color="auto"/>
              <w:right w:val="outset" w:sz="6" w:space="0" w:color="auto"/>
            </w:tcBorders>
            <w:hideMark/>
          </w:tcPr>
          <w:p w:rsidR="00A33E89" w:rsidRPr="00C83EFF" w:rsidRDefault="00A33E89" w:rsidP="00603022">
            <w:pPr>
              <w:rPr>
                <w:bCs/>
                <w:iCs/>
                <w:sz w:val="22"/>
                <w:szCs w:val="22"/>
              </w:rPr>
            </w:pPr>
            <w:r w:rsidRPr="00C83EFF">
              <w:rPr>
                <w:bCs/>
                <w:iCs/>
                <w:sz w:val="22"/>
                <w:szCs w:val="22"/>
              </w:rPr>
              <w:t xml:space="preserve">Цена других зависних </w:t>
            </w:r>
            <w:r w:rsidRPr="00C83EFF">
              <w:rPr>
                <w:bCs/>
                <w:iCs/>
                <w:sz w:val="22"/>
                <w:szCs w:val="22"/>
                <w:lang w:val="sr-Cyrl-CS"/>
              </w:rPr>
              <w:t>трошкова</w:t>
            </w:r>
            <w:r w:rsidRPr="00C83EFF">
              <w:rPr>
                <w:bCs/>
                <w:iCs/>
                <w:sz w:val="22"/>
                <w:szCs w:val="22"/>
              </w:rPr>
              <w:t xml:space="preserve"> (</w:t>
            </w:r>
            <w:r w:rsidRPr="00C83EFF">
              <w:rPr>
                <w:sz w:val="22"/>
                <w:szCs w:val="22"/>
                <w:lang w:val="ru-RU"/>
              </w:rPr>
              <w:t>административни и др трошкови</w:t>
            </w:r>
            <w:r w:rsidRPr="00C83EFF">
              <w:rPr>
                <w:sz w:val="22"/>
                <w:szCs w:val="22"/>
              </w:rPr>
              <w:t>)</w:t>
            </w:r>
          </w:p>
        </w:tc>
        <w:tc>
          <w:tcPr>
            <w:tcW w:w="780" w:type="pct"/>
            <w:gridSpan w:val="2"/>
            <w:tcBorders>
              <w:top w:val="outset" w:sz="6" w:space="0" w:color="auto"/>
              <w:left w:val="outset" w:sz="6" w:space="0" w:color="auto"/>
              <w:bottom w:val="outset" w:sz="6" w:space="0" w:color="948A54"/>
              <w:right w:val="outset" w:sz="6" w:space="0" w:color="auto"/>
            </w:tcBorders>
            <w:shd w:val="clear" w:color="auto" w:fill="EEECE1"/>
            <w:hideMark/>
          </w:tcPr>
          <w:p w:rsidR="00A33E89" w:rsidRPr="00C83EFF" w:rsidRDefault="00A33E89" w:rsidP="00603022">
            <w:pPr>
              <w:rPr>
                <w:sz w:val="22"/>
                <w:szCs w:val="22"/>
              </w:rPr>
            </w:pPr>
          </w:p>
        </w:tc>
        <w:tc>
          <w:tcPr>
            <w:tcW w:w="642" w:type="pct"/>
            <w:tcBorders>
              <w:top w:val="outset" w:sz="6" w:space="0" w:color="auto"/>
              <w:left w:val="outset" w:sz="6" w:space="0" w:color="auto"/>
              <w:bottom w:val="outset" w:sz="6" w:space="0" w:color="948A54"/>
              <w:right w:val="outset" w:sz="6" w:space="0" w:color="auto"/>
            </w:tcBorders>
            <w:shd w:val="clear" w:color="auto" w:fill="EEECE1"/>
          </w:tcPr>
          <w:p w:rsidR="00A33E89" w:rsidRPr="00C83EFF" w:rsidRDefault="00A33E89" w:rsidP="00603022">
            <w:pPr>
              <w:rPr>
                <w:sz w:val="22"/>
                <w:szCs w:val="22"/>
              </w:rPr>
            </w:pPr>
          </w:p>
        </w:tc>
        <w:tc>
          <w:tcPr>
            <w:tcW w:w="734" w:type="pct"/>
            <w:tcBorders>
              <w:top w:val="outset" w:sz="6" w:space="0" w:color="auto"/>
              <w:left w:val="outset" w:sz="6" w:space="0" w:color="auto"/>
              <w:bottom w:val="outset" w:sz="6" w:space="0" w:color="948A54"/>
              <w:right w:val="outset" w:sz="6" w:space="0" w:color="auto"/>
            </w:tcBorders>
            <w:shd w:val="clear" w:color="auto" w:fill="EEECE1"/>
          </w:tcPr>
          <w:p w:rsidR="00A33E89" w:rsidRPr="00C83EFF" w:rsidRDefault="00A33E89" w:rsidP="00603022">
            <w:pPr>
              <w:rPr>
                <w:sz w:val="22"/>
                <w:szCs w:val="22"/>
              </w:rPr>
            </w:pPr>
          </w:p>
        </w:tc>
      </w:tr>
      <w:tr w:rsidR="00A33E89" w:rsidRPr="00C83EFF" w:rsidTr="005773AA">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A33E89" w:rsidRPr="006C666D" w:rsidRDefault="00A33E89" w:rsidP="005773AA">
            <w:pPr>
              <w:jc w:val="center"/>
              <w:rPr>
                <w:b/>
                <w:bCs/>
                <w:iCs/>
                <w:sz w:val="22"/>
                <w:szCs w:val="22"/>
                <w:lang w:val="sr-Cyrl-CS"/>
              </w:rPr>
            </w:pPr>
            <w:r>
              <w:rPr>
                <w:b/>
                <w:bCs/>
                <w:iCs/>
                <w:sz w:val="22"/>
                <w:szCs w:val="22"/>
                <w:lang w:val="sr-Cyrl-CS"/>
              </w:rPr>
              <w:t>3</w:t>
            </w:r>
            <w:r w:rsidRPr="006C666D">
              <w:rPr>
                <w:b/>
                <w:bCs/>
                <w:iCs/>
                <w:sz w:val="22"/>
                <w:szCs w:val="22"/>
                <w:lang w:val="sr-Cyrl-CS"/>
              </w:rPr>
              <w:t>.</w:t>
            </w:r>
          </w:p>
        </w:tc>
        <w:tc>
          <w:tcPr>
            <w:tcW w:w="2569" w:type="pct"/>
            <w:tcBorders>
              <w:top w:val="outset" w:sz="6" w:space="0" w:color="auto"/>
              <w:left w:val="outset" w:sz="6" w:space="0" w:color="auto"/>
              <w:bottom w:val="outset" w:sz="6" w:space="0" w:color="auto"/>
              <w:right w:val="outset" w:sz="6" w:space="0" w:color="auto"/>
            </w:tcBorders>
            <w:vAlign w:val="center"/>
            <w:hideMark/>
          </w:tcPr>
          <w:p w:rsidR="00A33E89" w:rsidRPr="00C83EFF" w:rsidRDefault="00A33E89" w:rsidP="00603022">
            <w:pPr>
              <w:rPr>
                <w:sz w:val="22"/>
                <w:szCs w:val="22"/>
              </w:rPr>
            </w:pPr>
            <w:r w:rsidRPr="00C83EFF">
              <w:rPr>
                <w:bCs/>
                <w:iCs/>
                <w:sz w:val="22"/>
                <w:szCs w:val="22"/>
                <w:lang w:val="sr-Cyrl-CS"/>
              </w:rPr>
              <w:t>Укупна цена свих услуга ко</w:t>
            </w:r>
            <w:r>
              <w:rPr>
                <w:bCs/>
                <w:iCs/>
                <w:sz w:val="22"/>
                <w:szCs w:val="22"/>
                <w:lang w:val="sr-Cyrl-CS"/>
              </w:rPr>
              <w:t>је су предмет набавке (од 1 до 2</w:t>
            </w:r>
            <w:r w:rsidRPr="00C83EFF">
              <w:rPr>
                <w:bCs/>
                <w:iCs/>
                <w:sz w:val="22"/>
                <w:szCs w:val="22"/>
                <w:lang w:val="sr-Cyrl-CS"/>
              </w:rPr>
              <w:t xml:space="preserve">) за период трајања уговора </w:t>
            </w:r>
          </w:p>
        </w:tc>
        <w:tc>
          <w:tcPr>
            <w:tcW w:w="772" w:type="pct"/>
            <w:tcBorders>
              <w:top w:val="single" w:sz="4" w:space="0" w:color="948A54"/>
              <w:left w:val="single" w:sz="4" w:space="0" w:color="948A54"/>
              <w:bottom w:val="single" w:sz="4" w:space="0" w:color="948A54"/>
              <w:right w:val="single" w:sz="4" w:space="0" w:color="948A54"/>
            </w:tcBorders>
            <w:shd w:val="clear" w:color="auto" w:fill="C4BC96"/>
          </w:tcPr>
          <w:p w:rsidR="00A33E89" w:rsidRPr="00C83EFF" w:rsidRDefault="00A33E89" w:rsidP="00603022">
            <w:pPr>
              <w:rPr>
                <w:sz w:val="22"/>
                <w:szCs w:val="22"/>
              </w:rPr>
            </w:pPr>
          </w:p>
        </w:tc>
        <w:tc>
          <w:tcPr>
            <w:tcW w:w="650" w:type="pct"/>
            <w:gridSpan w:val="2"/>
            <w:tcBorders>
              <w:top w:val="single" w:sz="4" w:space="0" w:color="948A54"/>
              <w:left w:val="single" w:sz="4" w:space="0" w:color="948A54"/>
              <w:bottom w:val="single" w:sz="4" w:space="0" w:color="948A54"/>
              <w:right w:val="single" w:sz="4" w:space="0" w:color="948A54"/>
            </w:tcBorders>
            <w:shd w:val="clear" w:color="auto" w:fill="000000"/>
          </w:tcPr>
          <w:p w:rsidR="00A33E89" w:rsidRPr="00C83EFF" w:rsidRDefault="00A33E89" w:rsidP="00603022">
            <w:pPr>
              <w:rPr>
                <w:sz w:val="22"/>
                <w:szCs w:val="22"/>
              </w:rPr>
            </w:pPr>
          </w:p>
        </w:tc>
        <w:tc>
          <w:tcPr>
            <w:tcW w:w="734" w:type="pct"/>
            <w:tcBorders>
              <w:top w:val="single" w:sz="4" w:space="0" w:color="948A54"/>
              <w:left w:val="single" w:sz="4" w:space="0" w:color="948A54"/>
              <w:bottom w:val="single" w:sz="4" w:space="0" w:color="948A54"/>
              <w:right w:val="single" w:sz="4" w:space="0" w:color="948A54"/>
            </w:tcBorders>
            <w:shd w:val="clear" w:color="auto" w:fill="C4BC96"/>
          </w:tcPr>
          <w:p w:rsidR="00A33E89" w:rsidRPr="00C83EFF" w:rsidRDefault="00A33E89" w:rsidP="00603022">
            <w:pPr>
              <w:rPr>
                <w:sz w:val="22"/>
                <w:szCs w:val="22"/>
              </w:rPr>
            </w:pPr>
          </w:p>
        </w:tc>
      </w:tr>
    </w:tbl>
    <w:p w:rsidR="00A33E89" w:rsidRDefault="00A33E89" w:rsidP="00A33E89">
      <w:pPr>
        <w:autoSpaceDE w:val="0"/>
        <w:autoSpaceDN w:val="0"/>
        <w:adjustRightInd w:val="0"/>
        <w:ind w:firstLine="720"/>
        <w:jc w:val="both"/>
        <w:rPr>
          <w:lang w:val="sr-Cyrl-CS"/>
        </w:rPr>
      </w:pPr>
    </w:p>
    <w:p w:rsidR="00A33E89" w:rsidRPr="00C83EFF" w:rsidRDefault="00A33E89" w:rsidP="00A33E89">
      <w:pPr>
        <w:autoSpaceDE w:val="0"/>
        <w:autoSpaceDN w:val="0"/>
        <w:adjustRightInd w:val="0"/>
        <w:ind w:firstLine="720"/>
        <w:jc w:val="both"/>
        <w:rPr>
          <w:lang w:val="sr-Cyrl-CS"/>
        </w:rPr>
      </w:pPr>
    </w:p>
    <w:p w:rsidR="00A33E89" w:rsidRPr="00C83EFF" w:rsidRDefault="00A33E89" w:rsidP="0034345D">
      <w:pPr>
        <w:autoSpaceDE w:val="0"/>
        <w:autoSpaceDN w:val="0"/>
        <w:adjustRightInd w:val="0"/>
        <w:jc w:val="center"/>
        <w:rPr>
          <w:b/>
          <w:lang w:val="sr-Cyrl-CS"/>
        </w:rPr>
      </w:pPr>
      <w:r w:rsidRPr="00C83EFF">
        <w:rPr>
          <w:b/>
          <w:lang w:val="sr-Cyrl-CS"/>
        </w:rPr>
        <w:t>УПУТСТВО О НАЧИНУ ПОПУЊАВАЊА ОБРАСЦА СТРУКТУРЕ ЦЕНА:</w:t>
      </w:r>
    </w:p>
    <w:p w:rsidR="00A33E89" w:rsidRDefault="00A33E89" w:rsidP="00A33E89">
      <w:pPr>
        <w:autoSpaceDE w:val="0"/>
        <w:autoSpaceDN w:val="0"/>
        <w:adjustRightInd w:val="0"/>
        <w:ind w:firstLine="720"/>
        <w:jc w:val="both"/>
        <w:rPr>
          <w:lang w:val="sr-Cyrl-CS"/>
        </w:rPr>
      </w:pPr>
    </w:p>
    <w:p w:rsidR="00A33E89" w:rsidRPr="00C83EFF" w:rsidRDefault="00A33E89" w:rsidP="00A33E89">
      <w:pPr>
        <w:autoSpaceDE w:val="0"/>
        <w:autoSpaceDN w:val="0"/>
        <w:adjustRightInd w:val="0"/>
        <w:ind w:firstLine="720"/>
        <w:jc w:val="both"/>
        <w:rPr>
          <w:lang w:val="sr-Cyrl-CS"/>
        </w:rPr>
      </w:pPr>
    </w:p>
    <w:p w:rsidR="00A33E89" w:rsidRPr="00C83EFF" w:rsidRDefault="00A33E89" w:rsidP="00A33E89">
      <w:pPr>
        <w:autoSpaceDE w:val="0"/>
        <w:autoSpaceDN w:val="0"/>
        <w:adjustRightInd w:val="0"/>
        <w:ind w:firstLine="720"/>
        <w:jc w:val="both"/>
        <w:rPr>
          <w:lang w:val="sr-Cyrl-CS"/>
        </w:rPr>
      </w:pPr>
      <w:r w:rsidRPr="00C83EFF">
        <w:rPr>
          <w:lang w:val="sr-Cyrl-CS"/>
        </w:rPr>
        <w:t>Образац структуре цена</w:t>
      </w:r>
      <w:r w:rsidRPr="00C83EFF">
        <w:rPr>
          <w:lang w:val="ru-RU"/>
        </w:rPr>
        <w:t xml:space="preserve"> мора бити попуњен тако да се може проверити усклађеност</w:t>
      </w:r>
      <w:r w:rsidRPr="00C83EFF">
        <w:rPr>
          <w:lang w:val="sr-Cyrl-CS"/>
        </w:rPr>
        <w:t xml:space="preserve"> </w:t>
      </w:r>
      <w:r w:rsidRPr="00C83EFF">
        <w:rPr>
          <w:lang w:val="ru-RU"/>
        </w:rPr>
        <w:t>јединствених цена са трошковима.</w:t>
      </w:r>
    </w:p>
    <w:p w:rsidR="00A33E89" w:rsidRPr="00C83EFF" w:rsidRDefault="00A33E89" w:rsidP="00A33E89">
      <w:pPr>
        <w:autoSpaceDE w:val="0"/>
        <w:autoSpaceDN w:val="0"/>
        <w:adjustRightInd w:val="0"/>
        <w:ind w:firstLine="720"/>
        <w:jc w:val="both"/>
        <w:rPr>
          <w:lang w:val="ru-RU"/>
        </w:rPr>
      </w:pPr>
      <w:r w:rsidRPr="00C83EFF">
        <w:rPr>
          <w:lang w:val="ru-RU"/>
        </w:rPr>
        <w:t>У Обрасцу структуре цена морају бити приказан</w:t>
      </w:r>
      <w:r w:rsidRPr="00C83EFF">
        <w:t xml:space="preserve">е </w:t>
      </w:r>
      <w:r w:rsidRPr="00C83EFF">
        <w:rPr>
          <w:lang w:val="sr-Cyrl-CS"/>
        </w:rPr>
        <w:t>јединичне цене</w:t>
      </w:r>
      <w:r>
        <w:rPr>
          <w:lang w:val="ru-RU"/>
        </w:rPr>
        <w:t xml:space="preserve"> у динарима</w:t>
      </w:r>
      <w:r w:rsidR="005773AA">
        <w:rPr>
          <w:lang w:val="ru-RU"/>
        </w:rPr>
        <w:t xml:space="preserve"> са и без пореза</w:t>
      </w:r>
      <w:r w:rsidRPr="00C83EFF">
        <w:rPr>
          <w:lang w:val="ru-RU"/>
        </w:rPr>
        <w:t>,</w:t>
      </w:r>
      <w:r w:rsidR="005773AA">
        <w:t xml:space="preserve"> стопа пореза</w:t>
      </w:r>
      <w:r w:rsidRPr="00C83EFF">
        <w:rPr>
          <w:lang w:val="ru-RU"/>
        </w:rPr>
        <w:t xml:space="preserve"> као и посебно исказани трошкови који чине укупну цену (</w:t>
      </w:r>
      <w:r w:rsidRPr="00C83EFF">
        <w:rPr>
          <w:rFonts w:eastAsia="Arial Unicode MS"/>
          <w:lang w:val="sr-Cyrl-CS"/>
        </w:rPr>
        <w:t xml:space="preserve">административни и други зависни </w:t>
      </w:r>
      <w:r w:rsidRPr="00C83EFF">
        <w:rPr>
          <w:rFonts w:eastAsia="Arial Unicode MS"/>
          <w:lang w:val="hr-HR"/>
        </w:rPr>
        <w:t>трошков</w:t>
      </w:r>
      <w:r w:rsidRPr="00C83EFF">
        <w:rPr>
          <w:rFonts w:eastAsia="Arial Unicode MS"/>
          <w:lang w:val="sr-Cyrl-CS"/>
        </w:rPr>
        <w:t>и</w:t>
      </w:r>
      <w:r w:rsidRPr="00C83EFF">
        <w:rPr>
          <w:lang w:val="ru-RU"/>
        </w:rPr>
        <w:t>).</w:t>
      </w:r>
    </w:p>
    <w:p w:rsidR="00A33E89" w:rsidRDefault="00A33E89" w:rsidP="00A33E89">
      <w:pPr>
        <w:autoSpaceDE w:val="0"/>
        <w:autoSpaceDN w:val="0"/>
        <w:adjustRightInd w:val="0"/>
        <w:ind w:firstLine="720"/>
        <w:jc w:val="both"/>
        <w:rPr>
          <w:lang w:val="ru-RU"/>
        </w:rPr>
      </w:pPr>
      <w:r w:rsidRPr="00C83EFF">
        <w:rPr>
          <w:lang w:val="ru-RU"/>
        </w:rPr>
        <w:t>Цена добијена сабирањем појединачних цена од тачке</w:t>
      </w:r>
      <w:r>
        <w:rPr>
          <w:lang w:val="ru-RU"/>
        </w:rPr>
        <w:t xml:space="preserve"> 1 до тачке 2</w:t>
      </w:r>
      <w:r w:rsidR="005773AA">
        <w:rPr>
          <w:lang w:val="ru-RU"/>
        </w:rPr>
        <w:t xml:space="preserve"> без пореза</w:t>
      </w:r>
      <w:r w:rsidRPr="00C83EFF">
        <w:rPr>
          <w:lang w:val="ru-RU"/>
        </w:rPr>
        <w:t>, служиће уједно и као цена за избор најповољнијег понуђача.</w:t>
      </w:r>
    </w:p>
    <w:p w:rsidR="00A33E89" w:rsidRPr="00C64327" w:rsidRDefault="00A33E89" w:rsidP="00A33E89">
      <w:pPr>
        <w:autoSpaceDE w:val="0"/>
        <w:autoSpaceDN w:val="0"/>
        <w:adjustRightInd w:val="0"/>
        <w:ind w:firstLine="720"/>
        <w:jc w:val="both"/>
        <w:rPr>
          <w:b/>
          <w:lang w:val="sr-Latn-CS"/>
        </w:rPr>
      </w:pPr>
      <w:r w:rsidRPr="00C64327">
        <w:rPr>
          <w:b/>
          <w:lang w:val="ru-RU"/>
        </w:rPr>
        <w:t xml:space="preserve">Овако добијена цена се уписује и у Образац понуде (Одељак </w:t>
      </w:r>
      <w:r w:rsidR="00603022" w:rsidRPr="00C64327">
        <w:rPr>
          <w:b/>
          <w:lang w:val="sr-Latn-CS"/>
        </w:rPr>
        <w:t>V</w:t>
      </w:r>
      <w:r w:rsidRPr="00C64327">
        <w:rPr>
          <w:b/>
          <w:lang w:val="ru-RU"/>
        </w:rPr>
        <w:t>)</w:t>
      </w:r>
      <w:r w:rsidRPr="00C64327">
        <w:rPr>
          <w:b/>
          <w:lang w:val="sr-Latn-CS"/>
        </w:rPr>
        <w:t>.</w:t>
      </w:r>
    </w:p>
    <w:p w:rsidR="00A33E89" w:rsidRPr="006C666D" w:rsidRDefault="00A33E89" w:rsidP="00A33E89">
      <w:pPr>
        <w:autoSpaceDE w:val="0"/>
        <w:autoSpaceDN w:val="0"/>
        <w:adjustRightInd w:val="0"/>
        <w:ind w:firstLine="720"/>
        <w:jc w:val="both"/>
        <w:rPr>
          <w:lang w:val="ru-RU"/>
        </w:rPr>
      </w:pPr>
    </w:p>
    <w:p w:rsidR="00A33E89" w:rsidRDefault="00A33E89" w:rsidP="00A33E89">
      <w:pPr>
        <w:jc w:val="both"/>
        <w:rPr>
          <w:bCs/>
          <w:lang w:val="sr-Cyrl-CS"/>
        </w:rPr>
      </w:pPr>
    </w:p>
    <w:p w:rsidR="00A33E89" w:rsidRPr="00C83EFF" w:rsidRDefault="00A33E89" w:rsidP="00A33E89">
      <w:pPr>
        <w:jc w:val="both"/>
        <w:rPr>
          <w:bCs/>
          <w:lang w:val="sr-Cyrl-CS"/>
        </w:rPr>
      </w:pPr>
    </w:p>
    <w:tbl>
      <w:tblPr>
        <w:tblW w:w="0" w:type="auto"/>
        <w:tblLook w:val="04A0"/>
      </w:tblPr>
      <w:tblGrid>
        <w:gridCol w:w="4606"/>
        <w:gridCol w:w="4637"/>
      </w:tblGrid>
      <w:tr w:rsidR="00A33E89" w:rsidRPr="00C83EFF" w:rsidTr="00603022">
        <w:tc>
          <w:tcPr>
            <w:tcW w:w="4788" w:type="dxa"/>
            <w:tcBorders>
              <w:bottom w:val="double" w:sz="4" w:space="0" w:color="auto"/>
            </w:tcBorders>
            <w:shd w:val="clear" w:color="auto" w:fill="EEECE1"/>
          </w:tcPr>
          <w:p w:rsidR="00A33E89" w:rsidRPr="00C83EFF" w:rsidRDefault="00A33E89" w:rsidP="00603022">
            <w:pPr>
              <w:jc w:val="both"/>
              <w:rPr>
                <w:b/>
                <w:bCs/>
                <w:lang w:val="sr-Cyrl-CS"/>
              </w:rPr>
            </w:pPr>
          </w:p>
          <w:p w:rsidR="00A33E89" w:rsidRPr="00C83EFF" w:rsidRDefault="00A33E89" w:rsidP="00603022">
            <w:pPr>
              <w:jc w:val="both"/>
              <w:rPr>
                <w:b/>
                <w:bCs/>
                <w:lang w:val="sr-Cyrl-CS"/>
              </w:rPr>
            </w:pPr>
          </w:p>
        </w:tc>
        <w:tc>
          <w:tcPr>
            <w:tcW w:w="4788" w:type="dxa"/>
          </w:tcPr>
          <w:p w:rsidR="00A33E89" w:rsidRPr="00C83EFF" w:rsidRDefault="00A33E89" w:rsidP="00603022">
            <w:pPr>
              <w:jc w:val="center"/>
              <w:rPr>
                <w:b/>
                <w:bCs/>
                <w:lang w:val="sr-Cyrl-CS"/>
              </w:rPr>
            </w:pPr>
          </w:p>
          <w:p w:rsidR="00A33E89" w:rsidRPr="00C83EFF" w:rsidRDefault="00A33E89" w:rsidP="00603022">
            <w:pPr>
              <w:jc w:val="center"/>
              <w:rPr>
                <w:b/>
                <w:bCs/>
                <w:lang w:val="sr-Cyrl-CS"/>
              </w:rPr>
            </w:pPr>
            <w:r w:rsidRPr="00C83EFF">
              <w:rPr>
                <w:b/>
                <w:bCs/>
                <w:lang w:val="sr-Cyrl-CS"/>
              </w:rPr>
              <w:t xml:space="preserve">  ПОНУЂАЧ</w:t>
            </w:r>
          </w:p>
        </w:tc>
      </w:tr>
      <w:tr w:rsidR="00A33E89" w:rsidRPr="00C83EFF" w:rsidTr="00603022">
        <w:tc>
          <w:tcPr>
            <w:tcW w:w="4788" w:type="dxa"/>
            <w:tcBorders>
              <w:top w:val="double" w:sz="4" w:space="0" w:color="auto"/>
            </w:tcBorders>
          </w:tcPr>
          <w:p w:rsidR="00A33E89" w:rsidRPr="00C83EFF" w:rsidRDefault="00A33E89" w:rsidP="00603022">
            <w:pPr>
              <w:jc w:val="center"/>
              <w:rPr>
                <w:bCs/>
                <w:sz w:val="20"/>
                <w:szCs w:val="20"/>
                <w:lang w:val="sr-Cyrl-CS"/>
              </w:rPr>
            </w:pPr>
            <w:r w:rsidRPr="00C83EFF">
              <w:rPr>
                <w:bCs/>
                <w:sz w:val="20"/>
                <w:szCs w:val="20"/>
                <w:lang w:val="sr-Cyrl-CS"/>
              </w:rPr>
              <w:t>(Место и датум)</w:t>
            </w:r>
          </w:p>
        </w:tc>
        <w:tc>
          <w:tcPr>
            <w:tcW w:w="4788" w:type="dxa"/>
          </w:tcPr>
          <w:p w:rsidR="00A33E89" w:rsidRPr="00C83EFF" w:rsidRDefault="00A33E89" w:rsidP="00603022">
            <w:pPr>
              <w:jc w:val="both"/>
              <w:rPr>
                <w:b/>
                <w:bCs/>
                <w:lang w:val="sr-Cyrl-CS"/>
              </w:rPr>
            </w:pPr>
          </w:p>
        </w:tc>
      </w:tr>
      <w:tr w:rsidR="00A33E89" w:rsidRPr="00C83EFF" w:rsidTr="00603022">
        <w:tc>
          <w:tcPr>
            <w:tcW w:w="4788" w:type="dxa"/>
          </w:tcPr>
          <w:p w:rsidR="00A33E89" w:rsidRPr="00C83EFF" w:rsidRDefault="00A33E89" w:rsidP="00603022">
            <w:pPr>
              <w:jc w:val="both"/>
              <w:rPr>
                <w:b/>
                <w:bCs/>
                <w:lang w:val="sr-Cyrl-CS"/>
              </w:rPr>
            </w:pPr>
          </w:p>
        </w:tc>
        <w:tc>
          <w:tcPr>
            <w:tcW w:w="4788" w:type="dxa"/>
            <w:tcBorders>
              <w:bottom w:val="double" w:sz="4" w:space="0" w:color="auto"/>
            </w:tcBorders>
            <w:shd w:val="clear" w:color="auto" w:fill="EEECE1"/>
          </w:tcPr>
          <w:p w:rsidR="00A33E89" w:rsidRPr="00C83EFF" w:rsidRDefault="00A33E89" w:rsidP="00603022">
            <w:pPr>
              <w:jc w:val="both"/>
              <w:rPr>
                <w:b/>
                <w:bCs/>
                <w:lang w:val="sr-Cyrl-CS"/>
              </w:rPr>
            </w:pPr>
          </w:p>
          <w:p w:rsidR="00A33E89" w:rsidRPr="00C83EFF" w:rsidRDefault="00A33E89" w:rsidP="00603022">
            <w:pPr>
              <w:jc w:val="both"/>
              <w:rPr>
                <w:b/>
                <w:bCs/>
                <w:lang w:val="sr-Cyrl-CS"/>
              </w:rPr>
            </w:pPr>
          </w:p>
        </w:tc>
      </w:tr>
    </w:tbl>
    <w:p w:rsidR="00A33E89" w:rsidRPr="0070327E" w:rsidRDefault="00A33E89" w:rsidP="00A33E89">
      <w:pPr>
        <w:jc w:val="both"/>
        <w:rPr>
          <w:bCs/>
          <w:sz w:val="20"/>
          <w:szCs w:val="20"/>
          <w:lang w:val="sr-Cyrl-CS"/>
        </w:rPr>
      </w:pP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Cs/>
          <w:sz w:val="20"/>
          <w:szCs w:val="20"/>
          <w:lang w:val="sr-Cyrl-CS"/>
        </w:rPr>
        <w:t xml:space="preserve">                            </w:t>
      </w:r>
      <w:r>
        <w:rPr>
          <w:b/>
          <w:bCs/>
        </w:rPr>
        <w:t xml:space="preserve">                        </w:t>
      </w:r>
      <w:r w:rsidR="00603022">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34345D" w:rsidRDefault="0034345D" w:rsidP="00A33E89">
      <w:pPr>
        <w:jc w:val="both"/>
        <w:rPr>
          <w:bCs/>
          <w:sz w:val="20"/>
          <w:szCs w:val="20"/>
          <w:lang w:val="sr-Cyrl-CS"/>
        </w:rPr>
        <w:sectPr w:rsidR="0034345D" w:rsidSect="000D4C6D">
          <w:pgSz w:w="11907" w:h="16839" w:code="9"/>
          <w:pgMar w:top="415" w:right="1440" w:bottom="1152" w:left="1440" w:header="576" w:footer="439" w:gutter="0"/>
          <w:cols w:space="708"/>
          <w:titlePg/>
          <w:docGrid w:linePitch="360"/>
        </w:sectPr>
      </w:pPr>
    </w:p>
    <w:p w:rsidR="00A33E89" w:rsidRDefault="00A33E89" w:rsidP="00A33E89">
      <w:pPr>
        <w:jc w:val="both"/>
        <w:rPr>
          <w:bCs/>
          <w:sz w:val="20"/>
          <w:szCs w:val="20"/>
          <w:lang w:val="sr-Cyrl-CS"/>
        </w:rPr>
      </w:pPr>
    </w:p>
    <w:p w:rsidR="00A33E89" w:rsidRDefault="00A33E89" w:rsidP="00A33E89">
      <w:pPr>
        <w:pStyle w:val="ListParagraph"/>
        <w:spacing w:after="0"/>
        <w:jc w:val="center"/>
        <w:rPr>
          <w:rFonts w:ascii="Times New Roman" w:hAnsi="Times New Roman"/>
          <w:b/>
          <w:sz w:val="28"/>
          <w:szCs w:val="28"/>
          <w:lang w:val="sr-Cyrl-CS"/>
        </w:rPr>
      </w:pPr>
    </w:p>
    <w:p w:rsidR="00A33E89" w:rsidRPr="00C83EFF" w:rsidRDefault="00A33E89" w:rsidP="00A33E89">
      <w:pPr>
        <w:pStyle w:val="ListParagraph"/>
        <w:spacing w:after="0"/>
        <w:jc w:val="center"/>
        <w:rPr>
          <w:rFonts w:ascii="Times New Roman" w:hAnsi="Times New Roman"/>
          <w:b/>
          <w:sz w:val="28"/>
          <w:szCs w:val="28"/>
          <w:lang w:val="sr-Cyrl-CS"/>
        </w:rPr>
      </w:pPr>
      <w:r w:rsidRPr="00C83EFF">
        <w:rPr>
          <w:rFonts w:ascii="Times New Roman" w:hAnsi="Times New Roman"/>
          <w:b/>
          <w:sz w:val="28"/>
          <w:szCs w:val="28"/>
          <w:lang w:val="sr-Cyrl-CS"/>
        </w:rPr>
        <w:t>ОБРАЗАЦ СТРУКТУРЕ ЦЕНА</w:t>
      </w:r>
      <w:r>
        <w:rPr>
          <w:rFonts w:ascii="Times New Roman" w:hAnsi="Times New Roman"/>
          <w:b/>
          <w:sz w:val="28"/>
          <w:szCs w:val="28"/>
          <w:lang w:val="sr-Cyrl-CS"/>
        </w:rPr>
        <w:t xml:space="preserve"> ЗА ПАРТИЈУ </w:t>
      </w:r>
      <w:r>
        <w:rPr>
          <w:rFonts w:ascii="Times New Roman" w:hAnsi="Times New Roman"/>
          <w:b/>
          <w:sz w:val="28"/>
          <w:szCs w:val="28"/>
          <w:lang w:val="sr-Latn-CS"/>
        </w:rPr>
        <w:t>II</w:t>
      </w:r>
      <w:r w:rsidRPr="00C83EFF">
        <w:rPr>
          <w:rFonts w:ascii="Times New Roman" w:hAnsi="Times New Roman"/>
          <w:b/>
          <w:sz w:val="28"/>
          <w:szCs w:val="28"/>
          <w:lang w:val="sr-Cyrl-CS"/>
        </w:rPr>
        <w:t xml:space="preserve"> </w:t>
      </w:r>
    </w:p>
    <w:p w:rsidR="00A33E89" w:rsidRDefault="00A33E89" w:rsidP="00A33E89">
      <w:pPr>
        <w:pStyle w:val="Header"/>
        <w:tabs>
          <w:tab w:val="left" w:pos="720"/>
          <w:tab w:val="left" w:pos="7032"/>
        </w:tabs>
        <w:rPr>
          <w:sz w:val="24"/>
          <w:szCs w:val="24"/>
          <w:lang w:val="sr-Cyrl-CS"/>
        </w:rPr>
      </w:pPr>
      <w:r w:rsidRPr="00C83EFF">
        <w:rPr>
          <w:sz w:val="24"/>
          <w:szCs w:val="24"/>
          <w:lang w:val="sr-Cyrl-CS"/>
        </w:rPr>
        <w:tab/>
      </w:r>
    </w:p>
    <w:p w:rsidR="00A33E89" w:rsidRPr="00C83EFF" w:rsidRDefault="00A33E89" w:rsidP="00A33E89">
      <w:pPr>
        <w:pStyle w:val="Header"/>
        <w:tabs>
          <w:tab w:val="left" w:pos="720"/>
          <w:tab w:val="left" w:pos="7032"/>
        </w:tabs>
        <w:rPr>
          <w:sz w:val="24"/>
          <w:szCs w:val="24"/>
          <w:lang w:val="sr-Cyrl-CS"/>
        </w:rPr>
      </w:pPr>
    </w:p>
    <w:tbl>
      <w:tblPr>
        <w:tblW w:w="5207" w:type="pct"/>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tblPr>
      <w:tblGrid>
        <w:gridCol w:w="523"/>
        <w:gridCol w:w="4862"/>
        <w:gridCol w:w="1476"/>
        <w:gridCol w:w="1215"/>
        <w:gridCol w:w="1387"/>
      </w:tblGrid>
      <w:tr w:rsidR="005773AA" w:rsidRPr="003601FC" w:rsidTr="005773AA">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rsidR="005773AA" w:rsidRPr="003601FC" w:rsidRDefault="005773AA" w:rsidP="00603022">
            <w:pPr>
              <w:spacing w:before="100" w:beforeAutospacing="1" w:after="100" w:afterAutospacing="1"/>
              <w:rPr>
                <w:b/>
                <w:sz w:val="22"/>
                <w:szCs w:val="22"/>
                <w:lang w:val="sr-Cyrl-CS"/>
              </w:rPr>
            </w:pPr>
            <w:r w:rsidRPr="003601FC">
              <w:rPr>
                <w:b/>
                <w:sz w:val="22"/>
                <w:szCs w:val="22"/>
                <w:lang w:val="sr-Cyrl-CS"/>
              </w:rPr>
              <w:t>Ред.бр.</w:t>
            </w:r>
          </w:p>
        </w:tc>
        <w:tc>
          <w:tcPr>
            <w:tcW w:w="2569" w:type="pct"/>
            <w:tcBorders>
              <w:top w:val="outset" w:sz="6" w:space="0" w:color="auto"/>
              <w:left w:val="outset" w:sz="6" w:space="0" w:color="auto"/>
              <w:bottom w:val="outset" w:sz="6" w:space="0" w:color="auto"/>
              <w:right w:val="outset" w:sz="6" w:space="0" w:color="auto"/>
            </w:tcBorders>
            <w:vAlign w:val="center"/>
            <w:hideMark/>
          </w:tcPr>
          <w:p w:rsidR="005773AA" w:rsidRPr="003601FC" w:rsidRDefault="005773AA" w:rsidP="00603022">
            <w:pPr>
              <w:spacing w:before="100" w:beforeAutospacing="1" w:after="100" w:afterAutospacing="1"/>
              <w:rPr>
                <w:b/>
                <w:sz w:val="22"/>
                <w:szCs w:val="22"/>
                <w:lang w:val="sr-Cyrl-CS"/>
              </w:rPr>
            </w:pPr>
            <w:r w:rsidRPr="003601FC">
              <w:rPr>
                <w:b/>
                <w:sz w:val="22"/>
                <w:szCs w:val="22"/>
                <w:lang w:val="sr-Cyrl-CS"/>
              </w:rPr>
              <w:t>Јединичне цене и елементи структуре цена</w:t>
            </w:r>
          </w:p>
        </w:tc>
        <w:tc>
          <w:tcPr>
            <w:tcW w:w="780" w:type="pct"/>
            <w:tcBorders>
              <w:top w:val="outset" w:sz="6" w:space="0" w:color="auto"/>
              <w:left w:val="outset" w:sz="6" w:space="0" w:color="auto"/>
              <w:bottom w:val="outset" w:sz="6" w:space="0" w:color="auto"/>
              <w:right w:val="outset" w:sz="6" w:space="0" w:color="auto"/>
            </w:tcBorders>
            <w:vAlign w:val="center"/>
            <w:hideMark/>
          </w:tcPr>
          <w:p w:rsidR="005773AA" w:rsidRPr="005773AA" w:rsidRDefault="005773AA" w:rsidP="0024236B">
            <w:pPr>
              <w:spacing w:before="100" w:beforeAutospacing="1" w:after="100" w:afterAutospacing="1"/>
              <w:jc w:val="center"/>
              <w:rPr>
                <w:b/>
                <w:sz w:val="22"/>
                <w:szCs w:val="22"/>
              </w:rPr>
            </w:pPr>
            <w:r>
              <w:rPr>
                <w:b/>
                <w:sz w:val="22"/>
                <w:szCs w:val="22"/>
              </w:rPr>
              <w:t>Цена без пореза</w:t>
            </w:r>
          </w:p>
        </w:tc>
        <w:tc>
          <w:tcPr>
            <w:tcW w:w="642" w:type="pct"/>
            <w:tcBorders>
              <w:top w:val="outset" w:sz="6" w:space="0" w:color="auto"/>
              <w:left w:val="outset" w:sz="6" w:space="0" w:color="auto"/>
              <w:bottom w:val="outset" w:sz="6" w:space="0" w:color="auto"/>
              <w:right w:val="outset" w:sz="6" w:space="0" w:color="auto"/>
            </w:tcBorders>
            <w:vAlign w:val="center"/>
          </w:tcPr>
          <w:p w:rsidR="005773AA" w:rsidRPr="005773AA" w:rsidRDefault="005773AA" w:rsidP="0024236B">
            <w:pPr>
              <w:spacing w:before="100" w:beforeAutospacing="1" w:after="100" w:afterAutospacing="1"/>
              <w:jc w:val="center"/>
              <w:rPr>
                <w:b/>
                <w:sz w:val="22"/>
                <w:szCs w:val="22"/>
              </w:rPr>
            </w:pPr>
            <w:r>
              <w:rPr>
                <w:b/>
                <w:sz w:val="22"/>
                <w:szCs w:val="22"/>
              </w:rPr>
              <w:t>Стопа пореза</w:t>
            </w:r>
          </w:p>
        </w:tc>
        <w:tc>
          <w:tcPr>
            <w:tcW w:w="733" w:type="pct"/>
            <w:tcBorders>
              <w:top w:val="outset" w:sz="6" w:space="0" w:color="auto"/>
              <w:left w:val="outset" w:sz="6" w:space="0" w:color="auto"/>
              <w:bottom w:val="outset" w:sz="6" w:space="0" w:color="auto"/>
              <w:right w:val="outset" w:sz="6" w:space="0" w:color="auto"/>
            </w:tcBorders>
            <w:vAlign w:val="center"/>
          </w:tcPr>
          <w:p w:rsidR="005773AA" w:rsidRPr="005773AA" w:rsidRDefault="005773AA" w:rsidP="0024236B">
            <w:pPr>
              <w:spacing w:before="100" w:beforeAutospacing="1" w:after="100" w:afterAutospacing="1"/>
              <w:jc w:val="center"/>
              <w:rPr>
                <w:b/>
                <w:sz w:val="22"/>
                <w:szCs w:val="22"/>
              </w:rPr>
            </w:pPr>
            <w:r w:rsidRPr="000629C2">
              <w:rPr>
                <w:b/>
                <w:sz w:val="22"/>
                <w:szCs w:val="22"/>
              </w:rPr>
              <w:t xml:space="preserve">Цена са </w:t>
            </w:r>
            <w:r>
              <w:rPr>
                <w:b/>
                <w:sz w:val="22"/>
                <w:szCs w:val="22"/>
              </w:rPr>
              <w:t>порезом</w:t>
            </w:r>
          </w:p>
        </w:tc>
      </w:tr>
      <w:tr w:rsidR="00A33E89" w:rsidRPr="003601FC" w:rsidTr="005773AA">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rsidR="00A33E89" w:rsidRPr="003601FC" w:rsidRDefault="00A33E89" w:rsidP="00603022">
            <w:pPr>
              <w:jc w:val="center"/>
              <w:rPr>
                <w:b/>
                <w:bCs/>
                <w:iCs/>
                <w:sz w:val="22"/>
                <w:szCs w:val="22"/>
                <w:lang w:val="sr-Cyrl-CS"/>
              </w:rPr>
            </w:pPr>
            <w:r w:rsidRPr="003601FC">
              <w:rPr>
                <w:b/>
                <w:bCs/>
                <w:iCs/>
                <w:sz w:val="22"/>
                <w:szCs w:val="22"/>
                <w:lang w:val="sr-Cyrl-CS"/>
              </w:rPr>
              <w:t>1.</w:t>
            </w:r>
          </w:p>
        </w:tc>
        <w:tc>
          <w:tcPr>
            <w:tcW w:w="2569" w:type="pct"/>
            <w:tcBorders>
              <w:top w:val="outset" w:sz="6" w:space="0" w:color="auto"/>
              <w:left w:val="outset" w:sz="6" w:space="0" w:color="auto"/>
              <w:bottom w:val="outset" w:sz="6" w:space="0" w:color="auto"/>
              <w:right w:val="outset" w:sz="6" w:space="0" w:color="auto"/>
            </w:tcBorders>
            <w:hideMark/>
          </w:tcPr>
          <w:p w:rsidR="00A33E89" w:rsidRPr="00A72A8E" w:rsidRDefault="00A33E89" w:rsidP="00603022">
            <w:pPr>
              <w:jc w:val="both"/>
              <w:rPr>
                <w:bCs/>
                <w:iCs/>
                <w:sz w:val="22"/>
                <w:szCs w:val="22"/>
                <w:lang w:val="sr-Cyrl-CS"/>
              </w:rPr>
            </w:pPr>
            <w:r w:rsidRPr="00A72A8E">
              <w:rPr>
                <w:bCs/>
                <w:iCs/>
                <w:sz w:val="22"/>
                <w:szCs w:val="22"/>
                <w:lang w:val="sr-Cyrl-CS"/>
              </w:rPr>
              <w:t xml:space="preserve">Цена премије осигурање опреме </w:t>
            </w:r>
            <w:r w:rsidRPr="00A72A8E">
              <w:rPr>
                <w:sz w:val="22"/>
                <w:szCs w:val="22"/>
                <w:lang w:val="sr-Latn-CS"/>
              </w:rPr>
              <w:t>од последица несрећног случаја (незгоде)</w:t>
            </w:r>
            <w:r w:rsidRPr="00A72A8E">
              <w:rPr>
                <w:sz w:val="22"/>
                <w:szCs w:val="22"/>
                <w:lang w:val="sr-Cyrl-CS"/>
              </w:rPr>
              <w:t xml:space="preserve">, </w:t>
            </w:r>
            <w:r w:rsidRPr="00A72A8E">
              <w:rPr>
                <w:sz w:val="22"/>
                <w:szCs w:val="22"/>
              </w:rPr>
              <w:t xml:space="preserve">које подразумевају ризике смрти услед незгоде и инвалидности, </w:t>
            </w:r>
            <w:r w:rsidRPr="00A72A8E">
              <w:rPr>
                <w:bCs/>
                <w:iCs/>
                <w:sz w:val="22"/>
                <w:szCs w:val="22"/>
                <w:lang w:val="sr-Cyrl-CS"/>
              </w:rPr>
              <w:t xml:space="preserve">као и дневну накнаду </w:t>
            </w:r>
            <w:r w:rsidRPr="00A72A8E">
              <w:rPr>
                <w:bCs/>
                <w:iCs/>
                <w:sz w:val="22"/>
                <w:szCs w:val="22"/>
              </w:rPr>
              <w:t>у случају пролазне неспособности за рад услед незгоде,</w:t>
            </w:r>
            <w:r w:rsidR="00BC34B5">
              <w:rPr>
                <w:bCs/>
                <w:iCs/>
                <w:sz w:val="22"/>
                <w:szCs w:val="22"/>
                <w:lang w:val="sr-Cyrl-CS"/>
              </w:rPr>
              <w:t xml:space="preserve"> за 13</w:t>
            </w:r>
            <w:r w:rsidR="00BC34B5">
              <w:rPr>
                <w:bCs/>
                <w:iCs/>
                <w:sz w:val="22"/>
                <w:szCs w:val="22"/>
                <w:lang w:val="en-GB"/>
              </w:rPr>
              <w:t>6</w:t>
            </w:r>
            <w:r w:rsidRPr="00A72A8E">
              <w:rPr>
                <w:bCs/>
                <w:iCs/>
                <w:sz w:val="22"/>
                <w:szCs w:val="22"/>
                <w:lang w:val="sr-Cyrl-CS"/>
              </w:rPr>
              <w:t xml:space="preserve"> запослених.</w:t>
            </w:r>
          </w:p>
        </w:tc>
        <w:tc>
          <w:tcPr>
            <w:tcW w:w="780" w:type="pct"/>
            <w:tcBorders>
              <w:top w:val="outset" w:sz="6" w:space="0" w:color="auto"/>
              <w:left w:val="outset" w:sz="6" w:space="0" w:color="auto"/>
              <w:bottom w:val="outset" w:sz="6" w:space="0" w:color="auto"/>
              <w:right w:val="outset" w:sz="6" w:space="0" w:color="auto"/>
            </w:tcBorders>
            <w:shd w:val="clear" w:color="auto" w:fill="EEECE1"/>
            <w:hideMark/>
          </w:tcPr>
          <w:p w:rsidR="00A33E89" w:rsidRPr="003601FC" w:rsidRDefault="00A33E89" w:rsidP="00603022">
            <w:pPr>
              <w:rPr>
                <w:sz w:val="22"/>
                <w:szCs w:val="22"/>
                <w:highlight w:val="yellow"/>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rsidR="00A33E89" w:rsidRPr="003601FC" w:rsidRDefault="00A33E89" w:rsidP="00603022">
            <w:pPr>
              <w:rPr>
                <w:sz w:val="22"/>
                <w:szCs w:val="22"/>
                <w:highlight w:val="yellow"/>
              </w:rPr>
            </w:pPr>
          </w:p>
        </w:tc>
        <w:tc>
          <w:tcPr>
            <w:tcW w:w="733" w:type="pct"/>
            <w:tcBorders>
              <w:top w:val="outset" w:sz="6" w:space="0" w:color="auto"/>
              <w:left w:val="outset" w:sz="6" w:space="0" w:color="auto"/>
              <w:bottom w:val="outset" w:sz="6" w:space="0" w:color="auto"/>
              <w:right w:val="outset" w:sz="6" w:space="0" w:color="auto"/>
            </w:tcBorders>
            <w:shd w:val="clear" w:color="auto" w:fill="EEECE1"/>
          </w:tcPr>
          <w:p w:rsidR="00A33E89" w:rsidRPr="003601FC" w:rsidRDefault="00A33E89" w:rsidP="00603022">
            <w:pPr>
              <w:rPr>
                <w:sz w:val="22"/>
                <w:szCs w:val="22"/>
                <w:highlight w:val="yellow"/>
              </w:rPr>
            </w:pPr>
          </w:p>
        </w:tc>
      </w:tr>
      <w:tr w:rsidR="00A33E89" w:rsidRPr="003601FC" w:rsidTr="005773AA">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rsidR="00A33E89" w:rsidRPr="003601FC" w:rsidRDefault="00A33E89" w:rsidP="00603022">
            <w:pPr>
              <w:jc w:val="center"/>
              <w:rPr>
                <w:b/>
                <w:bCs/>
                <w:iCs/>
                <w:sz w:val="22"/>
                <w:szCs w:val="22"/>
                <w:lang w:val="sr-Cyrl-CS"/>
              </w:rPr>
            </w:pPr>
            <w:r w:rsidRPr="003601FC">
              <w:rPr>
                <w:b/>
                <w:bCs/>
                <w:iCs/>
                <w:sz w:val="22"/>
                <w:szCs w:val="22"/>
                <w:lang w:val="sr-Cyrl-CS"/>
              </w:rPr>
              <w:t>2.</w:t>
            </w:r>
          </w:p>
        </w:tc>
        <w:tc>
          <w:tcPr>
            <w:tcW w:w="2569" w:type="pct"/>
            <w:tcBorders>
              <w:top w:val="outset" w:sz="6" w:space="0" w:color="auto"/>
              <w:left w:val="outset" w:sz="6" w:space="0" w:color="auto"/>
              <w:bottom w:val="outset" w:sz="6" w:space="0" w:color="auto"/>
              <w:right w:val="outset" w:sz="6" w:space="0" w:color="auto"/>
            </w:tcBorders>
            <w:hideMark/>
          </w:tcPr>
          <w:p w:rsidR="00A33E89" w:rsidRPr="00A72A8E" w:rsidRDefault="00A33E89" w:rsidP="00603022">
            <w:pPr>
              <w:jc w:val="both"/>
              <w:rPr>
                <w:bCs/>
                <w:iCs/>
                <w:sz w:val="22"/>
                <w:szCs w:val="22"/>
                <w:lang w:val="sr-Cyrl-CS"/>
              </w:rPr>
            </w:pPr>
            <w:r w:rsidRPr="00A72A8E">
              <w:rPr>
                <w:bCs/>
                <w:iCs/>
                <w:sz w:val="22"/>
                <w:szCs w:val="22"/>
                <w:lang w:val="sr-Cyrl-CS"/>
              </w:rPr>
              <w:t xml:space="preserve">Цена премије осигурања за случај тежих болести </w:t>
            </w:r>
            <w:r w:rsidR="00BC34B5">
              <w:rPr>
                <w:bCs/>
                <w:iCs/>
                <w:sz w:val="22"/>
                <w:szCs w:val="22"/>
                <w:lang w:val="sr-Cyrl-CS"/>
              </w:rPr>
              <w:t>и хируршких интервенција, за 13</w:t>
            </w:r>
            <w:r w:rsidR="00BC34B5">
              <w:rPr>
                <w:bCs/>
                <w:iCs/>
                <w:sz w:val="22"/>
                <w:szCs w:val="22"/>
                <w:lang w:val="en-GB"/>
              </w:rPr>
              <w:t>6</w:t>
            </w:r>
            <w:r w:rsidRPr="00A72A8E">
              <w:rPr>
                <w:bCs/>
                <w:iCs/>
                <w:sz w:val="22"/>
                <w:szCs w:val="22"/>
                <w:lang w:val="sr-Cyrl-CS"/>
              </w:rPr>
              <w:t xml:space="preserve"> запослених.</w:t>
            </w:r>
          </w:p>
        </w:tc>
        <w:tc>
          <w:tcPr>
            <w:tcW w:w="780" w:type="pct"/>
            <w:tcBorders>
              <w:top w:val="outset" w:sz="6" w:space="0" w:color="auto"/>
              <w:left w:val="outset" w:sz="6" w:space="0" w:color="auto"/>
              <w:bottom w:val="outset" w:sz="6" w:space="0" w:color="auto"/>
              <w:right w:val="outset" w:sz="6" w:space="0" w:color="auto"/>
            </w:tcBorders>
            <w:shd w:val="clear" w:color="auto" w:fill="EEECE1"/>
            <w:hideMark/>
          </w:tcPr>
          <w:p w:rsidR="00A33E89" w:rsidRPr="003601FC" w:rsidRDefault="00A33E89" w:rsidP="00603022">
            <w:pPr>
              <w:rPr>
                <w:sz w:val="22"/>
                <w:szCs w:val="22"/>
                <w:highlight w:val="yellow"/>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rsidR="00A33E89" w:rsidRPr="003601FC" w:rsidRDefault="00A33E89" w:rsidP="00603022">
            <w:pPr>
              <w:rPr>
                <w:sz w:val="22"/>
                <w:szCs w:val="22"/>
                <w:highlight w:val="yellow"/>
              </w:rPr>
            </w:pPr>
          </w:p>
        </w:tc>
        <w:tc>
          <w:tcPr>
            <w:tcW w:w="733" w:type="pct"/>
            <w:tcBorders>
              <w:top w:val="outset" w:sz="6" w:space="0" w:color="auto"/>
              <w:left w:val="outset" w:sz="6" w:space="0" w:color="auto"/>
              <w:bottom w:val="outset" w:sz="6" w:space="0" w:color="auto"/>
              <w:right w:val="outset" w:sz="6" w:space="0" w:color="auto"/>
            </w:tcBorders>
            <w:shd w:val="clear" w:color="auto" w:fill="EEECE1"/>
          </w:tcPr>
          <w:p w:rsidR="00A33E89" w:rsidRPr="003601FC" w:rsidRDefault="00A33E89" w:rsidP="00603022">
            <w:pPr>
              <w:rPr>
                <w:sz w:val="22"/>
                <w:szCs w:val="22"/>
                <w:highlight w:val="yellow"/>
              </w:rPr>
            </w:pPr>
          </w:p>
        </w:tc>
      </w:tr>
      <w:tr w:rsidR="00A33E89" w:rsidRPr="003601FC" w:rsidTr="005773AA">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rsidR="00A33E89" w:rsidRPr="003601FC" w:rsidRDefault="00A33E89" w:rsidP="00603022">
            <w:pPr>
              <w:jc w:val="center"/>
              <w:rPr>
                <w:b/>
                <w:bCs/>
                <w:iCs/>
                <w:sz w:val="22"/>
                <w:szCs w:val="22"/>
              </w:rPr>
            </w:pPr>
            <w:r w:rsidRPr="003601FC">
              <w:rPr>
                <w:b/>
                <w:bCs/>
                <w:iCs/>
                <w:sz w:val="22"/>
                <w:szCs w:val="22"/>
                <w:lang w:val="sr-Cyrl-CS"/>
              </w:rPr>
              <w:t>3</w:t>
            </w:r>
            <w:r w:rsidRPr="003601FC">
              <w:rPr>
                <w:b/>
                <w:bCs/>
                <w:iCs/>
                <w:sz w:val="22"/>
                <w:szCs w:val="22"/>
              </w:rPr>
              <w:t>.</w:t>
            </w:r>
          </w:p>
        </w:tc>
        <w:tc>
          <w:tcPr>
            <w:tcW w:w="2569" w:type="pct"/>
            <w:tcBorders>
              <w:top w:val="outset" w:sz="6" w:space="0" w:color="auto"/>
              <w:left w:val="outset" w:sz="6" w:space="0" w:color="auto"/>
              <w:bottom w:val="outset" w:sz="6" w:space="0" w:color="auto"/>
              <w:right w:val="outset" w:sz="6" w:space="0" w:color="auto"/>
            </w:tcBorders>
            <w:hideMark/>
          </w:tcPr>
          <w:p w:rsidR="00A33E89" w:rsidRPr="003601FC" w:rsidRDefault="00A33E89" w:rsidP="00603022">
            <w:pPr>
              <w:jc w:val="both"/>
              <w:rPr>
                <w:bCs/>
                <w:iCs/>
                <w:sz w:val="22"/>
                <w:szCs w:val="22"/>
              </w:rPr>
            </w:pPr>
            <w:r w:rsidRPr="003601FC">
              <w:rPr>
                <w:bCs/>
                <w:iCs/>
                <w:sz w:val="22"/>
                <w:szCs w:val="22"/>
              </w:rPr>
              <w:t xml:space="preserve">Цена других зависних </w:t>
            </w:r>
            <w:r w:rsidRPr="003601FC">
              <w:rPr>
                <w:bCs/>
                <w:iCs/>
                <w:sz w:val="22"/>
                <w:szCs w:val="22"/>
                <w:lang w:val="sr-Cyrl-CS"/>
              </w:rPr>
              <w:t>трошкова</w:t>
            </w:r>
            <w:r w:rsidRPr="003601FC">
              <w:rPr>
                <w:bCs/>
                <w:iCs/>
                <w:sz w:val="22"/>
                <w:szCs w:val="22"/>
              </w:rPr>
              <w:t xml:space="preserve"> (</w:t>
            </w:r>
            <w:r w:rsidRPr="003601FC">
              <w:rPr>
                <w:sz w:val="22"/>
                <w:szCs w:val="22"/>
                <w:lang w:val="ru-RU"/>
              </w:rPr>
              <w:t>административни и др трошкови</w:t>
            </w:r>
            <w:r w:rsidRPr="003601FC">
              <w:rPr>
                <w:sz w:val="22"/>
                <w:szCs w:val="22"/>
              </w:rPr>
              <w:t>)</w:t>
            </w:r>
            <w:r w:rsidRPr="003601FC">
              <w:rPr>
                <w:bCs/>
                <w:iCs/>
                <w:sz w:val="22"/>
                <w:szCs w:val="22"/>
              </w:rPr>
              <w:t>.</w:t>
            </w:r>
          </w:p>
        </w:tc>
        <w:tc>
          <w:tcPr>
            <w:tcW w:w="780" w:type="pct"/>
            <w:tcBorders>
              <w:top w:val="outset" w:sz="6" w:space="0" w:color="auto"/>
              <w:left w:val="outset" w:sz="6" w:space="0" w:color="auto"/>
              <w:bottom w:val="outset" w:sz="6" w:space="0" w:color="auto"/>
              <w:right w:val="outset" w:sz="6" w:space="0" w:color="auto"/>
            </w:tcBorders>
            <w:shd w:val="clear" w:color="auto" w:fill="EEECE1"/>
            <w:hideMark/>
          </w:tcPr>
          <w:p w:rsidR="00A33E89" w:rsidRPr="003601FC" w:rsidRDefault="00A33E89" w:rsidP="00603022">
            <w:pPr>
              <w:rPr>
                <w:sz w:val="22"/>
                <w:szCs w:val="22"/>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rsidR="00A33E89" w:rsidRPr="003601FC" w:rsidRDefault="00A33E89" w:rsidP="00603022">
            <w:pPr>
              <w:rPr>
                <w:sz w:val="22"/>
                <w:szCs w:val="22"/>
              </w:rPr>
            </w:pPr>
          </w:p>
        </w:tc>
        <w:tc>
          <w:tcPr>
            <w:tcW w:w="733" w:type="pct"/>
            <w:tcBorders>
              <w:top w:val="outset" w:sz="6" w:space="0" w:color="auto"/>
              <w:left w:val="outset" w:sz="6" w:space="0" w:color="auto"/>
              <w:bottom w:val="outset" w:sz="6" w:space="0" w:color="auto"/>
              <w:right w:val="outset" w:sz="6" w:space="0" w:color="auto"/>
            </w:tcBorders>
            <w:shd w:val="clear" w:color="auto" w:fill="EEECE1"/>
          </w:tcPr>
          <w:p w:rsidR="00A33E89" w:rsidRPr="003601FC" w:rsidRDefault="00A33E89" w:rsidP="00603022">
            <w:pPr>
              <w:rPr>
                <w:sz w:val="22"/>
                <w:szCs w:val="22"/>
              </w:rPr>
            </w:pPr>
          </w:p>
        </w:tc>
      </w:tr>
      <w:tr w:rsidR="00A33E89" w:rsidRPr="003601FC" w:rsidTr="005773AA">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rsidR="00A33E89" w:rsidRPr="003601FC" w:rsidRDefault="00A33E89" w:rsidP="00603022">
            <w:pPr>
              <w:jc w:val="center"/>
              <w:rPr>
                <w:b/>
                <w:bCs/>
                <w:iCs/>
                <w:sz w:val="22"/>
                <w:szCs w:val="22"/>
                <w:lang w:val="sr-Cyrl-CS"/>
              </w:rPr>
            </w:pPr>
            <w:r w:rsidRPr="003601FC">
              <w:rPr>
                <w:b/>
                <w:bCs/>
                <w:iCs/>
                <w:sz w:val="22"/>
                <w:szCs w:val="22"/>
                <w:lang w:val="sr-Cyrl-CS"/>
              </w:rPr>
              <w:t>4.</w:t>
            </w:r>
          </w:p>
        </w:tc>
        <w:tc>
          <w:tcPr>
            <w:tcW w:w="2569" w:type="pct"/>
            <w:tcBorders>
              <w:top w:val="outset" w:sz="6" w:space="0" w:color="auto"/>
              <w:left w:val="outset" w:sz="6" w:space="0" w:color="auto"/>
              <w:bottom w:val="outset" w:sz="6" w:space="0" w:color="auto"/>
              <w:right w:val="outset" w:sz="6" w:space="0" w:color="948A54"/>
            </w:tcBorders>
            <w:vAlign w:val="center"/>
            <w:hideMark/>
          </w:tcPr>
          <w:p w:rsidR="00A33E89" w:rsidRPr="003601FC" w:rsidRDefault="00A33E89" w:rsidP="00603022">
            <w:pPr>
              <w:jc w:val="both"/>
              <w:rPr>
                <w:sz w:val="22"/>
                <w:szCs w:val="22"/>
              </w:rPr>
            </w:pPr>
            <w:r w:rsidRPr="003601FC">
              <w:rPr>
                <w:bCs/>
                <w:iCs/>
                <w:sz w:val="22"/>
                <w:szCs w:val="22"/>
                <w:lang w:val="sr-Cyrl-CS"/>
              </w:rPr>
              <w:t xml:space="preserve">Укупна цена свих услуга које су предмет набавке (од 1 до 3) за период трајања уговора </w:t>
            </w:r>
          </w:p>
        </w:tc>
        <w:tc>
          <w:tcPr>
            <w:tcW w:w="780" w:type="pct"/>
            <w:tcBorders>
              <w:top w:val="single" w:sz="4" w:space="0" w:color="948A54"/>
              <w:left w:val="single" w:sz="4" w:space="0" w:color="948A54"/>
              <w:bottom w:val="single" w:sz="4" w:space="0" w:color="948A54"/>
              <w:right w:val="single" w:sz="4" w:space="0" w:color="948A54"/>
            </w:tcBorders>
            <w:shd w:val="clear" w:color="auto" w:fill="C4BC96"/>
          </w:tcPr>
          <w:p w:rsidR="00A33E89" w:rsidRPr="003601FC" w:rsidRDefault="00A33E89" w:rsidP="00603022">
            <w:pPr>
              <w:rPr>
                <w:sz w:val="22"/>
                <w:szCs w:val="22"/>
              </w:rPr>
            </w:pPr>
          </w:p>
        </w:tc>
        <w:tc>
          <w:tcPr>
            <w:tcW w:w="642" w:type="pct"/>
            <w:tcBorders>
              <w:top w:val="single" w:sz="4" w:space="0" w:color="948A54"/>
              <w:left w:val="single" w:sz="4" w:space="0" w:color="948A54"/>
              <w:bottom w:val="single" w:sz="4" w:space="0" w:color="948A54"/>
              <w:right w:val="single" w:sz="4" w:space="0" w:color="948A54"/>
            </w:tcBorders>
            <w:shd w:val="clear" w:color="auto" w:fill="000000"/>
          </w:tcPr>
          <w:p w:rsidR="00A33E89" w:rsidRPr="003601FC" w:rsidRDefault="00A33E89" w:rsidP="00603022">
            <w:pPr>
              <w:rPr>
                <w:sz w:val="22"/>
                <w:szCs w:val="22"/>
              </w:rPr>
            </w:pPr>
          </w:p>
        </w:tc>
        <w:tc>
          <w:tcPr>
            <w:tcW w:w="733" w:type="pct"/>
            <w:tcBorders>
              <w:top w:val="single" w:sz="4" w:space="0" w:color="948A54"/>
              <w:left w:val="single" w:sz="4" w:space="0" w:color="948A54"/>
              <w:bottom w:val="single" w:sz="4" w:space="0" w:color="948A54"/>
              <w:right w:val="single" w:sz="4" w:space="0" w:color="948A54"/>
            </w:tcBorders>
            <w:shd w:val="clear" w:color="auto" w:fill="C4BC96"/>
          </w:tcPr>
          <w:p w:rsidR="00A33E89" w:rsidRPr="003601FC" w:rsidRDefault="00A33E89" w:rsidP="00603022">
            <w:pPr>
              <w:rPr>
                <w:sz w:val="22"/>
                <w:szCs w:val="22"/>
              </w:rPr>
            </w:pPr>
          </w:p>
        </w:tc>
      </w:tr>
    </w:tbl>
    <w:p w:rsidR="00A33E89" w:rsidRDefault="00A33E89" w:rsidP="00A33E89">
      <w:pPr>
        <w:autoSpaceDE w:val="0"/>
        <w:autoSpaceDN w:val="0"/>
        <w:adjustRightInd w:val="0"/>
        <w:ind w:firstLine="720"/>
        <w:jc w:val="both"/>
        <w:rPr>
          <w:lang w:val="sr-Cyrl-CS"/>
        </w:rPr>
      </w:pPr>
    </w:p>
    <w:p w:rsidR="00A33E89" w:rsidRPr="00C83EFF" w:rsidRDefault="00A33E89" w:rsidP="00A33E89">
      <w:pPr>
        <w:autoSpaceDE w:val="0"/>
        <w:autoSpaceDN w:val="0"/>
        <w:adjustRightInd w:val="0"/>
        <w:ind w:firstLine="720"/>
        <w:jc w:val="both"/>
        <w:rPr>
          <w:lang w:val="sr-Cyrl-CS"/>
        </w:rPr>
      </w:pPr>
    </w:p>
    <w:p w:rsidR="00A33E89" w:rsidRPr="00C83EFF" w:rsidRDefault="00A33E89" w:rsidP="0034345D">
      <w:pPr>
        <w:autoSpaceDE w:val="0"/>
        <w:autoSpaceDN w:val="0"/>
        <w:adjustRightInd w:val="0"/>
        <w:jc w:val="center"/>
        <w:rPr>
          <w:b/>
          <w:lang w:val="sr-Cyrl-CS"/>
        </w:rPr>
      </w:pPr>
      <w:r w:rsidRPr="00C83EFF">
        <w:rPr>
          <w:b/>
          <w:lang w:val="sr-Cyrl-CS"/>
        </w:rPr>
        <w:t>УПУТСТВО О НАЧИНУ ПОПУЊАВАЊА ОБРАСЦА СТРУКТУРЕ ЦЕНА:</w:t>
      </w:r>
    </w:p>
    <w:p w:rsidR="00A33E89" w:rsidRDefault="00A33E89" w:rsidP="00A33E89">
      <w:pPr>
        <w:autoSpaceDE w:val="0"/>
        <w:autoSpaceDN w:val="0"/>
        <w:adjustRightInd w:val="0"/>
        <w:ind w:firstLine="720"/>
        <w:jc w:val="both"/>
        <w:rPr>
          <w:lang w:val="sr-Cyrl-CS"/>
        </w:rPr>
      </w:pPr>
    </w:p>
    <w:p w:rsidR="00A33E89" w:rsidRPr="00C83EFF" w:rsidRDefault="00A33E89" w:rsidP="00A33E89">
      <w:pPr>
        <w:autoSpaceDE w:val="0"/>
        <w:autoSpaceDN w:val="0"/>
        <w:adjustRightInd w:val="0"/>
        <w:ind w:firstLine="720"/>
        <w:jc w:val="both"/>
        <w:rPr>
          <w:lang w:val="sr-Cyrl-CS"/>
        </w:rPr>
      </w:pPr>
    </w:p>
    <w:p w:rsidR="00A33E89" w:rsidRPr="00C83EFF" w:rsidRDefault="00A33E89" w:rsidP="00A33E89">
      <w:pPr>
        <w:autoSpaceDE w:val="0"/>
        <w:autoSpaceDN w:val="0"/>
        <w:adjustRightInd w:val="0"/>
        <w:ind w:firstLine="720"/>
        <w:jc w:val="both"/>
        <w:rPr>
          <w:lang w:val="sr-Cyrl-CS"/>
        </w:rPr>
      </w:pPr>
      <w:r w:rsidRPr="00C83EFF">
        <w:rPr>
          <w:lang w:val="sr-Cyrl-CS"/>
        </w:rPr>
        <w:t>Образац структуре цена</w:t>
      </w:r>
      <w:r w:rsidRPr="00C83EFF">
        <w:rPr>
          <w:lang w:val="ru-RU"/>
        </w:rPr>
        <w:t xml:space="preserve"> мора бити попуњен тако да се може проверити усклађеност</w:t>
      </w:r>
      <w:r w:rsidRPr="00C83EFF">
        <w:rPr>
          <w:lang w:val="sr-Cyrl-CS"/>
        </w:rPr>
        <w:t xml:space="preserve"> </w:t>
      </w:r>
      <w:r w:rsidRPr="00C83EFF">
        <w:rPr>
          <w:lang w:val="ru-RU"/>
        </w:rPr>
        <w:t>јединствених цена са трошковима.</w:t>
      </w:r>
    </w:p>
    <w:p w:rsidR="00A33E89" w:rsidRPr="00C83EFF" w:rsidRDefault="00A33E89" w:rsidP="00A33E89">
      <w:pPr>
        <w:autoSpaceDE w:val="0"/>
        <w:autoSpaceDN w:val="0"/>
        <w:adjustRightInd w:val="0"/>
        <w:ind w:firstLine="720"/>
        <w:jc w:val="both"/>
        <w:rPr>
          <w:lang w:val="ru-RU"/>
        </w:rPr>
      </w:pPr>
      <w:r w:rsidRPr="00C83EFF">
        <w:rPr>
          <w:lang w:val="ru-RU"/>
        </w:rPr>
        <w:t>У Обрасцу структуре цена морају бити приказан</w:t>
      </w:r>
      <w:r w:rsidRPr="00C83EFF">
        <w:t xml:space="preserve">е </w:t>
      </w:r>
      <w:r w:rsidRPr="00C83EFF">
        <w:rPr>
          <w:lang w:val="sr-Cyrl-CS"/>
        </w:rPr>
        <w:t>јединичне цене</w:t>
      </w:r>
      <w:r w:rsidR="005773AA">
        <w:rPr>
          <w:lang w:val="ru-RU"/>
        </w:rPr>
        <w:t xml:space="preserve"> у динарима са и без пореза</w:t>
      </w:r>
      <w:r w:rsidRPr="00C83EFF">
        <w:rPr>
          <w:lang w:val="ru-RU"/>
        </w:rPr>
        <w:t>,</w:t>
      </w:r>
      <w:r w:rsidR="005773AA">
        <w:t xml:space="preserve"> стопа пореза</w:t>
      </w:r>
      <w:r w:rsidRPr="00C83EFF">
        <w:rPr>
          <w:lang w:val="ru-RU"/>
        </w:rPr>
        <w:t xml:space="preserve"> као и посебно исказани трошкови који чине укупну цену (</w:t>
      </w:r>
      <w:r w:rsidRPr="00C83EFF">
        <w:rPr>
          <w:rFonts w:eastAsia="Arial Unicode MS"/>
          <w:lang w:val="sr-Cyrl-CS"/>
        </w:rPr>
        <w:t xml:space="preserve">административни и други зависни </w:t>
      </w:r>
      <w:r w:rsidRPr="00C83EFF">
        <w:rPr>
          <w:rFonts w:eastAsia="Arial Unicode MS"/>
          <w:lang w:val="hr-HR"/>
        </w:rPr>
        <w:t>трошков</w:t>
      </w:r>
      <w:r w:rsidRPr="00C83EFF">
        <w:rPr>
          <w:rFonts w:eastAsia="Arial Unicode MS"/>
          <w:lang w:val="sr-Cyrl-CS"/>
        </w:rPr>
        <w:t>и</w:t>
      </w:r>
      <w:r w:rsidRPr="00C83EFF">
        <w:rPr>
          <w:lang w:val="ru-RU"/>
        </w:rPr>
        <w:t>).</w:t>
      </w:r>
    </w:p>
    <w:p w:rsidR="00A33E89" w:rsidRDefault="00A33E89" w:rsidP="00A33E89">
      <w:pPr>
        <w:autoSpaceDE w:val="0"/>
        <w:autoSpaceDN w:val="0"/>
        <w:adjustRightInd w:val="0"/>
        <w:ind w:firstLine="720"/>
        <w:jc w:val="both"/>
        <w:rPr>
          <w:lang w:val="ru-RU"/>
        </w:rPr>
      </w:pPr>
      <w:r w:rsidRPr="00C83EFF">
        <w:rPr>
          <w:lang w:val="ru-RU"/>
        </w:rPr>
        <w:t>Цена добијена сабирањем поједин</w:t>
      </w:r>
      <w:r>
        <w:rPr>
          <w:lang w:val="ru-RU"/>
        </w:rPr>
        <w:t>ачних цена од тачке 1 до тачке 3</w:t>
      </w:r>
      <w:r w:rsidR="005773AA">
        <w:rPr>
          <w:lang w:val="ru-RU"/>
        </w:rPr>
        <w:t xml:space="preserve"> без пореза</w:t>
      </w:r>
      <w:r w:rsidRPr="00C83EFF">
        <w:rPr>
          <w:lang w:val="ru-RU"/>
        </w:rPr>
        <w:t>, служиће уједно и као цена за избор најповољнијег понуђача.</w:t>
      </w:r>
    </w:p>
    <w:p w:rsidR="00A33E89" w:rsidRPr="00C64327" w:rsidRDefault="00A33E89" w:rsidP="00A33E89">
      <w:pPr>
        <w:autoSpaceDE w:val="0"/>
        <w:autoSpaceDN w:val="0"/>
        <w:adjustRightInd w:val="0"/>
        <w:ind w:firstLine="720"/>
        <w:jc w:val="both"/>
        <w:rPr>
          <w:b/>
          <w:lang w:val="sr-Latn-CS"/>
        </w:rPr>
      </w:pPr>
      <w:r w:rsidRPr="00C64327">
        <w:rPr>
          <w:b/>
          <w:lang w:val="ru-RU"/>
        </w:rPr>
        <w:t xml:space="preserve">Овако добијена цена се уписује и у Образац понуде (Одељак </w:t>
      </w:r>
      <w:r w:rsidR="00C64327">
        <w:rPr>
          <w:b/>
          <w:lang w:val="sr-Latn-CS"/>
        </w:rPr>
        <w:t>V</w:t>
      </w:r>
      <w:r w:rsidRPr="00C64327">
        <w:rPr>
          <w:b/>
          <w:lang w:val="ru-RU"/>
        </w:rPr>
        <w:t>)</w:t>
      </w:r>
      <w:r w:rsidRPr="00C64327">
        <w:rPr>
          <w:b/>
          <w:lang w:val="sr-Latn-CS"/>
        </w:rPr>
        <w:t>.</w:t>
      </w:r>
    </w:p>
    <w:p w:rsidR="00A33E89" w:rsidRPr="006C666D" w:rsidRDefault="00A33E89" w:rsidP="00A33E89">
      <w:pPr>
        <w:autoSpaceDE w:val="0"/>
        <w:autoSpaceDN w:val="0"/>
        <w:adjustRightInd w:val="0"/>
        <w:ind w:firstLine="720"/>
        <w:jc w:val="both"/>
        <w:rPr>
          <w:lang w:val="ru-RU"/>
        </w:rPr>
      </w:pPr>
    </w:p>
    <w:p w:rsidR="00A33E89" w:rsidRDefault="00A33E89" w:rsidP="00A33E89">
      <w:pPr>
        <w:jc w:val="both"/>
        <w:rPr>
          <w:bCs/>
          <w:lang w:val="sr-Cyrl-CS"/>
        </w:rPr>
      </w:pPr>
    </w:p>
    <w:p w:rsidR="00A33E89" w:rsidRPr="00C83EFF" w:rsidRDefault="00A33E89" w:rsidP="00A33E89">
      <w:pPr>
        <w:jc w:val="both"/>
        <w:rPr>
          <w:bCs/>
          <w:lang w:val="sr-Cyrl-CS"/>
        </w:rPr>
      </w:pPr>
    </w:p>
    <w:tbl>
      <w:tblPr>
        <w:tblW w:w="0" w:type="auto"/>
        <w:tblLook w:val="04A0"/>
      </w:tblPr>
      <w:tblGrid>
        <w:gridCol w:w="4606"/>
        <w:gridCol w:w="4637"/>
      </w:tblGrid>
      <w:tr w:rsidR="00A33E89" w:rsidRPr="00C83EFF" w:rsidTr="00603022">
        <w:tc>
          <w:tcPr>
            <w:tcW w:w="4788" w:type="dxa"/>
            <w:tcBorders>
              <w:bottom w:val="double" w:sz="4" w:space="0" w:color="auto"/>
            </w:tcBorders>
            <w:shd w:val="clear" w:color="auto" w:fill="EEECE1"/>
          </w:tcPr>
          <w:p w:rsidR="00A33E89" w:rsidRPr="00C83EFF" w:rsidRDefault="00A33E89" w:rsidP="00603022">
            <w:pPr>
              <w:jc w:val="both"/>
              <w:rPr>
                <w:b/>
                <w:bCs/>
                <w:lang w:val="sr-Cyrl-CS"/>
              </w:rPr>
            </w:pPr>
          </w:p>
          <w:p w:rsidR="00A33E89" w:rsidRPr="00C83EFF" w:rsidRDefault="00A33E89" w:rsidP="00603022">
            <w:pPr>
              <w:jc w:val="both"/>
              <w:rPr>
                <w:b/>
                <w:bCs/>
                <w:lang w:val="sr-Cyrl-CS"/>
              </w:rPr>
            </w:pPr>
          </w:p>
        </w:tc>
        <w:tc>
          <w:tcPr>
            <w:tcW w:w="4788" w:type="dxa"/>
          </w:tcPr>
          <w:p w:rsidR="00A33E89" w:rsidRPr="00C83EFF" w:rsidRDefault="00A33E89" w:rsidP="00603022">
            <w:pPr>
              <w:jc w:val="center"/>
              <w:rPr>
                <w:b/>
                <w:bCs/>
                <w:lang w:val="sr-Cyrl-CS"/>
              </w:rPr>
            </w:pPr>
          </w:p>
          <w:p w:rsidR="00A33E89" w:rsidRPr="00C83EFF" w:rsidRDefault="00A33E89" w:rsidP="00603022">
            <w:pPr>
              <w:jc w:val="center"/>
              <w:rPr>
                <w:b/>
                <w:bCs/>
                <w:lang w:val="sr-Cyrl-CS"/>
              </w:rPr>
            </w:pPr>
            <w:r w:rsidRPr="00C83EFF">
              <w:rPr>
                <w:b/>
                <w:bCs/>
                <w:lang w:val="sr-Cyrl-CS"/>
              </w:rPr>
              <w:t xml:space="preserve">  ПОНУЂАЧ</w:t>
            </w:r>
          </w:p>
        </w:tc>
      </w:tr>
      <w:tr w:rsidR="00A33E89" w:rsidRPr="00C83EFF" w:rsidTr="00603022">
        <w:tc>
          <w:tcPr>
            <w:tcW w:w="4788" w:type="dxa"/>
            <w:tcBorders>
              <w:top w:val="double" w:sz="4" w:space="0" w:color="auto"/>
            </w:tcBorders>
          </w:tcPr>
          <w:p w:rsidR="00A33E89" w:rsidRPr="00C83EFF" w:rsidRDefault="00A33E89" w:rsidP="00603022">
            <w:pPr>
              <w:jc w:val="center"/>
              <w:rPr>
                <w:bCs/>
                <w:sz w:val="20"/>
                <w:szCs w:val="20"/>
                <w:lang w:val="sr-Cyrl-CS"/>
              </w:rPr>
            </w:pPr>
            <w:r w:rsidRPr="00C83EFF">
              <w:rPr>
                <w:bCs/>
                <w:sz w:val="20"/>
                <w:szCs w:val="20"/>
                <w:lang w:val="sr-Cyrl-CS"/>
              </w:rPr>
              <w:t>(Место и датум)</w:t>
            </w:r>
          </w:p>
        </w:tc>
        <w:tc>
          <w:tcPr>
            <w:tcW w:w="4788" w:type="dxa"/>
          </w:tcPr>
          <w:p w:rsidR="00A33E89" w:rsidRPr="00C83EFF" w:rsidRDefault="00A33E89" w:rsidP="00603022">
            <w:pPr>
              <w:jc w:val="both"/>
              <w:rPr>
                <w:b/>
                <w:bCs/>
                <w:lang w:val="sr-Cyrl-CS"/>
              </w:rPr>
            </w:pPr>
          </w:p>
        </w:tc>
      </w:tr>
      <w:tr w:rsidR="00A33E89" w:rsidRPr="00C83EFF" w:rsidTr="00603022">
        <w:tc>
          <w:tcPr>
            <w:tcW w:w="4788" w:type="dxa"/>
          </w:tcPr>
          <w:p w:rsidR="00A33E89" w:rsidRPr="00C83EFF" w:rsidRDefault="00A33E89" w:rsidP="00603022">
            <w:pPr>
              <w:jc w:val="both"/>
              <w:rPr>
                <w:b/>
                <w:bCs/>
                <w:lang w:val="sr-Cyrl-CS"/>
              </w:rPr>
            </w:pPr>
          </w:p>
        </w:tc>
        <w:tc>
          <w:tcPr>
            <w:tcW w:w="4788" w:type="dxa"/>
            <w:tcBorders>
              <w:bottom w:val="double" w:sz="4" w:space="0" w:color="auto"/>
            </w:tcBorders>
            <w:shd w:val="clear" w:color="auto" w:fill="EEECE1"/>
          </w:tcPr>
          <w:p w:rsidR="00A33E89" w:rsidRPr="00C83EFF" w:rsidRDefault="00A33E89" w:rsidP="00603022">
            <w:pPr>
              <w:jc w:val="both"/>
              <w:rPr>
                <w:b/>
                <w:bCs/>
                <w:lang w:val="sr-Cyrl-CS"/>
              </w:rPr>
            </w:pPr>
          </w:p>
          <w:p w:rsidR="00A33E89" w:rsidRPr="00C83EFF" w:rsidRDefault="00A33E89" w:rsidP="00603022">
            <w:pPr>
              <w:jc w:val="both"/>
              <w:rPr>
                <w:b/>
                <w:bCs/>
                <w:lang w:val="sr-Cyrl-CS"/>
              </w:rPr>
            </w:pPr>
          </w:p>
        </w:tc>
      </w:tr>
    </w:tbl>
    <w:p w:rsidR="00A33E89" w:rsidRPr="0070327E" w:rsidRDefault="00A33E89" w:rsidP="00A33E89">
      <w:pPr>
        <w:jc w:val="both"/>
        <w:rPr>
          <w:bCs/>
          <w:sz w:val="20"/>
          <w:szCs w:val="20"/>
          <w:lang w:val="sr-Cyrl-CS"/>
        </w:rPr>
      </w:pP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Cs/>
          <w:sz w:val="20"/>
          <w:szCs w:val="20"/>
          <w:lang w:val="sr-Cyrl-CS"/>
        </w:rPr>
        <w:t xml:space="preserve">              </w:t>
      </w:r>
      <w:r>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34345D" w:rsidRDefault="0034345D" w:rsidP="00A33E89">
      <w:pPr>
        <w:jc w:val="both"/>
        <w:rPr>
          <w:bCs/>
          <w:sz w:val="20"/>
          <w:szCs w:val="20"/>
          <w:lang w:val="sr-Cyrl-CS"/>
        </w:rPr>
        <w:sectPr w:rsidR="0034345D" w:rsidSect="000D4C6D">
          <w:pgSz w:w="11907" w:h="16839" w:code="9"/>
          <w:pgMar w:top="415" w:right="1440" w:bottom="1152" w:left="1440" w:header="576" w:footer="439" w:gutter="0"/>
          <w:cols w:space="708"/>
          <w:titlePg/>
          <w:docGrid w:linePitch="360"/>
        </w:sectPr>
      </w:pP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A33E89" w:rsidRPr="00C83EFF" w:rsidRDefault="00A33E89" w:rsidP="00A33E89">
      <w:pPr>
        <w:pStyle w:val="ListParagraph"/>
        <w:spacing w:after="0"/>
        <w:jc w:val="center"/>
        <w:rPr>
          <w:rFonts w:ascii="Times New Roman" w:hAnsi="Times New Roman"/>
          <w:b/>
          <w:sz w:val="28"/>
          <w:szCs w:val="28"/>
          <w:lang w:val="sr-Cyrl-CS"/>
        </w:rPr>
      </w:pPr>
      <w:r w:rsidRPr="00C83EFF">
        <w:rPr>
          <w:rFonts w:ascii="Times New Roman" w:hAnsi="Times New Roman"/>
          <w:b/>
          <w:sz w:val="28"/>
          <w:szCs w:val="28"/>
          <w:lang w:val="sr-Cyrl-CS"/>
        </w:rPr>
        <w:t>ОБРАЗАЦ СТРУКТУРЕ ЦЕНА</w:t>
      </w:r>
      <w:r>
        <w:rPr>
          <w:rFonts w:ascii="Times New Roman" w:hAnsi="Times New Roman"/>
          <w:b/>
          <w:sz w:val="28"/>
          <w:szCs w:val="28"/>
          <w:lang w:val="sr-Cyrl-CS"/>
        </w:rPr>
        <w:t xml:space="preserve"> ЗА ПАРТИЈУ </w:t>
      </w:r>
      <w:r>
        <w:rPr>
          <w:rFonts w:ascii="Times New Roman" w:hAnsi="Times New Roman"/>
          <w:b/>
          <w:sz w:val="28"/>
          <w:szCs w:val="28"/>
          <w:lang w:val="sr-Latn-CS"/>
        </w:rPr>
        <w:t>III</w:t>
      </w:r>
      <w:r w:rsidRPr="00C83EFF">
        <w:rPr>
          <w:rFonts w:ascii="Times New Roman" w:hAnsi="Times New Roman"/>
          <w:b/>
          <w:sz w:val="28"/>
          <w:szCs w:val="28"/>
          <w:lang w:val="sr-Cyrl-CS"/>
        </w:rPr>
        <w:t xml:space="preserve"> </w:t>
      </w:r>
    </w:p>
    <w:p w:rsidR="00A33E89" w:rsidRPr="0034345D" w:rsidRDefault="00A33E89" w:rsidP="00A33E89">
      <w:pPr>
        <w:pStyle w:val="Header"/>
        <w:tabs>
          <w:tab w:val="left" w:pos="720"/>
          <w:tab w:val="left" w:pos="7032"/>
        </w:tabs>
        <w:rPr>
          <w:sz w:val="24"/>
          <w:szCs w:val="24"/>
        </w:rPr>
      </w:pPr>
    </w:p>
    <w:tbl>
      <w:tblPr>
        <w:tblW w:w="0" w:type="auto"/>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tblPr>
      <w:tblGrid>
        <w:gridCol w:w="606"/>
        <w:gridCol w:w="5953"/>
        <w:gridCol w:w="2678"/>
      </w:tblGrid>
      <w:tr w:rsidR="00A33E89" w:rsidRPr="00AC5ECC" w:rsidTr="005773AA">
        <w:trPr>
          <w:trHeight w:val="554"/>
          <w:tblCellSpacing w:w="0" w:type="dxa"/>
        </w:trPr>
        <w:tc>
          <w:tcPr>
            <w:tcW w:w="606" w:type="dxa"/>
            <w:tcBorders>
              <w:top w:val="outset" w:sz="6" w:space="0" w:color="auto"/>
              <w:left w:val="outset" w:sz="6" w:space="0" w:color="auto"/>
              <w:right w:val="nil"/>
            </w:tcBorders>
            <w:shd w:val="clear" w:color="auto" w:fill="C4BC96"/>
            <w:vAlign w:val="center"/>
          </w:tcPr>
          <w:p w:rsidR="005773AA" w:rsidRDefault="00A33E89" w:rsidP="005773AA">
            <w:pPr>
              <w:jc w:val="center"/>
              <w:rPr>
                <w:b/>
                <w:sz w:val="20"/>
                <w:szCs w:val="20"/>
                <w:lang w:val="sr-Cyrl-CS"/>
              </w:rPr>
            </w:pPr>
            <w:r w:rsidRPr="00AC5ECC">
              <w:rPr>
                <w:b/>
                <w:sz w:val="20"/>
                <w:szCs w:val="20"/>
                <w:lang w:val="sr-Cyrl-CS"/>
              </w:rPr>
              <w:t>Ред.</w:t>
            </w:r>
          </w:p>
          <w:p w:rsidR="00A33E89" w:rsidRPr="00AC5ECC" w:rsidRDefault="00A33E89" w:rsidP="005773AA">
            <w:pPr>
              <w:jc w:val="center"/>
              <w:rPr>
                <w:b/>
                <w:sz w:val="20"/>
                <w:szCs w:val="20"/>
                <w:lang w:val="sr-Cyrl-CS"/>
              </w:rPr>
            </w:pPr>
            <w:r w:rsidRPr="00AC5ECC">
              <w:rPr>
                <w:b/>
                <w:sz w:val="20"/>
                <w:szCs w:val="20"/>
                <w:lang w:val="sr-Cyrl-CS"/>
              </w:rPr>
              <w:t>бр.</w:t>
            </w:r>
          </w:p>
        </w:tc>
        <w:tc>
          <w:tcPr>
            <w:tcW w:w="5953" w:type="dxa"/>
            <w:tcBorders>
              <w:top w:val="outset" w:sz="6" w:space="0" w:color="auto"/>
              <w:left w:val="outset" w:sz="6" w:space="0" w:color="auto"/>
              <w:right w:val="outset" w:sz="6" w:space="0" w:color="auto"/>
            </w:tcBorders>
            <w:shd w:val="clear" w:color="auto" w:fill="C4BC96"/>
            <w:vAlign w:val="center"/>
            <w:hideMark/>
          </w:tcPr>
          <w:p w:rsidR="00A33E89" w:rsidRPr="00AC5ECC" w:rsidRDefault="00A33E89" w:rsidP="005773AA">
            <w:pPr>
              <w:spacing w:before="100" w:beforeAutospacing="1" w:after="100" w:afterAutospacing="1"/>
              <w:jc w:val="center"/>
              <w:rPr>
                <w:b/>
                <w:sz w:val="20"/>
                <w:szCs w:val="20"/>
                <w:lang w:val="sr-Cyrl-CS"/>
              </w:rPr>
            </w:pPr>
            <w:r w:rsidRPr="00AC5ECC">
              <w:rPr>
                <w:b/>
                <w:sz w:val="20"/>
                <w:szCs w:val="20"/>
                <w:lang w:val="sr-Cyrl-CS"/>
              </w:rPr>
              <w:t>Земља боравка, покривеност и сума</w:t>
            </w:r>
          </w:p>
        </w:tc>
        <w:tc>
          <w:tcPr>
            <w:tcW w:w="2678" w:type="dxa"/>
            <w:tcBorders>
              <w:top w:val="outset" w:sz="6" w:space="0" w:color="auto"/>
              <w:left w:val="outset" w:sz="6" w:space="0" w:color="auto"/>
              <w:right w:val="outset" w:sz="6" w:space="0" w:color="auto"/>
            </w:tcBorders>
            <w:shd w:val="clear" w:color="auto" w:fill="C4BC96"/>
            <w:vAlign w:val="center"/>
            <w:hideMark/>
          </w:tcPr>
          <w:p w:rsidR="00A33E89" w:rsidRPr="00AC5ECC" w:rsidRDefault="005773AA" w:rsidP="00603022">
            <w:pPr>
              <w:spacing w:before="100" w:beforeAutospacing="1" w:after="100" w:afterAutospacing="1"/>
              <w:jc w:val="center"/>
              <w:rPr>
                <w:b/>
                <w:sz w:val="20"/>
                <w:szCs w:val="20"/>
              </w:rPr>
            </w:pPr>
            <w:r>
              <w:rPr>
                <w:b/>
                <w:sz w:val="20"/>
                <w:szCs w:val="20"/>
                <w:lang w:val="sr-Cyrl-CS"/>
              </w:rPr>
              <w:t>Цена без пореза</w:t>
            </w:r>
            <w:r w:rsidR="00A33E89">
              <w:rPr>
                <w:b/>
                <w:sz w:val="20"/>
                <w:szCs w:val="20"/>
                <w:lang w:val="sr-Cyrl-CS"/>
              </w:rPr>
              <w:t xml:space="preserve">  </w:t>
            </w:r>
          </w:p>
        </w:tc>
      </w:tr>
      <w:tr w:rsidR="00A33E89" w:rsidRPr="00AC5ECC" w:rsidTr="005773AA">
        <w:trPr>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jc w:val="center"/>
              <w:rPr>
                <w:b/>
                <w:bCs/>
                <w:iCs/>
                <w:sz w:val="20"/>
                <w:szCs w:val="20"/>
              </w:rPr>
            </w:pPr>
            <w:r>
              <w:rPr>
                <w:b/>
                <w:bCs/>
                <w:iCs/>
                <w:sz w:val="20"/>
                <w:szCs w:val="20"/>
              </w:rPr>
              <w:t>1.</w:t>
            </w:r>
          </w:p>
        </w:tc>
        <w:tc>
          <w:tcPr>
            <w:tcW w:w="5953"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lang w:val="sr-Cyrl-CS"/>
              </w:rPr>
            </w:pPr>
            <w:r>
              <w:rPr>
                <w:bCs/>
                <w:iCs/>
                <w:sz w:val="20"/>
                <w:szCs w:val="20"/>
                <w:lang w:val="sr-Cyrl-CS"/>
              </w:rPr>
              <w:t>Цена по једном дану</w:t>
            </w:r>
            <w:r w:rsidRPr="00AC5ECC">
              <w:rPr>
                <w:bCs/>
                <w:iCs/>
                <w:sz w:val="20"/>
                <w:szCs w:val="20"/>
                <w:lang w:val="sr-Cyrl-CS"/>
              </w:rPr>
              <w:t xml:space="preserve"> за боравак у земљама Европске уније, са најмањом покривеношћу осигураних случајева као у табели (Спецификација), и са висином од 30.000 евра суме осигурања;</w:t>
            </w:r>
          </w:p>
        </w:tc>
        <w:tc>
          <w:tcPr>
            <w:tcW w:w="2678" w:type="dxa"/>
            <w:tcBorders>
              <w:top w:val="outset" w:sz="6" w:space="0" w:color="auto"/>
              <w:left w:val="outset" w:sz="6" w:space="0" w:color="auto"/>
              <w:bottom w:val="outset" w:sz="6" w:space="0" w:color="auto"/>
              <w:right w:val="outset" w:sz="6" w:space="0" w:color="auto"/>
            </w:tcBorders>
            <w:shd w:val="clear" w:color="auto" w:fill="C4BC96"/>
            <w:vAlign w:val="center"/>
            <w:hideMark/>
          </w:tcPr>
          <w:p w:rsidR="00A33E89" w:rsidRPr="00AC5ECC" w:rsidRDefault="00A33E89" w:rsidP="00603022">
            <w:pPr>
              <w:jc w:val="center"/>
              <w:rPr>
                <w:bCs/>
                <w:iCs/>
                <w:sz w:val="20"/>
                <w:szCs w:val="20"/>
                <w:lang w:val="sr-Cyrl-CS"/>
              </w:rPr>
            </w:pPr>
          </w:p>
        </w:tc>
      </w:tr>
      <w:tr w:rsidR="00A33E89" w:rsidRPr="00AC5ECC" w:rsidTr="005773AA">
        <w:trPr>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Default="00A33E89" w:rsidP="00603022">
            <w:pPr>
              <w:jc w:val="center"/>
              <w:rPr>
                <w:b/>
                <w:bCs/>
                <w:iCs/>
                <w:sz w:val="20"/>
                <w:szCs w:val="20"/>
              </w:rPr>
            </w:pPr>
            <w:r>
              <w:rPr>
                <w:b/>
                <w:bCs/>
                <w:iCs/>
                <w:sz w:val="20"/>
                <w:szCs w:val="20"/>
              </w:rPr>
              <w:t>2.</w:t>
            </w:r>
          </w:p>
        </w:tc>
        <w:tc>
          <w:tcPr>
            <w:tcW w:w="5953"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lang w:val="sr-Cyrl-CS"/>
              </w:rPr>
            </w:pPr>
            <w:r>
              <w:rPr>
                <w:bCs/>
                <w:iCs/>
                <w:sz w:val="20"/>
                <w:szCs w:val="20"/>
                <w:lang w:val="sr-Cyrl-CS"/>
              </w:rPr>
              <w:t>Цена по једном дану</w:t>
            </w:r>
            <w:r w:rsidRPr="00AC5ECC">
              <w:rPr>
                <w:bCs/>
                <w:iCs/>
                <w:sz w:val="20"/>
                <w:szCs w:val="20"/>
                <w:lang w:val="sr-Cyrl-CS"/>
              </w:rPr>
              <w:t xml:space="preserve"> за боравак у земљама </w:t>
            </w:r>
            <w:r>
              <w:rPr>
                <w:bCs/>
                <w:iCs/>
                <w:sz w:val="20"/>
                <w:szCs w:val="20"/>
                <w:lang w:val="sr-Cyrl-CS"/>
              </w:rPr>
              <w:t xml:space="preserve">ван </w:t>
            </w:r>
            <w:r w:rsidRPr="00AC5ECC">
              <w:rPr>
                <w:bCs/>
                <w:iCs/>
                <w:sz w:val="20"/>
                <w:szCs w:val="20"/>
                <w:lang w:val="sr-Cyrl-CS"/>
              </w:rPr>
              <w:t>Европске уније, са најмањом покривеношћу осигураних случајева као у табели (Спецификација), и са висином од 30.000 евра суме осигурања;</w:t>
            </w:r>
          </w:p>
        </w:tc>
        <w:tc>
          <w:tcPr>
            <w:tcW w:w="2678" w:type="dxa"/>
            <w:tcBorders>
              <w:top w:val="outset" w:sz="6" w:space="0" w:color="auto"/>
              <w:left w:val="outset" w:sz="6" w:space="0" w:color="auto"/>
              <w:bottom w:val="outset" w:sz="6" w:space="0" w:color="auto"/>
              <w:right w:val="outset" w:sz="6" w:space="0" w:color="auto"/>
            </w:tcBorders>
            <w:shd w:val="clear" w:color="auto" w:fill="C4BC96"/>
            <w:vAlign w:val="center"/>
            <w:hideMark/>
          </w:tcPr>
          <w:p w:rsidR="00A33E89" w:rsidRPr="00AC5ECC" w:rsidRDefault="00A33E89" w:rsidP="00603022">
            <w:pPr>
              <w:jc w:val="center"/>
              <w:rPr>
                <w:bCs/>
                <w:iCs/>
                <w:sz w:val="20"/>
                <w:szCs w:val="20"/>
                <w:lang w:val="sr-Cyrl-CS"/>
              </w:rPr>
            </w:pPr>
          </w:p>
        </w:tc>
      </w:tr>
      <w:tr w:rsidR="00A33E89" w:rsidRPr="00AC5ECC" w:rsidTr="005773AA">
        <w:trPr>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jc w:val="center"/>
              <w:rPr>
                <w:b/>
                <w:bCs/>
                <w:iCs/>
                <w:sz w:val="20"/>
                <w:szCs w:val="20"/>
                <w:lang w:val="sr-Cyrl-CS"/>
              </w:rPr>
            </w:pPr>
            <w:r>
              <w:rPr>
                <w:b/>
                <w:bCs/>
                <w:iCs/>
                <w:sz w:val="20"/>
                <w:szCs w:val="20"/>
                <w:lang w:val="sr-Cyrl-CS"/>
              </w:rPr>
              <w:t>3</w:t>
            </w:r>
            <w:r w:rsidRPr="00AC5ECC">
              <w:rPr>
                <w:b/>
                <w:bCs/>
                <w:iCs/>
                <w:sz w:val="20"/>
                <w:szCs w:val="20"/>
                <w:lang w:val="sr-Cyrl-CS"/>
              </w:rPr>
              <w:t>.</w:t>
            </w:r>
          </w:p>
        </w:tc>
        <w:tc>
          <w:tcPr>
            <w:tcW w:w="5953"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lang w:val="sr-Cyrl-CS"/>
              </w:rPr>
            </w:pPr>
            <w:r w:rsidRPr="00AC5ECC">
              <w:rPr>
                <w:bCs/>
                <w:iCs/>
                <w:sz w:val="20"/>
                <w:szCs w:val="20"/>
                <w:lang w:val="sr-Cyrl-CS"/>
              </w:rPr>
              <w:t xml:space="preserve">Цена </w:t>
            </w:r>
            <w:r>
              <w:rPr>
                <w:bCs/>
                <w:iCs/>
                <w:sz w:val="20"/>
                <w:szCs w:val="20"/>
                <w:lang w:val="sr-Cyrl-CS"/>
              </w:rPr>
              <w:t>по једном дану</w:t>
            </w:r>
            <w:r w:rsidRPr="00AC5ECC">
              <w:rPr>
                <w:bCs/>
                <w:iCs/>
                <w:sz w:val="20"/>
                <w:szCs w:val="20"/>
                <w:lang w:val="sr-Cyrl-CS"/>
              </w:rPr>
              <w:t xml:space="preserve"> за боравак у </w:t>
            </w:r>
            <w:r w:rsidRPr="00AC5ECC">
              <w:rPr>
                <w:bCs/>
                <w:iCs/>
                <w:sz w:val="20"/>
                <w:szCs w:val="20"/>
              </w:rPr>
              <w:t>Северној Америци</w:t>
            </w:r>
            <w:r>
              <w:rPr>
                <w:bCs/>
                <w:iCs/>
                <w:sz w:val="20"/>
                <w:szCs w:val="20"/>
                <w:lang w:val="sr-Cyrl-CS"/>
              </w:rPr>
              <w:t xml:space="preserve"> са Канадом</w:t>
            </w:r>
            <w:r w:rsidRPr="00AC5ECC">
              <w:rPr>
                <w:bCs/>
                <w:iCs/>
                <w:sz w:val="20"/>
                <w:szCs w:val="20"/>
                <w:lang w:val="sr-Cyrl-CS"/>
              </w:rPr>
              <w:t>, са најмањом покривеношћу осигураних случајева као у табели (Спецификација), и са висином од 30.000 евра суме осигурања;</w:t>
            </w:r>
          </w:p>
        </w:tc>
        <w:tc>
          <w:tcPr>
            <w:tcW w:w="2678"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A33E89" w:rsidRPr="00AC5ECC" w:rsidRDefault="00A33E89" w:rsidP="00603022">
            <w:pPr>
              <w:jc w:val="center"/>
              <w:rPr>
                <w:sz w:val="20"/>
                <w:szCs w:val="20"/>
                <w:highlight w:val="yellow"/>
              </w:rPr>
            </w:pPr>
          </w:p>
        </w:tc>
      </w:tr>
      <w:tr w:rsidR="00A33E89" w:rsidRPr="00AC5ECC" w:rsidTr="005773AA">
        <w:trPr>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1132F0" w:rsidRDefault="00A33E89" w:rsidP="00603022">
            <w:pPr>
              <w:jc w:val="center"/>
              <w:rPr>
                <w:b/>
                <w:bCs/>
                <w:iCs/>
                <w:sz w:val="20"/>
                <w:szCs w:val="20"/>
              </w:rPr>
            </w:pPr>
            <w:r>
              <w:rPr>
                <w:b/>
                <w:bCs/>
                <w:iCs/>
                <w:sz w:val="20"/>
                <w:szCs w:val="20"/>
              </w:rPr>
              <w:t>4.</w:t>
            </w:r>
          </w:p>
        </w:tc>
        <w:tc>
          <w:tcPr>
            <w:tcW w:w="5953"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lang w:val="sr-Cyrl-CS"/>
              </w:rPr>
            </w:pPr>
            <w:r w:rsidRPr="00AC5ECC">
              <w:rPr>
                <w:bCs/>
                <w:iCs/>
                <w:sz w:val="20"/>
                <w:szCs w:val="20"/>
                <w:lang w:val="sr-Cyrl-CS"/>
              </w:rPr>
              <w:t xml:space="preserve">Цена </w:t>
            </w:r>
            <w:r>
              <w:rPr>
                <w:bCs/>
                <w:iCs/>
                <w:sz w:val="20"/>
                <w:szCs w:val="20"/>
                <w:lang w:val="sr-Cyrl-CS"/>
              </w:rPr>
              <w:t>по једном дану</w:t>
            </w:r>
            <w:r w:rsidRPr="00AC5ECC">
              <w:rPr>
                <w:bCs/>
                <w:iCs/>
                <w:sz w:val="20"/>
                <w:szCs w:val="20"/>
                <w:lang w:val="sr-Cyrl-CS"/>
              </w:rPr>
              <w:t xml:space="preserve"> за боравак у </w:t>
            </w:r>
            <w:r>
              <w:rPr>
                <w:bCs/>
                <w:iCs/>
                <w:sz w:val="20"/>
                <w:szCs w:val="20"/>
                <w:lang w:val="sr-Cyrl-CS"/>
              </w:rPr>
              <w:t>Јужној</w:t>
            </w:r>
            <w:r w:rsidRPr="00AC5ECC">
              <w:rPr>
                <w:bCs/>
                <w:iCs/>
                <w:sz w:val="20"/>
                <w:szCs w:val="20"/>
              </w:rPr>
              <w:t xml:space="preserve"> Америци</w:t>
            </w:r>
            <w:r w:rsidRPr="00AC5ECC">
              <w:rPr>
                <w:bCs/>
                <w:iCs/>
                <w:sz w:val="20"/>
                <w:szCs w:val="20"/>
                <w:lang w:val="sr-Cyrl-CS"/>
              </w:rPr>
              <w:t>, са најмањом покривеношћу осигураних случајева као у табели (Спецификација), и са висином од 30.000 евра суме осигурања;</w:t>
            </w:r>
          </w:p>
        </w:tc>
        <w:tc>
          <w:tcPr>
            <w:tcW w:w="2678"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A33E89" w:rsidRPr="00AC5ECC" w:rsidRDefault="00A33E89" w:rsidP="00603022">
            <w:pPr>
              <w:jc w:val="center"/>
              <w:rPr>
                <w:sz w:val="20"/>
                <w:szCs w:val="20"/>
                <w:highlight w:val="yellow"/>
              </w:rPr>
            </w:pPr>
          </w:p>
        </w:tc>
      </w:tr>
      <w:tr w:rsidR="00A33E89" w:rsidRPr="00AC5ECC" w:rsidTr="005773AA">
        <w:trPr>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jc w:val="center"/>
              <w:rPr>
                <w:b/>
                <w:bCs/>
                <w:iCs/>
                <w:sz w:val="20"/>
                <w:szCs w:val="20"/>
                <w:lang w:val="sr-Cyrl-CS"/>
              </w:rPr>
            </w:pPr>
            <w:r>
              <w:rPr>
                <w:b/>
                <w:bCs/>
                <w:iCs/>
                <w:sz w:val="20"/>
                <w:szCs w:val="20"/>
                <w:lang w:val="sr-Cyrl-CS"/>
              </w:rPr>
              <w:t>5</w:t>
            </w:r>
            <w:r w:rsidRPr="00AC5ECC">
              <w:rPr>
                <w:b/>
                <w:bCs/>
                <w:iCs/>
                <w:sz w:val="20"/>
                <w:szCs w:val="20"/>
                <w:lang w:val="sr-Cyrl-CS"/>
              </w:rPr>
              <w:t>.</w:t>
            </w:r>
          </w:p>
        </w:tc>
        <w:tc>
          <w:tcPr>
            <w:tcW w:w="5953"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highlight w:val="yellow"/>
                <w:lang w:val="sr-Cyrl-CS"/>
              </w:rPr>
            </w:pPr>
            <w:r w:rsidRPr="00AC5ECC">
              <w:rPr>
                <w:bCs/>
                <w:iCs/>
                <w:sz w:val="20"/>
                <w:szCs w:val="20"/>
                <w:lang w:val="sr-Cyrl-CS"/>
              </w:rPr>
              <w:t xml:space="preserve">Цена </w:t>
            </w:r>
            <w:r>
              <w:rPr>
                <w:bCs/>
                <w:iCs/>
                <w:sz w:val="20"/>
                <w:szCs w:val="20"/>
                <w:lang w:val="sr-Cyrl-CS"/>
              </w:rPr>
              <w:t>по једном дану</w:t>
            </w:r>
            <w:r w:rsidRPr="00AC5ECC">
              <w:rPr>
                <w:bCs/>
                <w:iCs/>
                <w:sz w:val="20"/>
                <w:szCs w:val="20"/>
                <w:lang w:val="sr-Cyrl-CS"/>
              </w:rPr>
              <w:t xml:space="preserve"> за боравак у </w:t>
            </w:r>
            <w:r w:rsidRPr="00AC5ECC">
              <w:rPr>
                <w:bCs/>
                <w:iCs/>
                <w:sz w:val="20"/>
                <w:szCs w:val="20"/>
              </w:rPr>
              <w:t>А</w:t>
            </w:r>
            <w:r w:rsidRPr="00AC5ECC">
              <w:rPr>
                <w:bCs/>
                <w:iCs/>
                <w:sz w:val="20"/>
                <w:szCs w:val="20"/>
                <w:lang w:val="sr-Cyrl-CS"/>
              </w:rPr>
              <w:t>фрици, са најмањом покривеношћу осигураних случајева као у табели (Спецификација), и са висином од 30.000 евра суме осигурања;</w:t>
            </w:r>
          </w:p>
        </w:tc>
        <w:tc>
          <w:tcPr>
            <w:tcW w:w="2678"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A33E89" w:rsidRPr="00AC5ECC" w:rsidRDefault="00A33E89" w:rsidP="00603022">
            <w:pPr>
              <w:jc w:val="center"/>
              <w:rPr>
                <w:sz w:val="20"/>
                <w:szCs w:val="20"/>
                <w:highlight w:val="yellow"/>
              </w:rPr>
            </w:pPr>
          </w:p>
        </w:tc>
      </w:tr>
      <w:tr w:rsidR="00A33E89" w:rsidRPr="00AC5ECC" w:rsidTr="005773AA">
        <w:trPr>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jc w:val="center"/>
              <w:rPr>
                <w:b/>
                <w:bCs/>
                <w:iCs/>
                <w:sz w:val="20"/>
                <w:szCs w:val="20"/>
              </w:rPr>
            </w:pPr>
            <w:r>
              <w:rPr>
                <w:b/>
                <w:bCs/>
                <w:iCs/>
                <w:sz w:val="20"/>
                <w:szCs w:val="20"/>
              </w:rPr>
              <w:t>6</w:t>
            </w:r>
            <w:r w:rsidRPr="00AC5ECC">
              <w:rPr>
                <w:b/>
                <w:bCs/>
                <w:iCs/>
                <w:sz w:val="20"/>
                <w:szCs w:val="20"/>
              </w:rPr>
              <w:t>.</w:t>
            </w:r>
          </w:p>
        </w:tc>
        <w:tc>
          <w:tcPr>
            <w:tcW w:w="5953"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lang w:val="sr-Cyrl-CS"/>
              </w:rPr>
            </w:pPr>
            <w:r w:rsidRPr="00AC5ECC">
              <w:rPr>
                <w:bCs/>
                <w:iCs/>
                <w:sz w:val="20"/>
                <w:szCs w:val="20"/>
                <w:lang w:val="sr-Cyrl-CS"/>
              </w:rPr>
              <w:t xml:space="preserve">Цена </w:t>
            </w:r>
            <w:r>
              <w:rPr>
                <w:bCs/>
                <w:iCs/>
                <w:sz w:val="20"/>
                <w:szCs w:val="20"/>
                <w:lang w:val="sr-Cyrl-CS"/>
              </w:rPr>
              <w:t>по једном дану</w:t>
            </w:r>
            <w:r w:rsidRPr="00AC5ECC">
              <w:rPr>
                <w:bCs/>
                <w:iCs/>
                <w:sz w:val="20"/>
                <w:szCs w:val="20"/>
                <w:lang w:val="sr-Cyrl-CS"/>
              </w:rPr>
              <w:t xml:space="preserve"> за боравак у </w:t>
            </w:r>
            <w:r w:rsidRPr="00AC5ECC">
              <w:rPr>
                <w:bCs/>
                <w:iCs/>
                <w:sz w:val="20"/>
                <w:szCs w:val="20"/>
              </w:rPr>
              <w:t>Аустралији са океанијом</w:t>
            </w:r>
            <w:r w:rsidRPr="00AC5ECC">
              <w:rPr>
                <w:bCs/>
                <w:iCs/>
                <w:sz w:val="20"/>
                <w:szCs w:val="20"/>
                <w:lang w:val="sr-Cyrl-CS"/>
              </w:rPr>
              <w:t xml:space="preserve"> (укључујући и Нови Зеланд), са најмањом покривеношћу осигураних случајева као у табели (Спецификација), и са висином од 30.000 евра суме осигурања;</w:t>
            </w:r>
          </w:p>
        </w:tc>
        <w:tc>
          <w:tcPr>
            <w:tcW w:w="2678"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A33E89" w:rsidRPr="00AC5ECC" w:rsidRDefault="00A33E89" w:rsidP="00603022">
            <w:pPr>
              <w:jc w:val="center"/>
              <w:rPr>
                <w:sz w:val="20"/>
                <w:szCs w:val="20"/>
                <w:highlight w:val="yellow"/>
              </w:rPr>
            </w:pPr>
          </w:p>
        </w:tc>
      </w:tr>
      <w:tr w:rsidR="00A33E89" w:rsidRPr="00AC5ECC" w:rsidTr="005773AA">
        <w:trPr>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jc w:val="center"/>
              <w:rPr>
                <w:b/>
                <w:bCs/>
                <w:iCs/>
                <w:sz w:val="20"/>
                <w:szCs w:val="20"/>
              </w:rPr>
            </w:pPr>
            <w:r>
              <w:rPr>
                <w:b/>
                <w:bCs/>
                <w:iCs/>
                <w:sz w:val="20"/>
                <w:szCs w:val="20"/>
              </w:rPr>
              <w:t>7.</w:t>
            </w:r>
          </w:p>
        </w:tc>
        <w:tc>
          <w:tcPr>
            <w:tcW w:w="5953"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lang w:val="sr-Cyrl-CS"/>
              </w:rPr>
            </w:pPr>
            <w:r w:rsidRPr="00AC5ECC">
              <w:rPr>
                <w:bCs/>
                <w:iCs/>
                <w:sz w:val="20"/>
                <w:szCs w:val="20"/>
                <w:lang w:val="sr-Cyrl-CS"/>
              </w:rPr>
              <w:t xml:space="preserve">Цена </w:t>
            </w:r>
            <w:r>
              <w:rPr>
                <w:bCs/>
                <w:iCs/>
                <w:sz w:val="20"/>
                <w:szCs w:val="20"/>
                <w:lang w:val="sr-Cyrl-CS"/>
              </w:rPr>
              <w:t>по једном дану</w:t>
            </w:r>
            <w:r w:rsidRPr="00AC5ECC">
              <w:rPr>
                <w:bCs/>
                <w:iCs/>
                <w:sz w:val="20"/>
                <w:szCs w:val="20"/>
                <w:lang w:val="sr-Cyrl-CS"/>
              </w:rPr>
              <w:t xml:space="preserve"> за боравак у </w:t>
            </w:r>
            <w:r>
              <w:rPr>
                <w:bCs/>
                <w:iCs/>
                <w:sz w:val="20"/>
                <w:szCs w:val="20"/>
              </w:rPr>
              <w:t>А</w:t>
            </w:r>
            <w:r>
              <w:rPr>
                <w:bCs/>
                <w:iCs/>
                <w:sz w:val="20"/>
                <w:szCs w:val="20"/>
                <w:lang w:val="sr-Cyrl-CS"/>
              </w:rPr>
              <w:t>зији</w:t>
            </w:r>
            <w:r w:rsidRPr="00AC5ECC">
              <w:rPr>
                <w:bCs/>
                <w:iCs/>
                <w:sz w:val="20"/>
                <w:szCs w:val="20"/>
                <w:lang w:val="sr-Cyrl-CS"/>
              </w:rPr>
              <w:t>, са најмањом покривеношћу осигураних случајева као у табели (Спецификација), и са висином од 30.000 евра суме осигурања;</w:t>
            </w:r>
          </w:p>
        </w:tc>
        <w:tc>
          <w:tcPr>
            <w:tcW w:w="2678"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A33E89" w:rsidRPr="00AC5ECC" w:rsidRDefault="00A33E89" w:rsidP="00603022">
            <w:pPr>
              <w:jc w:val="center"/>
              <w:rPr>
                <w:sz w:val="20"/>
                <w:szCs w:val="20"/>
                <w:highlight w:val="yellow"/>
              </w:rPr>
            </w:pPr>
          </w:p>
        </w:tc>
      </w:tr>
      <w:tr w:rsidR="00A33E89" w:rsidRPr="00AC5ECC" w:rsidTr="005773AA">
        <w:trPr>
          <w:trHeight w:val="437"/>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jc w:val="center"/>
              <w:rPr>
                <w:b/>
                <w:bCs/>
                <w:iCs/>
                <w:sz w:val="20"/>
                <w:szCs w:val="20"/>
              </w:rPr>
            </w:pPr>
            <w:r>
              <w:rPr>
                <w:b/>
                <w:bCs/>
                <w:iCs/>
                <w:sz w:val="20"/>
                <w:szCs w:val="20"/>
                <w:lang w:val="sr-Cyrl-CS"/>
              </w:rPr>
              <w:t>8</w:t>
            </w:r>
            <w:r w:rsidRPr="00AC5ECC">
              <w:rPr>
                <w:b/>
                <w:bCs/>
                <w:iCs/>
                <w:sz w:val="20"/>
                <w:szCs w:val="20"/>
              </w:rPr>
              <w:t>.</w:t>
            </w:r>
          </w:p>
        </w:tc>
        <w:tc>
          <w:tcPr>
            <w:tcW w:w="5953"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rPr>
            </w:pPr>
            <w:r w:rsidRPr="00AC5ECC">
              <w:rPr>
                <w:bCs/>
                <w:iCs/>
                <w:sz w:val="20"/>
                <w:szCs w:val="20"/>
              </w:rPr>
              <w:t xml:space="preserve">Цена других зависних </w:t>
            </w:r>
            <w:r w:rsidRPr="00AC5ECC">
              <w:rPr>
                <w:bCs/>
                <w:iCs/>
                <w:sz w:val="20"/>
                <w:szCs w:val="20"/>
                <w:lang w:val="sr-Cyrl-CS"/>
              </w:rPr>
              <w:t>трошкова</w:t>
            </w:r>
            <w:r w:rsidRPr="00AC5ECC">
              <w:rPr>
                <w:bCs/>
                <w:iCs/>
                <w:sz w:val="20"/>
                <w:szCs w:val="20"/>
              </w:rPr>
              <w:t xml:space="preserve"> (</w:t>
            </w:r>
            <w:r w:rsidRPr="00AC5ECC">
              <w:rPr>
                <w:sz w:val="20"/>
                <w:szCs w:val="20"/>
                <w:lang w:val="ru-RU"/>
              </w:rPr>
              <w:t>административни и др трошкови</w:t>
            </w:r>
            <w:r w:rsidRPr="00AC5ECC">
              <w:rPr>
                <w:sz w:val="20"/>
                <w:szCs w:val="20"/>
              </w:rPr>
              <w:t>)</w:t>
            </w:r>
          </w:p>
        </w:tc>
        <w:tc>
          <w:tcPr>
            <w:tcW w:w="2678"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A33E89" w:rsidRPr="00AC5ECC" w:rsidRDefault="00A33E89" w:rsidP="00603022">
            <w:pPr>
              <w:jc w:val="center"/>
              <w:rPr>
                <w:sz w:val="20"/>
                <w:szCs w:val="20"/>
                <w:highlight w:val="yellow"/>
              </w:rPr>
            </w:pPr>
          </w:p>
        </w:tc>
      </w:tr>
      <w:tr w:rsidR="00A33E89" w:rsidRPr="00AC5ECC" w:rsidTr="005773AA">
        <w:trPr>
          <w:trHeight w:val="506"/>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jc w:val="center"/>
              <w:rPr>
                <w:b/>
                <w:bCs/>
                <w:iCs/>
                <w:sz w:val="20"/>
                <w:szCs w:val="20"/>
                <w:lang w:val="sr-Cyrl-CS"/>
              </w:rPr>
            </w:pPr>
            <w:r>
              <w:rPr>
                <w:b/>
                <w:bCs/>
                <w:iCs/>
                <w:sz w:val="20"/>
                <w:szCs w:val="20"/>
                <w:lang w:val="sr-Cyrl-CS"/>
              </w:rPr>
              <w:t>9</w:t>
            </w:r>
            <w:r w:rsidRPr="00AC5ECC">
              <w:rPr>
                <w:b/>
                <w:bCs/>
                <w:iCs/>
                <w:sz w:val="20"/>
                <w:szCs w:val="20"/>
                <w:lang w:val="sr-Cyrl-CS"/>
              </w:rPr>
              <w:t>.</w:t>
            </w:r>
          </w:p>
        </w:tc>
        <w:tc>
          <w:tcPr>
            <w:tcW w:w="5953"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sz w:val="20"/>
                <w:szCs w:val="20"/>
              </w:rPr>
            </w:pPr>
            <w:r w:rsidRPr="00AC5ECC">
              <w:rPr>
                <w:bCs/>
                <w:iCs/>
                <w:sz w:val="20"/>
                <w:szCs w:val="20"/>
                <w:lang w:val="sr-Cyrl-CS"/>
              </w:rPr>
              <w:t>Укупна цена свих услуга које су</w:t>
            </w:r>
            <w:r>
              <w:rPr>
                <w:bCs/>
                <w:iCs/>
                <w:sz w:val="20"/>
                <w:szCs w:val="20"/>
                <w:lang w:val="sr-Cyrl-CS"/>
              </w:rPr>
              <w:t xml:space="preserve"> предмет набавке (од 1 до 8</w:t>
            </w:r>
            <w:r w:rsidRPr="00AC5ECC">
              <w:rPr>
                <w:bCs/>
                <w:iCs/>
                <w:sz w:val="20"/>
                <w:szCs w:val="20"/>
                <w:lang w:val="sr-Cyrl-CS"/>
              </w:rPr>
              <w:t xml:space="preserve">) за период трајања уговора без </w:t>
            </w:r>
            <w:r w:rsidR="005773AA">
              <w:rPr>
                <w:bCs/>
                <w:iCs/>
                <w:sz w:val="20"/>
                <w:szCs w:val="20"/>
                <w:lang w:val="sr-Cyrl-CS"/>
              </w:rPr>
              <w:t>пореза</w:t>
            </w:r>
          </w:p>
        </w:tc>
        <w:tc>
          <w:tcPr>
            <w:tcW w:w="2678" w:type="dxa"/>
            <w:tcBorders>
              <w:top w:val="outset" w:sz="6" w:space="0" w:color="auto"/>
              <w:left w:val="outset" w:sz="6" w:space="0" w:color="auto"/>
              <w:bottom w:val="outset" w:sz="6" w:space="0" w:color="auto"/>
              <w:right w:val="outset" w:sz="6" w:space="0" w:color="auto"/>
            </w:tcBorders>
            <w:shd w:val="clear" w:color="auto" w:fill="C4BC96"/>
            <w:vAlign w:val="center"/>
          </w:tcPr>
          <w:p w:rsidR="00A33E89" w:rsidRPr="00AC5ECC" w:rsidRDefault="00A33E89" w:rsidP="00603022">
            <w:pPr>
              <w:jc w:val="center"/>
              <w:rPr>
                <w:sz w:val="20"/>
                <w:szCs w:val="20"/>
                <w:highlight w:val="yellow"/>
              </w:rPr>
            </w:pPr>
          </w:p>
        </w:tc>
      </w:tr>
      <w:tr w:rsidR="00A33E89" w:rsidRPr="00AC5ECC" w:rsidTr="005773AA">
        <w:trPr>
          <w:trHeight w:val="506"/>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spacing w:before="100" w:beforeAutospacing="1" w:after="100" w:afterAutospacing="1"/>
              <w:jc w:val="center"/>
              <w:rPr>
                <w:b/>
                <w:bCs/>
                <w:iCs/>
                <w:sz w:val="20"/>
                <w:szCs w:val="20"/>
                <w:lang w:val="sr-Cyrl-CS"/>
              </w:rPr>
            </w:pPr>
            <w:r>
              <w:rPr>
                <w:b/>
                <w:bCs/>
                <w:iCs/>
                <w:sz w:val="20"/>
                <w:szCs w:val="20"/>
                <w:lang w:val="sr-Cyrl-CS"/>
              </w:rPr>
              <w:t>10</w:t>
            </w:r>
            <w:r w:rsidRPr="00AC5ECC">
              <w:rPr>
                <w:b/>
                <w:bCs/>
                <w:iCs/>
                <w:sz w:val="20"/>
                <w:szCs w:val="20"/>
                <w:lang w:val="sr-Cyrl-CS"/>
              </w:rPr>
              <w:t>.</w:t>
            </w:r>
          </w:p>
        </w:tc>
        <w:tc>
          <w:tcPr>
            <w:tcW w:w="5953"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spacing w:before="100" w:beforeAutospacing="1" w:after="100" w:afterAutospacing="1"/>
              <w:rPr>
                <w:sz w:val="20"/>
                <w:szCs w:val="20"/>
              </w:rPr>
            </w:pPr>
            <w:r w:rsidRPr="00AC5ECC">
              <w:rPr>
                <w:bCs/>
                <w:iCs/>
                <w:sz w:val="20"/>
                <w:szCs w:val="20"/>
                <w:lang w:val="sr-Cyrl-CS"/>
              </w:rPr>
              <w:t>Укупна цена свих услуга ко</w:t>
            </w:r>
            <w:r>
              <w:rPr>
                <w:bCs/>
                <w:iCs/>
                <w:sz w:val="20"/>
                <w:szCs w:val="20"/>
                <w:lang w:val="sr-Cyrl-CS"/>
              </w:rPr>
              <w:t>је су предмет набавке (од 1 до 8</w:t>
            </w:r>
            <w:r w:rsidRPr="00AC5ECC">
              <w:rPr>
                <w:bCs/>
                <w:iCs/>
                <w:sz w:val="20"/>
                <w:szCs w:val="20"/>
                <w:lang w:val="sr-Cyrl-CS"/>
              </w:rPr>
              <w:t xml:space="preserve">) за период трајања уговора са </w:t>
            </w:r>
            <w:r w:rsidR="005773AA">
              <w:rPr>
                <w:bCs/>
                <w:iCs/>
                <w:sz w:val="20"/>
                <w:szCs w:val="20"/>
                <w:lang w:val="sr-Cyrl-CS"/>
              </w:rPr>
              <w:t>пореза</w:t>
            </w:r>
          </w:p>
        </w:tc>
        <w:tc>
          <w:tcPr>
            <w:tcW w:w="2678" w:type="dxa"/>
            <w:tcBorders>
              <w:top w:val="outset" w:sz="6" w:space="0" w:color="auto"/>
              <w:left w:val="outset" w:sz="6" w:space="0" w:color="auto"/>
              <w:bottom w:val="outset" w:sz="6" w:space="0" w:color="auto"/>
              <w:right w:val="outset" w:sz="6" w:space="0" w:color="auto"/>
            </w:tcBorders>
            <w:shd w:val="clear" w:color="auto" w:fill="C4BC96"/>
            <w:vAlign w:val="center"/>
          </w:tcPr>
          <w:p w:rsidR="00A33E89" w:rsidRPr="00AC5ECC" w:rsidRDefault="00A33E89" w:rsidP="00603022">
            <w:pPr>
              <w:jc w:val="center"/>
              <w:rPr>
                <w:sz w:val="20"/>
                <w:szCs w:val="20"/>
                <w:highlight w:val="yellow"/>
              </w:rPr>
            </w:pPr>
          </w:p>
        </w:tc>
      </w:tr>
    </w:tbl>
    <w:p w:rsidR="00A33E89" w:rsidRDefault="00A33E89" w:rsidP="00A33E89">
      <w:pPr>
        <w:pStyle w:val="Header"/>
        <w:tabs>
          <w:tab w:val="left" w:pos="720"/>
          <w:tab w:val="left" w:pos="7032"/>
        </w:tabs>
        <w:rPr>
          <w:sz w:val="24"/>
          <w:szCs w:val="24"/>
          <w:lang w:val="sr-Cyrl-CS"/>
        </w:rPr>
      </w:pPr>
    </w:p>
    <w:p w:rsidR="00A33E89" w:rsidRPr="00C83EFF" w:rsidRDefault="00A33E89" w:rsidP="0034345D">
      <w:pPr>
        <w:autoSpaceDE w:val="0"/>
        <w:autoSpaceDN w:val="0"/>
        <w:adjustRightInd w:val="0"/>
        <w:jc w:val="center"/>
        <w:rPr>
          <w:b/>
          <w:lang w:val="sr-Cyrl-CS"/>
        </w:rPr>
      </w:pPr>
      <w:r w:rsidRPr="00C83EFF">
        <w:rPr>
          <w:b/>
          <w:lang w:val="sr-Cyrl-CS"/>
        </w:rPr>
        <w:t>УПУТСТВО О НАЧИНУ ПОПУЊАВАЊА ОБРАСЦА СТРУКТУРЕ ЦЕНА:</w:t>
      </w:r>
    </w:p>
    <w:p w:rsidR="00A33E89" w:rsidRPr="00C83EFF" w:rsidRDefault="00A33E89" w:rsidP="00A33E89">
      <w:pPr>
        <w:autoSpaceDE w:val="0"/>
        <w:autoSpaceDN w:val="0"/>
        <w:adjustRightInd w:val="0"/>
        <w:jc w:val="both"/>
        <w:rPr>
          <w:lang w:val="sr-Cyrl-CS"/>
        </w:rPr>
      </w:pPr>
    </w:p>
    <w:p w:rsidR="00A33E89" w:rsidRPr="0034345D" w:rsidRDefault="00A33E89" w:rsidP="0034345D">
      <w:pPr>
        <w:autoSpaceDE w:val="0"/>
        <w:autoSpaceDN w:val="0"/>
        <w:adjustRightInd w:val="0"/>
        <w:ind w:firstLine="720"/>
        <w:jc w:val="both"/>
        <w:rPr>
          <w:lang w:val="sr-Cyrl-CS"/>
        </w:rPr>
      </w:pPr>
      <w:r w:rsidRPr="00C83EFF">
        <w:rPr>
          <w:lang w:val="sr-Cyrl-CS"/>
        </w:rPr>
        <w:t>Образац структуре цена</w:t>
      </w:r>
      <w:r w:rsidRPr="00C83EFF">
        <w:rPr>
          <w:lang w:val="ru-RU"/>
        </w:rPr>
        <w:t xml:space="preserve"> мора бити попуњен тако да се може проверити усклађеност</w:t>
      </w:r>
      <w:r w:rsidRPr="00C83EFF">
        <w:rPr>
          <w:lang w:val="sr-Cyrl-CS"/>
        </w:rPr>
        <w:t xml:space="preserve"> </w:t>
      </w:r>
      <w:r w:rsidRPr="00C83EFF">
        <w:rPr>
          <w:lang w:val="ru-RU"/>
        </w:rPr>
        <w:t>јединствених цена са трошковима.</w:t>
      </w:r>
      <w:r w:rsidR="0034345D">
        <w:t xml:space="preserve"> </w:t>
      </w:r>
      <w:r w:rsidRPr="00C83EFF">
        <w:rPr>
          <w:lang w:val="ru-RU"/>
        </w:rPr>
        <w:t>У Обрасцу структуре цена морају бити приказан</w:t>
      </w:r>
      <w:r w:rsidRPr="00C83EFF">
        <w:t xml:space="preserve">е </w:t>
      </w:r>
      <w:r w:rsidRPr="00C83EFF">
        <w:rPr>
          <w:lang w:val="sr-Cyrl-CS"/>
        </w:rPr>
        <w:t xml:space="preserve">јединичне </w:t>
      </w:r>
      <w:r w:rsidRPr="00713AD5">
        <w:rPr>
          <w:lang w:val="sr-Cyrl-CS"/>
        </w:rPr>
        <w:t>цене</w:t>
      </w:r>
      <w:r w:rsidRPr="00713AD5">
        <w:rPr>
          <w:lang w:val="ru-RU"/>
        </w:rPr>
        <w:t xml:space="preserve"> у динарима</w:t>
      </w:r>
      <w:r w:rsidR="005773AA">
        <w:rPr>
          <w:lang w:val="ru-RU"/>
        </w:rPr>
        <w:t xml:space="preserve"> са и без пореза</w:t>
      </w:r>
      <w:r w:rsidRPr="00C83EFF">
        <w:rPr>
          <w:lang w:val="ru-RU"/>
        </w:rPr>
        <w:t>,</w:t>
      </w:r>
      <w:r w:rsidRPr="00C83EFF">
        <w:t xml:space="preserve"> </w:t>
      </w:r>
      <w:r w:rsidRPr="00C83EFF">
        <w:rPr>
          <w:lang w:val="ru-RU"/>
        </w:rPr>
        <w:t>као и посебно исказани трошкови који чине укупну цену (</w:t>
      </w:r>
      <w:r w:rsidRPr="00C83EFF">
        <w:rPr>
          <w:rFonts w:eastAsia="Arial Unicode MS"/>
          <w:lang w:val="sr-Cyrl-CS"/>
        </w:rPr>
        <w:t xml:space="preserve">административни и други зависни </w:t>
      </w:r>
      <w:r w:rsidRPr="00C83EFF">
        <w:rPr>
          <w:rFonts w:eastAsia="Arial Unicode MS"/>
          <w:lang w:val="hr-HR"/>
        </w:rPr>
        <w:t>трошков</w:t>
      </w:r>
      <w:r w:rsidRPr="00C83EFF">
        <w:rPr>
          <w:rFonts w:eastAsia="Arial Unicode MS"/>
          <w:lang w:val="sr-Cyrl-CS"/>
        </w:rPr>
        <w:t>и</w:t>
      </w:r>
      <w:r w:rsidRPr="00C83EFF">
        <w:rPr>
          <w:lang w:val="ru-RU"/>
        </w:rPr>
        <w:t>).</w:t>
      </w:r>
      <w:r w:rsidR="0034345D">
        <w:t xml:space="preserve"> </w:t>
      </w:r>
      <w:r w:rsidRPr="00F1010E">
        <w:rPr>
          <w:b/>
          <w:lang w:val="sr-Cyrl-CS"/>
        </w:rPr>
        <w:t xml:space="preserve">Збир </w:t>
      </w:r>
      <w:r w:rsidR="005773AA">
        <w:rPr>
          <w:b/>
          <w:lang w:val="ru-RU"/>
        </w:rPr>
        <w:t>цена из тачки 1 и 2 без пореза</w:t>
      </w:r>
      <w:r w:rsidRPr="00F1010E">
        <w:rPr>
          <w:b/>
          <w:lang w:val="ru-RU"/>
        </w:rPr>
        <w:t xml:space="preserve">, </w:t>
      </w:r>
      <w:r>
        <w:rPr>
          <w:b/>
          <w:bCs/>
          <w:iCs/>
          <w:lang w:val="sr-Cyrl-CS"/>
        </w:rPr>
        <w:t>по једном дану боравка,</w:t>
      </w:r>
      <w:r w:rsidRPr="00F1010E">
        <w:rPr>
          <w:b/>
          <w:bCs/>
          <w:iCs/>
          <w:lang w:val="sr-Cyrl-CS"/>
        </w:rPr>
        <w:t xml:space="preserve"> за боравак у земљама Европске уније и за боравак у земљама ван Европске уније, са најмањом покривеношћу осигураних случајева као у табели (Спецификација), и са висином од 30.000 евра суме осигурања</w:t>
      </w:r>
      <w:r w:rsidRPr="00F1010E">
        <w:rPr>
          <w:b/>
          <w:lang w:val="ru-RU"/>
        </w:rPr>
        <w:t>, служиће као цена за избор најповољнијег понуђача.</w:t>
      </w:r>
    </w:p>
    <w:p w:rsidR="00A33E89" w:rsidRPr="00C64327" w:rsidRDefault="00A33E89" w:rsidP="00A33E89">
      <w:pPr>
        <w:autoSpaceDE w:val="0"/>
        <w:autoSpaceDN w:val="0"/>
        <w:adjustRightInd w:val="0"/>
        <w:ind w:firstLine="720"/>
        <w:jc w:val="both"/>
        <w:rPr>
          <w:b/>
          <w:lang w:val="sr-Latn-CS"/>
        </w:rPr>
      </w:pPr>
      <w:r w:rsidRPr="00C64327">
        <w:rPr>
          <w:b/>
          <w:lang w:val="ru-RU"/>
        </w:rPr>
        <w:t xml:space="preserve">Овако добијена цена се уписује и у Образац понуде (Одељак </w:t>
      </w:r>
      <w:r w:rsidR="00C64327" w:rsidRPr="00C64327">
        <w:rPr>
          <w:b/>
          <w:lang w:val="sr-Latn-CS"/>
        </w:rPr>
        <w:t>V</w:t>
      </w:r>
      <w:r w:rsidRPr="00C64327">
        <w:rPr>
          <w:b/>
          <w:lang w:val="ru-RU"/>
        </w:rPr>
        <w:t>)</w:t>
      </w:r>
      <w:r w:rsidRPr="00C64327">
        <w:rPr>
          <w:b/>
          <w:lang w:val="sr-Latn-CS"/>
        </w:rPr>
        <w:t>.</w:t>
      </w:r>
    </w:p>
    <w:p w:rsidR="00A33E89" w:rsidRPr="006C666D" w:rsidRDefault="00A33E89" w:rsidP="00A33E89">
      <w:pPr>
        <w:autoSpaceDE w:val="0"/>
        <w:autoSpaceDN w:val="0"/>
        <w:adjustRightInd w:val="0"/>
        <w:ind w:firstLine="720"/>
        <w:jc w:val="both"/>
        <w:rPr>
          <w:lang w:val="ru-RU"/>
        </w:rPr>
      </w:pPr>
    </w:p>
    <w:tbl>
      <w:tblPr>
        <w:tblW w:w="0" w:type="auto"/>
        <w:tblLook w:val="04A0"/>
      </w:tblPr>
      <w:tblGrid>
        <w:gridCol w:w="4606"/>
        <w:gridCol w:w="4637"/>
      </w:tblGrid>
      <w:tr w:rsidR="00A33E89" w:rsidRPr="00C83EFF" w:rsidTr="00603022">
        <w:tc>
          <w:tcPr>
            <w:tcW w:w="4788" w:type="dxa"/>
            <w:tcBorders>
              <w:bottom w:val="double" w:sz="4" w:space="0" w:color="auto"/>
            </w:tcBorders>
            <w:shd w:val="clear" w:color="auto" w:fill="EEECE1"/>
          </w:tcPr>
          <w:p w:rsidR="00A33E89" w:rsidRPr="00C83EFF" w:rsidRDefault="00A33E89" w:rsidP="00603022">
            <w:pPr>
              <w:jc w:val="both"/>
              <w:rPr>
                <w:b/>
                <w:bCs/>
                <w:lang w:val="sr-Cyrl-CS"/>
              </w:rPr>
            </w:pPr>
          </w:p>
          <w:p w:rsidR="00A33E89" w:rsidRPr="00C83EFF" w:rsidRDefault="00A33E89" w:rsidP="00603022">
            <w:pPr>
              <w:jc w:val="both"/>
              <w:rPr>
                <w:b/>
                <w:bCs/>
                <w:lang w:val="sr-Cyrl-CS"/>
              </w:rPr>
            </w:pPr>
          </w:p>
        </w:tc>
        <w:tc>
          <w:tcPr>
            <w:tcW w:w="4788" w:type="dxa"/>
          </w:tcPr>
          <w:p w:rsidR="00A33E89" w:rsidRPr="00C83EFF" w:rsidRDefault="00A33E89" w:rsidP="00603022">
            <w:pPr>
              <w:jc w:val="center"/>
              <w:rPr>
                <w:b/>
                <w:bCs/>
                <w:lang w:val="sr-Cyrl-CS"/>
              </w:rPr>
            </w:pPr>
          </w:p>
          <w:p w:rsidR="00A33E89" w:rsidRPr="00C83EFF" w:rsidRDefault="00A33E89" w:rsidP="00603022">
            <w:pPr>
              <w:jc w:val="center"/>
              <w:rPr>
                <w:b/>
                <w:bCs/>
                <w:lang w:val="sr-Cyrl-CS"/>
              </w:rPr>
            </w:pPr>
            <w:r w:rsidRPr="00C83EFF">
              <w:rPr>
                <w:b/>
                <w:bCs/>
                <w:lang w:val="sr-Cyrl-CS"/>
              </w:rPr>
              <w:t xml:space="preserve">  ПОНУЂАЧ</w:t>
            </w:r>
          </w:p>
        </w:tc>
      </w:tr>
      <w:tr w:rsidR="00A33E89" w:rsidRPr="00C83EFF" w:rsidTr="00603022">
        <w:tc>
          <w:tcPr>
            <w:tcW w:w="4788" w:type="dxa"/>
            <w:tcBorders>
              <w:top w:val="double" w:sz="4" w:space="0" w:color="auto"/>
            </w:tcBorders>
          </w:tcPr>
          <w:p w:rsidR="00A33E89" w:rsidRPr="00C83EFF" w:rsidRDefault="00A33E89" w:rsidP="00603022">
            <w:pPr>
              <w:jc w:val="center"/>
              <w:rPr>
                <w:bCs/>
                <w:sz w:val="20"/>
                <w:szCs w:val="20"/>
                <w:lang w:val="sr-Cyrl-CS"/>
              </w:rPr>
            </w:pPr>
            <w:r w:rsidRPr="00C83EFF">
              <w:rPr>
                <w:bCs/>
                <w:sz w:val="20"/>
                <w:szCs w:val="20"/>
                <w:lang w:val="sr-Cyrl-CS"/>
              </w:rPr>
              <w:t>(Место и датум)</w:t>
            </w:r>
          </w:p>
        </w:tc>
        <w:tc>
          <w:tcPr>
            <w:tcW w:w="4788" w:type="dxa"/>
          </w:tcPr>
          <w:p w:rsidR="00A33E89" w:rsidRPr="00C83EFF" w:rsidRDefault="00A33E89" w:rsidP="00603022">
            <w:pPr>
              <w:jc w:val="both"/>
              <w:rPr>
                <w:b/>
                <w:bCs/>
                <w:lang w:val="sr-Cyrl-CS"/>
              </w:rPr>
            </w:pPr>
          </w:p>
        </w:tc>
      </w:tr>
      <w:tr w:rsidR="00A33E89" w:rsidRPr="00C83EFF" w:rsidTr="00603022">
        <w:tc>
          <w:tcPr>
            <w:tcW w:w="4788" w:type="dxa"/>
          </w:tcPr>
          <w:p w:rsidR="00A33E89" w:rsidRPr="00C83EFF" w:rsidRDefault="00A33E89" w:rsidP="00603022">
            <w:pPr>
              <w:jc w:val="both"/>
              <w:rPr>
                <w:b/>
                <w:bCs/>
                <w:lang w:val="sr-Cyrl-CS"/>
              </w:rPr>
            </w:pPr>
          </w:p>
        </w:tc>
        <w:tc>
          <w:tcPr>
            <w:tcW w:w="4788" w:type="dxa"/>
            <w:tcBorders>
              <w:bottom w:val="double" w:sz="4" w:space="0" w:color="auto"/>
            </w:tcBorders>
            <w:shd w:val="clear" w:color="auto" w:fill="EEECE1"/>
          </w:tcPr>
          <w:p w:rsidR="00A33E89" w:rsidRPr="00C83EFF" w:rsidRDefault="00A33E89" w:rsidP="00603022">
            <w:pPr>
              <w:jc w:val="both"/>
              <w:rPr>
                <w:b/>
                <w:bCs/>
                <w:lang w:val="sr-Cyrl-CS"/>
              </w:rPr>
            </w:pPr>
          </w:p>
          <w:p w:rsidR="00A33E89" w:rsidRPr="00C83EFF" w:rsidRDefault="00A33E89" w:rsidP="00603022">
            <w:pPr>
              <w:jc w:val="both"/>
              <w:rPr>
                <w:b/>
                <w:bCs/>
                <w:lang w:val="sr-Cyrl-CS"/>
              </w:rPr>
            </w:pPr>
          </w:p>
        </w:tc>
      </w:tr>
    </w:tbl>
    <w:p w:rsidR="006C28E4" w:rsidRPr="0034345D" w:rsidRDefault="00A33E89" w:rsidP="006C28E4">
      <w:pPr>
        <w:jc w:val="both"/>
        <w:rPr>
          <w:bCs/>
          <w:sz w:val="20"/>
          <w:szCs w:val="20"/>
          <w:lang w:val="sr-Cyrl-CS"/>
        </w:rPr>
      </w:pP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Cs/>
          <w:sz w:val="20"/>
          <w:szCs w:val="20"/>
          <w:lang w:val="sr-Cyrl-CS"/>
        </w:rPr>
        <w:t xml:space="preserve">              </w:t>
      </w:r>
      <w:r>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r w:rsidR="001F200B">
        <w:rPr>
          <w:b/>
          <w:bCs/>
        </w:rPr>
        <w:t xml:space="preserve">                   </w:t>
      </w:r>
      <w:r w:rsidR="006C28E4">
        <w:rPr>
          <w:b/>
          <w:bCs/>
        </w:rPr>
        <w:t xml:space="preserve"> </w:t>
      </w:r>
      <w:r>
        <w:rPr>
          <w:bCs/>
          <w:sz w:val="20"/>
          <w:szCs w:val="20"/>
        </w:rPr>
        <w:t xml:space="preserve"> </w:t>
      </w:r>
    </w:p>
    <w:p w:rsidR="006C28E4" w:rsidRDefault="006C28E4" w:rsidP="006C28E4">
      <w:pPr>
        <w:jc w:val="both"/>
        <w:rPr>
          <w:b/>
          <w:sz w:val="28"/>
          <w:szCs w:val="28"/>
        </w:rPr>
        <w:sectPr w:rsidR="006C28E4" w:rsidSect="000D4C6D">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6C28E4" w:rsidRPr="004276C4" w:rsidTr="000910EA">
        <w:tc>
          <w:tcPr>
            <w:tcW w:w="9243" w:type="dxa"/>
            <w:tcBorders>
              <w:top w:val="nil"/>
              <w:left w:val="nil"/>
              <w:bottom w:val="nil"/>
              <w:right w:val="nil"/>
            </w:tcBorders>
            <w:shd w:val="clear" w:color="auto" w:fill="DDD9C3"/>
          </w:tcPr>
          <w:p w:rsidR="006C28E4" w:rsidRPr="0070327E" w:rsidRDefault="006C28E4" w:rsidP="000910EA">
            <w:pPr>
              <w:jc w:val="center"/>
              <w:rPr>
                <w:b/>
                <w:sz w:val="28"/>
                <w:szCs w:val="28"/>
              </w:rPr>
            </w:pPr>
            <w:r w:rsidRPr="004276C4">
              <w:rPr>
                <w:u w:val="single"/>
                <w:lang w:val="sr-Cyrl-CS"/>
              </w:rPr>
              <w:lastRenderedPageBreak/>
              <w:br w:type="page"/>
            </w:r>
            <w:r w:rsidRPr="004276C4">
              <w:rPr>
                <w:u w:val="single"/>
                <w:lang w:val="sr-Cyrl-CS"/>
              </w:rPr>
              <w:br w:type="page"/>
            </w:r>
            <w:r w:rsidRPr="004276C4">
              <w:rPr>
                <w:b/>
                <w:sz w:val="28"/>
                <w:szCs w:val="28"/>
                <w:lang w:val="sr-Cyrl-CS"/>
              </w:rPr>
              <w:t>ОДЕЉАК V</w:t>
            </w:r>
            <w:r>
              <w:rPr>
                <w:b/>
                <w:sz w:val="28"/>
                <w:szCs w:val="28"/>
              </w:rPr>
              <w:t>II</w:t>
            </w:r>
          </w:p>
        </w:tc>
      </w:tr>
    </w:tbl>
    <w:p w:rsidR="006C28E4" w:rsidRPr="004276C4" w:rsidRDefault="006C28E4" w:rsidP="006C28E4">
      <w:pPr>
        <w:ind w:firstLine="720"/>
        <w:jc w:val="both"/>
        <w:rPr>
          <w:b/>
          <w:sz w:val="28"/>
          <w:szCs w:val="28"/>
          <w:lang w:val="sr-Cyrl-CS"/>
        </w:rPr>
      </w:pPr>
      <w:r w:rsidRPr="004276C4">
        <w:rPr>
          <w:bCs/>
          <w:lang w:val="sr-Cyrl-CS"/>
        </w:rPr>
        <w:t xml:space="preserve">На основу члана 61. Закона о јавним набавкама </w:t>
      </w:r>
      <w:r w:rsidRPr="004276C4">
        <w:rPr>
          <w:lang w:val="sr-Cyrl-CS"/>
        </w:rPr>
        <w:t xml:space="preserve">(„Службени гласник РС“, бр. 124/12, 14/15 и 68/15), </w:t>
      </w:r>
      <w:r w:rsidRPr="004276C4">
        <w:rPr>
          <w:bCs/>
          <w:lang w:val="sr-Cyrl-CS"/>
        </w:rPr>
        <w:t>члана</w:t>
      </w:r>
      <w:r w:rsidR="00471983">
        <w:rPr>
          <w:lang w:val="sr-Cyrl-CS"/>
        </w:rPr>
        <w:t xml:space="preserve"> 6</w:t>
      </w:r>
      <w:r w:rsidRPr="004276C4">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86/15), наручилац је припремио образац:</w:t>
      </w:r>
    </w:p>
    <w:p w:rsidR="0070327E" w:rsidRPr="007A3CE9" w:rsidRDefault="0070327E" w:rsidP="00AA18B3">
      <w:pPr>
        <w:ind w:firstLine="720"/>
        <w:jc w:val="both"/>
        <w:rPr>
          <w:b/>
          <w:sz w:val="28"/>
          <w:szCs w:val="28"/>
        </w:rPr>
      </w:pPr>
    </w:p>
    <w:p w:rsidR="006C28E4" w:rsidRDefault="006C28E4" w:rsidP="00F35559">
      <w:pPr>
        <w:spacing w:line="276" w:lineRule="auto"/>
        <w:ind w:left="720"/>
        <w:contextualSpacing/>
        <w:jc w:val="center"/>
        <w:rPr>
          <w:b/>
          <w:sz w:val="28"/>
          <w:szCs w:val="28"/>
        </w:rPr>
      </w:pPr>
    </w:p>
    <w:p w:rsidR="006C28E4" w:rsidRPr="0029702B" w:rsidRDefault="006C28E4" w:rsidP="006C28E4">
      <w:pPr>
        <w:pStyle w:val="ListParagraph"/>
        <w:spacing w:after="0"/>
        <w:ind w:left="0"/>
        <w:jc w:val="center"/>
        <w:rPr>
          <w:rFonts w:ascii="Times New Roman" w:hAnsi="Times New Roman"/>
          <w:b/>
          <w:sz w:val="28"/>
          <w:szCs w:val="28"/>
          <w:lang w:val="sr-Cyrl-CS"/>
        </w:rPr>
      </w:pPr>
      <w:r w:rsidRPr="0029702B">
        <w:rPr>
          <w:rFonts w:ascii="Times New Roman" w:hAnsi="Times New Roman"/>
          <w:b/>
          <w:sz w:val="28"/>
          <w:szCs w:val="28"/>
          <w:lang w:val="sr-Cyrl-CS"/>
        </w:rPr>
        <w:t xml:space="preserve">ОБРАЗАЦ ТРОШКОВА ПРИПРЕМЕ ПОНУДЕ  </w:t>
      </w:r>
    </w:p>
    <w:p w:rsidR="006C28E4" w:rsidRDefault="006C28E4" w:rsidP="006C28E4">
      <w:pPr>
        <w:jc w:val="both"/>
      </w:pPr>
    </w:p>
    <w:p w:rsidR="006C28E4" w:rsidRDefault="006C28E4" w:rsidP="006C28E4">
      <w:pPr>
        <w:jc w:val="both"/>
      </w:pPr>
    </w:p>
    <w:tbl>
      <w:tblPr>
        <w:tblW w:w="5399" w:type="pct"/>
        <w:tblCellSpacing w:w="0" w:type="dxa"/>
        <w:tblInd w:w="-42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tblPr>
      <w:tblGrid>
        <w:gridCol w:w="6337"/>
        <w:gridCol w:w="1825"/>
        <w:gridCol w:w="1650"/>
      </w:tblGrid>
      <w:tr w:rsidR="0034345D" w:rsidRPr="0064695C" w:rsidTr="00603022">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rsidR="0034345D" w:rsidRPr="0064695C" w:rsidRDefault="0034345D" w:rsidP="00603022">
            <w:pPr>
              <w:spacing w:before="100" w:beforeAutospacing="1" w:after="100" w:afterAutospacing="1"/>
              <w:jc w:val="center"/>
              <w:rPr>
                <w:b/>
                <w:sz w:val="22"/>
                <w:szCs w:val="22"/>
                <w:lang w:val="sr-Cyrl-CS"/>
              </w:rPr>
            </w:pPr>
            <w:r w:rsidRPr="0064695C">
              <w:rPr>
                <w:b/>
                <w:sz w:val="22"/>
                <w:szCs w:val="22"/>
                <w:lang w:val="sr-Cyrl-CS"/>
              </w:rPr>
              <w:t>Tрошкови прибављања средства обезбеђења</w:t>
            </w:r>
          </w:p>
        </w:tc>
        <w:tc>
          <w:tcPr>
            <w:tcW w:w="1771" w:type="pct"/>
            <w:gridSpan w:val="2"/>
            <w:tcBorders>
              <w:top w:val="outset" w:sz="6" w:space="0" w:color="auto"/>
              <w:left w:val="outset" w:sz="6" w:space="0" w:color="auto"/>
              <w:bottom w:val="outset" w:sz="6" w:space="0" w:color="auto"/>
              <w:right w:val="outset" w:sz="6" w:space="0" w:color="auto"/>
            </w:tcBorders>
            <w:vAlign w:val="center"/>
            <w:hideMark/>
          </w:tcPr>
          <w:p w:rsidR="0034345D" w:rsidRPr="0064695C" w:rsidRDefault="0034345D" w:rsidP="00603022">
            <w:pPr>
              <w:spacing w:before="100" w:beforeAutospacing="1" w:after="100" w:afterAutospacing="1"/>
              <w:jc w:val="center"/>
              <w:rPr>
                <w:b/>
                <w:sz w:val="22"/>
                <w:szCs w:val="22"/>
                <w:lang w:val="sr-Cyrl-CS"/>
              </w:rPr>
            </w:pPr>
            <w:r w:rsidRPr="0064695C">
              <w:rPr>
                <w:b/>
                <w:sz w:val="22"/>
                <w:szCs w:val="22"/>
                <w:lang w:val="sr-Cyrl-CS"/>
              </w:rPr>
              <w:t xml:space="preserve">Цена без ПДВ </w:t>
            </w:r>
          </w:p>
        </w:tc>
      </w:tr>
      <w:tr w:rsidR="0034345D" w:rsidRPr="0064695C" w:rsidTr="00603022">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rsidR="0034345D" w:rsidRPr="0064695C" w:rsidRDefault="0034345D" w:rsidP="00603022">
            <w:pPr>
              <w:rPr>
                <w:lang w:val="sr-Cyrl-CS"/>
              </w:rPr>
            </w:pPr>
            <w:r>
              <w:rPr>
                <w:lang w:val="sr-Cyrl-CS"/>
              </w:rPr>
              <w:t xml:space="preserve"> Меница за добро извршење посла</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rsidR="0034345D" w:rsidRPr="0064695C" w:rsidRDefault="0034345D" w:rsidP="00603022">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rsidR="0034345D" w:rsidRPr="0064695C" w:rsidRDefault="0034345D" w:rsidP="00603022">
            <w:pPr>
              <w:jc w:val="center"/>
              <w:rPr>
                <w:lang w:val="sr-Cyrl-CS"/>
              </w:rPr>
            </w:pPr>
            <w:r w:rsidRPr="0064695C">
              <w:rPr>
                <w:sz w:val="22"/>
                <w:szCs w:val="22"/>
                <w:lang w:val="sr-Cyrl-CS"/>
              </w:rPr>
              <w:t>динара</w:t>
            </w:r>
          </w:p>
        </w:tc>
      </w:tr>
      <w:tr w:rsidR="0034345D" w:rsidRPr="0064695C" w:rsidTr="00603022">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rsidR="0034345D" w:rsidRPr="0064695C" w:rsidRDefault="0034345D" w:rsidP="00603022">
            <w:pPr>
              <w:rPr>
                <w:lang w:val="sr-Cyrl-CS"/>
              </w:rPr>
            </w:pPr>
            <w:r w:rsidRPr="0064695C">
              <w:rPr>
                <w:lang w:val="sr-Cyrl-CS"/>
              </w:rPr>
              <w:t xml:space="preserve">УКУПНО БЕЗ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rsidR="0034345D" w:rsidRPr="0064695C" w:rsidRDefault="0034345D" w:rsidP="00603022">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rsidR="0034345D" w:rsidRPr="0064695C" w:rsidRDefault="0034345D" w:rsidP="00603022">
            <w:pPr>
              <w:jc w:val="center"/>
              <w:rPr>
                <w:lang w:val="sr-Cyrl-CS"/>
              </w:rPr>
            </w:pPr>
            <w:r w:rsidRPr="0064695C">
              <w:rPr>
                <w:sz w:val="22"/>
                <w:szCs w:val="22"/>
                <w:lang w:val="sr-Cyrl-CS"/>
              </w:rPr>
              <w:t>динара</w:t>
            </w:r>
          </w:p>
        </w:tc>
      </w:tr>
      <w:tr w:rsidR="0034345D" w:rsidRPr="00AE15BE" w:rsidTr="00603022">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rsidR="0034345D" w:rsidRPr="0064695C" w:rsidRDefault="0034345D" w:rsidP="00603022">
            <w:pPr>
              <w:rPr>
                <w:lang w:val="sr-Cyrl-CS"/>
              </w:rPr>
            </w:pPr>
            <w:r w:rsidRPr="0064695C">
              <w:rPr>
                <w:lang w:val="sr-Cyrl-CS"/>
              </w:rPr>
              <w:t xml:space="preserve">УКУПНО СА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rsidR="0034345D" w:rsidRPr="0064695C" w:rsidRDefault="0034345D" w:rsidP="00603022">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rsidR="0034345D" w:rsidRPr="00AE15BE" w:rsidRDefault="0034345D" w:rsidP="00603022">
            <w:pPr>
              <w:jc w:val="center"/>
              <w:rPr>
                <w:lang w:val="sr-Cyrl-CS"/>
              </w:rPr>
            </w:pPr>
            <w:r w:rsidRPr="0064695C">
              <w:rPr>
                <w:sz w:val="22"/>
                <w:szCs w:val="22"/>
                <w:lang w:val="sr-Cyrl-CS"/>
              </w:rPr>
              <w:t>динара</w:t>
            </w:r>
          </w:p>
        </w:tc>
      </w:tr>
    </w:tbl>
    <w:p w:rsidR="0034345D" w:rsidRDefault="0034345D" w:rsidP="006C28E4">
      <w:pPr>
        <w:jc w:val="both"/>
      </w:pPr>
    </w:p>
    <w:p w:rsidR="0034345D" w:rsidRPr="006C28E4" w:rsidRDefault="0034345D" w:rsidP="006C28E4">
      <w:pPr>
        <w:jc w:val="both"/>
      </w:pPr>
    </w:p>
    <w:p w:rsidR="006C28E4" w:rsidRDefault="006C28E4" w:rsidP="006C28E4">
      <w:pPr>
        <w:jc w:val="both"/>
        <w:rPr>
          <w:bCs/>
        </w:rPr>
      </w:pPr>
    </w:p>
    <w:p w:rsidR="006C28E4" w:rsidRPr="006C28E4" w:rsidRDefault="006C28E4" w:rsidP="006C28E4">
      <w:pPr>
        <w:jc w:val="both"/>
        <w:rPr>
          <w:bCs/>
        </w:rPr>
      </w:pPr>
    </w:p>
    <w:tbl>
      <w:tblPr>
        <w:tblW w:w="0" w:type="auto"/>
        <w:tblInd w:w="108" w:type="dxa"/>
        <w:tblLook w:val="04A0"/>
      </w:tblPr>
      <w:tblGrid>
        <w:gridCol w:w="4557"/>
        <w:gridCol w:w="4578"/>
      </w:tblGrid>
      <w:tr w:rsidR="006C28E4" w:rsidRPr="0029702B" w:rsidTr="000910EA">
        <w:tc>
          <w:tcPr>
            <w:tcW w:w="4680" w:type="dxa"/>
            <w:tcBorders>
              <w:bottom w:val="double" w:sz="4" w:space="0" w:color="auto"/>
            </w:tcBorders>
            <w:shd w:val="clear" w:color="auto" w:fill="EEECE1"/>
          </w:tcPr>
          <w:p w:rsidR="006C28E4" w:rsidRPr="0029702B" w:rsidRDefault="006C28E4" w:rsidP="000910EA">
            <w:pPr>
              <w:jc w:val="both"/>
              <w:rPr>
                <w:b/>
                <w:bCs/>
                <w:lang w:val="sr-Cyrl-CS"/>
              </w:rPr>
            </w:pPr>
          </w:p>
          <w:p w:rsidR="006C28E4" w:rsidRPr="0029702B" w:rsidRDefault="006C28E4" w:rsidP="000910EA">
            <w:pPr>
              <w:jc w:val="both"/>
              <w:rPr>
                <w:b/>
                <w:bCs/>
                <w:lang w:val="sr-Cyrl-CS"/>
              </w:rPr>
            </w:pPr>
          </w:p>
        </w:tc>
        <w:tc>
          <w:tcPr>
            <w:tcW w:w="4680" w:type="dxa"/>
          </w:tcPr>
          <w:p w:rsidR="006C28E4" w:rsidRPr="0029702B" w:rsidRDefault="006C28E4" w:rsidP="000910EA">
            <w:pPr>
              <w:jc w:val="center"/>
              <w:rPr>
                <w:b/>
                <w:bCs/>
                <w:lang w:val="sr-Cyrl-CS"/>
              </w:rPr>
            </w:pPr>
          </w:p>
          <w:p w:rsidR="006C28E4" w:rsidRPr="0029702B" w:rsidRDefault="006C28E4" w:rsidP="000910EA">
            <w:pPr>
              <w:jc w:val="center"/>
              <w:rPr>
                <w:b/>
                <w:bCs/>
                <w:lang w:val="sr-Cyrl-CS"/>
              </w:rPr>
            </w:pPr>
            <w:r w:rsidRPr="0029702B">
              <w:rPr>
                <w:b/>
                <w:bCs/>
                <w:lang w:val="sr-Cyrl-CS"/>
              </w:rPr>
              <w:t xml:space="preserve">  ПОНУЂАЧ</w:t>
            </w:r>
          </w:p>
        </w:tc>
      </w:tr>
      <w:tr w:rsidR="006C28E4" w:rsidRPr="0029702B" w:rsidTr="000910EA">
        <w:tc>
          <w:tcPr>
            <w:tcW w:w="4680" w:type="dxa"/>
            <w:tcBorders>
              <w:top w:val="double" w:sz="4" w:space="0" w:color="auto"/>
            </w:tcBorders>
          </w:tcPr>
          <w:p w:rsidR="006C28E4" w:rsidRPr="0029702B" w:rsidRDefault="006C28E4" w:rsidP="000910EA">
            <w:pPr>
              <w:jc w:val="center"/>
              <w:rPr>
                <w:bCs/>
                <w:sz w:val="20"/>
                <w:szCs w:val="20"/>
                <w:lang w:val="sr-Cyrl-CS"/>
              </w:rPr>
            </w:pPr>
            <w:r w:rsidRPr="0029702B">
              <w:rPr>
                <w:bCs/>
                <w:sz w:val="20"/>
                <w:szCs w:val="20"/>
                <w:lang w:val="sr-Cyrl-CS"/>
              </w:rPr>
              <w:t>(Место и датум)</w:t>
            </w:r>
          </w:p>
        </w:tc>
        <w:tc>
          <w:tcPr>
            <w:tcW w:w="4680" w:type="dxa"/>
          </w:tcPr>
          <w:p w:rsidR="006C28E4" w:rsidRPr="0029702B" w:rsidRDefault="006C28E4" w:rsidP="000910EA">
            <w:pPr>
              <w:jc w:val="both"/>
              <w:rPr>
                <w:b/>
                <w:bCs/>
                <w:lang w:val="sr-Cyrl-CS"/>
              </w:rPr>
            </w:pPr>
          </w:p>
        </w:tc>
      </w:tr>
      <w:tr w:rsidR="006C28E4" w:rsidRPr="0029702B" w:rsidTr="000910EA">
        <w:tc>
          <w:tcPr>
            <w:tcW w:w="4680" w:type="dxa"/>
          </w:tcPr>
          <w:p w:rsidR="006C28E4" w:rsidRPr="0029702B" w:rsidRDefault="006C28E4" w:rsidP="000910EA">
            <w:pPr>
              <w:jc w:val="both"/>
              <w:rPr>
                <w:b/>
                <w:bCs/>
                <w:lang w:val="sr-Cyrl-CS"/>
              </w:rPr>
            </w:pPr>
          </w:p>
        </w:tc>
        <w:tc>
          <w:tcPr>
            <w:tcW w:w="4680" w:type="dxa"/>
            <w:tcBorders>
              <w:bottom w:val="double" w:sz="4" w:space="0" w:color="auto"/>
            </w:tcBorders>
            <w:shd w:val="clear" w:color="auto" w:fill="EEECE1"/>
          </w:tcPr>
          <w:p w:rsidR="006C28E4" w:rsidRPr="0029702B" w:rsidRDefault="006C28E4" w:rsidP="000910EA">
            <w:pPr>
              <w:jc w:val="both"/>
              <w:rPr>
                <w:b/>
                <w:bCs/>
                <w:lang w:val="sr-Cyrl-CS"/>
              </w:rPr>
            </w:pPr>
          </w:p>
          <w:p w:rsidR="006C28E4" w:rsidRPr="0029702B" w:rsidRDefault="006C28E4" w:rsidP="000910EA">
            <w:pPr>
              <w:jc w:val="both"/>
              <w:rPr>
                <w:b/>
                <w:bCs/>
                <w:lang w:val="sr-Cyrl-CS"/>
              </w:rPr>
            </w:pPr>
          </w:p>
        </w:tc>
      </w:tr>
    </w:tbl>
    <w:p w:rsidR="006C28E4" w:rsidRPr="006C28E4" w:rsidRDefault="006C28E4" w:rsidP="006C28E4">
      <w:pPr>
        <w:jc w:val="both"/>
        <w:rPr>
          <w:bCs/>
          <w:sz w:val="20"/>
          <w:szCs w:val="20"/>
          <w:lang w:val="sr-Cyrl-CS"/>
        </w:rPr>
      </w:pP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Cs/>
          <w:sz w:val="20"/>
          <w:szCs w:val="20"/>
          <w:lang w:val="sr-Cyrl-CS"/>
        </w:rPr>
        <w:t xml:space="preserve">              </w:t>
      </w:r>
      <w:r>
        <w:rPr>
          <w:bCs/>
          <w:sz w:val="20"/>
          <w:szCs w:val="20"/>
          <w:lang w:val="sr-Cyrl-CS"/>
        </w:rPr>
        <w:t xml:space="preserve">                                                  </w:t>
      </w:r>
      <w:r w:rsidR="007562FA">
        <w:rPr>
          <w:b/>
          <w:bCs/>
          <w:sz w:val="20"/>
          <w:szCs w:val="20"/>
        </w:rPr>
        <w:t xml:space="preserve">      </w:t>
      </w:r>
      <w:r w:rsidRPr="006C28E4">
        <w:rPr>
          <w:b/>
          <w:bCs/>
          <w:sz w:val="20"/>
          <w:szCs w:val="20"/>
        </w:rPr>
        <w:t xml:space="preserve"> </w:t>
      </w:r>
      <w:r w:rsidRPr="006C28E4">
        <w:rPr>
          <w:bCs/>
          <w:sz w:val="20"/>
          <w:szCs w:val="20"/>
          <w:lang w:val="sr-Cyrl-CS"/>
        </w:rPr>
        <w:t>(потпис</w:t>
      </w:r>
      <w:r w:rsidRPr="006C28E4">
        <w:rPr>
          <w:bCs/>
          <w:sz w:val="20"/>
          <w:szCs w:val="20"/>
        </w:rPr>
        <w:t xml:space="preserve"> овлашћеног лица</w:t>
      </w:r>
      <w:r w:rsidRPr="006C28E4">
        <w:rPr>
          <w:bCs/>
          <w:sz w:val="20"/>
          <w:szCs w:val="20"/>
          <w:lang w:val="sr-Cyrl-CS"/>
        </w:rPr>
        <w:t>)</w:t>
      </w:r>
    </w:p>
    <w:p w:rsidR="006C28E4" w:rsidRPr="0029702B" w:rsidRDefault="006C28E4" w:rsidP="006C28E4">
      <w:pPr>
        <w:jc w:val="both"/>
        <w:rPr>
          <w:bCs/>
          <w:sz w:val="20"/>
          <w:szCs w:val="20"/>
          <w:lang w:val="sr-Cyrl-CS"/>
        </w:rPr>
      </w:pPr>
    </w:p>
    <w:p w:rsidR="006C28E4" w:rsidRPr="0029702B" w:rsidRDefault="006C28E4" w:rsidP="006C28E4">
      <w:pPr>
        <w:rPr>
          <w:lang w:val="sr-Cyrl-CS"/>
        </w:rPr>
      </w:pPr>
    </w:p>
    <w:p w:rsidR="006C28E4" w:rsidRPr="0029702B" w:rsidRDefault="006C28E4" w:rsidP="006C28E4">
      <w:pPr>
        <w:jc w:val="both"/>
        <w:rPr>
          <w:lang w:val="sr-Cyrl-CS"/>
        </w:rPr>
      </w:pPr>
      <w:r w:rsidRPr="0029702B">
        <w:rPr>
          <w:b/>
          <w:caps/>
          <w:sz w:val="28"/>
          <w:szCs w:val="28"/>
          <w:lang w:val="sr-Cyrl-CS"/>
        </w:rPr>
        <w:t xml:space="preserve"> </w:t>
      </w:r>
    </w:p>
    <w:p w:rsidR="003A4AC7" w:rsidRDefault="003A4AC7" w:rsidP="006C28E4">
      <w:pPr>
        <w:pStyle w:val="clan"/>
        <w:tabs>
          <w:tab w:val="center" w:pos="4680"/>
        </w:tabs>
        <w:spacing w:before="0" w:after="0"/>
        <w:jc w:val="both"/>
        <w:rPr>
          <w:rFonts w:ascii="Times New Roman" w:hAnsi="Times New Roman" w:cs="Times New Roman"/>
          <w:u w:val="single"/>
          <w:lang w:val="sr-Cyrl-CS"/>
        </w:rPr>
      </w:pPr>
    </w:p>
    <w:p w:rsidR="003A4AC7" w:rsidRDefault="003A4AC7" w:rsidP="006C28E4">
      <w:pPr>
        <w:pStyle w:val="clan"/>
        <w:tabs>
          <w:tab w:val="center" w:pos="4680"/>
        </w:tabs>
        <w:spacing w:before="0" w:after="0"/>
        <w:jc w:val="both"/>
        <w:rPr>
          <w:rFonts w:ascii="Times New Roman" w:hAnsi="Times New Roman" w:cs="Times New Roman"/>
          <w:u w:val="single"/>
          <w:lang w:val="sr-Cyrl-CS"/>
        </w:rPr>
      </w:pPr>
    </w:p>
    <w:p w:rsidR="003A4AC7" w:rsidRDefault="003A4AC7" w:rsidP="006C28E4">
      <w:pPr>
        <w:pStyle w:val="clan"/>
        <w:tabs>
          <w:tab w:val="center" w:pos="4680"/>
        </w:tabs>
        <w:spacing w:before="0" w:after="0"/>
        <w:jc w:val="both"/>
        <w:rPr>
          <w:rFonts w:ascii="Times New Roman" w:hAnsi="Times New Roman" w:cs="Times New Roman"/>
          <w:u w:val="single"/>
          <w:lang w:val="sr-Cyrl-CS"/>
        </w:rPr>
      </w:pPr>
    </w:p>
    <w:p w:rsidR="003A4AC7" w:rsidRDefault="003A4AC7" w:rsidP="006C28E4">
      <w:pPr>
        <w:pStyle w:val="clan"/>
        <w:tabs>
          <w:tab w:val="center" w:pos="4680"/>
        </w:tabs>
        <w:spacing w:before="0" w:after="0"/>
        <w:jc w:val="both"/>
        <w:rPr>
          <w:rFonts w:ascii="Times New Roman" w:hAnsi="Times New Roman" w:cs="Times New Roman"/>
          <w:u w:val="single"/>
          <w:lang w:val="sr-Cyrl-CS"/>
        </w:rPr>
      </w:pPr>
    </w:p>
    <w:p w:rsidR="003A4AC7" w:rsidRDefault="003A4AC7" w:rsidP="006C28E4">
      <w:pPr>
        <w:pStyle w:val="clan"/>
        <w:tabs>
          <w:tab w:val="center" w:pos="4680"/>
        </w:tabs>
        <w:spacing w:before="0" w:after="0"/>
        <w:jc w:val="both"/>
        <w:rPr>
          <w:rFonts w:ascii="Times New Roman" w:hAnsi="Times New Roman" w:cs="Times New Roman"/>
          <w:u w:val="single"/>
          <w:lang w:val="sr-Cyrl-CS"/>
        </w:rPr>
      </w:pPr>
    </w:p>
    <w:p w:rsidR="003A4AC7" w:rsidRDefault="003A4AC7" w:rsidP="006C28E4">
      <w:pPr>
        <w:pStyle w:val="clan"/>
        <w:tabs>
          <w:tab w:val="center" w:pos="4680"/>
        </w:tabs>
        <w:spacing w:before="0" w:after="0"/>
        <w:jc w:val="both"/>
        <w:rPr>
          <w:rFonts w:ascii="Times New Roman" w:hAnsi="Times New Roman" w:cs="Times New Roman"/>
          <w:u w:val="single"/>
          <w:lang w:val="sr-Cyrl-CS"/>
        </w:rPr>
      </w:pPr>
    </w:p>
    <w:p w:rsidR="00DE531B" w:rsidRDefault="006C28E4" w:rsidP="00541C1E">
      <w:pPr>
        <w:pStyle w:val="clan"/>
        <w:tabs>
          <w:tab w:val="center" w:pos="4680"/>
        </w:tabs>
        <w:spacing w:before="0" w:after="0"/>
        <w:ind w:firstLine="567"/>
        <w:jc w:val="both"/>
        <w:rPr>
          <w:rFonts w:ascii="Times New Roman" w:hAnsi="Times New Roman" w:cs="Times New Roman"/>
          <w:i/>
          <w:u w:val="single"/>
        </w:rPr>
      </w:pPr>
      <w:r w:rsidRPr="003A4AC7">
        <w:rPr>
          <w:rFonts w:ascii="Times New Roman" w:hAnsi="Times New Roman" w:cs="Times New Roman"/>
          <w:i/>
          <w:u w:val="single"/>
          <w:lang w:val="sr-Cyrl-CS"/>
        </w:rPr>
        <w:t xml:space="preserve">НАПОМЕНА: </w:t>
      </w:r>
      <w:r w:rsidR="00DE531B">
        <w:rPr>
          <w:rFonts w:ascii="Times New Roman" w:hAnsi="Times New Roman" w:cs="Times New Roman"/>
          <w:i/>
          <w:u w:val="single"/>
        </w:rPr>
        <w:t>Ован услов важи само за Партију II.</w:t>
      </w:r>
    </w:p>
    <w:p w:rsidR="00541C1E" w:rsidRDefault="006C28E4" w:rsidP="00541C1E">
      <w:pPr>
        <w:pStyle w:val="clan"/>
        <w:tabs>
          <w:tab w:val="center" w:pos="4680"/>
        </w:tabs>
        <w:spacing w:before="0" w:after="0"/>
        <w:ind w:firstLine="567"/>
        <w:jc w:val="both"/>
        <w:rPr>
          <w:rFonts w:ascii="Times New Roman" w:hAnsi="Times New Roman" w:cs="Times New Roman"/>
          <w:i/>
          <w:u w:val="single"/>
          <w:lang w:val="sr-Cyrl-CS"/>
        </w:rPr>
      </w:pPr>
      <w:r w:rsidRPr="003A4AC7">
        <w:rPr>
          <w:rFonts w:ascii="Times New Roman" w:hAnsi="Times New Roman" w:cs="Times New Roman"/>
          <w:i/>
          <w:u w:val="single"/>
          <w:lang w:val="sr-Cyrl-CS"/>
        </w:rPr>
        <w:t xml:space="preserve">Понуђач може да у оквиру понуде достави укупан износ и структуру трошкова припремања понуде. </w:t>
      </w:r>
    </w:p>
    <w:p w:rsidR="006C28E4" w:rsidRPr="00541C1E" w:rsidRDefault="006C28E4" w:rsidP="00541C1E">
      <w:pPr>
        <w:pStyle w:val="clan"/>
        <w:tabs>
          <w:tab w:val="center" w:pos="4680"/>
        </w:tabs>
        <w:spacing w:before="0" w:after="0"/>
        <w:ind w:firstLine="567"/>
        <w:jc w:val="both"/>
        <w:rPr>
          <w:rFonts w:ascii="Times New Roman" w:hAnsi="Times New Roman" w:cs="Times New Roman"/>
          <w:i/>
          <w:u w:val="single"/>
          <w:lang w:val="sr-Cyrl-CS"/>
        </w:rPr>
      </w:pPr>
      <w:r w:rsidRPr="00541C1E">
        <w:rPr>
          <w:rFonts w:ascii="Times New Roman" w:hAnsi="Times New Roman" w:cs="Times New Roman"/>
          <w:i/>
          <w:u w:val="single"/>
          <w:lang w:val="sr-Cyrl-CS"/>
        </w:rPr>
        <w:t xml:space="preserve">Трошкове припреме и подношења понуде сноси искључиво Понуђач и не може тражити од наручиоца накнаду трошкова. </w:t>
      </w:r>
    </w:p>
    <w:p w:rsidR="00C978DA" w:rsidRDefault="00C978DA">
      <w:pPr>
        <w:rPr>
          <w:b/>
          <w:sz w:val="28"/>
          <w:szCs w:val="28"/>
        </w:rPr>
      </w:pPr>
      <w:r>
        <w:rPr>
          <w:b/>
          <w:sz w:val="28"/>
          <w:szCs w:val="28"/>
        </w:rPr>
        <w:br w:type="page"/>
      </w:r>
    </w:p>
    <w:p w:rsidR="006C28E4" w:rsidRDefault="006C28E4" w:rsidP="00F35559">
      <w:pPr>
        <w:spacing w:line="276" w:lineRule="auto"/>
        <w:ind w:left="720"/>
        <w:contextualSpacing/>
        <w:jc w:val="center"/>
        <w:rPr>
          <w:b/>
          <w:sz w:val="28"/>
          <w:szCs w:val="28"/>
        </w:rPr>
        <w:sectPr w:rsidR="006C28E4" w:rsidSect="00DF1250">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6C28E4" w:rsidRPr="004276C4" w:rsidTr="000910EA">
        <w:tc>
          <w:tcPr>
            <w:tcW w:w="9243" w:type="dxa"/>
            <w:tcBorders>
              <w:top w:val="nil"/>
              <w:left w:val="nil"/>
              <w:bottom w:val="nil"/>
              <w:right w:val="nil"/>
            </w:tcBorders>
            <w:shd w:val="clear" w:color="auto" w:fill="DDD9C3"/>
          </w:tcPr>
          <w:p w:rsidR="006C28E4" w:rsidRPr="0070327E" w:rsidRDefault="006C28E4" w:rsidP="000910EA">
            <w:pPr>
              <w:jc w:val="center"/>
              <w:rPr>
                <w:b/>
                <w:sz w:val="28"/>
                <w:szCs w:val="28"/>
              </w:rPr>
            </w:pPr>
            <w:r w:rsidRPr="004276C4">
              <w:rPr>
                <w:u w:val="single"/>
                <w:lang w:val="sr-Cyrl-CS"/>
              </w:rPr>
              <w:lastRenderedPageBreak/>
              <w:br w:type="page"/>
            </w:r>
            <w:r w:rsidRPr="004276C4">
              <w:rPr>
                <w:u w:val="single"/>
                <w:lang w:val="sr-Cyrl-CS"/>
              </w:rPr>
              <w:br w:type="page"/>
            </w:r>
            <w:r w:rsidRPr="004276C4">
              <w:rPr>
                <w:b/>
                <w:sz w:val="28"/>
                <w:szCs w:val="28"/>
                <w:lang w:val="sr-Cyrl-CS"/>
              </w:rPr>
              <w:t>ОДЕЉАК V</w:t>
            </w:r>
            <w:r>
              <w:rPr>
                <w:b/>
                <w:sz w:val="28"/>
                <w:szCs w:val="28"/>
              </w:rPr>
              <w:t>III</w:t>
            </w:r>
          </w:p>
        </w:tc>
      </w:tr>
    </w:tbl>
    <w:p w:rsidR="006C28E4" w:rsidRPr="004276C4" w:rsidRDefault="006C28E4" w:rsidP="006C28E4">
      <w:pPr>
        <w:ind w:firstLine="720"/>
        <w:jc w:val="both"/>
        <w:rPr>
          <w:b/>
          <w:sz w:val="28"/>
          <w:szCs w:val="28"/>
          <w:lang w:val="sr-Cyrl-CS"/>
        </w:rPr>
      </w:pPr>
      <w:r w:rsidRPr="004276C4">
        <w:rPr>
          <w:bCs/>
          <w:lang w:val="sr-Cyrl-CS"/>
        </w:rPr>
        <w:t xml:space="preserve">На основу члана 61. Закона о јавним набавкама </w:t>
      </w:r>
      <w:r w:rsidRPr="004276C4">
        <w:rPr>
          <w:lang w:val="sr-Cyrl-CS"/>
        </w:rPr>
        <w:t xml:space="preserve">(„Службени гласник РС“, бр. 124/12, 14/15 и 68/15), </w:t>
      </w:r>
      <w:r w:rsidRPr="004276C4">
        <w:rPr>
          <w:bCs/>
          <w:lang w:val="sr-Cyrl-CS"/>
        </w:rPr>
        <w:t>члана</w:t>
      </w:r>
      <w:r w:rsidRPr="004276C4">
        <w:rPr>
          <w:lang w:val="sr-Cyrl-CS"/>
        </w:rPr>
        <w:t xml:space="preserve"> </w:t>
      </w:r>
      <w:r w:rsidR="0034345D">
        <w:t>6</w:t>
      </w:r>
      <w:r w:rsidRPr="004276C4">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86/15), наручилац је припремио образац:</w:t>
      </w:r>
    </w:p>
    <w:p w:rsidR="006C28E4" w:rsidRDefault="006C28E4" w:rsidP="00F35559">
      <w:pPr>
        <w:spacing w:line="276" w:lineRule="auto"/>
        <w:ind w:left="720"/>
        <w:contextualSpacing/>
        <w:jc w:val="center"/>
        <w:rPr>
          <w:b/>
          <w:sz w:val="28"/>
          <w:szCs w:val="28"/>
        </w:rPr>
      </w:pPr>
    </w:p>
    <w:p w:rsidR="006C28E4" w:rsidRPr="004276C4" w:rsidRDefault="006C28E4" w:rsidP="006C28E4">
      <w:pPr>
        <w:pStyle w:val="ListParagraph"/>
        <w:ind w:left="1800"/>
        <w:rPr>
          <w:rFonts w:ascii="Times New Roman" w:hAnsi="Times New Roman"/>
          <w:b/>
          <w:sz w:val="28"/>
          <w:szCs w:val="28"/>
          <w:lang w:val="sr-Cyrl-CS"/>
        </w:rPr>
      </w:pPr>
    </w:p>
    <w:p w:rsidR="006C28E4" w:rsidRPr="004276C4" w:rsidRDefault="006C28E4" w:rsidP="006C28E4">
      <w:pPr>
        <w:pStyle w:val="ListParagraph"/>
        <w:ind w:left="0"/>
        <w:jc w:val="center"/>
        <w:rPr>
          <w:rFonts w:ascii="Times New Roman" w:hAnsi="Times New Roman"/>
          <w:b/>
          <w:sz w:val="28"/>
          <w:szCs w:val="28"/>
          <w:lang w:val="sr-Cyrl-CS"/>
        </w:rPr>
      </w:pPr>
      <w:r w:rsidRPr="004276C4">
        <w:rPr>
          <w:rFonts w:ascii="Times New Roman" w:hAnsi="Times New Roman"/>
          <w:b/>
          <w:sz w:val="28"/>
          <w:szCs w:val="28"/>
          <w:lang w:val="sr-Cyrl-CS"/>
        </w:rPr>
        <w:t>ОБРАЗАЦ ИЗЈАВЕ О НЕЗАВИСНОЈ ПОНУДИ</w:t>
      </w:r>
    </w:p>
    <w:p w:rsidR="006C28E4" w:rsidRPr="004276C4" w:rsidRDefault="006C28E4" w:rsidP="006C28E4">
      <w:pPr>
        <w:jc w:val="both"/>
        <w:rPr>
          <w:lang w:val="sr-Cyrl-CS"/>
        </w:rPr>
      </w:pPr>
    </w:p>
    <w:p w:rsidR="006C28E4" w:rsidRPr="004276C4" w:rsidRDefault="006C28E4" w:rsidP="006C28E4">
      <w:pPr>
        <w:jc w:val="center"/>
        <w:rPr>
          <w:rFonts w:eastAsia="Arial Unicode MS"/>
          <w:noProof/>
          <w:lang w:val="sr-Cyrl-CS"/>
        </w:rPr>
      </w:pPr>
    </w:p>
    <w:p w:rsidR="006C28E4" w:rsidRPr="004276C4" w:rsidRDefault="006C28E4" w:rsidP="006C28E4">
      <w:pPr>
        <w:ind w:firstLine="720"/>
        <w:jc w:val="both"/>
        <w:rPr>
          <w:lang w:val="sr-Cyrl-CS"/>
        </w:rPr>
      </w:pPr>
      <w:r w:rsidRPr="004276C4">
        <w:rPr>
          <w:rFonts w:eastAsia="Arial Unicode MS"/>
          <w:noProof/>
          <w:lang w:val="sr-Cyrl-CS"/>
        </w:rPr>
        <w:t>Изјављујем под пуном материјалном и кривичном одговорношћу, да Понуђач _________________________________________</w:t>
      </w:r>
      <w:r w:rsidR="00E86279">
        <w:rPr>
          <w:rFonts w:eastAsia="Arial Unicode MS"/>
          <w:noProof/>
          <w:lang w:val="sr-Cyrl-CS"/>
        </w:rPr>
        <w:t>__________________________</w:t>
      </w:r>
      <w:r w:rsidRPr="004276C4">
        <w:rPr>
          <w:rFonts w:eastAsia="Arial Unicode MS"/>
          <w:noProof/>
          <w:lang w:val="sr-Cyrl-CS"/>
        </w:rPr>
        <w:t xml:space="preserve"> из ________________________________,  понуду подноси независно, </w:t>
      </w:r>
      <w:r w:rsidRPr="004276C4">
        <w:rPr>
          <w:lang w:val="sr-Cyrl-CS"/>
        </w:rPr>
        <w:t>без договора са другим понуђачима или заинтересованим лицима.</w:t>
      </w:r>
    </w:p>
    <w:p w:rsidR="006C28E4" w:rsidRPr="004276C4" w:rsidRDefault="006C28E4" w:rsidP="006C28E4">
      <w:pPr>
        <w:rPr>
          <w:rFonts w:eastAsia="Arial Unicode MS"/>
          <w:noProof/>
          <w:lang w:val="sr-Cyrl-CS"/>
        </w:rPr>
      </w:pPr>
    </w:p>
    <w:p w:rsidR="006C28E4" w:rsidRPr="004276C4" w:rsidRDefault="006C28E4" w:rsidP="006C28E4">
      <w:pPr>
        <w:ind w:left="360" w:firstLine="450"/>
        <w:jc w:val="both"/>
        <w:rPr>
          <w:sz w:val="28"/>
          <w:szCs w:val="28"/>
          <w:lang w:val="sr-Cyrl-CS"/>
        </w:rPr>
      </w:pPr>
    </w:p>
    <w:p w:rsidR="006C28E4" w:rsidRPr="004276C4" w:rsidRDefault="006C28E4" w:rsidP="006C28E4">
      <w:pPr>
        <w:ind w:left="360" w:firstLine="450"/>
        <w:jc w:val="both"/>
        <w:rPr>
          <w:sz w:val="28"/>
          <w:szCs w:val="28"/>
          <w:lang w:val="sr-Cyrl-CS"/>
        </w:rPr>
      </w:pPr>
    </w:p>
    <w:p w:rsidR="006C28E4" w:rsidRPr="004276C4" w:rsidRDefault="006C28E4" w:rsidP="006C28E4">
      <w:pPr>
        <w:rPr>
          <w:sz w:val="28"/>
          <w:szCs w:val="28"/>
          <w:lang w:val="sr-Cyrl-CS"/>
        </w:rPr>
      </w:pPr>
    </w:p>
    <w:p w:rsidR="006C28E4" w:rsidRPr="004276C4" w:rsidRDefault="006C28E4" w:rsidP="006C28E4">
      <w:pPr>
        <w:rPr>
          <w:sz w:val="28"/>
          <w:szCs w:val="28"/>
          <w:lang w:val="sr-Cyrl-CS"/>
        </w:rPr>
      </w:pPr>
    </w:p>
    <w:tbl>
      <w:tblPr>
        <w:tblW w:w="0" w:type="auto"/>
        <w:tblInd w:w="108" w:type="dxa"/>
        <w:tblLook w:val="04A0"/>
      </w:tblPr>
      <w:tblGrid>
        <w:gridCol w:w="4500"/>
        <w:gridCol w:w="4635"/>
      </w:tblGrid>
      <w:tr w:rsidR="006C28E4" w:rsidRPr="004276C4" w:rsidTr="000910EA">
        <w:tc>
          <w:tcPr>
            <w:tcW w:w="4631" w:type="dxa"/>
            <w:tcBorders>
              <w:bottom w:val="double" w:sz="4" w:space="0" w:color="auto"/>
            </w:tcBorders>
            <w:shd w:val="clear" w:color="auto" w:fill="EEECE1"/>
          </w:tcPr>
          <w:p w:rsidR="006C28E4" w:rsidRPr="004276C4" w:rsidRDefault="006C28E4" w:rsidP="000910EA">
            <w:pPr>
              <w:jc w:val="both"/>
              <w:rPr>
                <w:b/>
                <w:bCs/>
                <w:lang w:val="sr-Cyrl-CS"/>
              </w:rPr>
            </w:pPr>
          </w:p>
          <w:p w:rsidR="006C28E4" w:rsidRPr="004276C4" w:rsidRDefault="006C28E4" w:rsidP="000910EA">
            <w:pPr>
              <w:jc w:val="both"/>
              <w:rPr>
                <w:b/>
                <w:bCs/>
                <w:lang w:val="sr-Cyrl-CS"/>
              </w:rPr>
            </w:pPr>
          </w:p>
        </w:tc>
        <w:tc>
          <w:tcPr>
            <w:tcW w:w="4747" w:type="dxa"/>
          </w:tcPr>
          <w:p w:rsidR="006C28E4" w:rsidRPr="004276C4" w:rsidRDefault="006C28E4" w:rsidP="000910EA">
            <w:pPr>
              <w:jc w:val="center"/>
              <w:rPr>
                <w:b/>
                <w:bCs/>
                <w:lang w:val="sr-Cyrl-CS"/>
              </w:rPr>
            </w:pPr>
            <w:r w:rsidRPr="004276C4">
              <w:rPr>
                <w:b/>
                <w:bCs/>
                <w:lang w:val="sr-Cyrl-CS"/>
              </w:rPr>
              <w:t>ПОНУЂАЧ</w:t>
            </w:r>
          </w:p>
        </w:tc>
      </w:tr>
      <w:tr w:rsidR="006C28E4" w:rsidRPr="004276C4" w:rsidTr="000910EA">
        <w:tc>
          <w:tcPr>
            <w:tcW w:w="4631" w:type="dxa"/>
            <w:tcBorders>
              <w:top w:val="double" w:sz="4" w:space="0" w:color="auto"/>
            </w:tcBorders>
          </w:tcPr>
          <w:p w:rsidR="006C28E4" w:rsidRPr="004276C4" w:rsidRDefault="006C28E4" w:rsidP="000910EA">
            <w:pPr>
              <w:jc w:val="center"/>
              <w:rPr>
                <w:bCs/>
                <w:sz w:val="20"/>
                <w:szCs w:val="20"/>
                <w:lang w:val="sr-Cyrl-CS"/>
              </w:rPr>
            </w:pPr>
            <w:r w:rsidRPr="004276C4">
              <w:rPr>
                <w:bCs/>
                <w:sz w:val="20"/>
                <w:szCs w:val="20"/>
                <w:lang w:val="sr-Cyrl-CS"/>
              </w:rPr>
              <w:t>(Место и датум)</w:t>
            </w:r>
          </w:p>
        </w:tc>
        <w:tc>
          <w:tcPr>
            <w:tcW w:w="4747" w:type="dxa"/>
          </w:tcPr>
          <w:p w:rsidR="006C28E4" w:rsidRPr="004276C4" w:rsidRDefault="006C28E4" w:rsidP="000910EA">
            <w:pPr>
              <w:jc w:val="both"/>
              <w:rPr>
                <w:b/>
                <w:bCs/>
                <w:lang w:val="sr-Cyrl-CS"/>
              </w:rPr>
            </w:pPr>
          </w:p>
        </w:tc>
      </w:tr>
      <w:tr w:rsidR="006C28E4" w:rsidRPr="004276C4" w:rsidTr="000910EA">
        <w:tc>
          <w:tcPr>
            <w:tcW w:w="4631" w:type="dxa"/>
          </w:tcPr>
          <w:p w:rsidR="006C28E4" w:rsidRPr="004276C4" w:rsidRDefault="006C28E4" w:rsidP="000910EA">
            <w:pPr>
              <w:jc w:val="both"/>
              <w:rPr>
                <w:b/>
                <w:bCs/>
                <w:lang w:val="sr-Cyrl-CS"/>
              </w:rPr>
            </w:pPr>
          </w:p>
        </w:tc>
        <w:tc>
          <w:tcPr>
            <w:tcW w:w="4747" w:type="dxa"/>
            <w:tcBorders>
              <w:bottom w:val="double" w:sz="4" w:space="0" w:color="auto"/>
            </w:tcBorders>
            <w:shd w:val="clear" w:color="auto" w:fill="EEECE1"/>
          </w:tcPr>
          <w:p w:rsidR="006C28E4" w:rsidRPr="004276C4" w:rsidRDefault="006C28E4" w:rsidP="000910EA">
            <w:pPr>
              <w:jc w:val="both"/>
              <w:rPr>
                <w:b/>
                <w:bCs/>
                <w:lang w:val="sr-Cyrl-CS"/>
              </w:rPr>
            </w:pPr>
          </w:p>
          <w:p w:rsidR="006C28E4" w:rsidRPr="004276C4" w:rsidRDefault="006C28E4" w:rsidP="000910EA">
            <w:pPr>
              <w:jc w:val="both"/>
              <w:rPr>
                <w:b/>
                <w:bCs/>
                <w:lang w:val="sr-Cyrl-CS"/>
              </w:rPr>
            </w:pPr>
          </w:p>
        </w:tc>
      </w:tr>
    </w:tbl>
    <w:p w:rsidR="006C28E4" w:rsidRPr="004276C4" w:rsidRDefault="006C28E4" w:rsidP="006C28E4">
      <w:pPr>
        <w:tabs>
          <w:tab w:val="left" w:pos="7350"/>
        </w:tabs>
        <w:rPr>
          <w:sz w:val="28"/>
          <w:szCs w:val="28"/>
          <w:lang w:val="sr-Cyrl-CS"/>
        </w:rPr>
      </w:pPr>
      <w:r w:rsidRPr="004276C4">
        <w:rPr>
          <w:sz w:val="28"/>
          <w:szCs w:val="28"/>
          <w:lang w:val="sr-Cyrl-CS"/>
        </w:rPr>
        <w:t xml:space="preserve">                                                                                  </w:t>
      </w:r>
      <w:r w:rsidR="00383582" w:rsidRPr="006C28E4">
        <w:rPr>
          <w:bCs/>
          <w:sz w:val="20"/>
          <w:szCs w:val="20"/>
          <w:lang w:val="sr-Cyrl-CS"/>
        </w:rPr>
        <w:t>(потпис</w:t>
      </w:r>
      <w:r w:rsidR="00383582" w:rsidRPr="006C28E4">
        <w:rPr>
          <w:bCs/>
          <w:sz w:val="20"/>
          <w:szCs w:val="20"/>
        </w:rPr>
        <w:t xml:space="preserve"> овлашћеног лица</w:t>
      </w:r>
      <w:r w:rsidR="00383582" w:rsidRPr="006C28E4">
        <w:rPr>
          <w:bCs/>
          <w:sz w:val="20"/>
          <w:szCs w:val="20"/>
          <w:lang w:val="sr-Cyrl-CS"/>
        </w:rPr>
        <w:t>)</w:t>
      </w:r>
    </w:p>
    <w:p w:rsidR="006C28E4" w:rsidRDefault="006C28E4" w:rsidP="00F35559">
      <w:pPr>
        <w:spacing w:line="276" w:lineRule="auto"/>
        <w:ind w:left="720"/>
        <w:contextualSpacing/>
        <w:jc w:val="center"/>
        <w:rPr>
          <w:b/>
          <w:sz w:val="28"/>
          <w:szCs w:val="28"/>
        </w:rPr>
      </w:pPr>
    </w:p>
    <w:p w:rsidR="003A4AC7" w:rsidRDefault="003A4AC7" w:rsidP="00F35559">
      <w:pPr>
        <w:spacing w:line="276" w:lineRule="auto"/>
        <w:ind w:left="720"/>
        <w:contextualSpacing/>
        <w:jc w:val="center"/>
        <w:rPr>
          <w:b/>
          <w:sz w:val="28"/>
          <w:szCs w:val="28"/>
        </w:rPr>
      </w:pPr>
    </w:p>
    <w:p w:rsidR="003A4AC7" w:rsidRPr="003A4AC7" w:rsidRDefault="003A4AC7" w:rsidP="003A4AC7">
      <w:pPr>
        <w:rPr>
          <w:sz w:val="28"/>
          <w:szCs w:val="28"/>
        </w:rPr>
      </w:pPr>
    </w:p>
    <w:p w:rsidR="003A4AC7" w:rsidRPr="003A4AC7" w:rsidRDefault="003A4AC7" w:rsidP="003A4AC7">
      <w:pPr>
        <w:rPr>
          <w:sz w:val="28"/>
          <w:szCs w:val="28"/>
        </w:rPr>
      </w:pPr>
    </w:p>
    <w:p w:rsidR="003A4AC7" w:rsidRPr="003A4AC7" w:rsidRDefault="003A4AC7" w:rsidP="003A4AC7">
      <w:pPr>
        <w:rPr>
          <w:sz w:val="28"/>
          <w:szCs w:val="28"/>
        </w:rPr>
      </w:pPr>
    </w:p>
    <w:p w:rsidR="003A4AC7" w:rsidRPr="003A4AC7" w:rsidRDefault="003A4AC7" w:rsidP="003A4AC7">
      <w:pPr>
        <w:rPr>
          <w:sz w:val="28"/>
          <w:szCs w:val="28"/>
        </w:rPr>
      </w:pPr>
    </w:p>
    <w:p w:rsidR="003A4AC7" w:rsidRPr="003A4AC7" w:rsidRDefault="003A4AC7" w:rsidP="003A4AC7">
      <w:pPr>
        <w:rPr>
          <w:sz w:val="28"/>
          <w:szCs w:val="28"/>
        </w:rPr>
      </w:pPr>
    </w:p>
    <w:p w:rsidR="003A4AC7" w:rsidRPr="003A4AC7" w:rsidRDefault="003A4AC7" w:rsidP="003A4AC7">
      <w:pPr>
        <w:rPr>
          <w:sz w:val="28"/>
          <w:szCs w:val="28"/>
        </w:rPr>
      </w:pPr>
    </w:p>
    <w:p w:rsidR="003A4AC7" w:rsidRPr="003A4AC7" w:rsidRDefault="003A4AC7" w:rsidP="003A4AC7">
      <w:pPr>
        <w:rPr>
          <w:sz w:val="28"/>
          <w:szCs w:val="28"/>
        </w:rPr>
      </w:pPr>
    </w:p>
    <w:p w:rsidR="003A4AC7" w:rsidRDefault="003A4AC7" w:rsidP="003A4AC7">
      <w:pPr>
        <w:rPr>
          <w:sz w:val="28"/>
          <w:szCs w:val="28"/>
        </w:rPr>
      </w:pPr>
    </w:p>
    <w:p w:rsidR="003A4AC7" w:rsidRPr="004B7F8F" w:rsidRDefault="003A4AC7" w:rsidP="00541C1E">
      <w:pPr>
        <w:pStyle w:val="BodyText"/>
        <w:spacing w:line="360" w:lineRule="auto"/>
        <w:ind w:firstLine="567"/>
        <w:rPr>
          <w:b/>
          <w:i/>
          <w:u w:val="single"/>
          <w:lang w:val="sr-Cyrl-CS"/>
        </w:rPr>
      </w:pPr>
      <w:r>
        <w:rPr>
          <w:sz w:val="28"/>
          <w:szCs w:val="28"/>
        </w:rPr>
        <w:tab/>
      </w:r>
      <w:r>
        <w:rPr>
          <w:b/>
          <w:i/>
          <w:u w:val="single"/>
          <w:lang w:val="sr-Cyrl-CS"/>
        </w:rPr>
        <w:t>НАПОМЕНА</w:t>
      </w:r>
      <w:r w:rsidRPr="004B7F8F">
        <w:rPr>
          <w:b/>
          <w:i/>
          <w:u w:val="single"/>
          <w:lang w:val="sr-Cyrl-CS"/>
        </w:rPr>
        <w:t>:</w:t>
      </w:r>
      <w:r w:rsidRPr="004B7F8F">
        <w:rPr>
          <w:i/>
          <w:u w:val="single"/>
          <w:lang w:val="sr-Cyrl-CS"/>
        </w:rPr>
        <w:t xml:space="preserve"> </w:t>
      </w:r>
      <w:r w:rsidRPr="004B7F8F">
        <w:rPr>
          <w:b/>
          <w:i/>
          <w:u w:val="single"/>
          <w:lang w:val="sr-Cyrl-CS"/>
        </w:rPr>
        <w:t>У случају већег броја Понуђача из групе Понуђача образац треба фотокопирати и доставити  за сваког Понуђача из групе Понуђача.</w:t>
      </w:r>
    </w:p>
    <w:p w:rsidR="003A4AC7" w:rsidRDefault="003A4AC7" w:rsidP="003A4AC7">
      <w:pPr>
        <w:tabs>
          <w:tab w:val="left" w:pos="714"/>
        </w:tabs>
        <w:rPr>
          <w:sz w:val="28"/>
          <w:szCs w:val="28"/>
        </w:rPr>
      </w:pPr>
    </w:p>
    <w:p w:rsidR="003A4AC7" w:rsidRDefault="003A4AC7" w:rsidP="003A4AC7">
      <w:pPr>
        <w:rPr>
          <w:sz w:val="28"/>
          <w:szCs w:val="28"/>
        </w:rPr>
      </w:pPr>
    </w:p>
    <w:p w:rsidR="00383582" w:rsidRPr="003A4AC7" w:rsidRDefault="00383582" w:rsidP="003A4AC7">
      <w:pPr>
        <w:rPr>
          <w:sz w:val="28"/>
          <w:szCs w:val="28"/>
        </w:rPr>
        <w:sectPr w:rsidR="00383582" w:rsidRPr="003A4AC7"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383582" w:rsidRPr="004276C4" w:rsidTr="000910EA">
        <w:tc>
          <w:tcPr>
            <w:tcW w:w="9243" w:type="dxa"/>
            <w:tcBorders>
              <w:top w:val="nil"/>
              <w:left w:val="nil"/>
              <w:bottom w:val="nil"/>
              <w:right w:val="nil"/>
            </w:tcBorders>
            <w:shd w:val="clear" w:color="auto" w:fill="DDD9C3"/>
          </w:tcPr>
          <w:p w:rsidR="00383582" w:rsidRPr="0070327E" w:rsidRDefault="00383582" w:rsidP="000910EA">
            <w:pPr>
              <w:jc w:val="center"/>
              <w:rPr>
                <w:b/>
                <w:sz w:val="28"/>
                <w:szCs w:val="28"/>
              </w:rPr>
            </w:pPr>
            <w:r w:rsidRPr="004276C4">
              <w:rPr>
                <w:u w:val="single"/>
                <w:lang w:val="sr-Cyrl-CS"/>
              </w:rPr>
              <w:lastRenderedPageBreak/>
              <w:br w:type="page"/>
            </w:r>
            <w:r w:rsidRPr="004276C4">
              <w:rPr>
                <w:u w:val="single"/>
                <w:lang w:val="sr-Cyrl-CS"/>
              </w:rPr>
              <w:br w:type="page"/>
            </w:r>
            <w:r>
              <w:rPr>
                <w:b/>
                <w:sz w:val="28"/>
                <w:szCs w:val="28"/>
                <w:lang w:val="sr-Cyrl-CS"/>
              </w:rPr>
              <w:t xml:space="preserve">ОДЕЉАК </w:t>
            </w:r>
            <w:r>
              <w:rPr>
                <w:b/>
                <w:sz w:val="28"/>
                <w:szCs w:val="28"/>
              </w:rPr>
              <w:t>IX</w:t>
            </w:r>
          </w:p>
        </w:tc>
      </w:tr>
    </w:tbl>
    <w:p w:rsidR="00383582" w:rsidRPr="004276C4" w:rsidRDefault="00383582" w:rsidP="00383582">
      <w:pPr>
        <w:ind w:firstLine="720"/>
        <w:jc w:val="both"/>
        <w:rPr>
          <w:b/>
          <w:sz w:val="28"/>
          <w:szCs w:val="28"/>
          <w:lang w:val="sr-Cyrl-CS"/>
        </w:rPr>
      </w:pPr>
      <w:r w:rsidRPr="004276C4">
        <w:rPr>
          <w:bCs/>
          <w:lang w:val="sr-Cyrl-CS"/>
        </w:rPr>
        <w:t xml:space="preserve">На основу члана 61. Закона о јавним набавкама </w:t>
      </w:r>
      <w:r w:rsidRPr="004276C4">
        <w:rPr>
          <w:lang w:val="sr-Cyrl-CS"/>
        </w:rPr>
        <w:t xml:space="preserve">(„Службени гласник РС“, бр. 124/12, 14/15 и 68/15), </w:t>
      </w:r>
      <w:r w:rsidRPr="004276C4">
        <w:rPr>
          <w:bCs/>
          <w:lang w:val="sr-Cyrl-CS"/>
        </w:rPr>
        <w:t>члана</w:t>
      </w:r>
      <w:r w:rsidR="0034345D">
        <w:rPr>
          <w:lang w:val="sr-Cyrl-CS"/>
        </w:rPr>
        <w:t xml:space="preserve"> </w:t>
      </w:r>
      <w:r w:rsidR="0034345D">
        <w:t>6</w:t>
      </w:r>
      <w:r w:rsidRPr="004276C4">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86/15), наручилац је припремио образац:</w:t>
      </w:r>
    </w:p>
    <w:p w:rsidR="006C28E4" w:rsidRDefault="006C28E4" w:rsidP="00383582">
      <w:pPr>
        <w:spacing w:line="276" w:lineRule="auto"/>
        <w:ind w:left="720"/>
        <w:contextualSpacing/>
        <w:jc w:val="center"/>
        <w:rPr>
          <w:b/>
          <w:sz w:val="28"/>
          <w:szCs w:val="28"/>
        </w:rPr>
      </w:pPr>
    </w:p>
    <w:p w:rsidR="00383582" w:rsidRPr="004276C4" w:rsidRDefault="00383582" w:rsidP="00383582">
      <w:pPr>
        <w:pStyle w:val="ListParagraph"/>
        <w:spacing w:after="0"/>
        <w:ind w:left="1800"/>
        <w:rPr>
          <w:rFonts w:ascii="Times New Roman" w:hAnsi="Times New Roman"/>
          <w:b/>
          <w:sz w:val="28"/>
          <w:szCs w:val="28"/>
          <w:lang w:val="sr-Cyrl-CS"/>
        </w:rPr>
      </w:pPr>
    </w:p>
    <w:p w:rsidR="00383582" w:rsidRPr="004276C4" w:rsidRDefault="00383582" w:rsidP="00383582">
      <w:pPr>
        <w:pStyle w:val="ListParagraph"/>
        <w:spacing w:after="0"/>
        <w:ind w:left="0"/>
        <w:jc w:val="center"/>
        <w:rPr>
          <w:rFonts w:ascii="Times New Roman" w:hAnsi="Times New Roman"/>
          <w:b/>
          <w:sz w:val="28"/>
          <w:szCs w:val="28"/>
          <w:lang w:val="sr-Cyrl-CS"/>
        </w:rPr>
      </w:pPr>
      <w:r w:rsidRPr="004276C4">
        <w:rPr>
          <w:rFonts w:ascii="Times New Roman" w:hAnsi="Times New Roman"/>
          <w:b/>
          <w:sz w:val="28"/>
          <w:szCs w:val="28"/>
          <w:lang w:val="sr-Cyrl-CS"/>
        </w:rPr>
        <w:t xml:space="preserve">ОБРАЗАЦ ИЗЈАВЕ О ПОШТОВАЊУ ОБАВЕЗА ПОНУЂАЧА </w:t>
      </w:r>
    </w:p>
    <w:p w:rsidR="00383582" w:rsidRPr="004276C4" w:rsidRDefault="00383582" w:rsidP="00383582">
      <w:pPr>
        <w:pStyle w:val="ListParagraph"/>
        <w:spacing w:after="0"/>
        <w:ind w:left="0"/>
        <w:jc w:val="center"/>
        <w:rPr>
          <w:rFonts w:ascii="Times New Roman" w:hAnsi="Times New Roman"/>
          <w:b/>
          <w:sz w:val="28"/>
          <w:szCs w:val="28"/>
          <w:lang w:val="sr-Cyrl-CS"/>
        </w:rPr>
      </w:pPr>
      <w:r w:rsidRPr="004276C4">
        <w:rPr>
          <w:rFonts w:ascii="Times New Roman" w:hAnsi="Times New Roman"/>
          <w:b/>
          <w:sz w:val="28"/>
          <w:szCs w:val="28"/>
          <w:lang w:val="sr-Cyrl-CS"/>
        </w:rPr>
        <w:t>ИЗ ДРУГИХ ПРОПИСА</w:t>
      </w:r>
    </w:p>
    <w:p w:rsidR="00383582" w:rsidRPr="004276C4" w:rsidRDefault="00383582" w:rsidP="00383582">
      <w:pPr>
        <w:jc w:val="both"/>
        <w:rPr>
          <w:lang w:val="sr-Cyrl-CS"/>
        </w:rPr>
      </w:pPr>
    </w:p>
    <w:p w:rsidR="00383582" w:rsidRPr="004276C4" w:rsidRDefault="00383582" w:rsidP="00383582">
      <w:pPr>
        <w:rPr>
          <w:rFonts w:eastAsia="Arial Unicode MS"/>
          <w:noProof/>
          <w:lang w:val="sr-Cyrl-CS"/>
        </w:rPr>
      </w:pPr>
    </w:p>
    <w:p w:rsidR="00383582" w:rsidRPr="004276C4" w:rsidRDefault="00383582" w:rsidP="00383582">
      <w:pPr>
        <w:ind w:left="360" w:firstLine="450"/>
        <w:jc w:val="both"/>
        <w:rPr>
          <w:sz w:val="28"/>
          <w:szCs w:val="28"/>
          <w:lang w:val="sr-Cyrl-CS"/>
        </w:rPr>
      </w:pPr>
      <w:r w:rsidRPr="004276C4">
        <w:rPr>
          <w:rFonts w:eastAsia="Arial Unicode MS"/>
          <w:noProof/>
          <w:lang w:val="sr-Cyrl-CS"/>
        </w:rPr>
        <w:t>Изјављујем под пуном материјалном и кривич</w:t>
      </w:r>
      <w:r w:rsidR="00E86279">
        <w:rPr>
          <w:rFonts w:eastAsia="Arial Unicode MS"/>
          <w:noProof/>
          <w:lang w:val="sr-Cyrl-CS"/>
        </w:rPr>
        <w:t xml:space="preserve">ном одговорношћу, да je Понуђач </w:t>
      </w:r>
      <w:r w:rsidRPr="004276C4">
        <w:rPr>
          <w:rFonts w:eastAsia="Arial Unicode MS"/>
          <w:noProof/>
          <w:lang w:val="sr-Cyrl-CS"/>
        </w:rPr>
        <w:t xml:space="preserve">________________________________________________________________ из ________________________________, </w:t>
      </w:r>
      <w:r w:rsidRPr="004276C4">
        <w:rPr>
          <w:lang w:val="sr-Cyrl-CS"/>
        </w:rPr>
        <w:t>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понуда.</w:t>
      </w:r>
    </w:p>
    <w:p w:rsidR="00383582" w:rsidRPr="004276C4" w:rsidRDefault="00383582" w:rsidP="00383582">
      <w:pPr>
        <w:ind w:left="360" w:firstLine="450"/>
        <w:jc w:val="both"/>
        <w:rPr>
          <w:sz w:val="28"/>
          <w:szCs w:val="28"/>
          <w:lang w:val="sr-Cyrl-CS"/>
        </w:rPr>
      </w:pPr>
    </w:p>
    <w:p w:rsidR="00383582" w:rsidRPr="004276C4" w:rsidRDefault="00383582" w:rsidP="00383582">
      <w:pPr>
        <w:ind w:left="360" w:firstLine="450"/>
        <w:jc w:val="both"/>
        <w:rPr>
          <w:sz w:val="28"/>
          <w:szCs w:val="28"/>
          <w:lang w:val="sr-Cyrl-CS"/>
        </w:rPr>
      </w:pPr>
    </w:p>
    <w:p w:rsidR="00383582" w:rsidRPr="004276C4" w:rsidRDefault="00383582" w:rsidP="00383582">
      <w:pPr>
        <w:rPr>
          <w:sz w:val="28"/>
          <w:szCs w:val="28"/>
          <w:lang w:val="sr-Cyrl-CS"/>
        </w:rPr>
      </w:pPr>
    </w:p>
    <w:p w:rsidR="00383582" w:rsidRPr="004276C4" w:rsidRDefault="00383582" w:rsidP="00383582">
      <w:pPr>
        <w:rPr>
          <w:sz w:val="28"/>
          <w:szCs w:val="28"/>
          <w:lang w:val="sr-Cyrl-CS"/>
        </w:rPr>
      </w:pPr>
    </w:p>
    <w:tbl>
      <w:tblPr>
        <w:tblW w:w="0" w:type="auto"/>
        <w:tblLook w:val="04A0"/>
      </w:tblPr>
      <w:tblGrid>
        <w:gridCol w:w="4606"/>
        <w:gridCol w:w="4637"/>
      </w:tblGrid>
      <w:tr w:rsidR="00383582" w:rsidRPr="004276C4" w:rsidTr="000910EA">
        <w:tc>
          <w:tcPr>
            <w:tcW w:w="4739" w:type="dxa"/>
            <w:tcBorders>
              <w:bottom w:val="double" w:sz="4" w:space="0" w:color="auto"/>
            </w:tcBorders>
            <w:shd w:val="clear" w:color="auto" w:fill="EEECE1"/>
          </w:tcPr>
          <w:p w:rsidR="00383582" w:rsidRPr="004276C4" w:rsidRDefault="00383582" w:rsidP="000910EA">
            <w:pPr>
              <w:jc w:val="both"/>
              <w:rPr>
                <w:b/>
                <w:bCs/>
                <w:lang w:val="sr-Cyrl-CS"/>
              </w:rPr>
            </w:pPr>
          </w:p>
          <w:p w:rsidR="00383582" w:rsidRPr="004276C4" w:rsidRDefault="00383582" w:rsidP="000910EA">
            <w:pPr>
              <w:jc w:val="both"/>
              <w:rPr>
                <w:b/>
                <w:bCs/>
                <w:lang w:val="sr-Cyrl-CS"/>
              </w:rPr>
            </w:pPr>
          </w:p>
        </w:tc>
        <w:tc>
          <w:tcPr>
            <w:tcW w:w="4747" w:type="dxa"/>
          </w:tcPr>
          <w:p w:rsidR="00383582" w:rsidRPr="004276C4" w:rsidRDefault="00383582" w:rsidP="000910EA">
            <w:pPr>
              <w:jc w:val="center"/>
              <w:rPr>
                <w:b/>
                <w:bCs/>
                <w:lang w:val="sr-Cyrl-CS"/>
              </w:rPr>
            </w:pPr>
            <w:r w:rsidRPr="004276C4">
              <w:rPr>
                <w:b/>
                <w:bCs/>
                <w:lang w:val="sr-Cyrl-CS"/>
              </w:rPr>
              <w:t>ПОНУЂАЧ</w:t>
            </w:r>
          </w:p>
        </w:tc>
      </w:tr>
      <w:tr w:rsidR="00383582" w:rsidRPr="004276C4" w:rsidTr="000910EA">
        <w:tc>
          <w:tcPr>
            <w:tcW w:w="4739" w:type="dxa"/>
            <w:tcBorders>
              <w:top w:val="double" w:sz="4" w:space="0" w:color="auto"/>
            </w:tcBorders>
          </w:tcPr>
          <w:p w:rsidR="00383582" w:rsidRPr="004276C4" w:rsidRDefault="00383582" w:rsidP="000910EA">
            <w:pPr>
              <w:jc w:val="center"/>
              <w:rPr>
                <w:bCs/>
                <w:sz w:val="20"/>
                <w:szCs w:val="20"/>
                <w:lang w:val="sr-Cyrl-CS"/>
              </w:rPr>
            </w:pPr>
            <w:r w:rsidRPr="004276C4">
              <w:rPr>
                <w:bCs/>
                <w:sz w:val="20"/>
                <w:szCs w:val="20"/>
                <w:lang w:val="sr-Cyrl-CS"/>
              </w:rPr>
              <w:t>(Место и датум)</w:t>
            </w:r>
          </w:p>
        </w:tc>
        <w:tc>
          <w:tcPr>
            <w:tcW w:w="4747" w:type="dxa"/>
          </w:tcPr>
          <w:p w:rsidR="00383582" w:rsidRPr="004276C4" w:rsidRDefault="00383582" w:rsidP="000910EA">
            <w:pPr>
              <w:jc w:val="both"/>
              <w:rPr>
                <w:b/>
                <w:bCs/>
                <w:lang w:val="sr-Cyrl-CS"/>
              </w:rPr>
            </w:pPr>
          </w:p>
        </w:tc>
      </w:tr>
      <w:tr w:rsidR="00383582" w:rsidRPr="004276C4" w:rsidTr="000910EA">
        <w:tc>
          <w:tcPr>
            <w:tcW w:w="4739" w:type="dxa"/>
          </w:tcPr>
          <w:p w:rsidR="00383582" w:rsidRPr="004276C4" w:rsidRDefault="00383582" w:rsidP="000910EA">
            <w:pPr>
              <w:jc w:val="both"/>
              <w:rPr>
                <w:b/>
                <w:bCs/>
                <w:lang w:val="sr-Cyrl-CS"/>
              </w:rPr>
            </w:pPr>
          </w:p>
        </w:tc>
        <w:tc>
          <w:tcPr>
            <w:tcW w:w="4747" w:type="dxa"/>
            <w:tcBorders>
              <w:bottom w:val="double" w:sz="4" w:space="0" w:color="auto"/>
            </w:tcBorders>
            <w:shd w:val="clear" w:color="auto" w:fill="EEECE1"/>
          </w:tcPr>
          <w:p w:rsidR="00383582" w:rsidRPr="004276C4" w:rsidRDefault="00383582" w:rsidP="000910EA">
            <w:pPr>
              <w:jc w:val="both"/>
              <w:rPr>
                <w:b/>
                <w:bCs/>
                <w:lang w:val="sr-Cyrl-CS"/>
              </w:rPr>
            </w:pPr>
          </w:p>
          <w:p w:rsidR="00383582" w:rsidRPr="004276C4" w:rsidRDefault="00383582" w:rsidP="000910EA">
            <w:pPr>
              <w:jc w:val="both"/>
              <w:rPr>
                <w:b/>
                <w:bCs/>
                <w:lang w:val="sr-Cyrl-CS"/>
              </w:rPr>
            </w:pPr>
          </w:p>
        </w:tc>
      </w:tr>
    </w:tbl>
    <w:p w:rsidR="00383582" w:rsidRPr="004276C4" w:rsidRDefault="00383582" w:rsidP="00383582">
      <w:pPr>
        <w:tabs>
          <w:tab w:val="left" w:pos="7350"/>
        </w:tabs>
        <w:rPr>
          <w:lang w:val="sr-Cyrl-CS"/>
        </w:rPr>
      </w:pPr>
      <w:r w:rsidRPr="004276C4">
        <w:rPr>
          <w:sz w:val="28"/>
          <w:szCs w:val="28"/>
          <w:lang w:val="sr-Cyrl-CS"/>
        </w:rPr>
        <w:t xml:space="preserve">                                                                                  </w:t>
      </w:r>
      <w:r w:rsidRPr="006C28E4">
        <w:rPr>
          <w:bCs/>
          <w:sz w:val="20"/>
          <w:szCs w:val="20"/>
          <w:lang w:val="sr-Cyrl-CS"/>
        </w:rPr>
        <w:t>(потпис</w:t>
      </w:r>
      <w:r w:rsidRPr="006C28E4">
        <w:rPr>
          <w:bCs/>
          <w:sz w:val="20"/>
          <w:szCs w:val="20"/>
        </w:rPr>
        <w:t xml:space="preserve"> овлашћеног лица</w:t>
      </w:r>
      <w:r w:rsidRPr="006C28E4">
        <w:rPr>
          <w:bCs/>
          <w:sz w:val="20"/>
          <w:szCs w:val="20"/>
          <w:lang w:val="sr-Cyrl-CS"/>
        </w:rPr>
        <w:t>)</w:t>
      </w:r>
    </w:p>
    <w:p w:rsidR="00383582" w:rsidRPr="004276C4" w:rsidRDefault="00383582" w:rsidP="00383582">
      <w:pPr>
        <w:jc w:val="both"/>
        <w:rPr>
          <w:lang w:val="sr-Cyrl-CS"/>
        </w:rPr>
      </w:pPr>
    </w:p>
    <w:p w:rsidR="00383582" w:rsidRPr="004276C4" w:rsidRDefault="00383582" w:rsidP="00383582">
      <w:pPr>
        <w:jc w:val="both"/>
        <w:rPr>
          <w:lang w:val="sr-Cyrl-CS"/>
        </w:rPr>
      </w:pPr>
    </w:p>
    <w:p w:rsidR="00383582" w:rsidRPr="004276C4" w:rsidRDefault="00383582" w:rsidP="00383582">
      <w:pPr>
        <w:jc w:val="both"/>
        <w:rPr>
          <w:lang w:val="sr-Cyrl-CS"/>
        </w:rPr>
      </w:pPr>
    </w:p>
    <w:p w:rsidR="00383582" w:rsidRPr="004276C4" w:rsidRDefault="00383582" w:rsidP="00383582">
      <w:pPr>
        <w:jc w:val="both"/>
        <w:rPr>
          <w:lang w:val="sr-Cyrl-CS"/>
        </w:rPr>
      </w:pPr>
    </w:p>
    <w:p w:rsidR="00383582" w:rsidRPr="004276C4" w:rsidRDefault="00383582" w:rsidP="00383582">
      <w:pPr>
        <w:jc w:val="both"/>
        <w:rPr>
          <w:lang w:val="sr-Cyrl-CS"/>
        </w:rPr>
      </w:pPr>
    </w:p>
    <w:p w:rsidR="00383582" w:rsidRPr="004276C4" w:rsidRDefault="00383582" w:rsidP="00383582">
      <w:pPr>
        <w:jc w:val="both"/>
        <w:rPr>
          <w:lang w:val="sr-Cyrl-CS"/>
        </w:rPr>
      </w:pPr>
    </w:p>
    <w:p w:rsidR="00383582" w:rsidRPr="004276C4" w:rsidRDefault="00383582" w:rsidP="00383582">
      <w:pPr>
        <w:jc w:val="both"/>
        <w:rPr>
          <w:lang w:val="sr-Cyrl-CS"/>
        </w:rPr>
      </w:pPr>
    </w:p>
    <w:p w:rsidR="00383582" w:rsidRPr="004276C4" w:rsidRDefault="00383582" w:rsidP="00383582">
      <w:pPr>
        <w:jc w:val="both"/>
        <w:rPr>
          <w:lang w:val="sr-Cyrl-CS"/>
        </w:rPr>
      </w:pPr>
    </w:p>
    <w:p w:rsidR="00383582" w:rsidRPr="004276C4" w:rsidRDefault="00383582" w:rsidP="00541C1E">
      <w:pPr>
        <w:pStyle w:val="BodyText"/>
        <w:spacing w:line="360" w:lineRule="auto"/>
        <w:ind w:firstLine="567"/>
        <w:rPr>
          <w:b/>
          <w:i/>
          <w:u w:val="single"/>
          <w:lang w:val="sr-Cyrl-CS"/>
        </w:rPr>
      </w:pPr>
      <w:r w:rsidRPr="004276C4">
        <w:rPr>
          <w:b/>
          <w:i/>
          <w:u w:val="single"/>
          <w:lang w:val="sr-Cyrl-CS"/>
        </w:rPr>
        <w:t>НАПОМЕНА</w:t>
      </w:r>
      <w:r w:rsidRPr="004276C4">
        <w:rPr>
          <w:b/>
          <w:u w:val="single"/>
          <w:lang w:val="sr-Cyrl-CS"/>
        </w:rPr>
        <w:t>:</w:t>
      </w:r>
      <w:r w:rsidRPr="004276C4">
        <w:rPr>
          <w:u w:val="single"/>
          <w:lang w:val="sr-Cyrl-CS"/>
        </w:rPr>
        <w:t xml:space="preserve"> </w:t>
      </w:r>
      <w:r w:rsidRPr="004276C4">
        <w:rPr>
          <w:b/>
          <w:i/>
          <w:u w:val="single"/>
          <w:lang w:val="sr-Cyrl-CS"/>
        </w:rPr>
        <w:t>У случају већег броја понуђача из групе понуђача или подизвођача образац треба фотокопирати и доставити за сваког понуђача из групе понуђача или подизвођача.</w:t>
      </w:r>
    </w:p>
    <w:p w:rsidR="0009093A" w:rsidRDefault="0009093A" w:rsidP="00383582">
      <w:pPr>
        <w:tabs>
          <w:tab w:val="center" w:pos="5040"/>
        </w:tabs>
        <w:spacing w:line="276" w:lineRule="auto"/>
        <w:ind w:left="720"/>
        <w:contextualSpacing/>
        <w:rPr>
          <w:b/>
          <w:sz w:val="28"/>
          <w:szCs w:val="28"/>
        </w:rPr>
        <w:sectPr w:rsidR="0009093A"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5F4298" w:rsidRPr="00AE15BE" w:rsidTr="00EF576B">
        <w:tc>
          <w:tcPr>
            <w:tcW w:w="9243" w:type="dxa"/>
            <w:tcBorders>
              <w:top w:val="nil"/>
              <w:left w:val="nil"/>
              <w:bottom w:val="nil"/>
              <w:right w:val="nil"/>
            </w:tcBorders>
            <w:shd w:val="clear" w:color="auto" w:fill="DDD9C3"/>
          </w:tcPr>
          <w:p w:rsidR="005F4298" w:rsidRPr="00AE15BE" w:rsidRDefault="005F4298" w:rsidP="005F4298">
            <w:pPr>
              <w:jc w:val="center"/>
              <w:rPr>
                <w:b/>
                <w:sz w:val="28"/>
                <w:szCs w:val="28"/>
                <w:lang w:val="sr-Cyrl-CS"/>
              </w:rPr>
            </w:pPr>
            <w:r w:rsidRPr="00AE15BE">
              <w:rPr>
                <w:b/>
                <w:sz w:val="28"/>
                <w:szCs w:val="28"/>
                <w:lang w:val="sr-Cyrl-CS"/>
              </w:rPr>
              <w:lastRenderedPageBreak/>
              <w:tab/>
            </w:r>
            <w:r w:rsidRPr="00AE15BE">
              <w:rPr>
                <w:b/>
                <w:sz w:val="28"/>
                <w:szCs w:val="28"/>
                <w:lang w:val="hr-HR"/>
              </w:rPr>
              <w:t>ОДЕЉАК X</w:t>
            </w:r>
            <w:r w:rsidRPr="00AE15BE">
              <w:rPr>
                <w:b/>
                <w:sz w:val="28"/>
                <w:szCs w:val="28"/>
                <w:lang w:val="sr-Cyrl-CS"/>
              </w:rPr>
              <w:t xml:space="preserve"> </w:t>
            </w:r>
          </w:p>
        </w:tc>
      </w:tr>
    </w:tbl>
    <w:p w:rsidR="0009093A" w:rsidRPr="00AE15BE" w:rsidRDefault="0009093A" w:rsidP="0009093A">
      <w:pPr>
        <w:ind w:firstLine="720"/>
        <w:jc w:val="both"/>
        <w:rPr>
          <w:b/>
          <w:sz w:val="28"/>
          <w:szCs w:val="28"/>
          <w:lang w:val="sr-Cyrl-CS"/>
        </w:rPr>
      </w:pPr>
      <w:r w:rsidRPr="00AE15BE">
        <w:rPr>
          <w:bCs/>
          <w:lang w:val="sr-Cyrl-CS"/>
        </w:rPr>
        <w:t xml:space="preserve">На основу члана 61. Закона о јавним набавкама </w:t>
      </w:r>
      <w:r w:rsidRPr="00AE15BE">
        <w:rPr>
          <w:lang w:val="sr-Cyrl-CS"/>
        </w:rPr>
        <w:t xml:space="preserve">(„Службени гласник РС“, број 124/12 и 14/15), </w:t>
      </w:r>
      <w:r w:rsidRPr="00AE15BE">
        <w:rPr>
          <w:bCs/>
          <w:lang w:val="sr-Cyrl-CS"/>
        </w:rPr>
        <w:t>члана</w:t>
      </w:r>
      <w:r w:rsidR="00471983">
        <w:rPr>
          <w:lang w:val="sr-Cyrl-CS"/>
        </w:rPr>
        <w:t xml:space="preserve"> 6</w:t>
      </w:r>
      <w:r w:rsidRPr="00AE15BE">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29/13 и 104/13), наручилац је припремио:</w:t>
      </w:r>
    </w:p>
    <w:p w:rsidR="0009093A" w:rsidRDefault="0009093A" w:rsidP="0009093A">
      <w:pPr>
        <w:ind w:firstLine="720"/>
        <w:jc w:val="both"/>
        <w:rPr>
          <w:b/>
          <w:sz w:val="28"/>
          <w:szCs w:val="28"/>
        </w:rPr>
      </w:pPr>
    </w:p>
    <w:p w:rsidR="0009093A" w:rsidRPr="00DE531B" w:rsidRDefault="0009093A" w:rsidP="0009093A">
      <w:pPr>
        <w:ind w:firstLine="720"/>
        <w:jc w:val="both"/>
        <w:rPr>
          <w:b/>
          <w:sz w:val="28"/>
          <w:szCs w:val="28"/>
        </w:rPr>
      </w:pPr>
    </w:p>
    <w:p w:rsidR="0009093A" w:rsidRPr="00DD297F" w:rsidRDefault="0009093A" w:rsidP="0009093A">
      <w:pPr>
        <w:jc w:val="center"/>
        <w:rPr>
          <w:rFonts w:eastAsia="Arial Unicode MS"/>
          <w:b/>
          <w:bCs/>
          <w:noProof/>
          <w:sz w:val="28"/>
          <w:szCs w:val="28"/>
          <w:lang w:val="sr-Cyrl-CS"/>
        </w:rPr>
      </w:pPr>
      <w:r w:rsidRPr="00DD297F">
        <w:rPr>
          <w:rFonts w:eastAsia="Arial Unicode MS"/>
          <w:b/>
          <w:bCs/>
          <w:noProof/>
          <w:sz w:val="28"/>
          <w:szCs w:val="28"/>
        </w:rPr>
        <w:t>ИЗЈАВА ПОНУЂАЧА</w:t>
      </w:r>
      <w:r w:rsidRPr="00DD297F">
        <w:rPr>
          <w:rFonts w:eastAsia="Arial Unicode MS"/>
          <w:b/>
          <w:bCs/>
          <w:noProof/>
          <w:sz w:val="28"/>
          <w:szCs w:val="28"/>
          <w:lang w:val="sr-Cyrl-CS"/>
        </w:rPr>
        <w:t xml:space="preserve"> </w:t>
      </w:r>
      <w:r w:rsidRPr="00DD297F">
        <w:rPr>
          <w:rFonts w:eastAsia="Arial Unicode MS"/>
          <w:b/>
          <w:noProof/>
          <w:sz w:val="28"/>
          <w:szCs w:val="28"/>
          <w:lang w:val="sr-Cyrl-CS"/>
        </w:rPr>
        <w:t xml:space="preserve"> ДА </w:t>
      </w:r>
      <w:r w:rsidRPr="00DD297F">
        <w:rPr>
          <w:rFonts w:eastAsia="Arial Unicode MS"/>
          <w:b/>
          <w:bCs/>
          <w:noProof/>
          <w:sz w:val="28"/>
          <w:szCs w:val="28"/>
          <w:lang w:val="sr-Cyrl-CS"/>
        </w:rPr>
        <w:t xml:space="preserve">РЕГИСТРОВАН </w:t>
      </w:r>
    </w:p>
    <w:p w:rsidR="0009093A" w:rsidRPr="00DD297F" w:rsidRDefault="0009093A" w:rsidP="0009093A">
      <w:pPr>
        <w:jc w:val="center"/>
        <w:rPr>
          <w:rFonts w:eastAsia="Arial Unicode MS"/>
          <w:b/>
          <w:bCs/>
          <w:noProof/>
          <w:sz w:val="28"/>
          <w:szCs w:val="28"/>
          <w:lang w:val="sr-Cyrl-CS"/>
        </w:rPr>
      </w:pPr>
      <w:r w:rsidRPr="00DD297F">
        <w:rPr>
          <w:rFonts w:eastAsia="Arial Unicode MS"/>
          <w:b/>
          <w:bCs/>
          <w:noProof/>
          <w:sz w:val="28"/>
          <w:szCs w:val="28"/>
          <w:lang w:val="sr-Cyrl-CS"/>
        </w:rPr>
        <w:t xml:space="preserve">ЗА ОБАВЉАЊЕ ОДГОВАРАЈУЋЕ ДЕЛАТНОСТИ </w:t>
      </w: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noProof/>
        </w:rPr>
      </w:pPr>
    </w:p>
    <w:p w:rsidR="0009093A" w:rsidRPr="000A2337" w:rsidRDefault="0009093A" w:rsidP="0009093A">
      <w:pPr>
        <w:ind w:firstLine="720"/>
        <w:jc w:val="both"/>
        <w:rPr>
          <w:lang w:val="sr-Cyrl-CS"/>
        </w:rPr>
      </w:pPr>
      <w:r w:rsidRPr="000A2337">
        <w:rPr>
          <w:rFonts w:eastAsia="Arial Unicode MS"/>
          <w:noProof/>
        </w:rPr>
        <w:t xml:space="preserve">Изјављујем под </w:t>
      </w:r>
      <w:r>
        <w:rPr>
          <w:rFonts w:eastAsia="Arial Unicode MS"/>
          <w:noProof/>
        </w:rPr>
        <w:t>материјалном</w:t>
      </w:r>
      <w:r w:rsidRPr="000A2337">
        <w:rPr>
          <w:rFonts w:eastAsia="Arial Unicode MS"/>
          <w:noProof/>
        </w:rPr>
        <w:t xml:space="preserve"> </w:t>
      </w:r>
      <w:r>
        <w:rPr>
          <w:rFonts w:eastAsia="Arial Unicode MS"/>
          <w:noProof/>
        </w:rPr>
        <w:t>и</w:t>
      </w:r>
      <w:r w:rsidRPr="000A2337">
        <w:rPr>
          <w:rFonts w:eastAsia="Arial Unicode MS"/>
          <w:noProof/>
        </w:rPr>
        <w:t xml:space="preserve"> кривичном одговорношћу, </w:t>
      </w:r>
      <w:r w:rsidRPr="000A2337">
        <w:rPr>
          <w:rFonts w:eastAsia="Arial Unicode MS"/>
          <w:noProof/>
          <w:lang w:val="sr-Cyrl-CS"/>
        </w:rPr>
        <w:t>д</w:t>
      </w:r>
      <w:r w:rsidRPr="000A2337">
        <w:rPr>
          <w:rFonts w:eastAsia="Arial Unicode MS"/>
          <w:noProof/>
        </w:rPr>
        <w:t xml:space="preserve">а </w:t>
      </w:r>
      <w:r>
        <w:rPr>
          <w:rFonts w:eastAsia="Arial Unicode MS"/>
          <w:noProof/>
        </w:rPr>
        <w:t>је</w:t>
      </w:r>
      <w:r w:rsidRPr="000A2337">
        <w:rPr>
          <w:rFonts w:eastAsia="Arial Unicode MS"/>
          <w:noProof/>
        </w:rPr>
        <w:t xml:space="preserve"> Понуђач </w:t>
      </w:r>
      <w:r w:rsidRPr="000A2337">
        <w:rPr>
          <w:lang w:val="sr-Cyrl-CS"/>
        </w:rPr>
        <w:t xml:space="preserve">___________________________________ из ______________________________, регистрован код надлежног органа, односно да </w:t>
      </w:r>
      <w:r w:rsidRPr="000A2337">
        <w:t>је односно уписан у одговарајући регистар</w:t>
      </w:r>
      <w:r w:rsidRPr="000A2337">
        <w:rPr>
          <w:lang w:val="sr-Cyrl-CS"/>
        </w:rPr>
        <w:t xml:space="preserve">. </w:t>
      </w:r>
    </w:p>
    <w:p w:rsidR="0009093A" w:rsidRPr="004C582E" w:rsidRDefault="0009093A" w:rsidP="0009093A">
      <w:pPr>
        <w:ind w:firstLine="720"/>
        <w:jc w:val="both"/>
        <w:rPr>
          <w:lang w:val="sr-Cyrl-CS"/>
        </w:rPr>
      </w:pPr>
      <w:r w:rsidRPr="004C582E">
        <w:rPr>
          <w:b/>
          <w:i/>
          <w:u w:val="single"/>
          <w:lang w:val="sr-Cyrl-CS"/>
        </w:rPr>
        <w:t xml:space="preserve"> </w:t>
      </w: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tbl>
      <w:tblPr>
        <w:tblW w:w="0" w:type="auto"/>
        <w:tblLook w:val="04A0"/>
      </w:tblPr>
      <w:tblGrid>
        <w:gridCol w:w="4608"/>
        <w:gridCol w:w="4635"/>
      </w:tblGrid>
      <w:tr w:rsidR="0009093A" w:rsidRPr="004C582E" w:rsidTr="00C64327">
        <w:tc>
          <w:tcPr>
            <w:tcW w:w="4739" w:type="dxa"/>
            <w:tcBorders>
              <w:bottom w:val="double" w:sz="4" w:space="0" w:color="auto"/>
            </w:tcBorders>
            <w:shd w:val="clear" w:color="auto" w:fill="EEECE1"/>
          </w:tcPr>
          <w:p w:rsidR="0009093A" w:rsidRPr="004C582E" w:rsidRDefault="0009093A" w:rsidP="00C64327">
            <w:pPr>
              <w:rPr>
                <w:b/>
                <w:bCs/>
                <w:lang w:val="sr-Cyrl-CS"/>
              </w:rPr>
            </w:pPr>
          </w:p>
          <w:p w:rsidR="0009093A" w:rsidRPr="004C582E" w:rsidRDefault="0009093A" w:rsidP="00C64327">
            <w:pPr>
              <w:rPr>
                <w:b/>
                <w:bCs/>
                <w:lang w:val="sr-Cyrl-CS"/>
              </w:rPr>
            </w:pPr>
          </w:p>
        </w:tc>
        <w:tc>
          <w:tcPr>
            <w:tcW w:w="4747" w:type="dxa"/>
          </w:tcPr>
          <w:p w:rsidR="0009093A" w:rsidRPr="004C582E" w:rsidRDefault="0009093A" w:rsidP="00C64327">
            <w:pPr>
              <w:jc w:val="center"/>
              <w:rPr>
                <w:b/>
                <w:bCs/>
                <w:lang w:val="sr-Cyrl-CS"/>
              </w:rPr>
            </w:pPr>
            <w:r w:rsidRPr="004C582E">
              <w:rPr>
                <w:b/>
                <w:bCs/>
                <w:lang w:val="sr-Cyrl-CS"/>
              </w:rPr>
              <w:t>ПОНУЂАЧ</w:t>
            </w:r>
          </w:p>
        </w:tc>
      </w:tr>
      <w:tr w:rsidR="0009093A" w:rsidRPr="004C582E" w:rsidTr="00C64327">
        <w:tc>
          <w:tcPr>
            <w:tcW w:w="4739" w:type="dxa"/>
            <w:tcBorders>
              <w:top w:val="double" w:sz="4" w:space="0" w:color="auto"/>
            </w:tcBorders>
          </w:tcPr>
          <w:p w:rsidR="0009093A" w:rsidRPr="004C582E" w:rsidRDefault="0009093A" w:rsidP="00C64327">
            <w:pPr>
              <w:jc w:val="center"/>
              <w:rPr>
                <w:bCs/>
                <w:lang w:val="sr-Cyrl-CS"/>
              </w:rPr>
            </w:pPr>
            <w:r w:rsidRPr="004C582E">
              <w:rPr>
                <w:bCs/>
                <w:lang w:val="sr-Cyrl-CS"/>
              </w:rPr>
              <w:t>(Место и датум)</w:t>
            </w:r>
          </w:p>
        </w:tc>
        <w:tc>
          <w:tcPr>
            <w:tcW w:w="4747" w:type="dxa"/>
          </w:tcPr>
          <w:p w:rsidR="0009093A" w:rsidRPr="004C582E" w:rsidRDefault="0009093A" w:rsidP="00C64327">
            <w:pPr>
              <w:rPr>
                <w:b/>
                <w:bCs/>
                <w:lang w:val="sr-Cyrl-CS"/>
              </w:rPr>
            </w:pPr>
          </w:p>
        </w:tc>
      </w:tr>
      <w:tr w:rsidR="0009093A" w:rsidRPr="004C582E" w:rsidTr="00C64327">
        <w:tc>
          <w:tcPr>
            <w:tcW w:w="4739" w:type="dxa"/>
          </w:tcPr>
          <w:p w:rsidR="0009093A" w:rsidRPr="004C582E" w:rsidRDefault="0009093A" w:rsidP="00C64327">
            <w:pPr>
              <w:rPr>
                <w:b/>
                <w:bCs/>
                <w:lang w:val="sr-Cyrl-CS"/>
              </w:rPr>
            </w:pPr>
          </w:p>
        </w:tc>
        <w:tc>
          <w:tcPr>
            <w:tcW w:w="4747" w:type="dxa"/>
            <w:tcBorders>
              <w:bottom w:val="double" w:sz="4" w:space="0" w:color="auto"/>
            </w:tcBorders>
            <w:shd w:val="clear" w:color="auto" w:fill="EEECE1"/>
          </w:tcPr>
          <w:p w:rsidR="0009093A" w:rsidRPr="004C582E" w:rsidRDefault="0009093A" w:rsidP="00C64327">
            <w:pPr>
              <w:rPr>
                <w:b/>
                <w:bCs/>
                <w:lang w:val="sr-Cyrl-CS"/>
              </w:rPr>
            </w:pPr>
          </w:p>
          <w:p w:rsidR="0009093A" w:rsidRPr="004C582E" w:rsidRDefault="0009093A" w:rsidP="00C64327">
            <w:pPr>
              <w:rPr>
                <w:b/>
                <w:bCs/>
                <w:lang w:val="sr-Cyrl-CS"/>
              </w:rPr>
            </w:pPr>
          </w:p>
        </w:tc>
      </w:tr>
    </w:tbl>
    <w:p w:rsidR="0009093A" w:rsidRPr="004276C4" w:rsidRDefault="0009093A" w:rsidP="0009093A">
      <w:pPr>
        <w:tabs>
          <w:tab w:val="left" w:pos="7350"/>
        </w:tabs>
        <w:rPr>
          <w:lang w:val="sr-Cyrl-CS"/>
        </w:rPr>
      </w:pPr>
      <w:r w:rsidRPr="004276C4">
        <w:rPr>
          <w:sz w:val="28"/>
          <w:szCs w:val="28"/>
          <w:lang w:val="sr-Cyrl-CS"/>
        </w:rPr>
        <w:t xml:space="preserve">                                                                                  </w:t>
      </w:r>
      <w:r w:rsidRPr="006C28E4">
        <w:rPr>
          <w:bCs/>
          <w:sz w:val="20"/>
          <w:szCs w:val="20"/>
          <w:lang w:val="sr-Cyrl-CS"/>
        </w:rPr>
        <w:t>(потпис</w:t>
      </w:r>
      <w:r w:rsidRPr="006C28E4">
        <w:rPr>
          <w:bCs/>
          <w:sz w:val="20"/>
          <w:szCs w:val="20"/>
        </w:rPr>
        <w:t xml:space="preserve"> овлашћеног лица</w:t>
      </w:r>
      <w:r w:rsidRPr="006C28E4">
        <w:rPr>
          <w:bCs/>
          <w:sz w:val="20"/>
          <w:szCs w:val="20"/>
          <w:lang w:val="sr-Cyrl-CS"/>
        </w:rPr>
        <w:t>)</w:t>
      </w:r>
    </w:p>
    <w:p w:rsidR="0009093A" w:rsidRPr="00DE531B" w:rsidRDefault="0009093A" w:rsidP="0009093A">
      <w:pPr>
        <w:tabs>
          <w:tab w:val="left" w:pos="7350"/>
        </w:tabs>
      </w:pPr>
      <w:r>
        <w:rPr>
          <w:sz w:val="28"/>
          <w:szCs w:val="28"/>
        </w:rPr>
        <w:t xml:space="preserve"> </w:t>
      </w:r>
    </w:p>
    <w:p w:rsidR="0009093A" w:rsidRPr="004C582E" w:rsidRDefault="0009093A" w:rsidP="0009093A">
      <w:pPr>
        <w:jc w:val="both"/>
        <w:rPr>
          <w:bCs/>
          <w:sz w:val="20"/>
          <w:szCs w:val="20"/>
          <w:lang w:val="sr-Cyrl-CS"/>
        </w:rPr>
      </w:pPr>
    </w:p>
    <w:p w:rsidR="0009093A" w:rsidRPr="004C582E" w:rsidRDefault="0009093A" w:rsidP="0009093A">
      <w:pPr>
        <w:tabs>
          <w:tab w:val="left" w:pos="6870"/>
        </w:tabs>
        <w:jc w:val="both"/>
        <w:rPr>
          <w:b/>
          <w:lang w:val="sr-Cyrl-CS"/>
        </w:rPr>
      </w:pPr>
    </w:p>
    <w:p w:rsidR="0009093A" w:rsidRPr="004C582E" w:rsidRDefault="0009093A" w:rsidP="0009093A">
      <w:pPr>
        <w:jc w:val="both"/>
        <w:rPr>
          <w:b/>
          <w:lang w:val="sr-Cyrl-CS"/>
        </w:rPr>
      </w:pPr>
    </w:p>
    <w:p w:rsidR="0009093A" w:rsidRPr="004C582E" w:rsidRDefault="0009093A" w:rsidP="0009093A">
      <w:pPr>
        <w:jc w:val="both"/>
        <w:rPr>
          <w:b/>
          <w:lang w:val="sr-Cyrl-CS"/>
        </w:rPr>
      </w:pPr>
    </w:p>
    <w:p w:rsidR="0009093A" w:rsidRPr="004C582E" w:rsidRDefault="0009093A" w:rsidP="0009093A">
      <w:pPr>
        <w:jc w:val="both"/>
        <w:rPr>
          <w:b/>
          <w:lang w:val="sr-Cyrl-CS"/>
        </w:rPr>
      </w:pPr>
    </w:p>
    <w:p w:rsidR="0009093A" w:rsidRPr="004C582E" w:rsidRDefault="0009093A" w:rsidP="0009093A">
      <w:pPr>
        <w:jc w:val="both"/>
        <w:rPr>
          <w:b/>
          <w:lang w:val="sr-Cyrl-CS"/>
        </w:rPr>
      </w:pPr>
    </w:p>
    <w:p w:rsidR="0009093A" w:rsidRDefault="0009093A" w:rsidP="0009093A">
      <w:pPr>
        <w:pStyle w:val="BodyText"/>
        <w:spacing w:line="360" w:lineRule="auto"/>
        <w:rPr>
          <w:b/>
          <w:i/>
          <w:u w:val="single"/>
        </w:rPr>
      </w:pPr>
      <w:r w:rsidRPr="00216FC6">
        <w:rPr>
          <w:b/>
          <w:lang w:val="sr-Cyrl-CS"/>
        </w:rPr>
        <w:t>Напомена:</w:t>
      </w:r>
      <w:r w:rsidRPr="00216FC6">
        <w:rPr>
          <w:lang w:val="sr-Cyrl-CS"/>
        </w:rPr>
        <w:t xml:space="preserve"> </w:t>
      </w:r>
      <w:r w:rsidRPr="00216FC6">
        <w:rPr>
          <w:b/>
          <w:i/>
          <w:u w:val="single"/>
          <w:lang w:val="sr-Cyrl-CS"/>
        </w:rPr>
        <w:t xml:space="preserve">У случају већег броја </w:t>
      </w:r>
      <w:r>
        <w:rPr>
          <w:b/>
          <w:i/>
          <w:u w:val="single"/>
          <w:lang w:val="sr-Cyrl-CS"/>
        </w:rPr>
        <w:t xml:space="preserve">понуђача из групе понуђача или </w:t>
      </w:r>
      <w:r w:rsidRPr="00216FC6">
        <w:rPr>
          <w:b/>
          <w:i/>
          <w:u w:val="single"/>
          <w:lang w:val="sr-Cyrl-CS"/>
        </w:rPr>
        <w:t>подизвођача образац треба фотокопирати</w:t>
      </w:r>
      <w:r>
        <w:rPr>
          <w:b/>
          <w:i/>
          <w:u w:val="single"/>
          <w:lang w:val="sr-Cyrl-CS"/>
        </w:rPr>
        <w:t xml:space="preserve"> и доставити</w:t>
      </w:r>
      <w:r w:rsidRPr="00216FC6">
        <w:rPr>
          <w:b/>
          <w:i/>
          <w:u w:val="single"/>
          <w:lang w:val="sr-Cyrl-CS"/>
        </w:rPr>
        <w:t xml:space="preserve"> за сваког </w:t>
      </w:r>
      <w:r>
        <w:rPr>
          <w:b/>
          <w:i/>
          <w:u w:val="single"/>
          <w:lang w:val="sr-Cyrl-CS"/>
        </w:rPr>
        <w:t xml:space="preserve">понуђача из групе понуђача или </w:t>
      </w:r>
      <w:r w:rsidRPr="00216FC6">
        <w:rPr>
          <w:b/>
          <w:i/>
          <w:u w:val="single"/>
          <w:lang w:val="sr-Cyrl-CS"/>
        </w:rPr>
        <w:t>подизвођача.</w:t>
      </w:r>
    </w:p>
    <w:p w:rsidR="0009093A" w:rsidRDefault="0009093A" w:rsidP="005F4298">
      <w:pPr>
        <w:ind w:firstLine="720"/>
        <w:jc w:val="both"/>
        <w:rPr>
          <w:bCs/>
          <w:lang w:val="sr-Cyrl-CS"/>
        </w:rPr>
        <w:sectPr w:rsidR="0009093A" w:rsidSect="006442A6">
          <w:pgSz w:w="11907" w:h="16839" w:code="9"/>
          <w:pgMar w:top="415" w:right="1440" w:bottom="1152" w:left="1440" w:header="576" w:footer="439" w:gutter="0"/>
          <w:cols w:space="708"/>
          <w:titlePg/>
          <w:docGrid w:linePitch="360"/>
        </w:sectPr>
      </w:pPr>
    </w:p>
    <w:tbl>
      <w:tblPr>
        <w:tblW w:w="1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gridCol w:w="9576"/>
      </w:tblGrid>
      <w:tr w:rsidR="0009093A" w:rsidRPr="004C582E" w:rsidTr="00C64327">
        <w:trPr>
          <w:trHeight w:val="243"/>
        </w:trPr>
        <w:tc>
          <w:tcPr>
            <w:tcW w:w="9576" w:type="dxa"/>
            <w:tcBorders>
              <w:top w:val="nil"/>
              <w:left w:val="nil"/>
              <w:bottom w:val="nil"/>
              <w:right w:val="nil"/>
            </w:tcBorders>
            <w:shd w:val="clear" w:color="auto" w:fill="EEECE1"/>
          </w:tcPr>
          <w:p w:rsidR="0009093A" w:rsidRPr="00006F18" w:rsidRDefault="0009093A" w:rsidP="00C64327">
            <w:pPr>
              <w:jc w:val="center"/>
              <w:rPr>
                <w:b/>
                <w:caps/>
                <w:sz w:val="28"/>
                <w:szCs w:val="28"/>
                <w:lang w:val="sr-Cyrl-CS"/>
              </w:rPr>
            </w:pPr>
            <w:r>
              <w:rPr>
                <w:b/>
                <w:sz w:val="28"/>
                <w:szCs w:val="28"/>
                <w:lang w:val="hr-HR"/>
              </w:rPr>
              <w:lastRenderedPageBreak/>
              <w:t>ОДЕЉАК X</w:t>
            </w:r>
            <w:r>
              <w:rPr>
                <w:b/>
                <w:sz w:val="28"/>
                <w:szCs w:val="28"/>
                <w:lang w:val="sr-Latn-CS"/>
              </w:rPr>
              <w:t>I</w:t>
            </w:r>
          </w:p>
        </w:tc>
        <w:tc>
          <w:tcPr>
            <w:tcW w:w="9576" w:type="dxa"/>
            <w:tcBorders>
              <w:top w:val="nil"/>
              <w:left w:val="nil"/>
              <w:bottom w:val="nil"/>
              <w:right w:val="nil"/>
            </w:tcBorders>
          </w:tcPr>
          <w:p w:rsidR="0009093A" w:rsidRPr="00006F18" w:rsidRDefault="0009093A" w:rsidP="00C64327">
            <w:pPr>
              <w:jc w:val="right"/>
              <w:rPr>
                <w:b/>
                <w:caps/>
                <w:sz w:val="28"/>
                <w:szCs w:val="28"/>
                <w:lang w:val="sr-Cyrl-CS"/>
              </w:rPr>
            </w:pPr>
            <w:r w:rsidRPr="00006F18">
              <w:rPr>
                <w:b/>
                <w:caps/>
                <w:sz w:val="28"/>
                <w:szCs w:val="28"/>
                <w:lang w:val="hr-HR"/>
              </w:rPr>
              <w:t xml:space="preserve">Прилог </w:t>
            </w:r>
            <w:r w:rsidRPr="00006F18">
              <w:rPr>
                <w:b/>
                <w:caps/>
                <w:sz w:val="28"/>
                <w:szCs w:val="28"/>
                <w:lang w:val="sr-Cyrl-CS"/>
              </w:rPr>
              <w:t>4</w:t>
            </w:r>
            <w:r w:rsidRPr="00006F18">
              <w:rPr>
                <w:b/>
                <w:caps/>
                <w:sz w:val="28"/>
                <w:szCs w:val="28"/>
                <w:lang w:val="hr-HR"/>
              </w:rPr>
              <w:t>.</w:t>
            </w:r>
          </w:p>
        </w:tc>
      </w:tr>
    </w:tbl>
    <w:p w:rsidR="0009093A" w:rsidRPr="006C2542" w:rsidRDefault="0009093A" w:rsidP="0009093A">
      <w:pPr>
        <w:ind w:firstLine="720"/>
        <w:jc w:val="both"/>
        <w:rPr>
          <w:b/>
          <w:sz w:val="28"/>
          <w:szCs w:val="28"/>
          <w:lang w:val="sr-Cyrl-CS"/>
        </w:rPr>
      </w:pPr>
      <w:r w:rsidRPr="00D81B35">
        <w:rPr>
          <w:bCs/>
          <w:lang w:val="sr-Cyrl-CS"/>
        </w:rPr>
        <w:t xml:space="preserve">На основу члана 61. Закона о јавним набавкама </w:t>
      </w:r>
      <w:r w:rsidRPr="00D81B35">
        <w:rPr>
          <w:lang w:val="sr-Cyrl-CS"/>
        </w:rPr>
        <w:t>(„С</w:t>
      </w:r>
      <w:r>
        <w:rPr>
          <w:lang w:val="sr-Cyrl-CS"/>
        </w:rPr>
        <w:t>лужбени гласник РС“, бр. 124/</w:t>
      </w:r>
      <w:r w:rsidRPr="00D81B35">
        <w:rPr>
          <w:lang w:val="sr-Cyrl-CS"/>
        </w:rPr>
        <w:t>12</w:t>
      </w:r>
      <w:r>
        <w:rPr>
          <w:lang w:val="sr-Cyrl-CS"/>
        </w:rPr>
        <w:t>, 14/15 и 68/15</w:t>
      </w:r>
      <w:r w:rsidRPr="00D81B35">
        <w:rPr>
          <w:lang w:val="sr-Cyrl-CS"/>
        </w:rPr>
        <w:t xml:space="preserve">), </w:t>
      </w:r>
      <w:r w:rsidRPr="00D81B35">
        <w:rPr>
          <w:bCs/>
          <w:lang w:val="sr-Cyrl-CS"/>
        </w:rPr>
        <w:t>члана</w:t>
      </w:r>
      <w:r w:rsidRPr="00D81B35">
        <w:rPr>
          <w:lang w:val="sr-Cyrl-CS"/>
        </w:rPr>
        <w:t xml:space="preserve"> 6. Правилника о обавезним елементима конкурсне документације у поступцима јавних набавки и начину </w:t>
      </w:r>
      <w:r>
        <w:rPr>
          <w:lang w:val="sr-Cyrl-CS"/>
        </w:rPr>
        <w:t xml:space="preserve">доказивања </w:t>
      </w:r>
      <w:r w:rsidRPr="00D81B35">
        <w:rPr>
          <w:lang w:val="sr-Cyrl-CS"/>
        </w:rPr>
        <w:t xml:space="preserve">испуњености услова („Службени гласник </w:t>
      </w:r>
      <w:r>
        <w:rPr>
          <w:lang w:val="sr-Cyrl-CS"/>
        </w:rPr>
        <w:t>РС“, број 86/15</w:t>
      </w:r>
      <w:r w:rsidRPr="00D81B35">
        <w:rPr>
          <w:lang w:val="sr-Cyrl-CS"/>
        </w:rPr>
        <w:t>), наручилац је припремио образац:</w:t>
      </w:r>
    </w:p>
    <w:p w:rsidR="0009093A" w:rsidRPr="004C582E" w:rsidRDefault="0009093A" w:rsidP="0009093A">
      <w:pPr>
        <w:rPr>
          <w:b/>
        </w:rPr>
      </w:pPr>
    </w:p>
    <w:p w:rsidR="0009093A" w:rsidRPr="004C582E" w:rsidRDefault="0009093A" w:rsidP="0009093A">
      <w:pPr>
        <w:rPr>
          <w:b/>
        </w:rPr>
      </w:pPr>
    </w:p>
    <w:p w:rsidR="0009093A" w:rsidRPr="004C582E" w:rsidRDefault="0009093A" w:rsidP="0009093A">
      <w:pPr>
        <w:jc w:val="center"/>
        <w:rPr>
          <w:rFonts w:eastAsia="Arial Unicode MS"/>
          <w:b/>
          <w:bCs/>
          <w:noProof/>
          <w:lang w:val="sr-Cyrl-CS"/>
        </w:rPr>
      </w:pPr>
    </w:p>
    <w:p w:rsidR="0009093A" w:rsidRPr="00E118D3" w:rsidRDefault="0009093A" w:rsidP="0009093A">
      <w:pPr>
        <w:jc w:val="center"/>
        <w:rPr>
          <w:rFonts w:eastAsia="Arial Unicode MS"/>
          <w:b/>
          <w:bCs/>
          <w:noProof/>
          <w:sz w:val="28"/>
          <w:szCs w:val="28"/>
          <w:lang w:val="sr-Cyrl-CS"/>
        </w:rPr>
      </w:pPr>
      <w:r w:rsidRPr="00E118D3">
        <w:rPr>
          <w:rFonts w:eastAsia="Arial Unicode MS"/>
          <w:b/>
          <w:bCs/>
          <w:noProof/>
          <w:sz w:val="28"/>
          <w:szCs w:val="28"/>
        </w:rPr>
        <w:t>ИЗЈАВА ПОНУЂАЧА</w:t>
      </w:r>
      <w:r w:rsidRPr="00E118D3">
        <w:rPr>
          <w:rFonts w:eastAsia="Arial Unicode MS"/>
          <w:b/>
          <w:noProof/>
          <w:sz w:val="28"/>
          <w:szCs w:val="28"/>
          <w:lang w:val="sr-Cyrl-CS"/>
        </w:rPr>
        <w:t xml:space="preserve"> ДА </w:t>
      </w:r>
      <w:r w:rsidRPr="00E118D3">
        <w:rPr>
          <w:rFonts w:eastAsia="Arial Unicode MS"/>
          <w:b/>
          <w:bCs/>
          <w:noProof/>
          <w:sz w:val="28"/>
          <w:szCs w:val="28"/>
          <w:lang w:val="sr-Cyrl-CS"/>
        </w:rPr>
        <w:t xml:space="preserve">ОН ИЛИ ЊЕГОВ ЗАКОНСКИ ЗАСТУПНИК </w:t>
      </w:r>
      <w:r>
        <w:rPr>
          <w:rFonts w:eastAsia="Arial Unicode MS"/>
          <w:b/>
          <w:bCs/>
          <w:noProof/>
          <w:sz w:val="28"/>
          <w:szCs w:val="28"/>
        </w:rPr>
        <w:t xml:space="preserve"> </w:t>
      </w:r>
      <w:r w:rsidRPr="00E118D3">
        <w:rPr>
          <w:rFonts w:eastAsia="Arial Unicode MS"/>
          <w:b/>
          <w:bCs/>
          <w:noProof/>
          <w:sz w:val="28"/>
          <w:szCs w:val="28"/>
          <w:lang w:val="sr-Cyrl-CS"/>
        </w:rPr>
        <w:t xml:space="preserve">НИЈЕ ОСУЂИВАН ЗА НЕКО ДО КРИВИЧНИХ ДЕЛА </w:t>
      </w: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noProof/>
        </w:rPr>
      </w:pPr>
    </w:p>
    <w:p w:rsidR="0009093A" w:rsidRPr="004C582E" w:rsidRDefault="0009093A" w:rsidP="0009093A">
      <w:pPr>
        <w:ind w:firstLine="720"/>
        <w:jc w:val="both"/>
        <w:rPr>
          <w:lang w:val="sr-Cyrl-CS"/>
        </w:rPr>
      </w:pPr>
      <w:r w:rsidRPr="00D24702">
        <w:rPr>
          <w:rFonts w:eastAsia="Arial Unicode MS"/>
          <w:noProof/>
        </w:rPr>
        <w:t xml:space="preserve">Изјављујем под </w:t>
      </w:r>
      <w:r>
        <w:rPr>
          <w:rFonts w:eastAsia="Arial Unicode MS"/>
          <w:noProof/>
        </w:rPr>
        <w:t xml:space="preserve">материјалном и </w:t>
      </w:r>
      <w:r w:rsidRPr="00D24702">
        <w:rPr>
          <w:rFonts w:eastAsia="Arial Unicode MS"/>
          <w:noProof/>
        </w:rPr>
        <w:t xml:space="preserve">кривичном одговорношћу, </w:t>
      </w:r>
      <w:r w:rsidRPr="00D24702">
        <w:rPr>
          <w:rFonts w:eastAsia="Arial Unicode MS"/>
          <w:noProof/>
          <w:lang w:val="sr-Cyrl-CS"/>
        </w:rPr>
        <w:t>д</w:t>
      </w:r>
      <w:r>
        <w:rPr>
          <w:rFonts w:eastAsia="Arial Unicode MS"/>
          <w:noProof/>
        </w:rPr>
        <w:t>а</w:t>
      </w:r>
      <w:r w:rsidRPr="00D24702">
        <w:rPr>
          <w:rFonts w:eastAsia="Arial Unicode MS"/>
          <w:noProof/>
        </w:rPr>
        <w:t xml:space="preserve"> Понуђач </w:t>
      </w:r>
      <w:r w:rsidRPr="00D24702">
        <w:rPr>
          <w:lang w:val="sr-Cyrl-CS"/>
        </w:rPr>
        <w:t xml:space="preserve">___________________________________ из </w:t>
      </w:r>
      <w:r>
        <w:rPr>
          <w:lang w:val="sr-Cyrl-CS"/>
        </w:rPr>
        <w:t>______________________________</w:t>
      </w:r>
      <w:r w:rsidRPr="00AA18B3">
        <w:t xml:space="preserve">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D24702">
        <w:rPr>
          <w:sz w:val="20"/>
          <w:szCs w:val="20"/>
          <w:lang w:val="sr-Cyrl-CS"/>
        </w:rPr>
        <w:t>.</w:t>
      </w:r>
      <w:r>
        <w:rPr>
          <w:sz w:val="20"/>
          <w:szCs w:val="20"/>
          <w:lang w:val="sr-Cyrl-CS"/>
        </w:rPr>
        <w:t xml:space="preserve"> </w:t>
      </w:r>
    </w:p>
    <w:p w:rsidR="0009093A" w:rsidRPr="004C582E" w:rsidRDefault="0009093A" w:rsidP="0009093A">
      <w:pPr>
        <w:ind w:firstLine="720"/>
        <w:jc w:val="both"/>
        <w:rPr>
          <w:lang w:val="sr-Cyrl-CS"/>
        </w:rPr>
      </w:pPr>
      <w:r w:rsidRPr="004C582E">
        <w:rPr>
          <w:b/>
          <w:i/>
          <w:u w:val="single"/>
          <w:lang w:val="sr-Cyrl-CS"/>
        </w:rPr>
        <w:t xml:space="preserve"> </w:t>
      </w: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tbl>
      <w:tblPr>
        <w:tblW w:w="0" w:type="auto"/>
        <w:tblLook w:val="04A0"/>
      </w:tblPr>
      <w:tblGrid>
        <w:gridCol w:w="4608"/>
        <w:gridCol w:w="4635"/>
      </w:tblGrid>
      <w:tr w:rsidR="0009093A" w:rsidRPr="004C582E" w:rsidTr="00C64327">
        <w:tc>
          <w:tcPr>
            <w:tcW w:w="4739" w:type="dxa"/>
            <w:tcBorders>
              <w:bottom w:val="double" w:sz="4" w:space="0" w:color="auto"/>
            </w:tcBorders>
            <w:shd w:val="clear" w:color="auto" w:fill="EEECE1"/>
          </w:tcPr>
          <w:p w:rsidR="0009093A" w:rsidRPr="004C582E" w:rsidRDefault="0009093A" w:rsidP="00C64327">
            <w:pPr>
              <w:rPr>
                <w:b/>
                <w:bCs/>
                <w:lang w:val="sr-Cyrl-CS"/>
              </w:rPr>
            </w:pPr>
          </w:p>
          <w:p w:rsidR="0009093A" w:rsidRPr="004C582E" w:rsidRDefault="0009093A" w:rsidP="00C64327">
            <w:pPr>
              <w:rPr>
                <w:b/>
                <w:bCs/>
                <w:lang w:val="sr-Cyrl-CS"/>
              </w:rPr>
            </w:pPr>
          </w:p>
        </w:tc>
        <w:tc>
          <w:tcPr>
            <w:tcW w:w="4747" w:type="dxa"/>
          </w:tcPr>
          <w:p w:rsidR="0009093A" w:rsidRPr="004C582E" w:rsidRDefault="0009093A" w:rsidP="00C64327">
            <w:pPr>
              <w:jc w:val="center"/>
              <w:rPr>
                <w:b/>
                <w:bCs/>
                <w:lang w:val="sr-Cyrl-CS"/>
              </w:rPr>
            </w:pPr>
            <w:r w:rsidRPr="004C582E">
              <w:rPr>
                <w:b/>
                <w:bCs/>
                <w:lang w:val="sr-Cyrl-CS"/>
              </w:rPr>
              <w:t>ПОНУЂАЧ</w:t>
            </w:r>
          </w:p>
        </w:tc>
      </w:tr>
      <w:tr w:rsidR="0009093A" w:rsidRPr="004C582E" w:rsidTr="00C64327">
        <w:tc>
          <w:tcPr>
            <w:tcW w:w="4739" w:type="dxa"/>
            <w:tcBorders>
              <w:top w:val="double" w:sz="4" w:space="0" w:color="auto"/>
            </w:tcBorders>
          </w:tcPr>
          <w:p w:rsidR="0009093A" w:rsidRPr="004C582E" w:rsidRDefault="0009093A" w:rsidP="00C64327">
            <w:pPr>
              <w:jc w:val="center"/>
              <w:rPr>
                <w:bCs/>
                <w:lang w:val="sr-Cyrl-CS"/>
              </w:rPr>
            </w:pPr>
            <w:r w:rsidRPr="004C582E">
              <w:rPr>
                <w:bCs/>
                <w:lang w:val="sr-Cyrl-CS"/>
              </w:rPr>
              <w:t>(Место и датум)</w:t>
            </w:r>
          </w:p>
        </w:tc>
        <w:tc>
          <w:tcPr>
            <w:tcW w:w="4747" w:type="dxa"/>
          </w:tcPr>
          <w:p w:rsidR="0009093A" w:rsidRPr="004C582E" w:rsidRDefault="0009093A" w:rsidP="00C64327">
            <w:pPr>
              <w:rPr>
                <w:b/>
                <w:bCs/>
                <w:lang w:val="sr-Cyrl-CS"/>
              </w:rPr>
            </w:pPr>
          </w:p>
        </w:tc>
      </w:tr>
      <w:tr w:rsidR="0009093A" w:rsidRPr="004C582E" w:rsidTr="00C64327">
        <w:tc>
          <w:tcPr>
            <w:tcW w:w="4739" w:type="dxa"/>
          </w:tcPr>
          <w:p w:rsidR="0009093A" w:rsidRPr="004C582E" w:rsidRDefault="0009093A" w:rsidP="00C64327">
            <w:pPr>
              <w:rPr>
                <w:b/>
                <w:bCs/>
                <w:lang w:val="sr-Cyrl-CS"/>
              </w:rPr>
            </w:pPr>
          </w:p>
        </w:tc>
        <w:tc>
          <w:tcPr>
            <w:tcW w:w="4747" w:type="dxa"/>
            <w:tcBorders>
              <w:bottom w:val="double" w:sz="4" w:space="0" w:color="auto"/>
            </w:tcBorders>
            <w:shd w:val="clear" w:color="auto" w:fill="EEECE1"/>
          </w:tcPr>
          <w:p w:rsidR="0009093A" w:rsidRPr="004C582E" w:rsidRDefault="0009093A" w:rsidP="00C64327">
            <w:pPr>
              <w:rPr>
                <w:b/>
                <w:bCs/>
                <w:lang w:val="sr-Cyrl-CS"/>
              </w:rPr>
            </w:pPr>
          </w:p>
          <w:p w:rsidR="0009093A" w:rsidRPr="004C582E" w:rsidRDefault="0009093A" w:rsidP="00C64327">
            <w:pPr>
              <w:rPr>
                <w:b/>
                <w:bCs/>
                <w:lang w:val="sr-Cyrl-CS"/>
              </w:rPr>
            </w:pPr>
          </w:p>
        </w:tc>
      </w:tr>
    </w:tbl>
    <w:p w:rsidR="0009093A" w:rsidRPr="004C582E" w:rsidRDefault="0009093A" w:rsidP="0009093A">
      <w:pPr>
        <w:jc w:val="both"/>
        <w:rPr>
          <w:bCs/>
          <w:sz w:val="20"/>
          <w:szCs w:val="20"/>
          <w:lang w:val="sr-Cyrl-CS"/>
        </w:rPr>
      </w:pPr>
      <w:r>
        <w:rPr>
          <w:bCs/>
          <w:lang w:val="sr-Cyrl-CS"/>
        </w:rPr>
        <w:tab/>
      </w:r>
      <w:r w:rsidRPr="004C582E">
        <w:rPr>
          <w:bCs/>
          <w:sz w:val="20"/>
          <w:szCs w:val="20"/>
          <w:lang w:val="sr-Cyrl-CS"/>
        </w:rPr>
        <w:t xml:space="preserve">         </w:t>
      </w:r>
      <w:r>
        <w:rPr>
          <w:bCs/>
          <w:sz w:val="20"/>
          <w:szCs w:val="20"/>
          <w:lang w:val="sr-Cyrl-CS"/>
        </w:rPr>
        <w:t xml:space="preserve">                                                                                                      </w:t>
      </w:r>
      <w:r w:rsidRPr="004C582E">
        <w:rPr>
          <w:bCs/>
          <w:sz w:val="20"/>
          <w:szCs w:val="20"/>
          <w:lang w:val="sr-Cyrl-CS"/>
        </w:rPr>
        <w:t xml:space="preserve"> (Печат и потпис)</w:t>
      </w:r>
    </w:p>
    <w:p w:rsidR="0009093A" w:rsidRDefault="0009093A" w:rsidP="0009093A">
      <w:pPr>
        <w:pStyle w:val="Heading6"/>
        <w:tabs>
          <w:tab w:val="left" w:pos="6675"/>
        </w:tabs>
        <w:spacing w:before="0"/>
        <w:ind w:firstLine="720"/>
        <w:rPr>
          <w:rFonts w:ascii="Times New Roman" w:hAnsi="Times New Roman"/>
          <w:bCs/>
          <w:sz w:val="24"/>
          <w:szCs w:val="24"/>
          <w:lang w:val="sr-Cyrl-CS"/>
        </w:rPr>
      </w:pPr>
    </w:p>
    <w:p w:rsidR="0009093A" w:rsidRPr="00BD3AA1" w:rsidRDefault="0009093A" w:rsidP="0009093A">
      <w:pPr>
        <w:jc w:val="both"/>
        <w:rPr>
          <w:b/>
          <w:lang w:val="sr-Cyrl-CS"/>
        </w:rPr>
      </w:pPr>
      <w:r>
        <w:rPr>
          <w:b/>
          <w:lang w:val="sr-Cyrl-CS"/>
        </w:rPr>
        <w:t xml:space="preserve"> </w:t>
      </w:r>
    </w:p>
    <w:p w:rsidR="0009093A" w:rsidRPr="004C582E" w:rsidRDefault="0009093A" w:rsidP="0009093A">
      <w:pPr>
        <w:jc w:val="both"/>
        <w:rPr>
          <w:b/>
        </w:rPr>
      </w:pPr>
    </w:p>
    <w:p w:rsidR="0009093A" w:rsidRPr="004C582E" w:rsidRDefault="0009093A" w:rsidP="0009093A">
      <w:pPr>
        <w:jc w:val="both"/>
        <w:rPr>
          <w:b/>
        </w:rPr>
      </w:pPr>
    </w:p>
    <w:p w:rsidR="0009093A" w:rsidRDefault="0009093A" w:rsidP="0009093A">
      <w:pPr>
        <w:jc w:val="center"/>
        <w:rPr>
          <w:rFonts w:eastAsia="Arial Unicode MS"/>
          <w:b/>
          <w:bCs/>
          <w:noProof/>
          <w:lang w:val="sr-Cyrl-CS"/>
        </w:rPr>
      </w:pPr>
    </w:p>
    <w:p w:rsidR="0009093A" w:rsidRDefault="0009093A" w:rsidP="0009093A">
      <w:pPr>
        <w:jc w:val="center"/>
        <w:rPr>
          <w:rFonts w:eastAsia="Arial Unicode MS"/>
          <w:b/>
          <w:bCs/>
          <w:noProof/>
          <w:lang w:val="sr-Cyrl-CS"/>
        </w:rPr>
      </w:pPr>
    </w:p>
    <w:p w:rsidR="0009093A" w:rsidRDefault="0009093A" w:rsidP="0009093A">
      <w:pPr>
        <w:jc w:val="center"/>
        <w:rPr>
          <w:rFonts w:eastAsia="Arial Unicode MS"/>
          <w:b/>
          <w:bCs/>
          <w:noProof/>
          <w:lang w:val="sr-Cyrl-CS"/>
        </w:rPr>
      </w:pPr>
    </w:p>
    <w:p w:rsidR="0009093A" w:rsidRPr="00216FC6" w:rsidRDefault="0009093A" w:rsidP="0009093A">
      <w:pPr>
        <w:pStyle w:val="BodyText"/>
        <w:spacing w:line="360" w:lineRule="auto"/>
        <w:rPr>
          <w:b/>
          <w:i/>
          <w:u w:val="single"/>
          <w:lang w:val="sr-Cyrl-CS"/>
        </w:rPr>
      </w:pPr>
      <w:r w:rsidRPr="00216FC6">
        <w:rPr>
          <w:b/>
          <w:lang w:val="sr-Cyrl-CS"/>
        </w:rPr>
        <w:t>Напомена:</w:t>
      </w:r>
      <w:r w:rsidRPr="00216FC6">
        <w:rPr>
          <w:lang w:val="sr-Cyrl-CS"/>
        </w:rPr>
        <w:t xml:space="preserve"> </w:t>
      </w:r>
      <w:r w:rsidRPr="00216FC6">
        <w:rPr>
          <w:b/>
          <w:i/>
          <w:u w:val="single"/>
          <w:lang w:val="sr-Cyrl-CS"/>
        </w:rPr>
        <w:t xml:space="preserve">У случају већег броја </w:t>
      </w:r>
      <w:r>
        <w:rPr>
          <w:b/>
          <w:i/>
          <w:u w:val="single"/>
          <w:lang w:val="sr-Cyrl-CS"/>
        </w:rPr>
        <w:t xml:space="preserve">понуђача из групе понуђача или </w:t>
      </w:r>
      <w:r w:rsidRPr="00216FC6">
        <w:rPr>
          <w:b/>
          <w:i/>
          <w:u w:val="single"/>
          <w:lang w:val="sr-Cyrl-CS"/>
        </w:rPr>
        <w:t>подизвођача образац треба фотокопирати</w:t>
      </w:r>
      <w:r>
        <w:rPr>
          <w:b/>
          <w:i/>
          <w:u w:val="single"/>
          <w:lang w:val="sr-Cyrl-CS"/>
        </w:rPr>
        <w:t xml:space="preserve"> и доставити</w:t>
      </w:r>
      <w:r w:rsidRPr="00216FC6">
        <w:rPr>
          <w:b/>
          <w:i/>
          <w:u w:val="single"/>
          <w:lang w:val="sr-Cyrl-CS"/>
        </w:rPr>
        <w:t xml:space="preserve"> за сваког </w:t>
      </w:r>
      <w:r>
        <w:rPr>
          <w:b/>
          <w:i/>
          <w:u w:val="single"/>
          <w:lang w:val="sr-Cyrl-CS"/>
        </w:rPr>
        <w:t xml:space="preserve">понуђача из групе понуђача или </w:t>
      </w:r>
      <w:r w:rsidRPr="00216FC6">
        <w:rPr>
          <w:b/>
          <w:i/>
          <w:u w:val="single"/>
          <w:lang w:val="sr-Cyrl-CS"/>
        </w:rPr>
        <w:t>подизвођача.</w:t>
      </w:r>
    </w:p>
    <w:p w:rsidR="0009093A" w:rsidRDefault="0009093A" w:rsidP="00C64327">
      <w:pPr>
        <w:jc w:val="center"/>
        <w:rPr>
          <w:b/>
          <w:sz w:val="28"/>
          <w:szCs w:val="28"/>
          <w:lang w:val="hr-HR"/>
        </w:rPr>
        <w:sectPr w:rsidR="0009093A" w:rsidSect="006442A6">
          <w:pgSz w:w="11907" w:h="16839" w:code="9"/>
          <w:pgMar w:top="415" w:right="1440" w:bottom="1152" w:left="1440" w:header="576" w:footer="439" w:gutter="0"/>
          <w:cols w:space="708"/>
          <w:titlePg/>
          <w:docGrid w:linePitch="360"/>
        </w:sectPr>
      </w:pPr>
    </w:p>
    <w:tbl>
      <w:tblPr>
        <w:tblW w:w="0" w:type="auto"/>
        <w:tblLook w:val="04A0"/>
      </w:tblPr>
      <w:tblGrid>
        <w:gridCol w:w="9243"/>
      </w:tblGrid>
      <w:tr w:rsidR="005F4298" w:rsidRPr="00AE15BE" w:rsidTr="00DE531B">
        <w:trPr>
          <w:trHeight w:val="11354"/>
        </w:trPr>
        <w:tc>
          <w:tcPr>
            <w:tcW w:w="9243" w:type="dxa"/>
          </w:tcPr>
          <w:tbl>
            <w:tblPr>
              <w:tblW w:w="1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gridCol w:w="9576"/>
            </w:tblGrid>
            <w:tr w:rsidR="0009093A" w:rsidRPr="004C582E" w:rsidTr="00C64327">
              <w:trPr>
                <w:trHeight w:val="243"/>
              </w:trPr>
              <w:tc>
                <w:tcPr>
                  <w:tcW w:w="9576" w:type="dxa"/>
                  <w:tcBorders>
                    <w:top w:val="nil"/>
                    <w:left w:val="nil"/>
                    <w:bottom w:val="nil"/>
                    <w:right w:val="nil"/>
                  </w:tcBorders>
                  <w:shd w:val="clear" w:color="auto" w:fill="EEECE1"/>
                </w:tcPr>
                <w:p w:rsidR="0009093A" w:rsidRPr="00006F18" w:rsidRDefault="0009093A" w:rsidP="00C64327">
                  <w:pPr>
                    <w:jc w:val="center"/>
                    <w:rPr>
                      <w:b/>
                      <w:caps/>
                      <w:sz w:val="28"/>
                      <w:szCs w:val="28"/>
                      <w:lang w:val="sr-Cyrl-CS"/>
                    </w:rPr>
                  </w:pPr>
                  <w:r>
                    <w:rPr>
                      <w:b/>
                      <w:sz w:val="28"/>
                      <w:szCs w:val="28"/>
                      <w:lang w:val="hr-HR"/>
                    </w:rPr>
                    <w:lastRenderedPageBreak/>
                    <w:t>ОДЕЉАК X</w:t>
                  </w:r>
                  <w:r>
                    <w:rPr>
                      <w:b/>
                      <w:sz w:val="28"/>
                      <w:szCs w:val="28"/>
                      <w:lang w:val="sr-Latn-CS"/>
                    </w:rPr>
                    <w:t>II</w:t>
                  </w:r>
                </w:p>
              </w:tc>
              <w:tc>
                <w:tcPr>
                  <w:tcW w:w="9576" w:type="dxa"/>
                  <w:tcBorders>
                    <w:top w:val="nil"/>
                    <w:left w:val="nil"/>
                    <w:bottom w:val="nil"/>
                    <w:right w:val="nil"/>
                  </w:tcBorders>
                </w:tcPr>
                <w:p w:rsidR="0009093A" w:rsidRPr="00006F18" w:rsidRDefault="0009093A" w:rsidP="00C64327">
                  <w:pPr>
                    <w:jc w:val="right"/>
                    <w:rPr>
                      <w:b/>
                      <w:caps/>
                      <w:sz w:val="28"/>
                      <w:szCs w:val="28"/>
                      <w:lang w:val="sr-Cyrl-CS"/>
                    </w:rPr>
                  </w:pPr>
                  <w:r w:rsidRPr="00006F18">
                    <w:rPr>
                      <w:b/>
                      <w:caps/>
                      <w:sz w:val="28"/>
                      <w:szCs w:val="28"/>
                      <w:lang w:val="hr-HR"/>
                    </w:rPr>
                    <w:t xml:space="preserve">Прилог </w:t>
                  </w:r>
                  <w:r w:rsidRPr="00006F18">
                    <w:rPr>
                      <w:b/>
                      <w:caps/>
                      <w:sz w:val="28"/>
                      <w:szCs w:val="28"/>
                      <w:lang w:val="sr-Cyrl-CS"/>
                    </w:rPr>
                    <w:t>4</w:t>
                  </w:r>
                  <w:r w:rsidRPr="00006F18">
                    <w:rPr>
                      <w:b/>
                      <w:caps/>
                      <w:sz w:val="28"/>
                      <w:szCs w:val="28"/>
                      <w:lang w:val="hr-HR"/>
                    </w:rPr>
                    <w:t>.</w:t>
                  </w:r>
                </w:p>
              </w:tc>
            </w:tr>
          </w:tbl>
          <w:p w:rsidR="0009093A" w:rsidRPr="006C2542" w:rsidRDefault="0009093A" w:rsidP="0009093A">
            <w:pPr>
              <w:ind w:firstLine="720"/>
              <w:jc w:val="both"/>
              <w:rPr>
                <w:b/>
                <w:sz w:val="28"/>
                <w:szCs w:val="28"/>
                <w:lang w:val="sr-Cyrl-CS"/>
              </w:rPr>
            </w:pPr>
            <w:r w:rsidRPr="00D81B35">
              <w:rPr>
                <w:bCs/>
                <w:lang w:val="sr-Cyrl-CS"/>
              </w:rPr>
              <w:t xml:space="preserve">На основу члана 61. Закона о јавним набавкама </w:t>
            </w:r>
            <w:r w:rsidRPr="00D81B35">
              <w:rPr>
                <w:lang w:val="sr-Cyrl-CS"/>
              </w:rPr>
              <w:t>(„С</w:t>
            </w:r>
            <w:r>
              <w:rPr>
                <w:lang w:val="sr-Cyrl-CS"/>
              </w:rPr>
              <w:t>лужбени гласник РС“, бр. 124/</w:t>
            </w:r>
            <w:r w:rsidRPr="00D81B35">
              <w:rPr>
                <w:lang w:val="sr-Cyrl-CS"/>
              </w:rPr>
              <w:t>12</w:t>
            </w:r>
            <w:r>
              <w:rPr>
                <w:lang w:val="sr-Cyrl-CS"/>
              </w:rPr>
              <w:t>, 14/15 и 68/15</w:t>
            </w:r>
            <w:r w:rsidRPr="00D81B35">
              <w:rPr>
                <w:lang w:val="sr-Cyrl-CS"/>
              </w:rPr>
              <w:t xml:space="preserve">), </w:t>
            </w:r>
            <w:r w:rsidRPr="00D81B35">
              <w:rPr>
                <w:bCs/>
                <w:lang w:val="sr-Cyrl-CS"/>
              </w:rPr>
              <w:t>члана</w:t>
            </w:r>
            <w:r w:rsidRPr="00D81B35">
              <w:rPr>
                <w:lang w:val="sr-Cyrl-CS"/>
              </w:rPr>
              <w:t xml:space="preserve"> 6. Правилника о обавезним елементима конкурсне документације у поступцима јавних набавки и начину </w:t>
            </w:r>
            <w:r>
              <w:rPr>
                <w:lang w:val="sr-Cyrl-CS"/>
              </w:rPr>
              <w:t xml:space="preserve">доказивања </w:t>
            </w:r>
            <w:r w:rsidRPr="00D81B35">
              <w:rPr>
                <w:lang w:val="sr-Cyrl-CS"/>
              </w:rPr>
              <w:t xml:space="preserve">испуњености услова („Службени гласник </w:t>
            </w:r>
            <w:r>
              <w:rPr>
                <w:lang w:val="sr-Cyrl-CS"/>
              </w:rPr>
              <w:t>РС“, број 86/15</w:t>
            </w:r>
            <w:r w:rsidRPr="00D81B35">
              <w:rPr>
                <w:lang w:val="sr-Cyrl-CS"/>
              </w:rPr>
              <w:t>), наручилац је припремио образац:</w:t>
            </w:r>
          </w:p>
          <w:p w:rsidR="0009093A" w:rsidRDefault="0009093A" w:rsidP="0009093A">
            <w:pPr>
              <w:jc w:val="center"/>
              <w:rPr>
                <w:rFonts w:eastAsia="Arial Unicode MS"/>
                <w:b/>
                <w:bCs/>
                <w:noProof/>
              </w:rPr>
            </w:pPr>
          </w:p>
          <w:p w:rsidR="0009093A" w:rsidRDefault="0009093A" w:rsidP="0009093A">
            <w:pPr>
              <w:jc w:val="center"/>
              <w:rPr>
                <w:rFonts w:eastAsia="Arial Unicode MS"/>
                <w:b/>
                <w:bCs/>
                <w:noProof/>
              </w:rPr>
            </w:pPr>
          </w:p>
          <w:p w:rsidR="0009093A" w:rsidRDefault="0009093A" w:rsidP="0009093A">
            <w:pPr>
              <w:jc w:val="center"/>
              <w:rPr>
                <w:rFonts w:eastAsia="Arial Unicode MS"/>
                <w:b/>
                <w:bCs/>
                <w:noProof/>
              </w:rPr>
            </w:pPr>
          </w:p>
          <w:p w:rsidR="0009093A" w:rsidRPr="00E118D3" w:rsidRDefault="0009093A" w:rsidP="0009093A">
            <w:pPr>
              <w:jc w:val="center"/>
              <w:rPr>
                <w:rFonts w:eastAsia="Arial Unicode MS"/>
                <w:b/>
                <w:noProof/>
                <w:sz w:val="28"/>
                <w:szCs w:val="28"/>
                <w:lang w:val="sr-Cyrl-CS"/>
              </w:rPr>
            </w:pPr>
            <w:r w:rsidRPr="00E118D3">
              <w:rPr>
                <w:rFonts w:eastAsia="Arial Unicode MS"/>
                <w:b/>
                <w:bCs/>
                <w:noProof/>
                <w:sz w:val="28"/>
                <w:szCs w:val="28"/>
              </w:rPr>
              <w:t>ИЗЈАВА ПОНУЂАЧА</w:t>
            </w:r>
            <w:r w:rsidRPr="00E118D3">
              <w:rPr>
                <w:rFonts w:eastAsia="Arial Unicode MS"/>
                <w:b/>
                <w:bCs/>
                <w:noProof/>
                <w:sz w:val="28"/>
                <w:szCs w:val="28"/>
                <w:lang w:val="sr-Cyrl-CS"/>
              </w:rPr>
              <w:t xml:space="preserve"> </w:t>
            </w:r>
            <w:r w:rsidRPr="00E118D3">
              <w:rPr>
                <w:rFonts w:eastAsia="Arial Unicode MS"/>
                <w:b/>
                <w:noProof/>
                <w:sz w:val="28"/>
                <w:szCs w:val="28"/>
              </w:rPr>
              <w:t xml:space="preserve">О </w:t>
            </w:r>
            <w:r w:rsidRPr="00E118D3">
              <w:rPr>
                <w:rFonts w:eastAsia="Arial Unicode MS"/>
                <w:b/>
                <w:noProof/>
                <w:sz w:val="28"/>
                <w:szCs w:val="28"/>
                <w:lang w:val="sr-Cyrl-CS"/>
              </w:rPr>
              <w:t xml:space="preserve">ПЛАЋЕНИМ ПОРЕЗИМА </w:t>
            </w:r>
          </w:p>
          <w:p w:rsidR="0009093A" w:rsidRPr="004C582E" w:rsidRDefault="0009093A" w:rsidP="0009093A">
            <w:pPr>
              <w:jc w:val="center"/>
              <w:rPr>
                <w:rFonts w:eastAsia="Arial Unicode MS"/>
                <w:b/>
                <w:bCs/>
                <w:noProof/>
                <w:lang w:val="sr-Cyrl-CS"/>
              </w:rPr>
            </w:pPr>
            <w:r w:rsidRPr="00E118D3">
              <w:rPr>
                <w:rFonts w:eastAsia="Arial Unicode MS"/>
                <w:b/>
                <w:noProof/>
                <w:sz w:val="28"/>
                <w:szCs w:val="28"/>
                <w:lang w:val="sr-Cyrl-CS"/>
              </w:rPr>
              <w:t>И ДРУГИМ ЈАВНИМ ДАЖБИНАМА</w:t>
            </w: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noProof/>
              </w:rPr>
            </w:pPr>
          </w:p>
          <w:p w:rsidR="0009093A" w:rsidRPr="004C582E" w:rsidRDefault="0009093A" w:rsidP="0009093A">
            <w:pPr>
              <w:ind w:firstLine="720"/>
              <w:jc w:val="both"/>
              <w:rPr>
                <w:rFonts w:eastAsia="Arial Unicode MS"/>
                <w:noProof/>
              </w:rPr>
            </w:pPr>
            <w:r w:rsidRPr="00D24702">
              <w:rPr>
                <w:rFonts w:eastAsia="Arial Unicode MS"/>
                <w:noProof/>
              </w:rPr>
              <w:t xml:space="preserve">Изјављујем под </w:t>
            </w:r>
            <w:r>
              <w:rPr>
                <w:rFonts w:eastAsia="Arial Unicode MS"/>
                <w:noProof/>
              </w:rPr>
              <w:t xml:space="preserve">материјалном и </w:t>
            </w:r>
            <w:r w:rsidRPr="00D24702">
              <w:rPr>
                <w:rFonts w:eastAsia="Arial Unicode MS"/>
                <w:noProof/>
              </w:rPr>
              <w:t>кривичном одговорношћу</w:t>
            </w:r>
            <w:r w:rsidRPr="004C582E">
              <w:rPr>
                <w:rFonts w:eastAsia="Arial Unicode MS"/>
                <w:noProof/>
              </w:rPr>
              <w:t>, да je Понуђач _____________________</w:t>
            </w:r>
            <w:r w:rsidRPr="004C582E">
              <w:rPr>
                <w:rFonts w:eastAsia="Arial Unicode MS"/>
                <w:noProof/>
                <w:lang w:val="sr-Cyrl-CS"/>
              </w:rPr>
              <w:t>_____________ из ________________________________</w:t>
            </w:r>
            <w:r w:rsidRPr="004C582E">
              <w:rPr>
                <w:rFonts w:eastAsia="Arial Unicode MS"/>
                <w:noProof/>
              </w:rPr>
              <w:t xml:space="preserve">, </w:t>
            </w:r>
            <w:r w:rsidRPr="004C582E">
              <w:rPr>
                <w:lang w:val="sr-Cyrl-CS"/>
              </w:rPr>
              <w:t>измирио доспеле порезе и друге јавне дажбине које се наплаћују на локалном нивоу, у складу са прописима Републике Србије или стране државе када има седиште на њеној територији и да нема никаквих дуговања по овом основу.</w:t>
            </w:r>
            <w:r w:rsidRPr="004C582E">
              <w:rPr>
                <w:rFonts w:eastAsia="Arial Unicode MS"/>
                <w:noProof/>
                <w:lang w:val="sr-Cyrl-CS"/>
              </w:rPr>
              <w:t xml:space="preserve"> </w:t>
            </w:r>
          </w:p>
          <w:p w:rsidR="0009093A" w:rsidRPr="00BD3AA1" w:rsidRDefault="0009093A" w:rsidP="0009093A">
            <w:pPr>
              <w:jc w:val="both"/>
              <w:rPr>
                <w:b/>
                <w:lang w:val="sr-Cyrl-CS"/>
              </w:rPr>
            </w:pPr>
            <w:r>
              <w:rPr>
                <w:b/>
                <w:lang w:val="sr-Cyrl-CS"/>
              </w:rPr>
              <w:t xml:space="preserve"> </w:t>
            </w:r>
          </w:p>
          <w:p w:rsidR="0009093A" w:rsidRPr="004C582E" w:rsidRDefault="0009093A" w:rsidP="0009093A">
            <w:pPr>
              <w:jc w:val="both"/>
              <w:rPr>
                <w:b/>
              </w:rPr>
            </w:pPr>
          </w:p>
          <w:p w:rsidR="0009093A" w:rsidRPr="004C582E" w:rsidRDefault="0009093A" w:rsidP="0009093A">
            <w:pPr>
              <w:jc w:val="both"/>
              <w:rPr>
                <w:b/>
              </w:rPr>
            </w:pPr>
          </w:p>
          <w:p w:rsidR="0009093A" w:rsidRDefault="0009093A" w:rsidP="0009093A">
            <w:pPr>
              <w:jc w:val="center"/>
              <w:rPr>
                <w:rFonts w:eastAsia="Arial Unicode MS"/>
                <w:b/>
                <w:bCs/>
                <w:noProof/>
                <w:lang w:val="sr-Cyrl-CS"/>
              </w:rPr>
            </w:pPr>
          </w:p>
          <w:p w:rsidR="0009093A" w:rsidRDefault="0009093A" w:rsidP="0009093A">
            <w:pPr>
              <w:jc w:val="center"/>
              <w:rPr>
                <w:rFonts w:eastAsia="Arial Unicode MS"/>
                <w:b/>
                <w:bCs/>
                <w:noProof/>
                <w:lang w:val="sr-Cyrl-CS"/>
              </w:rPr>
            </w:pPr>
          </w:p>
          <w:p w:rsidR="0009093A" w:rsidRDefault="0009093A" w:rsidP="0009093A">
            <w:pPr>
              <w:jc w:val="center"/>
              <w:rPr>
                <w:rFonts w:eastAsia="Arial Unicode MS"/>
                <w:b/>
                <w:bCs/>
                <w:noProof/>
                <w:lang w:val="sr-Cyrl-CS"/>
              </w:rPr>
            </w:pPr>
          </w:p>
          <w:p w:rsidR="0009093A" w:rsidRPr="00216FC6" w:rsidRDefault="0009093A" w:rsidP="0009093A">
            <w:pPr>
              <w:pStyle w:val="BodyText"/>
              <w:spacing w:line="360" w:lineRule="auto"/>
              <w:rPr>
                <w:b/>
                <w:i/>
                <w:u w:val="single"/>
                <w:lang w:val="sr-Cyrl-CS"/>
              </w:rPr>
            </w:pPr>
            <w:r w:rsidRPr="00216FC6">
              <w:rPr>
                <w:b/>
                <w:lang w:val="sr-Cyrl-CS"/>
              </w:rPr>
              <w:t>Напомена:</w:t>
            </w:r>
            <w:r w:rsidRPr="00216FC6">
              <w:rPr>
                <w:lang w:val="sr-Cyrl-CS"/>
              </w:rPr>
              <w:t xml:space="preserve"> </w:t>
            </w:r>
            <w:r w:rsidRPr="00216FC6">
              <w:rPr>
                <w:b/>
                <w:i/>
                <w:u w:val="single"/>
                <w:lang w:val="sr-Cyrl-CS"/>
              </w:rPr>
              <w:t xml:space="preserve">У случају већег броја </w:t>
            </w:r>
            <w:r>
              <w:rPr>
                <w:b/>
                <w:i/>
                <w:u w:val="single"/>
                <w:lang w:val="sr-Cyrl-CS"/>
              </w:rPr>
              <w:t xml:space="preserve">понуђача из групе понуђача или </w:t>
            </w:r>
            <w:r w:rsidRPr="00216FC6">
              <w:rPr>
                <w:b/>
                <w:i/>
                <w:u w:val="single"/>
                <w:lang w:val="sr-Cyrl-CS"/>
              </w:rPr>
              <w:t>подизвођача образац треба фотокопирати</w:t>
            </w:r>
            <w:r>
              <w:rPr>
                <w:b/>
                <w:i/>
                <w:u w:val="single"/>
                <w:lang w:val="sr-Cyrl-CS"/>
              </w:rPr>
              <w:t xml:space="preserve"> и доставити</w:t>
            </w:r>
            <w:r w:rsidRPr="00216FC6">
              <w:rPr>
                <w:b/>
                <w:i/>
                <w:u w:val="single"/>
                <w:lang w:val="sr-Cyrl-CS"/>
              </w:rPr>
              <w:t xml:space="preserve"> за сваког </w:t>
            </w:r>
            <w:r>
              <w:rPr>
                <w:b/>
                <w:i/>
                <w:u w:val="single"/>
                <w:lang w:val="sr-Cyrl-CS"/>
              </w:rPr>
              <w:t xml:space="preserve">понуђача из групе понуђача или </w:t>
            </w:r>
            <w:r w:rsidRPr="00216FC6">
              <w:rPr>
                <w:b/>
                <w:i/>
                <w:u w:val="single"/>
                <w:lang w:val="sr-Cyrl-CS"/>
              </w:rPr>
              <w:t>подизвођача.</w:t>
            </w:r>
          </w:p>
          <w:p w:rsidR="00DE531B" w:rsidRDefault="00DE531B" w:rsidP="0034345D">
            <w:pPr>
              <w:jc w:val="both"/>
              <w:rPr>
                <w:b/>
              </w:rPr>
            </w:pPr>
          </w:p>
          <w:p w:rsidR="00DE531B" w:rsidRDefault="00DE531B" w:rsidP="0034345D">
            <w:pPr>
              <w:jc w:val="both"/>
              <w:rPr>
                <w:b/>
              </w:rPr>
            </w:pPr>
          </w:p>
          <w:p w:rsidR="00DE531B" w:rsidRDefault="00DE531B" w:rsidP="0034345D">
            <w:pPr>
              <w:jc w:val="both"/>
              <w:rPr>
                <w:b/>
              </w:rPr>
            </w:pPr>
          </w:p>
          <w:p w:rsidR="00DE531B" w:rsidRDefault="00DE531B" w:rsidP="0034345D">
            <w:pPr>
              <w:jc w:val="center"/>
              <w:rPr>
                <w:rFonts w:eastAsia="Arial Unicode MS"/>
                <w:b/>
                <w:bCs/>
                <w:noProof/>
              </w:rPr>
            </w:pPr>
          </w:p>
          <w:p w:rsidR="006945FB" w:rsidRDefault="006945FB" w:rsidP="005F4298">
            <w:pPr>
              <w:ind w:firstLine="720"/>
              <w:jc w:val="both"/>
              <w:rPr>
                <w:b/>
                <w:sz w:val="28"/>
                <w:szCs w:val="28"/>
                <w:lang w:val="sr-Cyrl-CS"/>
              </w:rPr>
            </w:pPr>
          </w:p>
          <w:p w:rsidR="005F4298" w:rsidRPr="0034345D" w:rsidRDefault="0034345D" w:rsidP="005F4298">
            <w:pPr>
              <w:tabs>
                <w:tab w:val="left" w:pos="599"/>
              </w:tabs>
            </w:pPr>
            <w:r>
              <w:t xml:space="preserve"> </w:t>
            </w:r>
          </w:p>
        </w:tc>
      </w:tr>
    </w:tbl>
    <w:p w:rsidR="005F4298" w:rsidRDefault="005F4298" w:rsidP="00383582">
      <w:pPr>
        <w:tabs>
          <w:tab w:val="center" w:pos="5040"/>
        </w:tabs>
        <w:spacing w:line="276" w:lineRule="auto"/>
        <w:ind w:left="720"/>
        <w:contextualSpacing/>
        <w:rPr>
          <w:b/>
          <w:sz w:val="28"/>
          <w:szCs w:val="28"/>
        </w:rPr>
      </w:pPr>
    </w:p>
    <w:p w:rsidR="00383582" w:rsidRDefault="00383582" w:rsidP="00383582">
      <w:pPr>
        <w:tabs>
          <w:tab w:val="center" w:pos="5040"/>
        </w:tabs>
        <w:spacing w:line="276" w:lineRule="auto"/>
        <w:ind w:left="720"/>
        <w:contextualSpacing/>
        <w:rPr>
          <w:b/>
          <w:sz w:val="28"/>
          <w:szCs w:val="28"/>
        </w:rPr>
      </w:pPr>
      <w:r>
        <w:rPr>
          <w:b/>
          <w:sz w:val="28"/>
          <w:szCs w:val="28"/>
        </w:rPr>
        <w:tab/>
      </w:r>
    </w:p>
    <w:p w:rsidR="002E46A6" w:rsidRDefault="002E46A6" w:rsidP="00383582">
      <w:pPr>
        <w:tabs>
          <w:tab w:val="center" w:pos="5040"/>
        </w:tabs>
        <w:spacing w:line="276" w:lineRule="auto"/>
        <w:ind w:left="720"/>
        <w:contextualSpacing/>
        <w:rPr>
          <w:b/>
          <w:sz w:val="28"/>
          <w:szCs w:val="28"/>
        </w:rPr>
      </w:pPr>
    </w:p>
    <w:p w:rsidR="002E46A6" w:rsidRDefault="002E46A6" w:rsidP="00383582">
      <w:pPr>
        <w:tabs>
          <w:tab w:val="center" w:pos="5040"/>
        </w:tabs>
        <w:spacing w:line="276" w:lineRule="auto"/>
        <w:ind w:left="720"/>
        <w:contextualSpacing/>
        <w:rPr>
          <w:b/>
          <w:sz w:val="28"/>
          <w:szCs w:val="28"/>
        </w:rPr>
      </w:pPr>
    </w:p>
    <w:p w:rsidR="00383582" w:rsidRPr="00383582" w:rsidRDefault="00383582" w:rsidP="00383582">
      <w:pPr>
        <w:rPr>
          <w:sz w:val="28"/>
          <w:szCs w:val="28"/>
        </w:rPr>
        <w:sectPr w:rsidR="00383582" w:rsidRPr="00383582"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383582" w:rsidRPr="004276C4" w:rsidTr="000910EA">
        <w:tc>
          <w:tcPr>
            <w:tcW w:w="9243" w:type="dxa"/>
            <w:tcBorders>
              <w:top w:val="nil"/>
              <w:left w:val="nil"/>
              <w:bottom w:val="nil"/>
              <w:right w:val="nil"/>
            </w:tcBorders>
            <w:shd w:val="clear" w:color="auto" w:fill="DDD9C3"/>
          </w:tcPr>
          <w:p w:rsidR="00383582" w:rsidRPr="0070327E" w:rsidRDefault="00383582" w:rsidP="000910EA">
            <w:pPr>
              <w:jc w:val="center"/>
              <w:rPr>
                <w:b/>
                <w:sz w:val="28"/>
                <w:szCs w:val="28"/>
              </w:rPr>
            </w:pPr>
            <w:r w:rsidRPr="004276C4">
              <w:rPr>
                <w:u w:val="single"/>
                <w:lang w:val="sr-Cyrl-CS"/>
              </w:rPr>
              <w:lastRenderedPageBreak/>
              <w:br w:type="page"/>
            </w:r>
            <w:r w:rsidRPr="004276C4">
              <w:rPr>
                <w:u w:val="single"/>
                <w:lang w:val="sr-Cyrl-CS"/>
              </w:rPr>
              <w:br w:type="page"/>
            </w:r>
            <w:r>
              <w:rPr>
                <w:b/>
                <w:sz w:val="28"/>
                <w:szCs w:val="28"/>
                <w:lang w:val="sr-Cyrl-CS"/>
              </w:rPr>
              <w:t xml:space="preserve">ОДЕЉАК </w:t>
            </w:r>
            <w:r>
              <w:rPr>
                <w:b/>
                <w:sz w:val="28"/>
                <w:szCs w:val="28"/>
              </w:rPr>
              <w:t>X</w:t>
            </w:r>
            <w:r w:rsidR="005F4298" w:rsidRPr="00AE15BE">
              <w:rPr>
                <w:b/>
                <w:sz w:val="28"/>
                <w:szCs w:val="28"/>
                <w:lang w:val="sr-Latn-CS"/>
              </w:rPr>
              <w:t>I</w:t>
            </w:r>
            <w:r w:rsidR="00603022">
              <w:rPr>
                <w:b/>
                <w:sz w:val="28"/>
                <w:szCs w:val="28"/>
                <w:lang w:val="sr-Latn-CS"/>
              </w:rPr>
              <w:t>II</w:t>
            </w:r>
          </w:p>
        </w:tc>
      </w:tr>
    </w:tbl>
    <w:p w:rsidR="00067B7E" w:rsidRPr="009F7770" w:rsidRDefault="00067B7E" w:rsidP="00067B7E">
      <w:pPr>
        <w:ind w:firstLine="720"/>
        <w:jc w:val="both"/>
        <w:rPr>
          <w:b/>
          <w:sz w:val="28"/>
          <w:szCs w:val="28"/>
        </w:rPr>
      </w:pPr>
      <w:r w:rsidRPr="00D81B35">
        <w:rPr>
          <w:bCs/>
          <w:lang w:val="sr-Cyrl-CS"/>
        </w:rPr>
        <w:t xml:space="preserve">На основу члана 61. Закона о јавним набавкама </w:t>
      </w:r>
      <w:r w:rsidRPr="00D81B35">
        <w:rPr>
          <w:lang w:val="sr-Cyrl-CS"/>
        </w:rPr>
        <w:t>(„С</w:t>
      </w:r>
      <w:r>
        <w:rPr>
          <w:lang w:val="sr-Cyrl-CS"/>
        </w:rPr>
        <w:t>лужбени гласник РС“, бр. 124/</w:t>
      </w:r>
      <w:r w:rsidRPr="00D81B35">
        <w:rPr>
          <w:lang w:val="sr-Cyrl-CS"/>
        </w:rPr>
        <w:t>12</w:t>
      </w:r>
      <w:r>
        <w:rPr>
          <w:lang w:val="sr-Cyrl-CS"/>
        </w:rPr>
        <w:t>, 14/15 и 68/15</w:t>
      </w:r>
      <w:r w:rsidRPr="00D81B35">
        <w:rPr>
          <w:lang w:val="sr-Cyrl-CS"/>
        </w:rPr>
        <w:t xml:space="preserve">), </w:t>
      </w:r>
      <w:r w:rsidRPr="00D81B35">
        <w:rPr>
          <w:bCs/>
          <w:lang w:val="sr-Cyrl-CS"/>
        </w:rPr>
        <w:t>члана</w:t>
      </w:r>
      <w:r w:rsidRPr="00D81B35">
        <w:rPr>
          <w:lang w:val="sr-Cyrl-CS"/>
        </w:rPr>
        <w:t xml:space="preserve"> 6. Правилника о обавезним елементима конкурсне документације у поступцима јавних набавки и начину </w:t>
      </w:r>
      <w:r>
        <w:rPr>
          <w:lang w:val="sr-Cyrl-CS"/>
        </w:rPr>
        <w:t xml:space="preserve">доказивања </w:t>
      </w:r>
      <w:r w:rsidRPr="00D81B35">
        <w:rPr>
          <w:lang w:val="sr-Cyrl-CS"/>
        </w:rPr>
        <w:t xml:space="preserve">испуњености услова („Службени гласник </w:t>
      </w:r>
      <w:r>
        <w:rPr>
          <w:lang w:val="sr-Cyrl-CS"/>
        </w:rPr>
        <w:t>РС“, број 86/15</w:t>
      </w:r>
      <w:r w:rsidRPr="00D81B35">
        <w:rPr>
          <w:lang w:val="sr-Cyrl-CS"/>
        </w:rPr>
        <w:t>), наручилац је припремио образац:</w:t>
      </w:r>
    </w:p>
    <w:p w:rsidR="00067B7E" w:rsidRDefault="00067B7E" w:rsidP="00067B7E">
      <w:pPr>
        <w:ind w:left="720" w:hanging="720"/>
        <w:jc w:val="center"/>
        <w:rPr>
          <w:b/>
        </w:rPr>
      </w:pPr>
    </w:p>
    <w:p w:rsidR="0009093A" w:rsidRPr="005717A8" w:rsidRDefault="0009093A" w:rsidP="00067B7E">
      <w:pPr>
        <w:ind w:left="720" w:hanging="720"/>
        <w:jc w:val="center"/>
        <w:rPr>
          <w:b/>
        </w:rPr>
      </w:pPr>
    </w:p>
    <w:p w:rsidR="00067B7E" w:rsidRPr="009D1607" w:rsidRDefault="00067B7E" w:rsidP="00067B7E">
      <w:pPr>
        <w:jc w:val="center"/>
        <w:rPr>
          <w:b/>
          <w:lang w:val="sr-Cyrl-CS"/>
        </w:rPr>
      </w:pPr>
      <w:r w:rsidRPr="009D1607">
        <w:rPr>
          <w:b/>
          <w:lang w:val="sr-Cyrl-CS"/>
        </w:rPr>
        <w:t>МОДЕЛ УГОВОРА</w:t>
      </w:r>
      <w:r>
        <w:rPr>
          <w:b/>
          <w:lang w:val="sr-Cyrl-CS"/>
        </w:rPr>
        <w:t xml:space="preserve"> ЗА ПАРТИЈУ </w:t>
      </w:r>
      <w:r w:rsidRPr="00CA57C8">
        <w:rPr>
          <w:b/>
          <w:iCs/>
          <w:lang w:val="sr-Latn-CS"/>
        </w:rPr>
        <w:t>I</w:t>
      </w:r>
    </w:p>
    <w:p w:rsidR="00067B7E" w:rsidRPr="009D1607" w:rsidRDefault="00067B7E" w:rsidP="00067B7E">
      <w:pPr>
        <w:pStyle w:val="BodyText"/>
        <w:jc w:val="center"/>
        <w:rPr>
          <w:b/>
          <w:bCs/>
          <w:noProof/>
          <w:lang w:val="sr-Cyrl-CS"/>
        </w:rPr>
      </w:pPr>
      <w:r>
        <w:rPr>
          <w:b/>
          <w:bCs/>
          <w:iCs/>
          <w:lang w:val="sr-Cyrl-CS"/>
        </w:rPr>
        <w:t xml:space="preserve"> ОСИГУРАЊЕ</w:t>
      </w:r>
      <w:r w:rsidRPr="009D1607">
        <w:rPr>
          <w:b/>
          <w:bCs/>
          <w:iCs/>
          <w:lang w:val="sr-Cyrl-CS"/>
        </w:rPr>
        <w:t xml:space="preserve"> ОД ОДГОВОРНОСТИ</w:t>
      </w:r>
      <w:r w:rsidRPr="009D1607">
        <w:rPr>
          <w:b/>
          <w:bCs/>
          <w:noProof/>
          <w:lang w:val="sr-Cyrl-CS"/>
        </w:rPr>
        <w:t xml:space="preserve"> ИЗ ДЕЛАТНОСТИ </w:t>
      </w:r>
    </w:p>
    <w:p w:rsidR="00067B7E" w:rsidRDefault="00067B7E" w:rsidP="00067B7E">
      <w:pPr>
        <w:rPr>
          <w:lang w:val="sr-Latn-CS"/>
        </w:rPr>
      </w:pPr>
      <w:r w:rsidRPr="009D1607">
        <w:rPr>
          <w:lang w:val="sr-Latn-CS"/>
        </w:rPr>
        <w:t> </w:t>
      </w:r>
    </w:p>
    <w:p w:rsidR="0009093A" w:rsidRDefault="0009093A" w:rsidP="00067B7E">
      <w:pPr>
        <w:rPr>
          <w:lang w:val="sr-Cyrl-CS"/>
        </w:rPr>
      </w:pPr>
    </w:p>
    <w:p w:rsidR="00067B7E" w:rsidRPr="009D1607" w:rsidRDefault="00067B7E" w:rsidP="00067B7E">
      <w:pPr>
        <w:jc w:val="both"/>
        <w:rPr>
          <w:lang w:val="sr-Cyrl-CS"/>
        </w:rPr>
      </w:pPr>
      <w:r w:rsidRPr="009D1607">
        <w:rPr>
          <w:lang w:val="sr-Cyrl-CS"/>
        </w:rPr>
        <w:t>Закључен у Београду, дана _____________ између:</w:t>
      </w:r>
    </w:p>
    <w:p w:rsidR="00067B7E" w:rsidRPr="009D1607" w:rsidRDefault="00067B7E" w:rsidP="00067B7E">
      <w:pPr>
        <w:jc w:val="both"/>
        <w:rPr>
          <w:lang w:val="sr-Cyrl-CS"/>
        </w:rPr>
      </w:pPr>
    </w:p>
    <w:p w:rsidR="00067B7E" w:rsidRDefault="00067B7E" w:rsidP="00067B7E">
      <w:pPr>
        <w:jc w:val="both"/>
        <w:rPr>
          <w:b/>
          <w:bCs/>
          <w:lang w:val="sr-Cyrl-CS"/>
        </w:rPr>
      </w:pPr>
      <w:r w:rsidRPr="00043D5C">
        <w:rPr>
          <w:rFonts w:eastAsia="Calibri"/>
          <w:b/>
          <w:lang w:val="sr-Cyrl-CS"/>
        </w:rPr>
        <w:t>Регулаторна агенција за електронске комуникације и поштанске услуге – РАТЕЛ</w:t>
      </w:r>
      <w:r w:rsidRPr="00043D5C">
        <w:rPr>
          <w:rFonts w:eastAsia="Calibri"/>
          <w:lang w:val="sr-Cyrl-CS"/>
        </w:rPr>
        <w:t>, са</w:t>
      </w:r>
      <w:r w:rsidRPr="005E22B7">
        <w:rPr>
          <w:rFonts w:eastAsia="Calibri"/>
          <w:lang w:val="sr-Cyrl-CS"/>
        </w:rPr>
        <w:t xml:space="preserve"> седиштем у Београду, улица </w:t>
      </w:r>
      <w:r w:rsidRPr="003C1A4D">
        <w:rPr>
          <w:rFonts w:eastAsia="Calibri"/>
          <w:bCs/>
          <w:lang w:val="sr-Cyrl-CS"/>
        </w:rPr>
        <w:t>Палмотићева број 2</w:t>
      </w:r>
      <w:r w:rsidRPr="005E22B7">
        <w:rPr>
          <w:rFonts w:eastAsia="Calibri"/>
          <w:lang w:val="sr-Cyrl-CS"/>
        </w:rPr>
        <w:t>, коју зас</w:t>
      </w:r>
      <w:r>
        <w:rPr>
          <w:rFonts w:eastAsia="Calibri"/>
          <w:lang w:val="sr-Cyrl-CS"/>
        </w:rPr>
        <w:t>тупа директор др Владица Тинтор.</w:t>
      </w:r>
      <w:r w:rsidRPr="005E22B7">
        <w:rPr>
          <w:rFonts w:eastAsia="Calibri"/>
          <w:lang w:val="sr-Cyrl-CS"/>
        </w:rPr>
        <w:t xml:space="preserve"> ПИБ: 103986571; матични број: 17606590; рачун бр: 840-963627-41</w:t>
      </w:r>
      <w:r>
        <w:rPr>
          <w:rFonts w:eastAsia="Calibri"/>
          <w:lang w:val="sr-Cyrl-CS"/>
        </w:rPr>
        <w:t xml:space="preserve"> </w:t>
      </w:r>
      <w:r w:rsidRPr="005E22B7">
        <w:rPr>
          <w:rFonts w:eastAsia="Calibri"/>
          <w:lang w:val="sr-Cyrl-CS"/>
        </w:rPr>
        <w:t xml:space="preserve">код </w:t>
      </w:r>
      <w:r w:rsidRPr="00FB32DF">
        <w:rPr>
          <w:rFonts w:eastAsia="Calibri"/>
          <w:bCs/>
        </w:rPr>
        <w:t>Управ</w:t>
      </w:r>
      <w:r>
        <w:rPr>
          <w:rFonts w:eastAsia="Calibri"/>
          <w:bCs/>
        </w:rPr>
        <w:t>е</w:t>
      </w:r>
      <w:r w:rsidRPr="00FB32DF">
        <w:rPr>
          <w:rFonts w:eastAsia="Calibri"/>
          <w:bCs/>
        </w:rPr>
        <w:t xml:space="preserve"> за трезор </w:t>
      </w:r>
      <w:r>
        <w:rPr>
          <w:rFonts w:eastAsia="Calibri"/>
          <w:bCs/>
        </w:rPr>
        <w:t>Министарства</w:t>
      </w:r>
      <w:r w:rsidRPr="00FB32DF">
        <w:rPr>
          <w:rFonts w:eastAsia="Calibri"/>
          <w:bCs/>
        </w:rPr>
        <w:t xml:space="preserve"> </w:t>
      </w:r>
      <w:r>
        <w:rPr>
          <w:rFonts w:eastAsia="Calibri"/>
          <w:bCs/>
        </w:rPr>
        <w:t>финансија</w:t>
      </w:r>
      <w:r>
        <w:rPr>
          <w:rFonts w:eastAsia="Calibri"/>
          <w:lang w:val="sr-Cyrl-CS"/>
        </w:rPr>
        <w:t xml:space="preserve"> Републике Србије</w:t>
      </w:r>
      <w:r w:rsidRPr="005E22B7">
        <w:rPr>
          <w:rFonts w:eastAsia="Calibri"/>
          <w:lang w:val="sr-Cyrl-CS"/>
        </w:rPr>
        <w:t>; шифра делатности: 84.13; обвезник ПДВ: не;</w:t>
      </w:r>
      <w:r w:rsidRPr="0083687D">
        <w:rPr>
          <w:lang w:val="sr-Cyrl-CS"/>
        </w:rPr>
        <w:t xml:space="preserve"> </w:t>
      </w:r>
      <w:r w:rsidRPr="009D1607">
        <w:rPr>
          <w:lang w:val="sr-Cyrl-CS"/>
        </w:rPr>
        <w:t>(у даљем тексту:</w:t>
      </w:r>
      <w:r w:rsidRPr="009D1607">
        <w:rPr>
          <w:bCs/>
          <w:spacing w:val="20"/>
          <w:lang w:val="sr-Cyrl-CS"/>
        </w:rPr>
        <w:t xml:space="preserve"> Осигураник</w:t>
      </w:r>
      <w:r w:rsidRPr="009D1607">
        <w:rPr>
          <w:lang w:val="sr-Cyrl-CS"/>
        </w:rPr>
        <w:t>)</w:t>
      </w:r>
    </w:p>
    <w:p w:rsidR="00067B7E" w:rsidRPr="009D1607" w:rsidRDefault="00067B7E" w:rsidP="00067B7E">
      <w:pPr>
        <w:jc w:val="both"/>
        <w:rPr>
          <w:lang w:val="sr-Cyrl-CS"/>
        </w:rPr>
      </w:pPr>
    </w:p>
    <w:p w:rsidR="00067B7E" w:rsidRPr="009D1607" w:rsidRDefault="00067B7E" w:rsidP="00067B7E">
      <w:pPr>
        <w:jc w:val="both"/>
        <w:rPr>
          <w:lang w:val="sr-Cyrl-CS"/>
        </w:rPr>
      </w:pPr>
      <w:r w:rsidRPr="009D1607">
        <w:t xml:space="preserve">и </w:t>
      </w:r>
    </w:p>
    <w:p w:rsidR="00067B7E" w:rsidRPr="009D1607" w:rsidRDefault="00067B7E" w:rsidP="00067B7E">
      <w:pPr>
        <w:jc w:val="both"/>
        <w:rPr>
          <w:lang w:val="sr-Cyrl-CS"/>
        </w:rPr>
      </w:pPr>
    </w:p>
    <w:p w:rsidR="00067B7E" w:rsidRDefault="00067B7E" w:rsidP="00067B7E">
      <w:pPr>
        <w:jc w:val="both"/>
        <w:rPr>
          <w:rFonts w:eastAsia="Calibri"/>
          <w:lang w:val="sr-Cyrl-CS"/>
        </w:rPr>
      </w:pPr>
      <w:r w:rsidRPr="009D1607">
        <w:rPr>
          <w:noProof/>
        </w:rPr>
        <w:t xml:space="preserve">______________________________ </w:t>
      </w:r>
      <w:r w:rsidRPr="009D1607">
        <w:t>са седиштем у ________________, ул</w:t>
      </w:r>
      <w:r>
        <w:t>ица ______________ брoj ______,</w:t>
      </w:r>
      <w:r w:rsidRPr="009D1607">
        <w:rPr>
          <w:lang w:val="sr-Cyrl-CS"/>
        </w:rPr>
        <w:t xml:space="preserve"> </w:t>
      </w:r>
      <w:r w:rsidRPr="009D1607">
        <w:t>к</w:t>
      </w:r>
      <w:r>
        <w:t>ога заступа ___________________.</w:t>
      </w:r>
      <w:r w:rsidRPr="009D1607">
        <w:t xml:space="preserve"> </w:t>
      </w:r>
    </w:p>
    <w:p w:rsidR="00067B7E" w:rsidRPr="009D1607" w:rsidRDefault="00067B7E" w:rsidP="00067B7E">
      <w:pPr>
        <w:jc w:val="both"/>
        <w:rPr>
          <w:noProof/>
          <w:lang w:val="sr-Cyrl-CS"/>
        </w:rPr>
      </w:pPr>
      <w:r w:rsidRPr="005E22B7">
        <w:rPr>
          <w:rFonts w:eastAsia="Calibri"/>
          <w:lang w:val="sr-Cyrl-CS"/>
        </w:rPr>
        <w:t xml:space="preserve">ПИБ: </w:t>
      </w:r>
      <w:r>
        <w:rPr>
          <w:rFonts w:eastAsia="Calibri"/>
          <w:lang w:val="sr-Cyrl-CS"/>
        </w:rPr>
        <w:t>_____________</w:t>
      </w:r>
      <w:r w:rsidRPr="005E22B7">
        <w:rPr>
          <w:rFonts w:eastAsia="Calibri"/>
          <w:lang w:val="sr-Cyrl-CS"/>
        </w:rPr>
        <w:t xml:space="preserve">; матични број: </w:t>
      </w:r>
      <w:r>
        <w:rPr>
          <w:rFonts w:eastAsia="Calibri"/>
          <w:lang w:val="sr-Cyrl-CS"/>
        </w:rPr>
        <w:t xml:space="preserve">_______________; рачун бр: </w:t>
      </w:r>
      <w:r w:rsidR="00E86279">
        <w:rPr>
          <w:rFonts w:eastAsia="Calibri"/>
          <w:lang w:val="sr-Cyrl-CS"/>
        </w:rPr>
        <w:t>__</w:t>
      </w:r>
      <w:r>
        <w:rPr>
          <w:rFonts w:eastAsia="Calibri"/>
          <w:lang w:val="sr-Cyrl-CS"/>
        </w:rPr>
        <w:t xml:space="preserve">_________________ </w:t>
      </w:r>
      <w:r w:rsidRPr="005E22B7">
        <w:rPr>
          <w:rFonts w:eastAsia="Calibri"/>
          <w:lang w:val="sr-Cyrl-CS"/>
        </w:rPr>
        <w:t xml:space="preserve">код </w:t>
      </w:r>
      <w:r>
        <w:rPr>
          <w:rFonts w:eastAsia="Calibri"/>
          <w:bCs/>
          <w:lang w:val="sr-Cyrl-CS"/>
        </w:rPr>
        <w:t>_______________________</w:t>
      </w:r>
      <w:r>
        <w:rPr>
          <w:rFonts w:eastAsia="Calibri"/>
          <w:lang w:val="sr-Cyrl-CS"/>
        </w:rPr>
        <w:t>; шифра делатности: ____</w:t>
      </w:r>
      <w:r w:rsidRPr="009D1607">
        <w:rPr>
          <w:lang w:val="sr-Cyrl-CS"/>
        </w:rPr>
        <w:t>;</w:t>
      </w:r>
      <w:r>
        <w:t xml:space="preserve"> </w:t>
      </w:r>
      <w:r w:rsidRPr="009D1607">
        <w:t>(у даљем тексту</w:t>
      </w:r>
      <w:r w:rsidRPr="009D1607">
        <w:rPr>
          <w:lang w:val="sr-Cyrl-CS"/>
        </w:rPr>
        <w:t>:</w:t>
      </w:r>
      <w:r w:rsidRPr="009D1607">
        <w:t xml:space="preserve"> </w:t>
      </w:r>
      <w:r w:rsidRPr="009D1607">
        <w:rPr>
          <w:lang w:val="sr-Cyrl-CS"/>
        </w:rPr>
        <w:t>Осигуравач</w:t>
      </w:r>
      <w:r w:rsidRPr="009D1607">
        <w:t>)</w:t>
      </w:r>
      <w:r>
        <w:t>.</w:t>
      </w:r>
      <w:r w:rsidRPr="009D1607">
        <w:rPr>
          <w:lang w:val="sr-Cyrl-CS"/>
        </w:rPr>
        <w:t xml:space="preserve"> </w:t>
      </w:r>
    </w:p>
    <w:p w:rsidR="00067B7E" w:rsidRPr="009D1607" w:rsidRDefault="00067B7E" w:rsidP="00067B7E">
      <w:pPr>
        <w:pStyle w:val="BodyText"/>
        <w:rPr>
          <w:b/>
          <w:bCs/>
          <w:noProof/>
          <w:lang w:val="sr-Cyrl-CS"/>
        </w:rPr>
      </w:pPr>
    </w:p>
    <w:p w:rsidR="00067B7E" w:rsidRPr="009D1607" w:rsidRDefault="00067B7E" w:rsidP="00067B7E">
      <w:pPr>
        <w:keepNext/>
        <w:jc w:val="center"/>
        <w:outlineLvl w:val="2"/>
        <w:rPr>
          <w:b/>
          <w:bCs/>
          <w:i/>
          <w:iCs/>
          <w:lang w:val="sr-Cyrl-CS"/>
        </w:rPr>
      </w:pPr>
      <w:r w:rsidRPr="009D1607">
        <w:rPr>
          <w:b/>
          <w:bCs/>
          <w:i/>
          <w:iCs/>
          <w:lang w:val="sr-Latn-CS"/>
        </w:rPr>
        <w:t>Предмет уговора</w:t>
      </w:r>
    </w:p>
    <w:p w:rsidR="00067B7E" w:rsidRPr="009D1607" w:rsidRDefault="00067B7E" w:rsidP="00067B7E">
      <w:pPr>
        <w:keepNext/>
        <w:jc w:val="center"/>
        <w:rPr>
          <w:b/>
          <w:bCs/>
          <w:spacing w:val="20"/>
          <w:lang w:val="sr-Cyrl-CS"/>
        </w:rPr>
      </w:pPr>
      <w:r w:rsidRPr="009D1607">
        <w:rPr>
          <w:b/>
          <w:bCs/>
          <w:spacing w:val="20"/>
          <w:lang w:val="sr-Latn-CS"/>
        </w:rPr>
        <w:t>Члан 1.</w:t>
      </w:r>
    </w:p>
    <w:p w:rsidR="00067B7E" w:rsidRPr="009D1607" w:rsidRDefault="00067B7E" w:rsidP="00067B7E">
      <w:pPr>
        <w:keepNext/>
        <w:jc w:val="center"/>
        <w:rPr>
          <w:b/>
          <w:bCs/>
          <w:spacing w:val="20"/>
          <w:lang w:val="sr-Cyrl-CS"/>
        </w:rPr>
      </w:pPr>
    </w:p>
    <w:p w:rsidR="00067B7E" w:rsidRPr="009D1607" w:rsidRDefault="00067B7E" w:rsidP="00067B7E">
      <w:pPr>
        <w:tabs>
          <w:tab w:val="center" w:pos="4788"/>
          <w:tab w:val="left" w:pos="6212"/>
        </w:tabs>
        <w:ind w:firstLine="720"/>
        <w:jc w:val="both"/>
        <w:rPr>
          <w:lang w:val="sr-Cyrl-CS"/>
        </w:rPr>
      </w:pPr>
      <w:r w:rsidRPr="009D1607">
        <w:rPr>
          <w:lang w:val="sr-Latn-CS"/>
        </w:rPr>
        <w:t>Закључењем уговора Осигуравач прихвата и преузима у обавезу да</w:t>
      </w:r>
      <w:r w:rsidRPr="009D1607">
        <w:rPr>
          <w:bCs/>
          <w:lang w:val="sr-Cyrl-CS"/>
        </w:rPr>
        <w:t xml:space="preserve"> осигура</w:t>
      </w:r>
      <w:r w:rsidRPr="009D1607">
        <w:rPr>
          <w:b/>
          <w:bCs/>
          <w:lang w:val="sr-Cyrl-CS"/>
        </w:rPr>
        <w:t xml:space="preserve"> </w:t>
      </w:r>
      <w:r w:rsidRPr="009D1607">
        <w:rPr>
          <w:bCs/>
          <w:lang w:val="sr-Cyrl-CS"/>
        </w:rPr>
        <w:t>Осигураника од одговорности из његове делатности, у наредних 12 (дванаест) месеци.</w:t>
      </w:r>
      <w:r w:rsidRPr="009D1607">
        <w:rPr>
          <w:lang w:val="sr-Cyrl-CS"/>
        </w:rPr>
        <w:t xml:space="preserve"> </w:t>
      </w:r>
    </w:p>
    <w:p w:rsidR="00067B7E" w:rsidRPr="001303E8" w:rsidRDefault="00067B7E" w:rsidP="00067B7E">
      <w:pPr>
        <w:ind w:firstLine="720"/>
        <w:jc w:val="both"/>
        <w:rPr>
          <w:highlight w:val="yellow"/>
          <w:lang w:val="sr-Cyrl-CS"/>
        </w:rPr>
      </w:pPr>
      <w:r w:rsidRPr="009D1607">
        <w:rPr>
          <w:lang w:val="sr-Cyrl-CS"/>
        </w:rPr>
        <w:t xml:space="preserve">Делатност Осигураника је описана у Спецификацији и Захтевима </w:t>
      </w:r>
      <w:r>
        <w:rPr>
          <w:lang w:val="sr-Cyrl-CS"/>
        </w:rPr>
        <w:t xml:space="preserve">из </w:t>
      </w:r>
      <w:r w:rsidRPr="009D1607">
        <w:rPr>
          <w:lang w:val="sr-Cyrl-CS"/>
        </w:rPr>
        <w:t xml:space="preserve">конкурсне документације </w:t>
      </w:r>
      <w:r w:rsidRPr="001303E8">
        <w:rPr>
          <w:lang w:val="sr-Cyrl-CS"/>
        </w:rPr>
        <w:t xml:space="preserve">број </w:t>
      </w:r>
      <w:r w:rsidRPr="00990AE6">
        <w:rPr>
          <w:lang w:val="sr-Cyrl-CS"/>
        </w:rPr>
        <w:t>1-02-4047-</w:t>
      </w:r>
      <w:r w:rsidR="003A4D7A">
        <w:t>14</w:t>
      </w:r>
      <w:r w:rsidR="003A4D7A">
        <w:rPr>
          <w:lang w:val="sr-Cyrl-CS"/>
        </w:rPr>
        <w:t>/1</w:t>
      </w:r>
      <w:r w:rsidR="003A4D7A">
        <w:t>8</w:t>
      </w:r>
      <w:r w:rsidR="003A4D7A">
        <w:rPr>
          <w:lang w:val="sr-Cyrl-CS"/>
        </w:rPr>
        <w:t>-</w:t>
      </w:r>
      <w:r w:rsidR="003A4D7A">
        <w:t>4</w:t>
      </w:r>
      <w:r w:rsidRPr="009D1607">
        <w:rPr>
          <w:lang w:val="sr-Cyrl-CS"/>
        </w:rPr>
        <w:t>, која је саставни део Уговора.</w:t>
      </w:r>
    </w:p>
    <w:p w:rsidR="00067B7E" w:rsidRPr="009D1607" w:rsidRDefault="00067B7E" w:rsidP="00067B7E">
      <w:pPr>
        <w:pStyle w:val="ListParagraph"/>
        <w:spacing w:after="0" w:line="240" w:lineRule="auto"/>
        <w:rPr>
          <w:rFonts w:ascii="Times New Roman" w:hAnsi="Times New Roman"/>
          <w:lang w:val="sr-Cyrl-CS"/>
        </w:rPr>
      </w:pPr>
      <w:r w:rsidRPr="009D1607">
        <w:rPr>
          <w:rFonts w:ascii="Times New Roman" w:hAnsi="Times New Roman"/>
          <w:sz w:val="24"/>
          <w:szCs w:val="24"/>
          <w:lang w:val="sr-Cyrl-CS"/>
        </w:rPr>
        <w:t xml:space="preserve"> </w:t>
      </w:r>
      <w:r w:rsidRPr="009D1607">
        <w:rPr>
          <w:rFonts w:ascii="Times New Roman" w:hAnsi="Times New Roman"/>
          <w:lang w:val="sr-Cyrl-CS"/>
        </w:rPr>
        <w:t xml:space="preserve">  </w:t>
      </w:r>
    </w:p>
    <w:p w:rsidR="00067B7E" w:rsidRPr="009D1607" w:rsidRDefault="00067B7E" w:rsidP="00067B7E">
      <w:pPr>
        <w:jc w:val="center"/>
        <w:rPr>
          <w:b/>
          <w:bCs/>
          <w:i/>
          <w:iCs/>
          <w:lang w:val="sr-Cyrl-CS"/>
        </w:rPr>
      </w:pPr>
      <w:r w:rsidRPr="009D1607">
        <w:rPr>
          <w:b/>
          <w:bCs/>
          <w:i/>
          <w:iCs/>
          <w:lang w:val="sr-Latn-CS"/>
        </w:rPr>
        <w:t>Полиса осигурања</w:t>
      </w:r>
    </w:p>
    <w:p w:rsidR="00067B7E" w:rsidRPr="009D1607" w:rsidRDefault="00067B7E" w:rsidP="00067B7E">
      <w:pPr>
        <w:keepNext/>
        <w:jc w:val="center"/>
        <w:rPr>
          <w:b/>
          <w:bCs/>
          <w:spacing w:val="20"/>
          <w:lang w:val="sr-Cyrl-CS"/>
        </w:rPr>
      </w:pPr>
      <w:r w:rsidRPr="009D1607">
        <w:rPr>
          <w:b/>
          <w:bCs/>
          <w:spacing w:val="20"/>
          <w:lang w:val="sr-Latn-CS"/>
        </w:rPr>
        <w:t>Члан 2.</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rPr>
          <w:lang w:val="sr-Cyrl-CS"/>
        </w:rPr>
      </w:pPr>
      <w:r w:rsidRPr="009D1607">
        <w:rPr>
          <w:lang w:val="sr-Latn-CS"/>
        </w:rPr>
        <w:t>Уговорне стране су сагласне да се осигурање спроводе ради заштите оних уговорених интереса за које је Осигуравач издао и Осигуранику предао полису осигурања</w:t>
      </w:r>
      <w:r w:rsidRPr="009D1607">
        <w:rPr>
          <w:lang w:val="sr-Cyrl-CS"/>
        </w:rPr>
        <w:t>, у складу са Понудом Осигуравача</w:t>
      </w:r>
      <w:r>
        <w:rPr>
          <w:lang w:val="sr-Cyrl-CS"/>
        </w:rPr>
        <w:t xml:space="preserve"> </w:t>
      </w:r>
      <w:r w:rsidRPr="001303E8">
        <w:rPr>
          <w:lang w:val="sr-Cyrl-CS"/>
        </w:rPr>
        <w:t xml:space="preserve">број </w:t>
      </w:r>
      <w:r w:rsidRPr="009F7770">
        <w:rPr>
          <w:lang w:val="sr-Cyrl-CS"/>
        </w:rPr>
        <w:t>1-02-4047-</w:t>
      </w:r>
      <w:r w:rsidR="003A4D7A">
        <w:t>14</w:t>
      </w:r>
      <w:r w:rsidR="003A4D7A">
        <w:rPr>
          <w:lang w:val="sr-Cyrl-CS"/>
        </w:rPr>
        <w:t>/1</w:t>
      </w:r>
      <w:r w:rsidR="003A4D7A">
        <w:t>8</w:t>
      </w:r>
      <w:r w:rsidRPr="009F7770">
        <w:rPr>
          <w:lang w:val="sr-Cyrl-CS"/>
        </w:rPr>
        <w:t>-__</w:t>
      </w:r>
      <w:r>
        <w:rPr>
          <w:lang w:val="sr-Cyrl-CS"/>
        </w:rPr>
        <w:t xml:space="preserve"> (напомена: број уписује наручилац)</w:t>
      </w:r>
      <w:r w:rsidRPr="009D1607">
        <w:rPr>
          <w:lang w:val="sr-Cyrl-CS"/>
        </w:rPr>
        <w:t>, која је саставни део Уговора.</w:t>
      </w:r>
    </w:p>
    <w:p w:rsidR="00067B7E" w:rsidRPr="009D1607" w:rsidRDefault="00067B7E" w:rsidP="00067B7E">
      <w:pPr>
        <w:keepNext/>
        <w:jc w:val="center"/>
        <w:outlineLvl w:val="2"/>
        <w:rPr>
          <w:b/>
          <w:bCs/>
          <w:i/>
          <w:iCs/>
          <w:lang w:val="sr-Latn-CS"/>
        </w:rPr>
      </w:pPr>
    </w:p>
    <w:p w:rsidR="00067B7E" w:rsidRPr="009D1607" w:rsidRDefault="00067B7E" w:rsidP="00067B7E">
      <w:pPr>
        <w:keepNext/>
        <w:jc w:val="center"/>
        <w:outlineLvl w:val="2"/>
        <w:rPr>
          <w:b/>
          <w:bCs/>
          <w:i/>
          <w:iCs/>
          <w:lang w:val="sr-Cyrl-CS"/>
        </w:rPr>
      </w:pPr>
      <w:r w:rsidRPr="009D1607">
        <w:rPr>
          <w:b/>
          <w:bCs/>
          <w:i/>
          <w:iCs/>
          <w:lang w:val="sr-Latn-CS"/>
        </w:rPr>
        <w:t>Општи услови и Тарифа премија</w:t>
      </w:r>
    </w:p>
    <w:p w:rsidR="00067B7E" w:rsidRPr="009D1607" w:rsidRDefault="00067B7E" w:rsidP="00067B7E">
      <w:pPr>
        <w:keepNext/>
        <w:jc w:val="center"/>
        <w:rPr>
          <w:b/>
          <w:bCs/>
          <w:spacing w:val="20"/>
          <w:lang w:val="sr-Cyrl-CS"/>
        </w:rPr>
      </w:pPr>
      <w:r w:rsidRPr="009D1607">
        <w:rPr>
          <w:b/>
          <w:bCs/>
          <w:spacing w:val="20"/>
          <w:lang w:val="sr-Latn-CS"/>
        </w:rPr>
        <w:t>Члан 3.</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pPr>
      <w:r w:rsidRPr="009D1607">
        <w:rPr>
          <w:lang w:val="sr-Latn-CS"/>
        </w:rPr>
        <w:t xml:space="preserve">Уговорне стране су сагласне да општи и посебни услови осигурања из члана </w:t>
      </w:r>
      <w:r w:rsidRPr="009D1607">
        <w:rPr>
          <w:lang w:val="sr-Cyrl-CS"/>
        </w:rPr>
        <w:t>1.</w:t>
      </w:r>
      <w:r w:rsidRPr="009D1607">
        <w:rPr>
          <w:lang w:val="sr-Latn-CS"/>
        </w:rPr>
        <w:t xml:space="preserve"> и Тарифа премије чине саставни део уговора.</w:t>
      </w:r>
    </w:p>
    <w:p w:rsidR="00067B7E" w:rsidRPr="009D1607" w:rsidRDefault="00067B7E" w:rsidP="00067B7E">
      <w:pPr>
        <w:ind w:firstLine="720"/>
        <w:jc w:val="both"/>
      </w:pPr>
      <w:r w:rsidRPr="009D1607">
        <w:rPr>
          <w:lang w:val="sr-Latn-CS"/>
        </w:rPr>
        <w:t>Осигураник потписом на уговору потврђује да је упознат са актима из става 1. овог члана, да их прихвата и да су му уручени приликом закључења уговора.</w:t>
      </w:r>
    </w:p>
    <w:p w:rsidR="00067B7E" w:rsidRPr="009D1607" w:rsidRDefault="00067B7E" w:rsidP="00067B7E">
      <w:pPr>
        <w:ind w:firstLine="720"/>
        <w:jc w:val="both"/>
      </w:pPr>
      <w:r w:rsidRPr="009D1607">
        <w:rPr>
          <w:lang w:val="sr-Latn-CS"/>
        </w:rPr>
        <w:lastRenderedPageBreak/>
        <w:t xml:space="preserve">Ако у току трајања осигурања по овом уговору дође до промене аката из става 1. овог члана, оне ће се примењивати на осигурања обухваћена променама </w:t>
      </w:r>
      <w:r w:rsidRPr="009D1607">
        <w:rPr>
          <w:lang w:val="sr-Cyrl-CS"/>
        </w:rPr>
        <w:t>само у случају да обе уговорне стране о томе постигну договор</w:t>
      </w:r>
      <w:r w:rsidRPr="009D1607">
        <w:rPr>
          <w:lang w:val="sr-Latn-CS"/>
        </w:rPr>
        <w:t>.</w:t>
      </w:r>
    </w:p>
    <w:p w:rsidR="00067B7E" w:rsidRPr="009D1607" w:rsidRDefault="00067B7E" w:rsidP="00067B7E">
      <w:pPr>
        <w:ind w:firstLine="720"/>
        <w:jc w:val="both"/>
      </w:pPr>
      <w:r w:rsidRPr="009D1607">
        <w:rPr>
          <w:lang w:val="sr-Latn-CS"/>
        </w:rPr>
        <w:t xml:space="preserve">Осигуравач је обавезан да о свакој промени аката из става 1. овог члана писменим путем или на други погодан начин обавести осигураника, најкасније </w:t>
      </w:r>
      <w:r w:rsidRPr="009D1607">
        <w:rPr>
          <w:lang w:val="sr-Cyrl-CS"/>
        </w:rPr>
        <w:t>3</w:t>
      </w:r>
      <w:r w:rsidRPr="009D1607">
        <w:rPr>
          <w:lang w:val="sr-Latn-CS"/>
        </w:rPr>
        <w:t>0 (</w:t>
      </w:r>
      <w:r w:rsidRPr="009D1607">
        <w:rPr>
          <w:lang w:val="sr-Cyrl-CS"/>
        </w:rPr>
        <w:t>тридесет</w:t>
      </w:r>
      <w:r w:rsidRPr="009D1607">
        <w:rPr>
          <w:lang w:val="sr-Latn-CS"/>
        </w:rPr>
        <w:t>) дана пре истека осигурања.</w:t>
      </w:r>
    </w:p>
    <w:p w:rsidR="00067B7E" w:rsidRPr="009D1607" w:rsidRDefault="00067B7E" w:rsidP="00067B7E">
      <w:pPr>
        <w:ind w:firstLine="720"/>
        <w:jc w:val="both"/>
      </w:pPr>
      <w:r w:rsidRPr="009D1607">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9D1607">
        <w:rPr>
          <w:lang w:val="sr-Cyrl-CS"/>
        </w:rPr>
        <w:t>3</w:t>
      </w:r>
      <w:r w:rsidRPr="009D1607">
        <w:rPr>
          <w:lang w:val="sr-Latn-CS"/>
        </w:rPr>
        <w:t>0 (</w:t>
      </w:r>
      <w:r w:rsidRPr="009D1607">
        <w:rPr>
          <w:lang w:val="sr-Cyrl-CS"/>
        </w:rPr>
        <w:t>тридесет</w:t>
      </w:r>
      <w:r w:rsidRPr="009D1607">
        <w:rPr>
          <w:lang w:val="sr-Latn-CS"/>
        </w:rPr>
        <w:t>) дана од дана пријема обавештења из става 4. овог члана.</w:t>
      </w:r>
    </w:p>
    <w:p w:rsidR="00067B7E" w:rsidRPr="009D1607" w:rsidRDefault="00067B7E" w:rsidP="00067B7E">
      <w:pPr>
        <w:ind w:firstLine="720"/>
        <w:jc w:val="both"/>
      </w:pPr>
      <w:r w:rsidRPr="009D1607">
        <w:rPr>
          <w:lang w:val="sr-Latn-CS"/>
        </w:rPr>
        <w:t xml:space="preserve">У случају из претходног става уговор о осигурању престаје да важи истеком рокa од </w:t>
      </w:r>
      <w:r w:rsidRPr="009D1607">
        <w:rPr>
          <w:lang w:val="sr-Cyrl-CS"/>
        </w:rPr>
        <w:t>3</w:t>
      </w:r>
      <w:r w:rsidRPr="009D1607">
        <w:rPr>
          <w:lang w:val="sr-Latn-CS"/>
        </w:rPr>
        <w:t>0 (</w:t>
      </w:r>
      <w:r w:rsidRPr="009D1607">
        <w:rPr>
          <w:lang w:val="sr-Cyrl-CS"/>
        </w:rPr>
        <w:t>тридесет</w:t>
      </w:r>
      <w:r w:rsidRPr="009D1607">
        <w:rPr>
          <w:lang w:val="sr-Latn-CS"/>
        </w:rPr>
        <w:t>) дана од дана пријема обавештења из става 4. овог члана.</w:t>
      </w:r>
    </w:p>
    <w:p w:rsidR="00067B7E" w:rsidRPr="009D1607" w:rsidRDefault="00067B7E" w:rsidP="00067B7E">
      <w:pPr>
        <w:ind w:firstLine="720"/>
        <w:jc w:val="both"/>
      </w:pPr>
      <w:r w:rsidRPr="009D1607">
        <w:rPr>
          <w:lang w:val="sr-Latn-CS"/>
        </w:rPr>
        <w:t>Ако осигураник не откаже уговор у року из става 5. овог члана, уговор о осигурању са почетком следећег периода осигурања мења се у складу са извршеним изменама аката из става 1. овог члана.</w:t>
      </w:r>
    </w:p>
    <w:p w:rsidR="00067B7E" w:rsidRPr="009D1607" w:rsidRDefault="00067B7E" w:rsidP="00067B7E">
      <w:pPr>
        <w:pStyle w:val="BodyText"/>
        <w:ind w:firstLine="720"/>
        <w:rPr>
          <w:noProof/>
          <w:lang w:val="sr-Cyrl-CS"/>
        </w:rPr>
      </w:pPr>
    </w:p>
    <w:p w:rsidR="00067B7E" w:rsidRPr="009D1607" w:rsidRDefault="00067B7E" w:rsidP="00067B7E">
      <w:pPr>
        <w:keepNext/>
        <w:jc w:val="center"/>
        <w:outlineLvl w:val="2"/>
        <w:rPr>
          <w:b/>
          <w:bCs/>
          <w:i/>
          <w:iCs/>
          <w:lang w:val="sr-Cyrl-CS"/>
        </w:rPr>
      </w:pPr>
      <w:r w:rsidRPr="009D1607">
        <w:rPr>
          <w:b/>
          <w:bCs/>
          <w:i/>
          <w:iCs/>
          <w:lang w:val="sr-Latn-CS"/>
        </w:rPr>
        <w:t>Допунски ризици</w:t>
      </w:r>
    </w:p>
    <w:p w:rsidR="00067B7E" w:rsidRPr="009D1607" w:rsidRDefault="00067B7E" w:rsidP="00067B7E">
      <w:pPr>
        <w:keepNext/>
        <w:jc w:val="center"/>
        <w:rPr>
          <w:b/>
          <w:bCs/>
          <w:spacing w:val="20"/>
          <w:lang w:val="sr-Cyrl-CS"/>
        </w:rPr>
      </w:pPr>
      <w:r w:rsidRPr="009D1607">
        <w:rPr>
          <w:b/>
          <w:bCs/>
          <w:spacing w:val="20"/>
          <w:lang w:val="sr-Latn-CS"/>
        </w:rPr>
        <w:t xml:space="preserve">Члан </w:t>
      </w:r>
      <w:r w:rsidRPr="009D1607">
        <w:rPr>
          <w:b/>
          <w:bCs/>
          <w:spacing w:val="20"/>
          <w:lang w:val="sr-Cyrl-CS"/>
        </w:rPr>
        <w:t>4</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rPr>
          <w:lang w:val="sr-Cyrl-CS"/>
        </w:rPr>
      </w:pPr>
      <w:r w:rsidRPr="009D1607">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rsidR="00067B7E" w:rsidRPr="009D1607" w:rsidRDefault="00067B7E" w:rsidP="00067B7E">
      <w:pPr>
        <w:jc w:val="both"/>
        <w:rPr>
          <w:lang w:val="sr-Cyrl-CS"/>
        </w:rPr>
      </w:pPr>
    </w:p>
    <w:p w:rsidR="00067B7E" w:rsidRPr="009D1607" w:rsidRDefault="00067B7E" w:rsidP="00067B7E">
      <w:pPr>
        <w:keepNext/>
        <w:jc w:val="center"/>
        <w:outlineLvl w:val="2"/>
        <w:rPr>
          <w:b/>
          <w:bCs/>
          <w:i/>
          <w:iCs/>
          <w:lang w:val="sr-Cyrl-CS"/>
        </w:rPr>
      </w:pPr>
      <w:r w:rsidRPr="009D1607">
        <w:rPr>
          <w:b/>
          <w:bCs/>
          <w:i/>
          <w:iCs/>
          <w:lang w:val="sr-Latn-CS"/>
        </w:rPr>
        <w:t>Плаћање премије</w:t>
      </w:r>
    </w:p>
    <w:p w:rsidR="00067B7E" w:rsidRPr="009D1607" w:rsidRDefault="00067B7E" w:rsidP="00067B7E">
      <w:pPr>
        <w:keepNext/>
        <w:jc w:val="center"/>
        <w:rPr>
          <w:b/>
          <w:bCs/>
          <w:spacing w:val="20"/>
          <w:lang w:val="sr-Cyrl-CS"/>
        </w:rPr>
      </w:pPr>
      <w:r w:rsidRPr="009D1607">
        <w:rPr>
          <w:b/>
          <w:bCs/>
          <w:spacing w:val="20"/>
          <w:lang w:val="sr-Latn-CS"/>
        </w:rPr>
        <w:t xml:space="preserve">Члан </w:t>
      </w:r>
      <w:r w:rsidRPr="009D1607">
        <w:rPr>
          <w:b/>
          <w:bCs/>
          <w:spacing w:val="20"/>
          <w:lang w:val="sr-Cyrl-CS"/>
        </w:rPr>
        <w:t>5</w:t>
      </w:r>
      <w:r w:rsidRPr="009D1607">
        <w:rPr>
          <w:b/>
          <w:bCs/>
          <w:spacing w:val="20"/>
          <w:lang w:val="sr-Latn-CS"/>
        </w:rPr>
        <w:t>.</w:t>
      </w:r>
    </w:p>
    <w:p w:rsidR="00067B7E" w:rsidRPr="009D1607" w:rsidRDefault="00067B7E" w:rsidP="00067B7E">
      <w:pPr>
        <w:tabs>
          <w:tab w:val="left" w:pos="0"/>
        </w:tabs>
        <w:jc w:val="both"/>
        <w:rPr>
          <w:lang w:val="sr-Cyrl-CS"/>
        </w:rPr>
      </w:pPr>
    </w:p>
    <w:p w:rsidR="00067B7E" w:rsidRDefault="00067B7E" w:rsidP="00067B7E">
      <w:pPr>
        <w:ind w:firstLine="720"/>
        <w:jc w:val="both"/>
        <w:rPr>
          <w:lang w:val="sr-Latn-CS"/>
        </w:rPr>
      </w:pPr>
      <w:r w:rsidRPr="009D1607">
        <w:rPr>
          <w:lang w:val="sr-Cyrl-CS"/>
        </w:rPr>
        <w:t>Укупна уговорена премија осигурања за период од 12 (дванаест) месеци износи ________________</w:t>
      </w:r>
      <w:r>
        <w:rPr>
          <w:bCs/>
          <w:lang w:val="sr-Cyrl-CS"/>
        </w:rPr>
        <w:t xml:space="preserve">  дина</w:t>
      </w:r>
      <w:r w:rsidR="008623C4">
        <w:rPr>
          <w:bCs/>
          <w:lang w:val="sr-Cyrl-CS"/>
        </w:rPr>
        <w:t>ра без пореза</w:t>
      </w:r>
      <w:r w:rsidRPr="009D1607">
        <w:rPr>
          <w:bCs/>
          <w:lang w:val="sr-Cyrl-CS"/>
        </w:rPr>
        <w:t>.</w:t>
      </w:r>
      <w:r w:rsidRPr="009D1607">
        <w:rPr>
          <w:lang w:val="sr-Latn-CS"/>
        </w:rPr>
        <w:t xml:space="preserve"> </w:t>
      </w:r>
    </w:p>
    <w:p w:rsidR="00067B7E" w:rsidRPr="009D1607" w:rsidRDefault="00067B7E" w:rsidP="00067B7E">
      <w:pPr>
        <w:ind w:firstLine="720"/>
        <w:jc w:val="both"/>
        <w:rPr>
          <w:lang w:val="sr-Latn-CS"/>
        </w:rPr>
      </w:pPr>
      <w:r w:rsidRPr="009D1607">
        <w:rPr>
          <w:lang w:val="sr-Cyrl-CS"/>
        </w:rPr>
        <w:t>Укупна уговорена премија осигурања за период од 12 (дванаест) месеци износи ________________</w:t>
      </w:r>
      <w:r w:rsidR="008623C4">
        <w:rPr>
          <w:bCs/>
          <w:lang w:val="sr-Cyrl-CS"/>
        </w:rPr>
        <w:t xml:space="preserve">  динара са порезом</w:t>
      </w:r>
      <w:r w:rsidRPr="009D1607">
        <w:rPr>
          <w:bCs/>
          <w:lang w:val="sr-Cyrl-CS"/>
        </w:rPr>
        <w:t>.</w:t>
      </w:r>
      <w:r w:rsidRPr="009D1607">
        <w:rPr>
          <w:lang w:val="sr-Latn-CS"/>
        </w:rPr>
        <w:t xml:space="preserve"> </w:t>
      </w:r>
    </w:p>
    <w:p w:rsidR="005773AA" w:rsidRPr="00947CF6" w:rsidRDefault="005773AA" w:rsidP="005773AA">
      <w:pPr>
        <w:ind w:firstLine="720"/>
        <w:jc w:val="both"/>
        <w:rPr>
          <w:lang w:val="sr-Latn-CS"/>
        </w:rPr>
      </w:pPr>
      <w:r w:rsidRPr="00947CF6">
        <w:rPr>
          <w:lang w:val="sr-Latn-CS"/>
        </w:rPr>
        <w:t xml:space="preserve">Осигураник се обавезује да изврши плаћање премије осигурања </w:t>
      </w:r>
      <w:r w:rsidRPr="00947CF6">
        <w:rPr>
          <w:lang w:val="sr-Cyrl-CS"/>
        </w:rPr>
        <w:t xml:space="preserve">у року од </w:t>
      </w:r>
      <w:r w:rsidRPr="00947CF6">
        <w:rPr>
          <w:lang w:val="sr-Latn-CS"/>
        </w:rPr>
        <w:t>___</w:t>
      </w:r>
      <w:r w:rsidRPr="00947CF6">
        <w:rPr>
          <w:lang w:val="sr-Cyrl-CS"/>
        </w:rPr>
        <w:t xml:space="preserve"> дана </w:t>
      </w:r>
      <w:r w:rsidRPr="00947CF6">
        <w:rPr>
          <w:lang w:val="ru-RU"/>
        </w:rPr>
        <w:t>(</w:t>
      </w:r>
      <w:r w:rsidRPr="00947CF6">
        <w:rPr>
          <w:lang w:val="sr-Cyrl-CS"/>
        </w:rPr>
        <w:t xml:space="preserve">напомена: </w:t>
      </w:r>
      <w:r w:rsidRPr="00947CF6">
        <w:rPr>
          <w:lang w:val="ru-RU"/>
        </w:rPr>
        <w:t xml:space="preserve">понуђач уписује предложени рок) од </w:t>
      </w:r>
      <w:r w:rsidRPr="00947CF6">
        <w:rPr>
          <w:lang w:val="sr-Latn-CS"/>
        </w:rPr>
        <w:t xml:space="preserve">дана потписивања полисе осигурања и </w:t>
      </w:r>
      <w:r w:rsidRPr="00947CF6">
        <w:rPr>
          <w:lang w:val="ru-RU"/>
        </w:rPr>
        <w:t>испостављањ</w:t>
      </w:r>
      <w:r w:rsidRPr="00947CF6">
        <w:rPr>
          <w:lang w:val="sr-Latn-CS"/>
        </w:rPr>
        <w:t>а</w:t>
      </w:r>
      <w:r w:rsidRPr="00947CF6">
        <w:rPr>
          <w:lang w:val="ru-RU"/>
        </w:rPr>
        <w:t xml:space="preserve"> фактуре за плаћање</w:t>
      </w:r>
      <w:r w:rsidRPr="00947CF6">
        <w:rPr>
          <w:lang w:val="sr-Latn-CS"/>
        </w:rPr>
        <w:t>.</w:t>
      </w:r>
    </w:p>
    <w:p w:rsidR="005773AA" w:rsidRDefault="005773AA" w:rsidP="005773AA">
      <w:pPr>
        <w:widowControl w:val="0"/>
        <w:ind w:firstLine="633"/>
        <w:jc w:val="both"/>
        <w:rPr>
          <w:lang w:val="sr-Cyrl-CS"/>
        </w:rPr>
      </w:pPr>
      <w:r w:rsidRPr="00947CF6">
        <w:rPr>
          <w:lang w:val="sr-Cyrl-CS"/>
        </w:rPr>
        <w:t>Рок плаћања фактуре се рачуна од дана службеног пријема фактуре путем писарнице Наручиоца</w:t>
      </w:r>
      <w:r>
        <w:rPr>
          <w:lang w:val="sr-Cyrl-CS"/>
        </w:rPr>
        <w:t>.</w:t>
      </w:r>
      <w:r w:rsidRPr="00947CF6">
        <w:rPr>
          <w:lang w:val="sr-Cyrl-CS"/>
        </w:rPr>
        <w:t xml:space="preserve"> </w:t>
      </w:r>
    </w:p>
    <w:p w:rsidR="005773AA" w:rsidRDefault="005773AA" w:rsidP="005773AA">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rsidR="005773AA" w:rsidRPr="00947CF6" w:rsidRDefault="005773AA" w:rsidP="005773AA">
      <w:pPr>
        <w:ind w:firstLine="720"/>
        <w:jc w:val="both"/>
        <w:rPr>
          <w:lang w:val="sr-Latn-CS"/>
        </w:rPr>
      </w:pPr>
      <w:r w:rsidRPr="00947CF6">
        <w:rPr>
          <w:lang w:val="sr-Latn-CS"/>
        </w:rPr>
        <w:t>Ако Осигураник не изврши плаћање у року одређеном у полиси осигурања или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rsidR="00067B7E" w:rsidRPr="009D1607" w:rsidRDefault="00067B7E" w:rsidP="00067B7E">
      <w:pPr>
        <w:keepNext/>
        <w:jc w:val="center"/>
        <w:outlineLvl w:val="2"/>
        <w:rPr>
          <w:b/>
          <w:bCs/>
          <w:i/>
          <w:iCs/>
          <w:lang w:val="sr-Latn-CS"/>
        </w:rPr>
      </w:pPr>
    </w:p>
    <w:p w:rsidR="00067B7E" w:rsidRPr="009D1607" w:rsidRDefault="00067B7E" w:rsidP="00067B7E">
      <w:pPr>
        <w:keepNext/>
        <w:jc w:val="center"/>
        <w:outlineLvl w:val="2"/>
        <w:rPr>
          <w:b/>
          <w:bCs/>
          <w:i/>
          <w:iCs/>
          <w:lang w:val="sr-Cyrl-CS"/>
        </w:rPr>
      </w:pPr>
      <w:r w:rsidRPr="009D1607">
        <w:rPr>
          <w:b/>
          <w:bCs/>
          <w:i/>
          <w:iCs/>
          <w:lang w:val="sr-Latn-CS"/>
        </w:rPr>
        <w:t>Обавештавање Осигуравача од стране Осигураника</w:t>
      </w:r>
    </w:p>
    <w:p w:rsidR="00067B7E" w:rsidRPr="009D1607" w:rsidRDefault="00067B7E" w:rsidP="00067B7E">
      <w:pPr>
        <w:keepNext/>
        <w:jc w:val="center"/>
        <w:rPr>
          <w:b/>
          <w:bCs/>
          <w:spacing w:val="20"/>
          <w:lang w:val="sr-Cyrl-CS"/>
        </w:rPr>
      </w:pPr>
      <w:r w:rsidRPr="009D1607">
        <w:rPr>
          <w:b/>
          <w:bCs/>
          <w:spacing w:val="20"/>
          <w:lang w:val="sr-Latn-CS"/>
        </w:rPr>
        <w:t xml:space="preserve">Члан </w:t>
      </w:r>
      <w:r w:rsidRPr="009D1607">
        <w:rPr>
          <w:b/>
          <w:bCs/>
          <w:spacing w:val="20"/>
          <w:lang w:val="sr-Cyrl-CS"/>
        </w:rPr>
        <w:t>6</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pPr>
      <w:r w:rsidRPr="009D1607">
        <w:rPr>
          <w:lang w:val="sr-Latn-CS"/>
        </w:rPr>
        <w:t>Осигураник је дужан да:</w:t>
      </w:r>
    </w:p>
    <w:p w:rsidR="00067B7E" w:rsidRPr="009D1607" w:rsidRDefault="00067B7E" w:rsidP="00067B7E">
      <w:pPr>
        <w:ind w:firstLine="720"/>
        <w:jc w:val="both"/>
      </w:pPr>
    </w:p>
    <w:p w:rsidR="00067B7E" w:rsidRPr="009D1607" w:rsidRDefault="00067B7E" w:rsidP="00067B7E">
      <w:pPr>
        <w:ind w:firstLine="720"/>
        <w:jc w:val="both"/>
      </w:pPr>
      <w:r w:rsidRPr="009D1607">
        <w:rPr>
          <w:lang w:val="sr-Latn-CS"/>
        </w:rPr>
        <w:t>а)  током трајања осигурања обавештава Осигуравача о свим околностима које утичу на промену ризика који је обухваћен осигурањем;</w:t>
      </w:r>
    </w:p>
    <w:p w:rsidR="00067B7E" w:rsidRPr="009D1607" w:rsidRDefault="00067B7E" w:rsidP="00067B7E">
      <w:pPr>
        <w:ind w:firstLine="720"/>
        <w:jc w:val="both"/>
      </w:pPr>
      <w:r w:rsidRPr="009D1607">
        <w:rPr>
          <w:lang w:val="sr-Latn-CS"/>
        </w:rPr>
        <w:t xml:space="preserve">б)  обавести </w:t>
      </w:r>
      <w:r w:rsidRPr="009D1607">
        <w:rPr>
          <w:lang w:val="sr-Cyrl-CS"/>
        </w:rPr>
        <w:t>О</w:t>
      </w:r>
      <w:r w:rsidRPr="009D1607">
        <w:rPr>
          <w:lang w:val="sr-Latn-CS"/>
        </w:rPr>
        <w:t>сигуравача о наступању осигураног случаја.</w:t>
      </w:r>
    </w:p>
    <w:p w:rsidR="00067B7E" w:rsidRDefault="00067B7E" w:rsidP="00067B7E">
      <w:pPr>
        <w:keepNext/>
        <w:jc w:val="center"/>
        <w:outlineLvl w:val="2"/>
        <w:rPr>
          <w:b/>
          <w:bCs/>
          <w:i/>
          <w:iCs/>
          <w:lang w:val="sr-Cyrl-CS"/>
        </w:rPr>
      </w:pPr>
    </w:p>
    <w:p w:rsidR="00067B7E" w:rsidRPr="009D1607" w:rsidRDefault="00067B7E" w:rsidP="00067B7E">
      <w:pPr>
        <w:keepNext/>
        <w:jc w:val="center"/>
        <w:outlineLvl w:val="2"/>
        <w:rPr>
          <w:b/>
          <w:bCs/>
          <w:i/>
          <w:iCs/>
          <w:lang w:val="sr-Cyrl-CS"/>
        </w:rPr>
      </w:pPr>
      <w:r w:rsidRPr="009D1607">
        <w:rPr>
          <w:b/>
          <w:bCs/>
          <w:i/>
          <w:iCs/>
          <w:lang w:val="sr-Latn-CS"/>
        </w:rPr>
        <w:t>Превентивна заштита</w:t>
      </w:r>
    </w:p>
    <w:p w:rsidR="00067B7E" w:rsidRPr="009D1607" w:rsidRDefault="00067B7E" w:rsidP="00067B7E">
      <w:pPr>
        <w:keepNext/>
        <w:jc w:val="center"/>
        <w:rPr>
          <w:b/>
          <w:bCs/>
          <w:spacing w:val="20"/>
          <w:lang w:val="sr-Cyrl-CS"/>
        </w:rPr>
      </w:pPr>
      <w:r w:rsidRPr="009D1607">
        <w:rPr>
          <w:b/>
          <w:bCs/>
          <w:spacing w:val="20"/>
          <w:lang w:val="sr-Latn-CS"/>
        </w:rPr>
        <w:t xml:space="preserve">Члан </w:t>
      </w:r>
      <w:r w:rsidRPr="009D1607">
        <w:rPr>
          <w:b/>
          <w:bCs/>
          <w:spacing w:val="20"/>
          <w:lang w:val="sr-Cyrl-CS"/>
        </w:rPr>
        <w:t>7</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pPr>
      <w:r w:rsidRPr="009D1607">
        <w:rPr>
          <w:lang w:val="sr-Latn-CS"/>
        </w:rPr>
        <w:t>Осигураник је дужан да током трајања осигурања предузме све неопходне мере да спречи наступање осигураног случаја, односно да учини све што је у његовој моћи да спречи наступање осигураног случаја.</w:t>
      </w:r>
    </w:p>
    <w:p w:rsidR="00067B7E" w:rsidRPr="009D1607" w:rsidRDefault="00067B7E" w:rsidP="00067B7E">
      <w:pPr>
        <w:jc w:val="both"/>
        <w:rPr>
          <w:lang w:val="sr-Cyrl-CS"/>
        </w:rPr>
      </w:pPr>
    </w:p>
    <w:p w:rsidR="00067B7E" w:rsidRPr="009D1607" w:rsidRDefault="00067B7E" w:rsidP="00067B7E">
      <w:pPr>
        <w:keepNext/>
        <w:jc w:val="center"/>
        <w:outlineLvl w:val="2"/>
        <w:rPr>
          <w:b/>
          <w:bCs/>
          <w:i/>
          <w:iCs/>
          <w:lang w:val="sr-Cyrl-CS"/>
        </w:rPr>
      </w:pPr>
      <w:r w:rsidRPr="009D1607">
        <w:rPr>
          <w:b/>
          <w:bCs/>
          <w:i/>
          <w:iCs/>
          <w:lang w:val="sr-Latn-CS"/>
        </w:rPr>
        <w:t>Обавезе Осигуравача приликом настанка осигураног случаја</w:t>
      </w:r>
    </w:p>
    <w:p w:rsidR="00067B7E" w:rsidRPr="009D1607" w:rsidRDefault="00067B7E" w:rsidP="00067B7E">
      <w:pPr>
        <w:keepNext/>
        <w:jc w:val="center"/>
        <w:rPr>
          <w:b/>
          <w:bCs/>
          <w:spacing w:val="20"/>
          <w:lang w:val="sr-Cyrl-CS"/>
        </w:rPr>
      </w:pPr>
      <w:r w:rsidRPr="009D1607">
        <w:rPr>
          <w:b/>
          <w:bCs/>
          <w:spacing w:val="20"/>
          <w:lang w:val="sr-Latn-CS"/>
        </w:rPr>
        <w:t xml:space="preserve">Члан </w:t>
      </w:r>
      <w:r w:rsidRPr="009D1607">
        <w:rPr>
          <w:b/>
          <w:bCs/>
          <w:spacing w:val="20"/>
          <w:lang w:val="sr-Cyrl-CS"/>
        </w:rPr>
        <w:t>8</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rPr>
          <w:lang w:val="sr-Cyrl-CS"/>
        </w:rPr>
      </w:pPr>
      <w:r w:rsidRPr="009D1607">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rsidR="00067B7E" w:rsidRPr="009D1607" w:rsidRDefault="00067B7E" w:rsidP="00067B7E">
      <w:pPr>
        <w:jc w:val="both"/>
        <w:rPr>
          <w:lang w:val="sr-Cyrl-CS"/>
        </w:rPr>
      </w:pPr>
    </w:p>
    <w:p w:rsidR="00067B7E" w:rsidRPr="009D1607" w:rsidRDefault="00067B7E" w:rsidP="00067B7E">
      <w:pPr>
        <w:keepNext/>
        <w:jc w:val="center"/>
        <w:outlineLvl w:val="2"/>
        <w:rPr>
          <w:b/>
          <w:bCs/>
          <w:i/>
          <w:iCs/>
          <w:lang w:val="sr-Cyrl-CS"/>
        </w:rPr>
      </w:pPr>
      <w:r w:rsidRPr="009D1607">
        <w:rPr>
          <w:b/>
          <w:bCs/>
          <w:i/>
          <w:iCs/>
          <w:lang w:val="sr-Latn-CS"/>
        </w:rPr>
        <w:t>Исплата накнаде штете, односно уговорене своте осигурања</w:t>
      </w:r>
    </w:p>
    <w:p w:rsidR="00067B7E" w:rsidRPr="009D1607" w:rsidRDefault="00067B7E" w:rsidP="00067B7E">
      <w:pPr>
        <w:keepNext/>
        <w:jc w:val="center"/>
        <w:rPr>
          <w:b/>
          <w:bCs/>
          <w:spacing w:val="20"/>
          <w:lang w:val="sr-Cyrl-CS"/>
        </w:rPr>
      </w:pPr>
      <w:r w:rsidRPr="009D1607">
        <w:rPr>
          <w:b/>
          <w:bCs/>
          <w:spacing w:val="20"/>
          <w:lang w:val="sr-Latn-CS"/>
        </w:rPr>
        <w:t>Члан 9.</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pPr>
      <w:r w:rsidRPr="009D1607">
        <w:rPr>
          <w:lang w:val="sr-Latn-CS"/>
        </w:rPr>
        <w:t>Осигуравач је обавезан да Осигуранику</w:t>
      </w:r>
      <w:r w:rsidRPr="009D1607">
        <w:rPr>
          <w:lang w:val="sr-Cyrl-CS"/>
        </w:rPr>
        <w:t xml:space="preserve"> </w:t>
      </w:r>
      <w:r w:rsidRPr="009D1607">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rsidR="00067B7E" w:rsidRPr="009D1607" w:rsidRDefault="00067B7E" w:rsidP="00067B7E">
      <w:pPr>
        <w:ind w:firstLine="720"/>
        <w:jc w:val="both"/>
        <w:rPr>
          <w:lang w:val="sr-Cyrl-CS"/>
        </w:rPr>
      </w:pPr>
      <w:r w:rsidRPr="009D1607">
        <w:rPr>
          <w:lang w:val="sr-Latn-CS"/>
        </w:rPr>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rsidR="00067B7E" w:rsidRPr="009D1607" w:rsidRDefault="00067B7E" w:rsidP="00067B7E">
      <w:pPr>
        <w:jc w:val="both"/>
        <w:rPr>
          <w:lang w:val="sr-Cyrl-CS"/>
        </w:rPr>
      </w:pPr>
    </w:p>
    <w:p w:rsidR="00067B7E" w:rsidRPr="009D1607" w:rsidRDefault="00067B7E" w:rsidP="00067B7E">
      <w:pPr>
        <w:keepNext/>
        <w:jc w:val="center"/>
        <w:outlineLvl w:val="2"/>
        <w:rPr>
          <w:b/>
          <w:bCs/>
          <w:i/>
          <w:iCs/>
          <w:lang w:val="sr-Cyrl-CS"/>
        </w:rPr>
      </w:pPr>
      <w:r w:rsidRPr="009D1607">
        <w:rPr>
          <w:b/>
          <w:bCs/>
          <w:i/>
          <w:iCs/>
          <w:lang w:val="sr-Latn-CS"/>
        </w:rPr>
        <w:t>Отказ уговора</w:t>
      </w:r>
    </w:p>
    <w:p w:rsidR="00067B7E" w:rsidRPr="009D1607" w:rsidRDefault="00067B7E" w:rsidP="00067B7E">
      <w:pPr>
        <w:keepNext/>
        <w:jc w:val="center"/>
        <w:rPr>
          <w:b/>
          <w:bCs/>
          <w:spacing w:val="20"/>
          <w:lang w:val="sr-Cyrl-CS"/>
        </w:rPr>
      </w:pPr>
      <w:r w:rsidRPr="009D1607">
        <w:rPr>
          <w:b/>
          <w:bCs/>
          <w:spacing w:val="20"/>
          <w:lang w:val="sr-Latn-CS"/>
        </w:rPr>
        <w:t>Члан 1</w:t>
      </w:r>
      <w:r w:rsidRPr="009D1607">
        <w:rPr>
          <w:b/>
          <w:bCs/>
          <w:spacing w:val="20"/>
          <w:lang w:val="sr-Cyrl-CS"/>
        </w:rPr>
        <w:t>0</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pPr>
      <w:r w:rsidRPr="009D1607">
        <w:rPr>
          <w:lang w:val="sr-Latn-CS"/>
        </w:rPr>
        <w:t>Осигурањ</w:t>
      </w:r>
      <w:r w:rsidRPr="009D1607">
        <w:rPr>
          <w:lang w:val="sr-Cyrl-CS"/>
        </w:rPr>
        <w:t>е</w:t>
      </w:r>
      <w:r w:rsidRPr="009D1607">
        <w:rPr>
          <w:lang w:val="sr-Latn-CS"/>
        </w:rPr>
        <w:t xml:space="preserve"> закључен</w:t>
      </w:r>
      <w:r w:rsidRPr="009D1607">
        <w:rPr>
          <w:lang w:val="sr-Cyrl-CS"/>
        </w:rPr>
        <w:t>о</w:t>
      </w:r>
      <w:r w:rsidRPr="009D1607">
        <w:rPr>
          <w:lang w:val="sr-Latn-CS"/>
        </w:rPr>
        <w:t xml:space="preserve"> у складу са одредбама овог уговора мо</w:t>
      </w:r>
      <w:r w:rsidRPr="009D1607">
        <w:rPr>
          <w:lang w:val="sr-Cyrl-CS"/>
        </w:rPr>
        <w:t>же</w:t>
      </w:r>
      <w:r w:rsidRPr="009D1607">
        <w:rPr>
          <w:lang w:val="sr-Latn-CS"/>
        </w:rPr>
        <w:t xml:space="preserve"> </w:t>
      </w:r>
      <w:r w:rsidRPr="009D1607">
        <w:rPr>
          <w:lang w:val="sr-Cyrl-CS"/>
        </w:rPr>
        <w:t>бити</w:t>
      </w:r>
      <w:r w:rsidRPr="009D1607">
        <w:rPr>
          <w:lang w:val="sr-Latn-CS"/>
        </w:rPr>
        <w:t xml:space="preserve"> отказан</w:t>
      </w:r>
      <w:r w:rsidRPr="009D1607">
        <w:rPr>
          <w:lang w:val="sr-Cyrl-CS"/>
        </w:rPr>
        <w:t>о</w:t>
      </w:r>
      <w:r w:rsidRPr="009D1607">
        <w:rPr>
          <w:lang w:val="sr-Latn-CS"/>
        </w:rPr>
        <w:t xml:space="preserve"> писменим путем, уз отказни рок од </w:t>
      </w:r>
      <w:r w:rsidRPr="009D1607">
        <w:rPr>
          <w:lang w:val="sr-Cyrl-CS"/>
        </w:rPr>
        <w:t>један</w:t>
      </w:r>
      <w:r w:rsidR="00F2394E">
        <w:t>ог (1)</w:t>
      </w:r>
      <w:r w:rsidRPr="009D1607">
        <w:rPr>
          <w:lang w:val="sr-Latn-CS"/>
        </w:rPr>
        <w:t xml:space="preserve"> месец</w:t>
      </w:r>
      <w:r w:rsidR="00F2394E">
        <w:t>а</w:t>
      </w:r>
      <w:r w:rsidRPr="009D1607">
        <w:rPr>
          <w:lang w:val="sr-Latn-CS"/>
        </w:rPr>
        <w:t>.</w:t>
      </w:r>
    </w:p>
    <w:p w:rsidR="00067B7E" w:rsidRPr="00F2394E" w:rsidRDefault="00067B7E" w:rsidP="00F2394E">
      <w:pPr>
        <w:ind w:firstLine="720"/>
        <w:jc w:val="both"/>
      </w:pPr>
      <w:r w:rsidRPr="009D1607">
        <w:rPr>
          <w:lang w:val="sr-Latn-CS"/>
        </w:rPr>
        <w:t xml:space="preserve">Ако уговор буде отказан кривицом </w:t>
      </w:r>
      <w:r w:rsidRPr="009D1607">
        <w:rPr>
          <w:lang w:val="sr-Cyrl-CS"/>
        </w:rPr>
        <w:t>О</w:t>
      </w:r>
      <w:r w:rsidRPr="009D1607">
        <w:rPr>
          <w:lang w:val="sr-Latn-CS"/>
        </w:rPr>
        <w:t>сигур</w:t>
      </w:r>
      <w:r w:rsidRPr="009D1607">
        <w:rPr>
          <w:lang w:val="sr-Cyrl-CS"/>
        </w:rPr>
        <w:t>авача</w:t>
      </w:r>
      <w:r w:rsidRPr="009D1607">
        <w:rPr>
          <w:lang w:val="sr-Latn-CS"/>
        </w:rPr>
        <w:t>, он је дужан да Осигура</w:t>
      </w:r>
      <w:r w:rsidRPr="009D1607">
        <w:rPr>
          <w:lang w:val="sr-Cyrl-CS"/>
        </w:rPr>
        <w:t>нику</w:t>
      </w:r>
      <w:r w:rsidR="00F2394E">
        <w:rPr>
          <w:lang w:val="sr-Latn-CS"/>
        </w:rPr>
        <w:t xml:space="preserve"> плати</w:t>
      </w:r>
      <w:r w:rsidR="00F2394E">
        <w:t xml:space="preserve"> </w:t>
      </w:r>
      <w:r w:rsidRPr="009D1607">
        <w:rPr>
          <w:lang w:val="sr-Latn-CS"/>
        </w:rPr>
        <w:t xml:space="preserve">премију осигурања за наредни период </w:t>
      </w:r>
      <w:r w:rsidRPr="009D1607">
        <w:rPr>
          <w:lang w:val="sr-Cyrl-CS"/>
        </w:rPr>
        <w:t>до истека рока осигурања</w:t>
      </w:r>
      <w:r>
        <w:rPr>
          <w:lang w:val="sr-Latn-CS"/>
        </w:rPr>
        <w:t>.</w:t>
      </w:r>
    </w:p>
    <w:p w:rsidR="00067B7E" w:rsidRPr="00F2394E" w:rsidRDefault="00067B7E" w:rsidP="00F2394E">
      <w:pPr>
        <w:ind w:firstLine="720"/>
        <w:jc w:val="both"/>
      </w:pPr>
      <w:r w:rsidRPr="009D1607">
        <w:rPr>
          <w:lang w:val="sr-Latn-CS"/>
        </w:rPr>
        <w:t>Осигуравач може да откаже уговор и пре истека рока из ста</w:t>
      </w:r>
      <w:r w:rsidR="00F2394E">
        <w:rPr>
          <w:lang w:val="sr-Latn-CS"/>
        </w:rPr>
        <w:t>ва 1. овог члана ако Осигураник</w:t>
      </w:r>
      <w:r w:rsidR="00F2394E">
        <w:t xml:space="preserve"> </w:t>
      </w:r>
      <w:r w:rsidRPr="009D1607">
        <w:rPr>
          <w:lang w:val="sr-Latn-CS"/>
        </w:rPr>
        <w:t>предузима радње или се понаша супротно добрим пословним обичајима у пословима осигурања.</w:t>
      </w:r>
    </w:p>
    <w:p w:rsidR="00067B7E" w:rsidRPr="009D1607" w:rsidRDefault="00067B7E" w:rsidP="00067B7E">
      <w:pPr>
        <w:ind w:left="567" w:hanging="283"/>
        <w:rPr>
          <w:lang w:val="sr-Cyrl-CS"/>
        </w:rPr>
      </w:pPr>
    </w:p>
    <w:p w:rsidR="00067B7E" w:rsidRPr="009D1607" w:rsidRDefault="00067B7E" w:rsidP="00067B7E">
      <w:pPr>
        <w:keepNext/>
        <w:jc w:val="center"/>
        <w:outlineLvl w:val="2"/>
        <w:rPr>
          <w:b/>
          <w:bCs/>
          <w:i/>
          <w:iCs/>
          <w:lang w:val="sr-Cyrl-CS"/>
        </w:rPr>
      </w:pPr>
      <w:r w:rsidRPr="009D1607">
        <w:rPr>
          <w:b/>
          <w:bCs/>
          <w:i/>
          <w:iCs/>
          <w:lang w:val="sr-Latn-CS"/>
        </w:rPr>
        <w:t>Тумачење уговора</w:t>
      </w:r>
    </w:p>
    <w:p w:rsidR="00067B7E" w:rsidRPr="009D1607" w:rsidRDefault="00067B7E" w:rsidP="00067B7E">
      <w:pPr>
        <w:keepNext/>
        <w:jc w:val="center"/>
        <w:rPr>
          <w:b/>
          <w:bCs/>
          <w:spacing w:val="20"/>
          <w:lang w:val="sr-Cyrl-CS"/>
        </w:rPr>
      </w:pPr>
      <w:r w:rsidRPr="009D1607">
        <w:rPr>
          <w:b/>
          <w:bCs/>
          <w:spacing w:val="20"/>
          <w:lang w:val="sr-Latn-CS"/>
        </w:rPr>
        <w:t>Члан 1</w:t>
      </w:r>
      <w:r>
        <w:rPr>
          <w:b/>
          <w:bCs/>
          <w:spacing w:val="20"/>
          <w:lang w:val="sr-Cyrl-CS"/>
        </w:rPr>
        <w:t>1</w:t>
      </w:r>
      <w:r w:rsidRPr="009D1607">
        <w:rPr>
          <w:b/>
          <w:bCs/>
          <w:spacing w:val="20"/>
          <w:lang w:val="sr-Latn-CS"/>
        </w:rPr>
        <w:t>.</w:t>
      </w:r>
    </w:p>
    <w:p w:rsidR="00067B7E" w:rsidRPr="009D1607" w:rsidRDefault="00067B7E" w:rsidP="00067B7E">
      <w:pPr>
        <w:keepNext/>
        <w:jc w:val="center"/>
        <w:rPr>
          <w:b/>
          <w:bCs/>
          <w:spacing w:val="20"/>
          <w:lang w:val="sr-Cyrl-CS"/>
        </w:rPr>
      </w:pPr>
    </w:p>
    <w:p w:rsidR="00067B7E" w:rsidRDefault="00067B7E" w:rsidP="00067B7E">
      <w:pPr>
        <w:ind w:firstLine="720"/>
        <w:jc w:val="both"/>
      </w:pPr>
      <w:r w:rsidRPr="009D1607">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rsidR="00067B7E" w:rsidRPr="009D1607" w:rsidRDefault="00067B7E" w:rsidP="00067B7E">
      <w:pPr>
        <w:ind w:firstLine="720"/>
        <w:jc w:val="both"/>
      </w:pPr>
    </w:p>
    <w:p w:rsidR="00067B7E" w:rsidRDefault="00067B7E" w:rsidP="00067B7E">
      <w:pPr>
        <w:ind w:firstLine="720"/>
        <w:jc w:val="both"/>
      </w:pPr>
      <w:r w:rsidRPr="009D1607">
        <w:rPr>
          <w:lang w:val="sr-Latn-CS"/>
        </w:rPr>
        <w:t>а)  у случају неслагања неке одредбе општих или посебних услова и неке одредбе полисе примениће се одредба полисе;</w:t>
      </w:r>
    </w:p>
    <w:p w:rsidR="00067B7E" w:rsidRPr="009F7770" w:rsidRDefault="00067B7E" w:rsidP="00067B7E">
      <w:pPr>
        <w:ind w:firstLine="720"/>
        <w:jc w:val="both"/>
      </w:pPr>
      <w:r w:rsidRPr="009D1607">
        <w:rPr>
          <w:lang w:val="sr-Latn-CS"/>
        </w:rPr>
        <w:t>б)  у случају неслагања неке штампане одредбе полисе или неке њене рукописне одредбе, примениће се одредба писана руком.</w:t>
      </w:r>
    </w:p>
    <w:p w:rsidR="00067B7E" w:rsidRPr="009D1607" w:rsidRDefault="00067B7E" w:rsidP="00067B7E">
      <w:pPr>
        <w:ind w:left="567" w:hanging="283"/>
        <w:rPr>
          <w:lang w:val="sr-Cyrl-CS"/>
        </w:rPr>
      </w:pPr>
    </w:p>
    <w:p w:rsidR="00067B7E" w:rsidRPr="009D1607" w:rsidRDefault="00067B7E" w:rsidP="00067B7E">
      <w:pPr>
        <w:keepNext/>
        <w:jc w:val="center"/>
        <w:outlineLvl w:val="2"/>
        <w:rPr>
          <w:b/>
          <w:bCs/>
          <w:i/>
          <w:iCs/>
          <w:lang w:val="sr-Cyrl-CS"/>
        </w:rPr>
      </w:pPr>
      <w:r w:rsidRPr="009D1607">
        <w:rPr>
          <w:b/>
          <w:bCs/>
          <w:i/>
          <w:iCs/>
          <w:lang w:val="sr-Latn-CS"/>
        </w:rPr>
        <w:lastRenderedPageBreak/>
        <w:t>Решавање спорова</w:t>
      </w:r>
    </w:p>
    <w:p w:rsidR="00067B7E" w:rsidRPr="009D1607" w:rsidRDefault="00067B7E" w:rsidP="00067B7E">
      <w:pPr>
        <w:keepNext/>
        <w:jc w:val="center"/>
        <w:rPr>
          <w:b/>
          <w:bCs/>
          <w:spacing w:val="20"/>
          <w:lang w:val="sr-Cyrl-CS"/>
        </w:rPr>
      </w:pPr>
      <w:r w:rsidRPr="009D1607">
        <w:rPr>
          <w:b/>
          <w:bCs/>
          <w:spacing w:val="20"/>
          <w:lang w:val="sr-Latn-CS"/>
        </w:rPr>
        <w:t>Члан 1</w:t>
      </w:r>
      <w:r>
        <w:rPr>
          <w:b/>
          <w:bCs/>
          <w:spacing w:val="20"/>
          <w:lang w:val="sr-Cyrl-CS"/>
        </w:rPr>
        <w:t>2</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pPr>
      <w:r w:rsidRPr="009D1607">
        <w:rPr>
          <w:lang w:val="sr-Cyrl-CS"/>
        </w:rPr>
        <w:t>У</w:t>
      </w:r>
      <w:r w:rsidRPr="009D1607">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rsidR="00067B7E" w:rsidRPr="009D1607" w:rsidRDefault="00067B7E" w:rsidP="00067B7E">
      <w:pPr>
        <w:ind w:firstLine="720"/>
        <w:jc w:val="both"/>
        <w:rPr>
          <w:lang w:val="sr-Cyrl-CS"/>
        </w:rPr>
      </w:pPr>
      <w:r w:rsidRPr="009D1607">
        <w:rPr>
          <w:lang w:val="sr-Cyrl-CS"/>
        </w:rPr>
        <w:t>Уговорне стране дозвољавају могућност да поједини спорови буду такве природе да их је немогуће решити споразумно и у том случају прихватају надлежност Привредног суда у Београду.</w:t>
      </w:r>
    </w:p>
    <w:p w:rsidR="00067B7E" w:rsidRDefault="00067B7E" w:rsidP="00067B7E">
      <w:pPr>
        <w:jc w:val="both"/>
        <w:rPr>
          <w:lang w:val="sr-Cyrl-CS"/>
        </w:rPr>
      </w:pPr>
    </w:p>
    <w:p w:rsidR="00067B7E" w:rsidRPr="009D1607" w:rsidRDefault="00067B7E" w:rsidP="00067B7E">
      <w:pPr>
        <w:keepNext/>
        <w:jc w:val="center"/>
        <w:outlineLvl w:val="2"/>
        <w:rPr>
          <w:b/>
          <w:bCs/>
          <w:i/>
          <w:iCs/>
          <w:lang w:val="sr-Cyrl-CS"/>
        </w:rPr>
      </w:pPr>
      <w:r w:rsidRPr="009D1607">
        <w:rPr>
          <w:b/>
          <w:bCs/>
          <w:i/>
          <w:iCs/>
          <w:lang w:val="sr-Latn-CS"/>
        </w:rPr>
        <w:t>Ступање на снагу уговора</w:t>
      </w:r>
    </w:p>
    <w:p w:rsidR="00067B7E" w:rsidRPr="009D1607" w:rsidRDefault="00067B7E" w:rsidP="00067B7E">
      <w:pPr>
        <w:keepNext/>
        <w:jc w:val="center"/>
        <w:rPr>
          <w:b/>
          <w:bCs/>
          <w:spacing w:val="20"/>
          <w:lang w:val="sr-Cyrl-CS"/>
        </w:rPr>
      </w:pPr>
      <w:r w:rsidRPr="009D1607">
        <w:rPr>
          <w:b/>
          <w:bCs/>
          <w:spacing w:val="20"/>
          <w:lang w:val="sr-Latn-CS"/>
        </w:rPr>
        <w:t>Члан 1</w:t>
      </w:r>
      <w:r>
        <w:rPr>
          <w:b/>
          <w:bCs/>
          <w:spacing w:val="20"/>
          <w:lang w:val="sr-Cyrl-CS"/>
        </w:rPr>
        <w:t>3</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pPr>
      <w:r w:rsidRPr="00781243">
        <w:rPr>
          <w:lang w:val="sr-Latn-CS"/>
        </w:rPr>
        <w:t xml:space="preserve">Уговор ступа на снагу даном </w:t>
      </w:r>
      <w:r w:rsidRPr="00781243">
        <w:rPr>
          <w:lang w:val="sr-Cyrl-CS"/>
        </w:rPr>
        <w:t>потписивања Уговора и</w:t>
      </w:r>
      <w:r w:rsidRPr="00781243">
        <w:rPr>
          <w:lang w:val="sr-Latn-CS"/>
        </w:rPr>
        <w:t xml:space="preserve"> полисa осигурања</w:t>
      </w:r>
      <w:r w:rsidRPr="00781243">
        <w:rPr>
          <w:lang w:val="sr-Cyrl-CS"/>
        </w:rPr>
        <w:t>, од стране</w:t>
      </w:r>
      <w:r w:rsidRPr="00781243">
        <w:rPr>
          <w:lang w:val="sr-Latn-CS"/>
        </w:rPr>
        <w:t xml:space="preserve"> овлашћен</w:t>
      </w:r>
      <w:r w:rsidRPr="00781243">
        <w:rPr>
          <w:lang w:val="sr-Cyrl-CS"/>
        </w:rPr>
        <w:t>их</w:t>
      </w:r>
      <w:r w:rsidRPr="00781243">
        <w:rPr>
          <w:lang w:val="sr-Latn-CS"/>
        </w:rPr>
        <w:t xml:space="preserve"> лица уговорних страна</w:t>
      </w:r>
      <w:r w:rsidRPr="00781243">
        <w:rPr>
          <w:lang w:val="sr-Cyrl-CS"/>
        </w:rPr>
        <w:t>,</w:t>
      </w:r>
      <w:r w:rsidRPr="00781243">
        <w:rPr>
          <w:bCs/>
          <w:lang w:val="sr-Cyrl-CS"/>
        </w:rPr>
        <w:t xml:space="preserve"> а осигур</w:t>
      </w:r>
      <w:r w:rsidR="00F2394E">
        <w:rPr>
          <w:bCs/>
          <w:lang w:val="sr-Cyrl-CS"/>
        </w:rPr>
        <w:t>ање почиње да важи од 16.09.2018</w:t>
      </w:r>
      <w:r w:rsidRPr="00781243">
        <w:rPr>
          <w:bCs/>
          <w:lang w:val="sr-Cyrl-CS"/>
        </w:rPr>
        <w:t>. године</w:t>
      </w:r>
      <w:r w:rsidRPr="00781243">
        <w:rPr>
          <w:lang w:val="sr-Cyrl-CS"/>
        </w:rPr>
        <w:t xml:space="preserve"> и остаје на снази у наредних 12 (дванаест) месеци, сагласно роковима из захтева Осигураника.</w:t>
      </w:r>
      <w:r w:rsidRPr="009D1607">
        <w:rPr>
          <w:lang w:val="sr-Latn-CS"/>
        </w:rPr>
        <w:t xml:space="preserve"> </w:t>
      </w:r>
    </w:p>
    <w:p w:rsidR="00067B7E" w:rsidRPr="009D1607" w:rsidRDefault="00067B7E" w:rsidP="00067B7E">
      <w:pPr>
        <w:keepNext/>
        <w:jc w:val="center"/>
        <w:outlineLvl w:val="2"/>
        <w:rPr>
          <w:b/>
          <w:bCs/>
          <w:i/>
          <w:iCs/>
          <w:lang w:val="sr-Latn-CS"/>
        </w:rPr>
      </w:pPr>
    </w:p>
    <w:p w:rsidR="00067B7E" w:rsidRPr="009D1607" w:rsidRDefault="00067B7E" w:rsidP="00067B7E">
      <w:pPr>
        <w:keepNext/>
        <w:jc w:val="center"/>
        <w:outlineLvl w:val="2"/>
        <w:rPr>
          <w:b/>
          <w:bCs/>
          <w:i/>
          <w:iCs/>
          <w:lang w:val="sr-Cyrl-CS"/>
        </w:rPr>
      </w:pPr>
      <w:r w:rsidRPr="009D1607">
        <w:rPr>
          <w:b/>
          <w:bCs/>
          <w:i/>
          <w:iCs/>
          <w:lang w:val="sr-Latn-CS"/>
        </w:rPr>
        <w:t>Број примерака уговора</w:t>
      </w:r>
    </w:p>
    <w:p w:rsidR="00067B7E" w:rsidRPr="009D1607" w:rsidRDefault="00067B7E" w:rsidP="00067B7E">
      <w:pPr>
        <w:keepNext/>
        <w:jc w:val="center"/>
        <w:rPr>
          <w:b/>
          <w:bCs/>
          <w:spacing w:val="20"/>
          <w:lang w:val="sr-Cyrl-CS"/>
        </w:rPr>
      </w:pPr>
      <w:r w:rsidRPr="009D1607">
        <w:rPr>
          <w:b/>
          <w:bCs/>
          <w:spacing w:val="20"/>
          <w:lang w:val="sr-Latn-CS"/>
        </w:rPr>
        <w:t>Члан 1</w:t>
      </w:r>
      <w:r>
        <w:rPr>
          <w:b/>
          <w:bCs/>
          <w:spacing w:val="20"/>
          <w:lang w:val="sr-Cyrl-CS"/>
        </w:rPr>
        <w:t>4</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F2394E" w:rsidP="00067B7E">
      <w:pPr>
        <w:ind w:firstLine="720"/>
        <w:jc w:val="both"/>
      </w:pPr>
      <w:r>
        <w:rPr>
          <w:lang w:val="sr-Latn-CS"/>
        </w:rPr>
        <w:t xml:space="preserve">Уговор је сачињен у </w:t>
      </w:r>
      <w:r w:rsidR="00067B7E" w:rsidRPr="009D1607">
        <w:rPr>
          <w:lang w:val="sr-Latn-CS"/>
        </w:rPr>
        <w:t>шест</w:t>
      </w:r>
      <w:r>
        <w:t xml:space="preserve"> (6</w:t>
      </w:r>
      <w:r w:rsidR="00067B7E" w:rsidRPr="009D1607">
        <w:rPr>
          <w:lang w:val="sr-Latn-CS"/>
        </w:rPr>
        <w:t xml:space="preserve">) истоветних примерака, од којих свака уговорна страна </w:t>
      </w:r>
      <w:r>
        <w:rPr>
          <w:lang w:val="sr-Latn-CS"/>
        </w:rPr>
        <w:t xml:space="preserve">задржава за своје потребе по </w:t>
      </w:r>
      <w:r w:rsidR="00067B7E" w:rsidRPr="009D1607">
        <w:rPr>
          <w:lang w:val="sr-Latn-CS"/>
        </w:rPr>
        <w:t>три</w:t>
      </w:r>
      <w:r>
        <w:t xml:space="preserve"> (3</w:t>
      </w:r>
      <w:r w:rsidR="00067B7E" w:rsidRPr="009D1607">
        <w:rPr>
          <w:lang w:val="sr-Latn-CS"/>
        </w:rPr>
        <w:t>) примерка.</w:t>
      </w:r>
    </w:p>
    <w:p w:rsidR="00067B7E" w:rsidRPr="009D1607" w:rsidRDefault="00067B7E" w:rsidP="00067B7E">
      <w:pPr>
        <w:ind w:firstLine="720"/>
        <w:jc w:val="both"/>
        <w:rPr>
          <w:lang w:val="sr-Cyrl-CS"/>
        </w:rPr>
      </w:pPr>
      <w:r w:rsidRPr="009D1607">
        <w:rPr>
          <w:lang w:val="sr-Latn-CS"/>
        </w:rPr>
        <w:t>Сваки уредно потписан и оверен примерак уговора представља оригинал и производи једнако правно дејство.</w:t>
      </w:r>
    </w:p>
    <w:p w:rsidR="00067B7E" w:rsidRDefault="00067B7E" w:rsidP="00067B7E">
      <w:pPr>
        <w:jc w:val="both"/>
      </w:pPr>
    </w:p>
    <w:p w:rsidR="00603022" w:rsidRPr="00603022" w:rsidRDefault="00603022" w:rsidP="00067B7E">
      <w:pPr>
        <w:jc w:val="both"/>
      </w:pPr>
    </w:p>
    <w:p w:rsidR="00067B7E" w:rsidRPr="009D1607" w:rsidRDefault="00067B7E" w:rsidP="00067B7E">
      <w:pPr>
        <w:jc w:val="both"/>
        <w:rPr>
          <w:lang w:val="sr-Cyrl-CS"/>
        </w:rPr>
      </w:pPr>
    </w:p>
    <w:p w:rsidR="00067B7E" w:rsidRPr="009D1607" w:rsidRDefault="00067B7E" w:rsidP="00067B7E">
      <w:pPr>
        <w:jc w:val="both"/>
        <w:rPr>
          <w:lang w:val="sr-Cyrl-CS"/>
        </w:rPr>
      </w:pPr>
      <w:r w:rsidRPr="009D1607">
        <w:rPr>
          <w:b/>
          <w:bCs/>
          <w:lang w:val="sr-Cyrl-CS"/>
        </w:rPr>
        <w:t xml:space="preserve">                   ОСИГУРАВАЧ                          </w:t>
      </w:r>
      <w:r w:rsidR="00603022">
        <w:rPr>
          <w:b/>
          <w:bCs/>
          <w:lang w:val="sr-Cyrl-CS"/>
        </w:rPr>
        <w:t xml:space="preserve">                          </w:t>
      </w:r>
      <w:r>
        <w:rPr>
          <w:b/>
          <w:bCs/>
          <w:lang w:val="sr-Cyrl-CS"/>
        </w:rPr>
        <w:t xml:space="preserve"> </w:t>
      </w:r>
      <w:r w:rsidRPr="009D1607">
        <w:rPr>
          <w:b/>
          <w:bCs/>
          <w:lang w:val="sr-Cyrl-CS"/>
        </w:rPr>
        <w:t>ОСИГУРАНИК</w:t>
      </w:r>
    </w:p>
    <w:p w:rsidR="00067B7E" w:rsidRPr="009D1607" w:rsidRDefault="00067B7E" w:rsidP="00067B7E">
      <w:pPr>
        <w:tabs>
          <w:tab w:val="left" w:pos="6962"/>
        </w:tabs>
        <w:jc w:val="both"/>
        <w:rPr>
          <w:lang w:val="sr-Cyrl-CS"/>
        </w:rPr>
      </w:pPr>
      <w:r>
        <w:rPr>
          <w:b/>
          <w:bCs/>
          <w:lang w:val="sr-Cyrl-CS"/>
        </w:rPr>
        <w:t xml:space="preserve">                       </w:t>
      </w:r>
      <w:r w:rsidRPr="009D1607">
        <w:rPr>
          <w:b/>
          <w:bCs/>
          <w:lang w:val="sr-Cyrl-CS"/>
        </w:rPr>
        <w:t xml:space="preserve"> Директор</w:t>
      </w:r>
      <w:r>
        <w:rPr>
          <w:lang w:val="sr-Cyrl-CS"/>
        </w:rPr>
        <w:t xml:space="preserve">                                      </w:t>
      </w:r>
      <w:r w:rsidR="00603022">
        <w:rPr>
          <w:lang w:val="sr-Cyrl-CS"/>
        </w:rPr>
        <w:t xml:space="preserve">                          </w:t>
      </w:r>
      <w:r w:rsidRPr="009D1607">
        <w:rPr>
          <w:b/>
          <w:bCs/>
          <w:lang w:val="sr-Cyrl-CS"/>
        </w:rPr>
        <w:t>Директор</w:t>
      </w:r>
    </w:p>
    <w:p w:rsidR="00067B7E" w:rsidRPr="009D1607" w:rsidRDefault="00067B7E" w:rsidP="00067B7E">
      <w:pPr>
        <w:jc w:val="both"/>
        <w:rPr>
          <w:lang w:val="sr-Cyrl-CS"/>
        </w:rPr>
      </w:pPr>
    </w:p>
    <w:p w:rsidR="00067B7E" w:rsidRPr="009D1607" w:rsidRDefault="00067B7E" w:rsidP="00067B7E">
      <w:pPr>
        <w:jc w:val="both"/>
        <w:rPr>
          <w:lang w:val="sr-Cyrl-CS"/>
        </w:rPr>
      </w:pPr>
    </w:p>
    <w:p w:rsidR="00067B7E" w:rsidRDefault="00067B7E" w:rsidP="00067B7E">
      <w:pPr>
        <w:jc w:val="center"/>
        <w:rPr>
          <w:b/>
        </w:rPr>
      </w:pPr>
      <w:r w:rsidRPr="009D1607">
        <w:rPr>
          <w:lang w:val="sr-Cyrl-CS"/>
        </w:rPr>
        <w:tab/>
      </w:r>
      <w:r w:rsidRPr="009D1607">
        <w:rPr>
          <w:b/>
        </w:rPr>
        <w:t xml:space="preserve">  </w:t>
      </w:r>
      <w:r w:rsidRPr="009D1607">
        <w:rPr>
          <w:b/>
          <w:lang w:val="sr-Cyrl-CS"/>
        </w:rPr>
        <w:t xml:space="preserve">                                                                            </w:t>
      </w:r>
      <w:r>
        <w:rPr>
          <w:b/>
          <w:lang w:val="sr-Cyrl-CS"/>
        </w:rPr>
        <w:t xml:space="preserve">    др  Владица Тинтор</w:t>
      </w:r>
    </w:p>
    <w:p w:rsidR="00603022" w:rsidRDefault="00603022" w:rsidP="00067B7E">
      <w:pPr>
        <w:jc w:val="center"/>
        <w:rPr>
          <w:b/>
        </w:rPr>
      </w:pPr>
    </w:p>
    <w:p w:rsidR="00603022" w:rsidRDefault="00603022" w:rsidP="00067B7E">
      <w:pPr>
        <w:jc w:val="center"/>
        <w:rPr>
          <w:b/>
        </w:rPr>
      </w:pPr>
    </w:p>
    <w:p w:rsidR="00603022" w:rsidRDefault="00603022" w:rsidP="00067B7E">
      <w:pPr>
        <w:jc w:val="center"/>
        <w:rPr>
          <w:b/>
        </w:rPr>
      </w:pPr>
    </w:p>
    <w:p w:rsidR="00603022" w:rsidRPr="00603022" w:rsidRDefault="00603022" w:rsidP="00067B7E">
      <w:pPr>
        <w:jc w:val="center"/>
        <w:rPr>
          <w:b/>
        </w:rPr>
      </w:pPr>
    </w:p>
    <w:p w:rsidR="00067B7E" w:rsidRPr="005717A8" w:rsidRDefault="00067B7E" w:rsidP="00067B7E">
      <w:pPr>
        <w:widowControl w:val="0"/>
        <w:autoSpaceDE w:val="0"/>
        <w:autoSpaceDN w:val="0"/>
        <w:adjustRightInd w:val="0"/>
        <w:spacing w:line="200" w:lineRule="exact"/>
        <w:jc w:val="center"/>
        <w:rPr>
          <w:b/>
          <w:i/>
          <w:w w:val="102"/>
          <w:lang w:val="sr-Cyrl-CS"/>
        </w:rPr>
      </w:pPr>
    </w:p>
    <w:p w:rsidR="00603022" w:rsidRDefault="00067B7E" w:rsidP="00067B7E">
      <w:pPr>
        <w:autoSpaceDE w:val="0"/>
        <w:autoSpaceDN w:val="0"/>
        <w:adjustRightInd w:val="0"/>
        <w:ind w:right="120" w:firstLine="720"/>
        <w:jc w:val="both"/>
        <w:rPr>
          <w:rFonts w:eastAsia="Calibri"/>
          <w:b/>
          <w:i/>
          <w:u w:val="single"/>
        </w:rPr>
        <w:sectPr w:rsidR="00603022" w:rsidSect="00DF1250">
          <w:pgSz w:w="11907" w:h="16839" w:code="9"/>
          <w:pgMar w:top="415" w:right="1440" w:bottom="1152" w:left="1440" w:header="576" w:footer="439" w:gutter="0"/>
          <w:cols w:space="708"/>
          <w:titlePg/>
          <w:docGrid w:linePitch="360"/>
        </w:sectPr>
      </w:pPr>
      <w:r w:rsidRPr="00496E5B">
        <w:rPr>
          <w:rFonts w:eastAsia="Calibri"/>
          <w:b/>
          <w:i/>
          <w:u w:val="single"/>
        </w:rPr>
        <w:t>НАПОМЕНА:</w:t>
      </w:r>
      <w:r>
        <w:rPr>
          <w:rFonts w:eastAsia="Calibri"/>
          <w:b/>
          <w:i/>
          <w:u w:val="single"/>
        </w:rPr>
        <w:t xml:space="preserve"> </w:t>
      </w:r>
      <w:r w:rsidRPr="00496E5B">
        <w:rPr>
          <w:rFonts w:eastAsia="Calibri"/>
          <w:b/>
          <w:i/>
          <w:u w:val="single"/>
        </w:rPr>
        <w:t>Модел уговора понуђач мора да попуни, потпише (овлашћено лице) и овери печатом,чиме потврђује да је сагласан са садржином модела уговора.</w:t>
      </w:r>
    </w:p>
    <w:p w:rsidR="00067B7E" w:rsidRDefault="00067B7E" w:rsidP="00067B7E">
      <w:pPr>
        <w:widowControl w:val="0"/>
        <w:autoSpaceDE w:val="0"/>
        <w:autoSpaceDN w:val="0"/>
        <w:adjustRightInd w:val="0"/>
        <w:spacing w:line="200" w:lineRule="exact"/>
        <w:jc w:val="center"/>
        <w:rPr>
          <w:b/>
          <w:i/>
          <w:w w:val="102"/>
          <w:lang w:val="sr-Cyrl-CS"/>
        </w:rPr>
      </w:pPr>
    </w:p>
    <w:p w:rsidR="00067B7E" w:rsidRPr="009D1607" w:rsidRDefault="00067B7E" w:rsidP="00067B7E">
      <w:pPr>
        <w:jc w:val="center"/>
        <w:rPr>
          <w:b/>
          <w:lang w:val="sr-Cyrl-CS"/>
        </w:rPr>
      </w:pPr>
      <w:r w:rsidRPr="009D1607">
        <w:rPr>
          <w:b/>
          <w:lang w:val="sr-Cyrl-CS"/>
        </w:rPr>
        <w:t>МОДЕЛ УГОВОРА</w:t>
      </w:r>
      <w:r>
        <w:rPr>
          <w:b/>
          <w:lang w:val="sr-Cyrl-CS"/>
        </w:rPr>
        <w:t xml:space="preserve"> ЗА ПАРТИЈУ </w:t>
      </w:r>
      <w:r>
        <w:rPr>
          <w:b/>
          <w:iCs/>
          <w:lang w:val="sr-Latn-CS"/>
        </w:rPr>
        <w:t>II</w:t>
      </w:r>
    </w:p>
    <w:p w:rsidR="00067B7E" w:rsidRPr="009D1607" w:rsidRDefault="00067B7E" w:rsidP="00067B7E">
      <w:pPr>
        <w:pStyle w:val="BodyText"/>
        <w:jc w:val="center"/>
        <w:rPr>
          <w:b/>
          <w:bCs/>
          <w:noProof/>
          <w:lang w:val="sr-Cyrl-CS"/>
        </w:rPr>
      </w:pPr>
      <w:r>
        <w:rPr>
          <w:b/>
          <w:bCs/>
          <w:iCs/>
          <w:lang w:val="sr-Cyrl-CS"/>
        </w:rPr>
        <w:t xml:space="preserve"> ОСИГУРАЊЕ</w:t>
      </w:r>
      <w:r>
        <w:rPr>
          <w:b/>
          <w:bCs/>
          <w:iCs/>
          <w:lang w:val="sr-Latn-CS"/>
        </w:rPr>
        <w:t xml:space="preserve"> </w:t>
      </w:r>
      <w:r>
        <w:rPr>
          <w:b/>
          <w:bCs/>
          <w:iCs/>
          <w:lang w:val="sr-Cyrl-CS"/>
        </w:rPr>
        <w:t>ЗАПОСЛЕНИХ</w:t>
      </w:r>
      <w:r w:rsidRPr="009D1607">
        <w:rPr>
          <w:b/>
          <w:bCs/>
          <w:noProof/>
          <w:lang w:val="sr-Cyrl-CS"/>
        </w:rPr>
        <w:t xml:space="preserve"> </w:t>
      </w:r>
    </w:p>
    <w:p w:rsidR="00067B7E" w:rsidRDefault="00067B7E" w:rsidP="00067B7E">
      <w:pPr>
        <w:rPr>
          <w:lang w:val="sr-Cyrl-CS"/>
        </w:rPr>
      </w:pPr>
      <w:r w:rsidRPr="009D1607">
        <w:rPr>
          <w:lang w:val="sr-Latn-CS"/>
        </w:rPr>
        <w:t> </w:t>
      </w:r>
    </w:p>
    <w:p w:rsidR="00067B7E" w:rsidRPr="009D1607" w:rsidRDefault="00067B7E" w:rsidP="00067B7E">
      <w:pPr>
        <w:jc w:val="both"/>
        <w:rPr>
          <w:lang w:val="sr-Cyrl-CS"/>
        </w:rPr>
      </w:pPr>
      <w:r w:rsidRPr="009D1607">
        <w:rPr>
          <w:lang w:val="sr-Cyrl-CS"/>
        </w:rPr>
        <w:t>Закључен у Београду, дана _____________ између:</w:t>
      </w:r>
    </w:p>
    <w:p w:rsidR="00067B7E" w:rsidRPr="009D1607" w:rsidRDefault="00067B7E" w:rsidP="00067B7E">
      <w:pPr>
        <w:jc w:val="both"/>
        <w:rPr>
          <w:lang w:val="sr-Cyrl-CS"/>
        </w:rPr>
      </w:pPr>
    </w:p>
    <w:p w:rsidR="00067B7E" w:rsidRDefault="00067B7E" w:rsidP="00067B7E">
      <w:pPr>
        <w:jc w:val="both"/>
        <w:rPr>
          <w:b/>
          <w:bCs/>
          <w:lang w:val="sr-Cyrl-CS"/>
        </w:rPr>
      </w:pPr>
      <w:r w:rsidRPr="00043D5C">
        <w:rPr>
          <w:rFonts w:eastAsia="Calibri"/>
          <w:b/>
          <w:lang w:val="sr-Cyrl-CS"/>
        </w:rPr>
        <w:t>Регулаторна агенција за електронске комуникације и поштанске услуге – РАТЕЛ</w:t>
      </w:r>
      <w:r w:rsidRPr="00043D5C">
        <w:rPr>
          <w:rFonts w:eastAsia="Calibri"/>
          <w:lang w:val="sr-Cyrl-CS"/>
        </w:rPr>
        <w:t>, са</w:t>
      </w:r>
      <w:r w:rsidRPr="005E22B7">
        <w:rPr>
          <w:rFonts w:eastAsia="Calibri"/>
          <w:lang w:val="sr-Cyrl-CS"/>
        </w:rPr>
        <w:t xml:space="preserve"> седиштем у Београду, улица </w:t>
      </w:r>
      <w:r w:rsidRPr="003C1A4D">
        <w:rPr>
          <w:rFonts w:eastAsia="Calibri"/>
          <w:bCs/>
          <w:lang w:val="sr-Cyrl-CS"/>
        </w:rPr>
        <w:t>Палмотићева број 2</w:t>
      </w:r>
      <w:r w:rsidRPr="005E22B7">
        <w:rPr>
          <w:rFonts w:eastAsia="Calibri"/>
          <w:lang w:val="sr-Cyrl-CS"/>
        </w:rPr>
        <w:t>, коју зас</w:t>
      </w:r>
      <w:r>
        <w:rPr>
          <w:rFonts w:eastAsia="Calibri"/>
          <w:lang w:val="sr-Cyrl-CS"/>
        </w:rPr>
        <w:t>тупа директор др Владица Тинтор.</w:t>
      </w:r>
      <w:r w:rsidRPr="005E22B7">
        <w:rPr>
          <w:rFonts w:eastAsia="Calibri"/>
          <w:lang w:val="sr-Cyrl-CS"/>
        </w:rPr>
        <w:t xml:space="preserve"> ПИБ: 103986571; матични број: 17606590; рачун бр: 840-963627-41</w:t>
      </w:r>
      <w:r>
        <w:rPr>
          <w:rFonts w:eastAsia="Calibri"/>
          <w:lang w:val="sr-Cyrl-CS"/>
        </w:rPr>
        <w:t xml:space="preserve"> </w:t>
      </w:r>
      <w:r w:rsidRPr="005E22B7">
        <w:rPr>
          <w:rFonts w:eastAsia="Calibri"/>
          <w:lang w:val="sr-Cyrl-CS"/>
        </w:rPr>
        <w:t xml:space="preserve">код </w:t>
      </w:r>
      <w:r w:rsidRPr="00FB32DF">
        <w:rPr>
          <w:rFonts w:eastAsia="Calibri"/>
          <w:bCs/>
        </w:rPr>
        <w:t>Управ</w:t>
      </w:r>
      <w:r>
        <w:rPr>
          <w:rFonts w:eastAsia="Calibri"/>
          <w:bCs/>
        </w:rPr>
        <w:t>е</w:t>
      </w:r>
      <w:r w:rsidRPr="00FB32DF">
        <w:rPr>
          <w:rFonts w:eastAsia="Calibri"/>
          <w:bCs/>
        </w:rPr>
        <w:t xml:space="preserve"> за трезор </w:t>
      </w:r>
      <w:r>
        <w:rPr>
          <w:rFonts w:eastAsia="Calibri"/>
          <w:bCs/>
        </w:rPr>
        <w:t>Министарства</w:t>
      </w:r>
      <w:r w:rsidRPr="00FB32DF">
        <w:rPr>
          <w:rFonts w:eastAsia="Calibri"/>
          <w:bCs/>
        </w:rPr>
        <w:t xml:space="preserve"> </w:t>
      </w:r>
      <w:r>
        <w:rPr>
          <w:rFonts w:eastAsia="Calibri"/>
          <w:bCs/>
        </w:rPr>
        <w:t>финансија</w:t>
      </w:r>
      <w:r>
        <w:rPr>
          <w:rFonts w:eastAsia="Calibri"/>
          <w:lang w:val="sr-Cyrl-CS"/>
        </w:rPr>
        <w:t xml:space="preserve"> Републике Србије</w:t>
      </w:r>
      <w:r w:rsidRPr="005E22B7">
        <w:rPr>
          <w:rFonts w:eastAsia="Calibri"/>
          <w:lang w:val="sr-Cyrl-CS"/>
        </w:rPr>
        <w:t>; шифра делатности: 84.13; обвезник ПДВ: не;</w:t>
      </w:r>
      <w:r w:rsidRPr="0083687D">
        <w:rPr>
          <w:lang w:val="sr-Cyrl-CS"/>
        </w:rPr>
        <w:t xml:space="preserve"> </w:t>
      </w:r>
      <w:r w:rsidRPr="009D1607">
        <w:rPr>
          <w:lang w:val="sr-Cyrl-CS"/>
        </w:rPr>
        <w:t>(у даљем тексту:</w:t>
      </w:r>
      <w:r w:rsidRPr="009D1607">
        <w:rPr>
          <w:bCs/>
          <w:spacing w:val="20"/>
          <w:lang w:val="sr-Cyrl-CS"/>
        </w:rPr>
        <w:t xml:space="preserve"> Осигураник</w:t>
      </w:r>
      <w:r w:rsidRPr="009D1607">
        <w:rPr>
          <w:lang w:val="sr-Cyrl-CS"/>
        </w:rPr>
        <w:t>)</w:t>
      </w:r>
    </w:p>
    <w:p w:rsidR="00067B7E" w:rsidRPr="009D1607" w:rsidRDefault="00067B7E" w:rsidP="00067B7E">
      <w:pPr>
        <w:jc w:val="both"/>
        <w:rPr>
          <w:lang w:val="sr-Cyrl-CS"/>
        </w:rPr>
      </w:pPr>
    </w:p>
    <w:p w:rsidR="00067B7E" w:rsidRPr="009D1607" w:rsidRDefault="00067B7E" w:rsidP="00067B7E">
      <w:pPr>
        <w:jc w:val="both"/>
        <w:rPr>
          <w:lang w:val="sr-Cyrl-CS"/>
        </w:rPr>
      </w:pPr>
      <w:r w:rsidRPr="009D1607">
        <w:t xml:space="preserve">и </w:t>
      </w:r>
    </w:p>
    <w:p w:rsidR="00067B7E" w:rsidRPr="009D1607" w:rsidRDefault="00067B7E" w:rsidP="00067B7E">
      <w:pPr>
        <w:jc w:val="both"/>
        <w:rPr>
          <w:lang w:val="sr-Cyrl-CS"/>
        </w:rPr>
      </w:pPr>
    </w:p>
    <w:p w:rsidR="00067B7E" w:rsidRDefault="00067B7E" w:rsidP="00067B7E">
      <w:pPr>
        <w:jc w:val="both"/>
        <w:rPr>
          <w:rFonts w:eastAsia="Calibri"/>
          <w:lang w:val="sr-Cyrl-CS"/>
        </w:rPr>
      </w:pPr>
      <w:r w:rsidRPr="009D1607">
        <w:rPr>
          <w:noProof/>
        </w:rPr>
        <w:t xml:space="preserve">______________________________ </w:t>
      </w:r>
      <w:r w:rsidRPr="009D1607">
        <w:t>са седиштем у ________________, ул</w:t>
      </w:r>
      <w:r>
        <w:t>ица ______________ брoj ______,</w:t>
      </w:r>
      <w:r w:rsidRPr="009D1607">
        <w:rPr>
          <w:lang w:val="sr-Cyrl-CS"/>
        </w:rPr>
        <w:t xml:space="preserve"> </w:t>
      </w:r>
      <w:r w:rsidRPr="009D1607">
        <w:t>к</w:t>
      </w:r>
      <w:r>
        <w:t>ога заступа ___________________.</w:t>
      </w:r>
      <w:r w:rsidRPr="009D1607">
        <w:t xml:space="preserve"> </w:t>
      </w:r>
    </w:p>
    <w:p w:rsidR="00067B7E" w:rsidRPr="009D1607" w:rsidRDefault="00067B7E" w:rsidP="00067B7E">
      <w:pPr>
        <w:jc w:val="both"/>
        <w:rPr>
          <w:noProof/>
          <w:lang w:val="sr-Cyrl-CS"/>
        </w:rPr>
      </w:pPr>
      <w:r w:rsidRPr="005E22B7">
        <w:rPr>
          <w:rFonts w:eastAsia="Calibri"/>
          <w:lang w:val="sr-Cyrl-CS"/>
        </w:rPr>
        <w:t xml:space="preserve">ПИБ: </w:t>
      </w:r>
      <w:r>
        <w:rPr>
          <w:rFonts w:eastAsia="Calibri"/>
          <w:lang w:val="sr-Cyrl-CS"/>
        </w:rPr>
        <w:t>_____________</w:t>
      </w:r>
      <w:r w:rsidRPr="005E22B7">
        <w:rPr>
          <w:rFonts w:eastAsia="Calibri"/>
          <w:lang w:val="sr-Cyrl-CS"/>
        </w:rPr>
        <w:t xml:space="preserve">; матични број: </w:t>
      </w:r>
      <w:r>
        <w:rPr>
          <w:rFonts w:eastAsia="Calibri"/>
          <w:lang w:val="sr-Cyrl-CS"/>
        </w:rPr>
        <w:t xml:space="preserve">_______________; рачун бр: _________________ </w:t>
      </w:r>
      <w:r w:rsidRPr="005E22B7">
        <w:rPr>
          <w:rFonts w:eastAsia="Calibri"/>
          <w:lang w:val="sr-Cyrl-CS"/>
        </w:rPr>
        <w:t xml:space="preserve">код </w:t>
      </w:r>
      <w:r>
        <w:rPr>
          <w:rFonts w:eastAsia="Calibri"/>
          <w:bCs/>
          <w:lang w:val="sr-Cyrl-CS"/>
        </w:rPr>
        <w:t>_______________________</w:t>
      </w:r>
      <w:r>
        <w:rPr>
          <w:rFonts w:eastAsia="Calibri"/>
          <w:lang w:val="sr-Cyrl-CS"/>
        </w:rPr>
        <w:t>; шифра делатности: ____</w:t>
      </w:r>
      <w:r w:rsidRPr="009D1607">
        <w:rPr>
          <w:lang w:val="sr-Cyrl-CS"/>
        </w:rPr>
        <w:t>;</w:t>
      </w:r>
      <w:r>
        <w:t xml:space="preserve"> </w:t>
      </w:r>
      <w:r w:rsidRPr="009D1607">
        <w:t>(у даљем тексту</w:t>
      </w:r>
      <w:r w:rsidRPr="009D1607">
        <w:rPr>
          <w:lang w:val="sr-Cyrl-CS"/>
        </w:rPr>
        <w:t>:</w:t>
      </w:r>
      <w:r w:rsidRPr="009D1607">
        <w:t xml:space="preserve"> </w:t>
      </w:r>
      <w:r w:rsidRPr="009D1607">
        <w:rPr>
          <w:lang w:val="sr-Cyrl-CS"/>
        </w:rPr>
        <w:t>Осигуравач</w:t>
      </w:r>
      <w:r w:rsidRPr="009D1607">
        <w:t>)</w:t>
      </w:r>
      <w:r>
        <w:t>.</w:t>
      </w:r>
      <w:r w:rsidRPr="009D1607">
        <w:rPr>
          <w:lang w:val="sr-Cyrl-CS"/>
        </w:rPr>
        <w:t xml:space="preserve"> </w:t>
      </w:r>
    </w:p>
    <w:p w:rsidR="00067B7E" w:rsidRPr="0083687D" w:rsidRDefault="00067B7E" w:rsidP="00067B7E">
      <w:pPr>
        <w:jc w:val="center"/>
        <w:rPr>
          <w:lang w:val="sr-Cyrl-CS"/>
        </w:rPr>
      </w:pPr>
      <w:r w:rsidRPr="0083687D">
        <w:rPr>
          <w:lang w:val="sr-Latn-CS"/>
        </w:rPr>
        <w:t> </w:t>
      </w:r>
    </w:p>
    <w:p w:rsidR="00067B7E" w:rsidRPr="004D1E42" w:rsidRDefault="00067B7E" w:rsidP="00067B7E">
      <w:pPr>
        <w:keepNext/>
        <w:jc w:val="center"/>
        <w:outlineLvl w:val="2"/>
        <w:rPr>
          <w:b/>
          <w:bCs/>
          <w:i/>
          <w:iCs/>
          <w:lang w:val="sr-Cyrl-CS"/>
        </w:rPr>
      </w:pPr>
      <w:r w:rsidRPr="004D1E42">
        <w:rPr>
          <w:b/>
          <w:bCs/>
          <w:i/>
          <w:iCs/>
          <w:lang w:val="sr-Latn-CS"/>
        </w:rPr>
        <w:t>Предмет уговора</w:t>
      </w:r>
    </w:p>
    <w:p w:rsidR="00067B7E" w:rsidRPr="004D1E42" w:rsidRDefault="00067B7E" w:rsidP="00067B7E">
      <w:pPr>
        <w:keepNext/>
        <w:jc w:val="center"/>
        <w:rPr>
          <w:b/>
          <w:bCs/>
          <w:spacing w:val="20"/>
          <w:lang w:val="sr-Cyrl-CS"/>
        </w:rPr>
      </w:pPr>
      <w:r w:rsidRPr="004D1E42">
        <w:rPr>
          <w:b/>
          <w:bCs/>
          <w:spacing w:val="20"/>
          <w:lang w:val="sr-Latn-CS"/>
        </w:rPr>
        <w:t>Члан 1.</w:t>
      </w:r>
    </w:p>
    <w:p w:rsidR="00067B7E" w:rsidRPr="004D1E42" w:rsidRDefault="00067B7E" w:rsidP="00067B7E">
      <w:pPr>
        <w:keepNext/>
        <w:jc w:val="center"/>
        <w:rPr>
          <w:b/>
          <w:bCs/>
          <w:spacing w:val="20"/>
          <w:lang w:val="sr-Cyrl-CS"/>
        </w:rPr>
      </w:pPr>
    </w:p>
    <w:p w:rsidR="00067B7E" w:rsidRPr="004D1E42" w:rsidRDefault="00067B7E" w:rsidP="00067B7E">
      <w:pPr>
        <w:ind w:firstLine="720"/>
        <w:jc w:val="both"/>
      </w:pPr>
      <w:r w:rsidRPr="004D1E42">
        <w:rPr>
          <w:lang w:val="sr-Latn-CS"/>
        </w:rPr>
        <w:t xml:space="preserve">Закључењем уговора Осигуравач прихвата и преузима у обавезу да у наредних </w:t>
      </w:r>
      <w:r>
        <w:rPr>
          <w:lang w:val="sr-Cyrl-CS"/>
        </w:rPr>
        <w:t>12</w:t>
      </w:r>
      <w:r w:rsidRPr="004D1E42">
        <w:rPr>
          <w:lang w:val="sr-Latn-CS"/>
        </w:rPr>
        <w:t xml:space="preserve"> (</w:t>
      </w:r>
      <w:r>
        <w:rPr>
          <w:lang w:val="sr-Cyrl-CS"/>
        </w:rPr>
        <w:t>дванаест</w:t>
      </w:r>
      <w:r w:rsidRPr="004D1E42">
        <w:rPr>
          <w:lang w:val="sr-Latn-CS"/>
        </w:rPr>
        <w:t xml:space="preserve">) </w:t>
      </w:r>
      <w:r w:rsidRPr="004D1E42">
        <w:rPr>
          <w:lang w:val="sr-Cyrl-CS"/>
        </w:rPr>
        <w:t>месеци</w:t>
      </w:r>
      <w:r w:rsidRPr="004D1E42">
        <w:rPr>
          <w:lang w:val="sr-Latn-CS"/>
        </w:rPr>
        <w:t>, рачунајући од дана почетка важења уговора, осигурава св</w:t>
      </w:r>
      <w:r w:rsidRPr="004D1E42">
        <w:rPr>
          <w:lang w:val="sr-Cyrl-CS"/>
        </w:rPr>
        <w:t>а</w:t>
      </w:r>
      <w:r w:rsidRPr="004D1E42">
        <w:rPr>
          <w:lang w:val="sr-Latn-CS"/>
        </w:rPr>
        <w:t xml:space="preserve"> лица – запослене Осигураника, и то:</w:t>
      </w:r>
    </w:p>
    <w:p w:rsidR="00067B7E" w:rsidRPr="004D1E42" w:rsidRDefault="00067B7E" w:rsidP="00067B7E">
      <w:pPr>
        <w:ind w:firstLine="720"/>
        <w:jc w:val="both"/>
      </w:pPr>
    </w:p>
    <w:p w:rsidR="00067B7E" w:rsidRPr="004D1E42" w:rsidRDefault="00067B7E" w:rsidP="001E1D65">
      <w:pPr>
        <w:pStyle w:val="ListParagraph"/>
        <w:numPr>
          <w:ilvl w:val="0"/>
          <w:numId w:val="14"/>
        </w:numPr>
        <w:tabs>
          <w:tab w:val="left" w:pos="1080"/>
        </w:tabs>
        <w:spacing w:after="0" w:line="240" w:lineRule="auto"/>
        <w:ind w:firstLine="0"/>
        <w:jc w:val="both"/>
        <w:rPr>
          <w:rFonts w:ascii="Times New Roman" w:hAnsi="Times New Roman"/>
          <w:sz w:val="24"/>
          <w:szCs w:val="24"/>
          <w:lang w:val="sr-Cyrl-CS"/>
        </w:rPr>
      </w:pPr>
      <w:r w:rsidRPr="004D1E42">
        <w:rPr>
          <w:rFonts w:ascii="Times New Roman" w:hAnsi="Times New Roman"/>
          <w:sz w:val="24"/>
          <w:szCs w:val="24"/>
          <w:lang w:val="sr-Latn-CS"/>
        </w:rPr>
        <w:t>Св</w:t>
      </w:r>
      <w:r w:rsidRPr="004D1E42">
        <w:rPr>
          <w:rFonts w:ascii="Times New Roman" w:hAnsi="Times New Roman"/>
          <w:sz w:val="24"/>
          <w:szCs w:val="24"/>
          <w:lang w:val="sr-Cyrl-CS"/>
        </w:rPr>
        <w:t>и</w:t>
      </w:r>
      <w:r w:rsidRPr="004D1E42">
        <w:rPr>
          <w:rFonts w:ascii="Times New Roman" w:hAnsi="Times New Roman"/>
          <w:sz w:val="24"/>
          <w:szCs w:val="24"/>
          <w:lang w:val="sr-Latn-CS"/>
        </w:rPr>
        <w:t xml:space="preserve"> запослен</w:t>
      </w:r>
      <w:r w:rsidRPr="004D1E42">
        <w:rPr>
          <w:rFonts w:ascii="Times New Roman" w:hAnsi="Times New Roman"/>
          <w:sz w:val="24"/>
          <w:szCs w:val="24"/>
          <w:lang w:val="sr-Cyrl-CS"/>
        </w:rPr>
        <w:t>и</w:t>
      </w:r>
      <w:r w:rsidRPr="004D1E42">
        <w:rPr>
          <w:rFonts w:ascii="Times New Roman" w:hAnsi="Times New Roman"/>
          <w:sz w:val="24"/>
          <w:szCs w:val="24"/>
          <w:lang w:val="sr-Latn-CS"/>
        </w:rPr>
        <w:t xml:space="preserve"> Осигураника, према следећим условима осигурања:</w:t>
      </w:r>
    </w:p>
    <w:p w:rsidR="00067B7E" w:rsidRPr="004D1E42" w:rsidRDefault="00067B7E" w:rsidP="00067B7E">
      <w:pPr>
        <w:pStyle w:val="ListParagraph"/>
        <w:spacing w:after="0" w:line="240" w:lineRule="auto"/>
        <w:jc w:val="both"/>
        <w:rPr>
          <w:rFonts w:ascii="Times New Roman" w:hAnsi="Times New Roman"/>
          <w:sz w:val="24"/>
          <w:szCs w:val="24"/>
          <w:lang w:val="sr-Cyrl-CS"/>
        </w:rPr>
      </w:pPr>
    </w:p>
    <w:p w:rsidR="00067B7E" w:rsidRDefault="00067B7E" w:rsidP="00067B7E">
      <w:pPr>
        <w:ind w:firstLine="720"/>
        <w:jc w:val="both"/>
        <w:rPr>
          <w:lang w:val="sr-Cyrl-CS"/>
        </w:rPr>
      </w:pPr>
      <w:r w:rsidRPr="004D1E42">
        <w:rPr>
          <w:lang w:val="sr-Cyrl-CS"/>
        </w:rPr>
        <w:t>а</w:t>
      </w:r>
      <w:r w:rsidRPr="004D1E42">
        <w:rPr>
          <w:lang w:val="sr-Latn-CS"/>
        </w:rPr>
        <w:t>)   </w:t>
      </w:r>
      <w:r w:rsidRPr="009E56FF">
        <w:rPr>
          <w:bCs/>
          <w:lang w:val="sr-Latn-CS"/>
        </w:rPr>
        <w:t>Условима за осигурање лица од последица несрећног случаја (незгоде)</w:t>
      </w:r>
      <w:r w:rsidRPr="009E56FF">
        <w:rPr>
          <w:bCs/>
          <w:lang w:val="sr-Cyrl-CS"/>
        </w:rPr>
        <w:t xml:space="preserve">, </w:t>
      </w:r>
      <w:r w:rsidRPr="009E56FF">
        <w:rPr>
          <w:bCs/>
        </w:rPr>
        <w:t>које подразумевају ризике смрти услед незгоде и инвалидности</w:t>
      </w:r>
      <w:r>
        <w:rPr>
          <w:bCs/>
        </w:rPr>
        <w:t xml:space="preserve"> </w:t>
      </w:r>
      <w:r>
        <w:rPr>
          <w:bCs/>
          <w:iCs/>
          <w:lang w:val="sr-Cyrl-CS"/>
        </w:rPr>
        <w:t xml:space="preserve">као и дневну накнаду </w:t>
      </w:r>
      <w:r w:rsidRPr="00F70ED2">
        <w:rPr>
          <w:bCs/>
          <w:iCs/>
        </w:rPr>
        <w:t>у случају пролазне неспособности за рад услед незгоде</w:t>
      </w:r>
      <w:r w:rsidRPr="004D1E42">
        <w:rPr>
          <w:lang w:val="sr-Cyrl-CS"/>
        </w:rPr>
        <w:t>;</w:t>
      </w:r>
    </w:p>
    <w:p w:rsidR="00067B7E" w:rsidRPr="004D1E42" w:rsidRDefault="00067B7E" w:rsidP="00067B7E">
      <w:pPr>
        <w:ind w:firstLine="720"/>
        <w:jc w:val="both"/>
        <w:rPr>
          <w:lang w:val="sr-Cyrl-CS"/>
        </w:rPr>
      </w:pPr>
      <w:r w:rsidRPr="004D1E42">
        <w:rPr>
          <w:lang w:val="sr-Cyrl-CS"/>
        </w:rPr>
        <w:t xml:space="preserve">б)  Условима за осигурање </w:t>
      </w:r>
      <w:r>
        <w:rPr>
          <w:lang w:val="sr-Cyrl-CS"/>
        </w:rPr>
        <w:t>за случај</w:t>
      </w:r>
      <w:r w:rsidRPr="004D1E42">
        <w:rPr>
          <w:lang w:val="sr-Cyrl-CS"/>
        </w:rPr>
        <w:t xml:space="preserve"> тежих б</w:t>
      </w:r>
      <w:r>
        <w:rPr>
          <w:lang w:val="sr-Cyrl-CS"/>
        </w:rPr>
        <w:t>олести и хируршких интервенција</w:t>
      </w:r>
      <w:r w:rsidRPr="004D1E42">
        <w:rPr>
          <w:lang w:val="sr-Cyrl-CS"/>
        </w:rPr>
        <w:t>;</w:t>
      </w:r>
    </w:p>
    <w:p w:rsidR="00067B7E" w:rsidRPr="004D1E42" w:rsidRDefault="00067B7E" w:rsidP="00067B7E">
      <w:pPr>
        <w:ind w:left="720" w:hanging="360"/>
        <w:jc w:val="both"/>
        <w:rPr>
          <w:lang w:val="sr-Cyrl-CS"/>
        </w:rPr>
      </w:pPr>
    </w:p>
    <w:p w:rsidR="00067B7E" w:rsidRPr="00F2394E" w:rsidRDefault="00067B7E" w:rsidP="001E1D65">
      <w:pPr>
        <w:pStyle w:val="ListParagraph"/>
        <w:numPr>
          <w:ilvl w:val="0"/>
          <w:numId w:val="14"/>
        </w:numPr>
        <w:tabs>
          <w:tab w:val="left" w:pos="1080"/>
        </w:tabs>
        <w:spacing w:after="0" w:line="240" w:lineRule="auto"/>
        <w:ind w:left="0" w:firstLine="720"/>
        <w:jc w:val="both"/>
        <w:rPr>
          <w:rFonts w:ascii="Times New Roman" w:hAnsi="Times New Roman"/>
          <w:sz w:val="24"/>
          <w:szCs w:val="24"/>
          <w:lang w:val="sr-Latn-CS"/>
        </w:rPr>
      </w:pPr>
      <w:r w:rsidRPr="004D1E42">
        <w:rPr>
          <w:rFonts w:ascii="Times New Roman" w:hAnsi="Times New Roman"/>
          <w:sz w:val="24"/>
          <w:szCs w:val="24"/>
          <w:lang w:val="sr-Latn-CS"/>
        </w:rPr>
        <w:t>Остале интересе чије је осигурање регулисано важећим условима осигура</w:t>
      </w:r>
      <w:r w:rsidR="00F2394E">
        <w:rPr>
          <w:rFonts w:ascii="Times New Roman" w:hAnsi="Times New Roman"/>
          <w:sz w:val="24"/>
          <w:szCs w:val="24"/>
          <w:lang w:val="sr-Latn-CS"/>
        </w:rPr>
        <w:t xml:space="preserve">ња и </w:t>
      </w:r>
      <w:r w:rsidRPr="00F2394E">
        <w:rPr>
          <w:rFonts w:ascii="Times New Roman" w:hAnsi="Times New Roman"/>
          <w:sz w:val="24"/>
          <w:szCs w:val="24"/>
          <w:lang w:val="sr-Latn-CS"/>
        </w:rPr>
        <w:t>Тарифама премије или се посебно уговарају.</w:t>
      </w:r>
    </w:p>
    <w:p w:rsidR="00067B7E" w:rsidRPr="004D1E42" w:rsidRDefault="00067B7E" w:rsidP="00067B7E">
      <w:pPr>
        <w:jc w:val="both"/>
        <w:rPr>
          <w:lang w:val="sr-Cyrl-CS"/>
        </w:rPr>
      </w:pPr>
      <w:r w:rsidRPr="004D1E42">
        <w:rPr>
          <w:lang w:val="sr-Cyrl-CS"/>
        </w:rPr>
        <w:t xml:space="preserve">  </w:t>
      </w:r>
    </w:p>
    <w:p w:rsidR="00067B7E" w:rsidRPr="004D1E42" w:rsidRDefault="00067B7E" w:rsidP="00067B7E">
      <w:pPr>
        <w:jc w:val="center"/>
        <w:rPr>
          <w:b/>
          <w:bCs/>
          <w:i/>
          <w:iCs/>
          <w:lang w:val="sr-Cyrl-CS"/>
        </w:rPr>
      </w:pPr>
      <w:r w:rsidRPr="004D1E42">
        <w:rPr>
          <w:b/>
          <w:bCs/>
          <w:i/>
          <w:iCs/>
          <w:lang w:val="sr-Latn-CS"/>
        </w:rPr>
        <w:t>Полиса осигурања</w:t>
      </w:r>
    </w:p>
    <w:p w:rsidR="00067B7E" w:rsidRPr="004D1E42" w:rsidRDefault="00067B7E" w:rsidP="00067B7E">
      <w:pPr>
        <w:keepNext/>
        <w:jc w:val="center"/>
        <w:rPr>
          <w:b/>
          <w:bCs/>
          <w:spacing w:val="20"/>
          <w:lang w:val="sr-Cyrl-CS"/>
        </w:rPr>
      </w:pPr>
      <w:r w:rsidRPr="004D1E42">
        <w:rPr>
          <w:b/>
          <w:bCs/>
          <w:spacing w:val="20"/>
          <w:lang w:val="sr-Latn-CS"/>
        </w:rPr>
        <w:t>Члан 2.</w:t>
      </w:r>
    </w:p>
    <w:p w:rsidR="00067B7E" w:rsidRPr="004D1E42" w:rsidRDefault="00067B7E" w:rsidP="00067B7E">
      <w:pPr>
        <w:keepNext/>
        <w:jc w:val="center"/>
        <w:rPr>
          <w:b/>
          <w:bCs/>
          <w:spacing w:val="20"/>
          <w:lang w:val="sr-Cyrl-CS"/>
        </w:rPr>
      </w:pPr>
    </w:p>
    <w:p w:rsidR="00067B7E" w:rsidRPr="004D1E42" w:rsidRDefault="00067B7E" w:rsidP="00067B7E">
      <w:pPr>
        <w:ind w:firstLine="720"/>
        <w:jc w:val="both"/>
        <w:rPr>
          <w:lang w:val="sr-Cyrl-CS"/>
        </w:rPr>
      </w:pPr>
      <w:r w:rsidRPr="004D1E42">
        <w:rPr>
          <w:lang w:val="sr-Latn-CS"/>
        </w:rPr>
        <w:t>Уговорне стране су сагласне да се осигурање спровод</w:t>
      </w:r>
      <w:r w:rsidRPr="004D1E42">
        <w:rPr>
          <w:lang w:val="sr-Cyrl-CS"/>
        </w:rPr>
        <w:t>и</w:t>
      </w:r>
      <w:r w:rsidRPr="004D1E42">
        <w:rPr>
          <w:lang w:val="sr-Latn-CS"/>
        </w:rPr>
        <w:t xml:space="preserve"> ради заштите </w:t>
      </w:r>
      <w:r w:rsidRPr="004D1E42">
        <w:rPr>
          <w:lang w:val="sr-Cyrl-CS"/>
        </w:rPr>
        <w:t>запослених од последица несрећног случаја и у случају тежих болести и хируршких интервенција као и свих других</w:t>
      </w:r>
      <w:r w:rsidRPr="004D1E42">
        <w:rPr>
          <w:lang w:val="sr-Latn-CS"/>
        </w:rPr>
        <w:t xml:space="preserve"> уговорених интереса за које је Осигуравач издао и Осигуранику предао полису осигурања</w:t>
      </w:r>
      <w:r w:rsidRPr="004D1E42">
        <w:rPr>
          <w:lang w:val="sr-Cyrl-CS"/>
        </w:rPr>
        <w:t xml:space="preserve">, у складу са </w:t>
      </w:r>
      <w:r>
        <w:rPr>
          <w:lang w:val="sr-Cyrl-CS"/>
        </w:rPr>
        <w:t xml:space="preserve">Спецификацијом Осигураника </w:t>
      </w:r>
      <w:r w:rsidRPr="00990AE6">
        <w:rPr>
          <w:lang w:val="sr-Cyrl-CS"/>
        </w:rPr>
        <w:t>број 1-02-4047-</w:t>
      </w:r>
      <w:r w:rsidR="003A4D7A">
        <w:t>14</w:t>
      </w:r>
      <w:r w:rsidR="003A4D7A">
        <w:rPr>
          <w:lang w:val="sr-Cyrl-CS"/>
        </w:rPr>
        <w:t>/1</w:t>
      </w:r>
      <w:r w:rsidR="003A4D7A">
        <w:t>8</w:t>
      </w:r>
      <w:r w:rsidR="003A4D7A">
        <w:rPr>
          <w:lang w:val="sr-Cyrl-CS"/>
        </w:rPr>
        <w:t>-</w:t>
      </w:r>
      <w:r w:rsidR="003A4D7A">
        <w:t>4</w:t>
      </w:r>
      <w:r>
        <w:rPr>
          <w:lang w:val="sr-Cyrl-CS"/>
        </w:rPr>
        <w:t xml:space="preserve"> и Понудом Осигуравача број </w:t>
      </w:r>
      <w:r w:rsidRPr="0000183E">
        <w:rPr>
          <w:lang w:val="sr-Cyrl-CS"/>
        </w:rPr>
        <w:t>1-02-4047-</w:t>
      </w:r>
      <w:r w:rsidR="003A4D7A">
        <w:t>14</w:t>
      </w:r>
      <w:r w:rsidR="003A4D7A">
        <w:rPr>
          <w:lang w:val="sr-Cyrl-CS"/>
        </w:rPr>
        <w:t>/1</w:t>
      </w:r>
      <w:r w:rsidR="003A4D7A">
        <w:t>8</w:t>
      </w:r>
      <w:r w:rsidRPr="0000183E">
        <w:rPr>
          <w:lang w:val="sr-Cyrl-CS"/>
        </w:rPr>
        <w:t>-__</w:t>
      </w:r>
      <w:r>
        <w:rPr>
          <w:lang w:val="sr-Cyrl-CS"/>
        </w:rPr>
        <w:t xml:space="preserve"> (напомена: број уписује наручилац), која су</w:t>
      </w:r>
      <w:r w:rsidRPr="004D1E42">
        <w:rPr>
          <w:lang w:val="sr-Cyrl-CS"/>
        </w:rPr>
        <w:t xml:space="preserve"> саставни део Уговора.</w:t>
      </w:r>
    </w:p>
    <w:p w:rsidR="00067B7E" w:rsidRPr="004D1E42" w:rsidRDefault="00067B7E" w:rsidP="00067B7E">
      <w:pPr>
        <w:jc w:val="both"/>
        <w:rPr>
          <w:lang w:val="sr-Cyrl-CS"/>
        </w:rPr>
      </w:pPr>
    </w:p>
    <w:p w:rsidR="00067B7E" w:rsidRPr="004D1E42" w:rsidRDefault="00067B7E" w:rsidP="00067B7E">
      <w:pPr>
        <w:keepNext/>
        <w:jc w:val="center"/>
        <w:outlineLvl w:val="2"/>
        <w:rPr>
          <w:b/>
          <w:bCs/>
          <w:i/>
          <w:iCs/>
          <w:lang w:val="sr-Cyrl-CS"/>
        </w:rPr>
      </w:pPr>
      <w:r w:rsidRPr="004D1E42">
        <w:rPr>
          <w:b/>
          <w:bCs/>
          <w:i/>
          <w:iCs/>
          <w:lang w:val="sr-Latn-CS"/>
        </w:rPr>
        <w:t>Општи услови и Тарифа премија</w:t>
      </w:r>
    </w:p>
    <w:p w:rsidR="00067B7E" w:rsidRPr="004D1E42" w:rsidRDefault="00067B7E" w:rsidP="00067B7E">
      <w:pPr>
        <w:keepNext/>
        <w:jc w:val="center"/>
        <w:rPr>
          <w:b/>
          <w:bCs/>
          <w:spacing w:val="20"/>
          <w:lang w:val="sr-Cyrl-CS"/>
        </w:rPr>
      </w:pPr>
      <w:r w:rsidRPr="004D1E42">
        <w:rPr>
          <w:b/>
          <w:bCs/>
          <w:spacing w:val="20"/>
          <w:lang w:val="sr-Latn-CS"/>
        </w:rPr>
        <w:t>Члан 3.</w:t>
      </w:r>
    </w:p>
    <w:p w:rsidR="00067B7E" w:rsidRPr="004D1E42" w:rsidRDefault="00067B7E" w:rsidP="00067B7E">
      <w:pPr>
        <w:keepNext/>
        <w:jc w:val="center"/>
        <w:rPr>
          <w:b/>
          <w:bCs/>
          <w:spacing w:val="20"/>
          <w:lang w:val="sr-Cyrl-CS"/>
        </w:rPr>
      </w:pPr>
    </w:p>
    <w:p w:rsidR="00067B7E" w:rsidRPr="004D1E42" w:rsidRDefault="00067B7E" w:rsidP="00067B7E">
      <w:pPr>
        <w:ind w:firstLine="720"/>
        <w:jc w:val="both"/>
      </w:pPr>
      <w:r w:rsidRPr="004D1E42">
        <w:rPr>
          <w:lang w:val="sr-Latn-CS"/>
        </w:rPr>
        <w:t>Уговорне стране су сагласне да општи и посебни услови осигурања из члана 1. став 1. тачка 1. подтачке а)–</w:t>
      </w:r>
      <w:r w:rsidRPr="004D1E42">
        <w:rPr>
          <w:lang w:val="sr-Cyrl-CS"/>
        </w:rPr>
        <w:t>б</w:t>
      </w:r>
      <w:r w:rsidRPr="004D1E42">
        <w:rPr>
          <w:lang w:val="sr-Latn-CS"/>
        </w:rPr>
        <w:t>) и Тарифа премије чине саставни део уговора.</w:t>
      </w:r>
    </w:p>
    <w:p w:rsidR="00067B7E" w:rsidRPr="004D1E42" w:rsidRDefault="00067B7E" w:rsidP="00067B7E">
      <w:pPr>
        <w:ind w:firstLine="720"/>
        <w:jc w:val="both"/>
      </w:pPr>
      <w:r w:rsidRPr="004D1E42">
        <w:rPr>
          <w:lang w:val="sr-Latn-CS"/>
        </w:rPr>
        <w:lastRenderedPageBreak/>
        <w:t>Осигураник потписом на уговору потврђује да је упознат са актима из става 1. овог члана, да их прихвата и да су му уручени приликом закључења уговора.</w:t>
      </w:r>
    </w:p>
    <w:p w:rsidR="00067B7E" w:rsidRPr="004D1E42" w:rsidRDefault="00067B7E" w:rsidP="00067B7E">
      <w:pPr>
        <w:ind w:firstLine="720"/>
        <w:jc w:val="both"/>
        <w:rPr>
          <w:lang w:val="sr-Cyrl-CS"/>
        </w:rPr>
      </w:pPr>
      <w:r w:rsidRPr="004D1E42">
        <w:rPr>
          <w:lang w:val="sr-Latn-CS"/>
        </w:rPr>
        <w:t xml:space="preserve">Ако у току трајања осигурања по овом уговору дође до промене аката из става 1. овог члана, оне ће се примењивати на осигурања обухваћена променама </w:t>
      </w:r>
      <w:r w:rsidRPr="004D1E42">
        <w:rPr>
          <w:lang w:val="sr-Cyrl-CS"/>
        </w:rPr>
        <w:t>само у случају да обе уговорне стране о томе постигну договор</w:t>
      </w:r>
      <w:r w:rsidRPr="004D1E42">
        <w:rPr>
          <w:lang w:val="sr-Latn-CS"/>
        </w:rPr>
        <w:t>.</w:t>
      </w:r>
    </w:p>
    <w:p w:rsidR="00067B7E" w:rsidRPr="004D1E42" w:rsidRDefault="00067B7E" w:rsidP="00067B7E">
      <w:pPr>
        <w:ind w:firstLine="720"/>
        <w:jc w:val="both"/>
        <w:rPr>
          <w:lang w:val="sr-Cyrl-CS"/>
        </w:rPr>
      </w:pPr>
      <w:r w:rsidRPr="004D1E42">
        <w:rPr>
          <w:lang w:val="sr-Latn-CS"/>
        </w:rPr>
        <w:t xml:space="preserve">Осигуравач је обавезан да о свакој промени аката из става 1. овог члана писменим путем или на други погодан начин обавести </w:t>
      </w:r>
      <w:r w:rsidRPr="004D1E42">
        <w:rPr>
          <w:lang w:val="sr-Cyrl-CS"/>
        </w:rPr>
        <w:t>О</w:t>
      </w:r>
      <w:r w:rsidRPr="004D1E42">
        <w:rPr>
          <w:lang w:val="sr-Latn-CS"/>
        </w:rPr>
        <w:t xml:space="preserve">сигураника, најкасније </w:t>
      </w:r>
      <w:r w:rsidRPr="004D1E42">
        <w:rPr>
          <w:lang w:val="sr-Cyrl-CS"/>
        </w:rPr>
        <w:t>3</w:t>
      </w:r>
      <w:r w:rsidRPr="004D1E42">
        <w:rPr>
          <w:lang w:val="sr-Latn-CS"/>
        </w:rPr>
        <w:t>0 (</w:t>
      </w:r>
      <w:r w:rsidRPr="004D1E42">
        <w:rPr>
          <w:lang w:val="sr-Cyrl-CS"/>
        </w:rPr>
        <w:t>тридесет</w:t>
      </w:r>
      <w:r w:rsidRPr="004D1E42">
        <w:rPr>
          <w:lang w:val="sr-Latn-CS"/>
        </w:rPr>
        <w:t xml:space="preserve">) дана </w:t>
      </w:r>
      <w:r w:rsidRPr="004D1E42">
        <w:rPr>
          <w:lang w:val="sr-Cyrl-CS"/>
        </w:rPr>
        <w:t xml:space="preserve">од дана настанка промене. </w:t>
      </w:r>
    </w:p>
    <w:p w:rsidR="00067B7E" w:rsidRPr="004D1E42" w:rsidRDefault="00067B7E" w:rsidP="00067B7E">
      <w:pPr>
        <w:ind w:firstLine="720"/>
        <w:jc w:val="both"/>
      </w:pPr>
      <w:r w:rsidRPr="004D1E42">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4D1E42">
        <w:rPr>
          <w:lang w:val="sr-Cyrl-CS"/>
        </w:rPr>
        <w:t>3</w:t>
      </w:r>
      <w:r w:rsidRPr="004D1E42">
        <w:rPr>
          <w:lang w:val="sr-Latn-CS"/>
        </w:rPr>
        <w:t>0 (</w:t>
      </w:r>
      <w:r w:rsidRPr="004D1E42">
        <w:rPr>
          <w:lang w:val="sr-Cyrl-CS"/>
        </w:rPr>
        <w:t>тридесет</w:t>
      </w:r>
      <w:r w:rsidRPr="004D1E42">
        <w:rPr>
          <w:lang w:val="sr-Latn-CS"/>
        </w:rPr>
        <w:t>) дана од дана пријема обавештења из става 4. овог члана.</w:t>
      </w:r>
    </w:p>
    <w:p w:rsidR="00067B7E" w:rsidRPr="004D1E42" w:rsidRDefault="00067B7E" w:rsidP="00067B7E">
      <w:pPr>
        <w:ind w:firstLine="720"/>
        <w:jc w:val="both"/>
        <w:rPr>
          <w:lang w:val="sr-Cyrl-CS"/>
        </w:rPr>
      </w:pPr>
      <w:r w:rsidRPr="004D1E42">
        <w:rPr>
          <w:lang w:val="sr-Latn-CS"/>
        </w:rPr>
        <w:t xml:space="preserve">У случају из претходног става уговор о осигурању престаје да важи истеком </w:t>
      </w:r>
      <w:r w:rsidRPr="004D1E42">
        <w:rPr>
          <w:lang w:val="sr-Cyrl-CS"/>
        </w:rPr>
        <w:t>рока из претходног става.</w:t>
      </w:r>
    </w:p>
    <w:p w:rsidR="00067B7E" w:rsidRPr="004D1E42" w:rsidRDefault="00067B7E" w:rsidP="00067B7E">
      <w:pPr>
        <w:ind w:firstLine="720"/>
        <w:jc w:val="both"/>
        <w:rPr>
          <w:lang w:val="sr-Cyrl-CS"/>
        </w:rPr>
      </w:pPr>
      <w:r w:rsidRPr="004D1E42">
        <w:rPr>
          <w:lang w:val="sr-Latn-CS"/>
        </w:rPr>
        <w:t xml:space="preserve">Ако осигураник не откаже уговор у року из става 5. овог члана, уговор о осигурању </w:t>
      </w:r>
      <w:r w:rsidRPr="004D1E42">
        <w:rPr>
          <w:lang w:val="sr-Cyrl-CS"/>
        </w:rPr>
        <w:t>се</w:t>
      </w:r>
      <w:r w:rsidRPr="004D1E42">
        <w:rPr>
          <w:lang w:val="sr-Latn-CS"/>
        </w:rPr>
        <w:t xml:space="preserve"> мења у складу са извршеним изменама аката из става 1. овог члана.</w:t>
      </w:r>
    </w:p>
    <w:p w:rsidR="00067B7E" w:rsidRPr="004D1E42" w:rsidRDefault="00067B7E" w:rsidP="00067B7E">
      <w:pPr>
        <w:jc w:val="both"/>
        <w:rPr>
          <w:lang w:val="sr-Cyrl-CS"/>
        </w:rPr>
      </w:pPr>
    </w:p>
    <w:p w:rsidR="00067B7E" w:rsidRPr="00D63EA7" w:rsidRDefault="00067B7E" w:rsidP="00067B7E">
      <w:pPr>
        <w:pStyle w:val="BodyText"/>
        <w:jc w:val="center"/>
        <w:rPr>
          <w:b/>
          <w:bCs/>
          <w:i/>
          <w:noProof/>
          <w:lang w:val="sr-Cyrl-CS"/>
        </w:rPr>
      </w:pPr>
      <w:r>
        <w:rPr>
          <w:b/>
          <w:bCs/>
          <w:i/>
          <w:noProof/>
          <w:lang w:val="sr-Cyrl-CS"/>
        </w:rPr>
        <w:t>Меница</w:t>
      </w:r>
      <w:r w:rsidRPr="004D1E42">
        <w:rPr>
          <w:noProof/>
          <w:lang w:val="en-US"/>
        </w:rPr>
        <w:t xml:space="preserve"> </w:t>
      </w:r>
      <w:r w:rsidRPr="004D1E42">
        <w:rPr>
          <w:b/>
          <w:bCs/>
          <w:i/>
          <w:noProof/>
          <w:lang w:val="en-US"/>
        </w:rPr>
        <w:t>за добро извршење посла</w:t>
      </w:r>
    </w:p>
    <w:p w:rsidR="00067B7E" w:rsidRPr="004D1E42" w:rsidRDefault="00067B7E" w:rsidP="00067B7E">
      <w:pPr>
        <w:pStyle w:val="BodyText"/>
        <w:tabs>
          <w:tab w:val="left" w:pos="4287"/>
          <w:tab w:val="center" w:pos="4901"/>
        </w:tabs>
        <w:jc w:val="center"/>
        <w:rPr>
          <w:b/>
          <w:bCs/>
          <w:noProof/>
        </w:rPr>
      </w:pPr>
      <w:r w:rsidRPr="004D1E42">
        <w:rPr>
          <w:b/>
          <w:bCs/>
          <w:noProof/>
        </w:rPr>
        <w:t xml:space="preserve">Члан </w:t>
      </w:r>
      <w:r w:rsidRPr="004D1E42">
        <w:rPr>
          <w:b/>
          <w:bCs/>
          <w:noProof/>
          <w:lang w:val="sr-Cyrl-CS"/>
        </w:rPr>
        <w:t>4</w:t>
      </w:r>
      <w:r w:rsidRPr="004D1E42">
        <w:rPr>
          <w:b/>
          <w:bCs/>
          <w:noProof/>
        </w:rPr>
        <w:t>.</w:t>
      </w:r>
    </w:p>
    <w:p w:rsidR="00067B7E" w:rsidRPr="004D1E42" w:rsidRDefault="00067B7E" w:rsidP="00067B7E">
      <w:pPr>
        <w:pStyle w:val="BodyText"/>
        <w:ind w:firstLine="720"/>
        <w:rPr>
          <w:noProof/>
        </w:rPr>
      </w:pPr>
    </w:p>
    <w:p w:rsidR="008C691B" w:rsidRPr="008C691B" w:rsidRDefault="008C691B" w:rsidP="008C691B">
      <w:pPr>
        <w:autoSpaceDE w:val="0"/>
        <w:autoSpaceDN w:val="0"/>
        <w:adjustRightInd w:val="0"/>
        <w:ind w:firstLine="720"/>
        <w:jc w:val="both"/>
      </w:pPr>
      <w:r w:rsidRPr="008C691B">
        <w:rPr>
          <w:rFonts w:eastAsia="Calibri"/>
          <w:color w:val="000000"/>
          <w:lang w:val="sr-Cyrl-CS"/>
        </w:rPr>
        <w:t>Осигуравач</w:t>
      </w:r>
      <w:r w:rsidRPr="008C691B">
        <w:rPr>
          <w:color w:val="000000"/>
        </w:rPr>
        <w:t xml:space="preserve"> се </w:t>
      </w:r>
      <w:r w:rsidRPr="008C691B">
        <w:t xml:space="preserve">обавезује да приликом закључења уговора достави меницу, као средство за добро извршење посла, у висини од 10% од вредности уговора </w:t>
      </w:r>
      <w:r w:rsidRPr="008C691B">
        <w:rPr>
          <w:lang w:val="sr-Cyrl-CS"/>
        </w:rPr>
        <w:t>(рачунајући без пореза)</w:t>
      </w:r>
      <w:r w:rsidRPr="008C691B">
        <w:t xml:space="preserve">, менично овлашћење и копија картона депонованих потписа. </w:t>
      </w:r>
    </w:p>
    <w:p w:rsidR="008C691B" w:rsidRPr="008C691B" w:rsidRDefault="008C691B" w:rsidP="008C691B">
      <w:pPr>
        <w:autoSpaceDE w:val="0"/>
        <w:autoSpaceDN w:val="0"/>
        <w:adjustRightInd w:val="0"/>
        <w:ind w:firstLine="720"/>
        <w:jc w:val="both"/>
      </w:pPr>
      <w:r w:rsidRPr="008C691B">
        <w:t>Меница мора бити потписана од стране овлашћеног лица Осигуравача.</w:t>
      </w:r>
    </w:p>
    <w:p w:rsidR="008C691B" w:rsidRPr="008C691B" w:rsidRDefault="008C691B" w:rsidP="008C691B">
      <w:pPr>
        <w:autoSpaceDE w:val="0"/>
        <w:autoSpaceDN w:val="0"/>
        <w:adjustRightInd w:val="0"/>
        <w:ind w:firstLine="720"/>
        <w:jc w:val="both"/>
      </w:pPr>
      <w:r w:rsidRPr="008C691B">
        <w:t>У меничном овлашћењу обавезно навести податке о: меничном повериоцу, уговору за који се издаје меница, износу менице, року важења менице (рок не може бити краћи од 5 дана од дана истека уговора), о томе да се меница може и без сагласности меничног дужника, безусловно, без протеста, права на приговор и трошкова, наплатити код било које пословне банке код које менични дужник има рачун.</w:t>
      </w:r>
    </w:p>
    <w:p w:rsidR="008C691B" w:rsidRPr="008C691B" w:rsidRDefault="008C691B" w:rsidP="008C691B">
      <w:pPr>
        <w:autoSpaceDE w:val="0"/>
        <w:autoSpaceDN w:val="0"/>
        <w:adjustRightInd w:val="0"/>
        <w:ind w:firstLine="720"/>
        <w:jc w:val="both"/>
      </w:pPr>
      <w:r w:rsidRPr="008C691B">
        <w:t xml:space="preserve">Копија картона депонованих потписа, мора бити јасна, така да се виде потписи овлашћених лица. Потпис лица које је потписало меницу мора бити идентичан са потписом овлашћеног лица са картона депонованих потписа.  </w:t>
      </w:r>
    </w:p>
    <w:p w:rsidR="008C691B" w:rsidRPr="008C691B" w:rsidRDefault="008C691B" w:rsidP="008C691B">
      <w:pPr>
        <w:autoSpaceDE w:val="0"/>
        <w:autoSpaceDN w:val="0"/>
        <w:adjustRightInd w:val="0"/>
        <w:ind w:firstLine="720"/>
        <w:jc w:val="both"/>
      </w:pPr>
      <w:r w:rsidRPr="008C691B">
        <w:rPr>
          <w:color w:val="000000"/>
        </w:rPr>
        <w:t xml:space="preserve">Наручилац има право да реализује средство финансијског обезбеђења у случају да </w:t>
      </w:r>
      <w:r w:rsidRPr="008C691B">
        <w:rPr>
          <w:color w:val="000000"/>
          <w:lang w:val="sr-Cyrl-CS"/>
        </w:rPr>
        <w:t xml:space="preserve">предметна </w:t>
      </w:r>
      <w:r w:rsidRPr="008C691B">
        <w:rPr>
          <w:color w:val="000000"/>
        </w:rPr>
        <w:t>услуга не буде реализована у роковима и на начин предвиђен условима из конкурсне документације и уговора.</w:t>
      </w:r>
    </w:p>
    <w:p w:rsidR="00067B7E" w:rsidRPr="004D1E42" w:rsidRDefault="00067B7E" w:rsidP="00067B7E">
      <w:pPr>
        <w:pStyle w:val="BodyText"/>
        <w:ind w:firstLine="720"/>
        <w:rPr>
          <w:noProof/>
          <w:lang w:val="sr-Cyrl-CS"/>
        </w:rPr>
      </w:pPr>
    </w:p>
    <w:p w:rsidR="00067B7E" w:rsidRPr="004D1E42" w:rsidRDefault="00067B7E" w:rsidP="00067B7E">
      <w:pPr>
        <w:keepNext/>
        <w:jc w:val="center"/>
        <w:outlineLvl w:val="2"/>
        <w:rPr>
          <w:b/>
          <w:bCs/>
          <w:i/>
          <w:iCs/>
          <w:lang w:val="sr-Cyrl-CS"/>
        </w:rPr>
      </w:pPr>
      <w:r w:rsidRPr="004D1E42">
        <w:rPr>
          <w:b/>
          <w:bCs/>
          <w:i/>
          <w:iCs/>
          <w:lang w:val="sr-Latn-CS"/>
        </w:rPr>
        <w:t>Допунски ризици</w:t>
      </w:r>
    </w:p>
    <w:p w:rsidR="00067B7E" w:rsidRPr="004D1E42" w:rsidRDefault="00067B7E" w:rsidP="00067B7E">
      <w:pPr>
        <w:keepNext/>
        <w:jc w:val="center"/>
        <w:rPr>
          <w:b/>
          <w:bCs/>
          <w:spacing w:val="20"/>
          <w:lang w:val="sr-Cyrl-CS"/>
        </w:rPr>
      </w:pPr>
      <w:r w:rsidRPr="004D1E42">
        <w:rPr>
          <w:b/>
          <w:bCs/>
          <w:spacing w:val="20"/>
          <w:lang w:val="sr-Latn-CS"/>
        </w:rPr>
        <w:t xml:space="preserve">Члан </w:t>
      </w:r>
      <w:r w:rsidRPr="004D1E42">
        <w:rPr>
          <w:b/>
          <w:bCs/>
          <w:spacing w:val="20"/>
          <w:lang w:val="sr-Cyrl-CS"/>
        </w:rPr>
        <w:t>5</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067B7E" w:rsidP="00067B7E">
      <w:pPr>
        <w:ind w:firstLine="720"/>
        <w:jc w:val="both"/>
        <w:rPr>
          <w:lang w:val="sr-Cyrl-CS"/>
        </w:rPr>
      </w:pPr>
      <w:r w:rsidRPr="004D1E42">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rsidR="00067B7E" w:rsidRPr="004D1E42" w:rsidRDefault="00067B7E" w:rsidP="00067B7E">
      <w:pPr>
        <w:jc w:val="both"/>
        <w:rPr>
          <w:lang w:val="sr-Cyrl-CS"/>
        </w:rPr>
      </w:pPr>
    </w:p>
    <w:p w:rsidR="00067B7E" w:rsidRPr="00D63EA7" w:rsidRDefault="00067B7E" w:rsidP="00067B7E">
      <w:pPr>
        <w:keepNext/>
        <w:jc w:val="center"/>
        <w:outlineLvl w:val="2"/>
        <w:rPr>
          <w:b/>
          <w:bCs/>
          <w:i/>
          <w:iCs/>
          <w:lang w:val="sr-Cyrl-CS"/>
        </w:rPr>
      </w:pPr>
      <w:r w:rsidRPr="004D1E42">
        <w:rPr>
          <w:b/>
          <w:bCs/>
          <w:i/>
          <w:iCs/>
          <w:lang w:val="sr-Cyrl-CS"/>
        </w:rPr>
        <w:t>Висина премије и начин п</w:t>
      </w:r>
      <w:r w:rsidRPr="004D1E42">
        <w:rPr>
          <w:b/>
          <w:bCs/>
          <w:i/>
          <w:iCs/>
          <w:lang w:val="sr-Latn-CS"/>
        </w:rPr>
        <w:t>лаћањa</w:t>
      </w:r>
    </w:p>
    <w:p w:rsidR="00067B7E" w:rsidRPr="004D1E42" w:rsidRDefault="00067B7E" w:rsidP="00067B7E">
      <w:pPr>
        <w:keepNext/>
        <w:jc w:val="center"/>
        <w:rPr>
          <w:b/>
          <w:bCs/>
          <w:spacing w:val="20"/>
          <w:lang w:val="sr-Cyrl-CS"/>
        </w:rPr>
      </w:pPr>
      <w:r w:rsidRPr="004D1E42">
        <w:rPr>
          <w:b/>
          <w:bCs/>
          <w:spacing w:val="20"/>
          <w:lang w:val="sr-Latn-CS"/>
        </w:rPr>
        <w:t xml:space="preserve">Члан </w:t>
      </w:r>
      <w:r w:rsidRPr="004D1E42">
        <w:rPr>
          <w:b/>
          <w:bCs/>
          <w:spacing w:val="20"/>
          <w:lang w:val="sr-Cyrl-CS"/>
        </w:rPr>
        <w:t>6</w:t>
      </w:r>
      <w:r w:rsidRPr="004D1E42">
        <w:rPr>
          <w:b/>
          <w:bCs/>
          <w:spacing w:val="20"/>
          <w:lang w:val="sr-Latn-CS"/>
        </w:rPr>
        <w:t>.</w:t>
      </w:r>
    </w:p>
    <w:p w:rsidR="00067B7E" w:rsidRPr="004D1E42" w:rsidRDefault="00067B7E" w:rsidP="00067B7E">
      <w:pPr>
        <w:keepNext/>
        <w:jc w:val="center"/>
        <w:rPr>
          <w:b/>
          <w:bCs/>
          <w:spacing w:val="20"/>
          <w:lang w:val="sr-Cyrl-CS"/>
        </w:rPr>
      </w:pPr>
    </w:p>
    <w:p w:rsidR="00067B7E" w:rsidRDefault="00067B7E" w:rsidP="00067B7E">
      <w:pPr>
        <w:ind w:firstLine="720"/>
        <w:jc w:val="both"/>
        <w:rPr>
          <w:lang w:val="sr-Latn-CS"/>
        </w:rPr>
      </w:pPr>
      <w:r w:rsidRPr="00247DFD">
        <w:rPr>
          <w:lang w:val="sr-Cyrl-CS"/>
        </w:rPr>
        <w:t>Укупна уговорена премија осигурања за период од 12 (дванаест) месеци износи ________________</w:t>
      </w:r>
      <w:r w:rsidR="005773AA">
        <w:rPr>
          <w:bCs/>
          <w:lang w:val="sr-Cyrl-CS"/>
        </w:rPr>
        <w:t xml:space="preserve">  динара без пореза</w:t>
      </w:r>
      <w:r w:rsidRPr="00247DFD">
        <w:rPr>
          <w:bCs/>
          <w:lang w:val="sr-Cyrl-CS"/>
        </w:rPr>
        <w:t>.</w:t>
      </w:r>
      <w:r w:rsidRPr="00247DFD">
        <w:rPr>
          <w:lang w:val="sr-Latn-CS"/>
        </w:rPr>
        <w:t xml:space="preserve"> </w:t>
      </w:r>
    </w:p>
    <w:p w:rsidR="00067B7E" w:rsidRPr="00247DFD" w:rsidRDefault="00067B7E" w:rsidP="00067B7E">
      <w:pPr>
        <w:ind w:firstLine="720"/>
        <w:jc w:val="both"/>
        <w:rPr>
          <w:lang w:val="sr-Latn-CS"/>
        </w:rPr>
      </w:pPr>
      <w:r w:rsidRPr="00247DFD">
        <w:rPr>
          <w:lang w:val="sr-Cyrl-CS"/>
        </w:rPr>
        <w:t>Укупна уговорена премија осигурања за период од 12 (дванаест) месеци износи ________________</w:t>
      </w:r>
      <w:r>
        <w:rPr>
          <w:bCs/>
          <w:lang w:val="sr-Cyrl-CS"/>
        </w:rPr>
        <w:t xml:space="preserve">  динара са </w:t>
      </w:r>
      <w:r w:rsidR="005773AA">
        <w:rPr>
          <w:bCs/>
          <w:lang w:val="sr-Cyrl-CS"/>
        </w:rPr>
        <w:t>порезом</w:t>
      </w:r>
      <w:r w:rsidRPr="00247DFD">
        <w:rPr>
          <w:bCs/>
          <w:lang w:val="sr-Cyrl-CS"/>
        </w:rPr>
        <w:t>.</w:t>
      </w:r>
      <w:r w:rsidRPr="00247DFD">
        <w:rPr>
          <w:lang w:val="sr-Latn-CS"/>
        </w:rPr>
        <w:t xml:space="preserve"> </w:t>
      </w:r>
    </w:p>
    <w:p w:rsidR="00067B7E" w:rsidRDefault="00067B7E" w:rsidP="00067B7E">
      <w:pPr>
        <w:ind w:firstLine="720"/>
        <w:jc w:val="both"/>
        <w:rPr>
          <w:lang w:val="sr-Cyrl-CS"/>
        </w:rPr>
      </w:pPr>
      <w:r w:rsidRPr="00247DFD">
        <w:rPr>
          <w:lang w:val="sr-Latn-CS"/>
        </w:rPr>
        <w:t>Осигураник се обавезује да</w:t>
      </w:r>
      <w:r w:rsidRPr="00247DFD">
        <w:rPr>
          <w:lang w:val="sr-Cyrl-CS"/>
        </w:rPr>
        <w:t xml:space="preserve"> </w:t>
      </w:r>
      <w:r w:rsidRPr="00247DFD">
        <w:rPr>
          <w:lang w:val="ru-RU"/>
        </w:rPr>
        <w:t xml:space="preserve">у року од </w:t>
      </w:r>
      <w:r>
        <w:rPr>
          <w:lang w:val="ru-RU"/>
        </w:rPr>
        <w:t>____</w:t>
      </w:r>
      <w:r w:rsidRPr="00247DFD">
        <w:rPr>
          <w:lang w:val="ru-RU"/>
        </w:rPr>
        <w:t xml:space="preserve"> дана </w:t>
      </w:r>
      <w:r>
        <w:rPr>
          <w:lang w:val="ru-RU"/>
        </w:rPr>
        <w:t>(</w:t>
      </w:r>
      <w:r>
        <w:rPr>
          <w:lang w:val="sr-Cyrl-CS"/>
        </w:rPr>
        <w:t xml:space="preserve">напомена: </w:t>
      </w:r>
      <w:r>
        <w:rPr>
          <w:lang w:val="ru-RU"/>
        </w:rPr>
        <w:t xml:space="preserve">понуђач уписује предложени рок) </w:t>
      </w:r>
      <w:r w:rsidRPr="00247DFD">
        <w:rPr>
          <w:lang w:val="ru-RU"/>
        </w:rPr>
        <w:t xml:space="preserve">од дана потписивања Уговора о осигурању и полисе осигурања, а по </w:t>
      </w:r>
      <w:r w:rsidRPr="00247DFD">
        <w:rPr>
          <w:lang w:val="ru-RU"/>
        </w:rPr>
        <w:lastRenderedPageBreak/>
        <w:t>претходно испостављеној фактури за плаћање</w:t>
      </w:r>
      <w:r w:rsidRPr="00247DFD">
        <w:rPr>
          <w:lang w:val="sr-Latn-CS"/>
        </w:rPr>
        <w:t xml:space="preserve"> од Осигуравача</w:t>
      </w:r>
      <w:r>
        <w:rPr>
          <w:lang w:val="sr-Cyrl-CS"/>
        </w:rPr>
        <w:t xml:space="preserve">, </w:t>
      </w:r>
      <w:r w:rsidRPr="00247DFD">
        <w:rPr>
          <w:lang w:val="sr-Cyrl-CS"/>
        </w:rPr>
        <w:t>и п</w:t>
      </w:r>
      <w:r w:rsidR="00FE6D6F">
        <w:rPr>
          <w:lang w:val="sr-Cyrl-CS"/>
        </w:rPr>
        <w:t>о достављању менице</w:t>
      </w:r>
      <w:r w:rsidRPr="00247DFD">
        <w:rPr>
          <w:lang w:val="sr-Cyrl-CS"/>
        </w:rPr>
        <w:t xml:space="preserve"> за добро извршење посла у висини од 10% </w:t>
      </w:r>
      <w:r>
        <w:rPr>
          <w:lang w:val="sr-Cyrl-CS"/>
        </w:rPr>
        <w:t xml:space="preserve">(без </w:t>
      </w:r>
      <w:r w:rsidR="005773AA">
        <w:rPr>
          <w:bCs/>
          <w:lang w:val="sr-Cyrl-CS"/>
        </w:rPr>
        <w:t>пореза</w:t>
      </w:r>
      <w:r>
        <w:rPr>
          <w:lang w:val="sr-Cyrl-CS"/>
        </w:rPr>
        <w:t xml:space="preserve">) </w:t>
      </w:r>
      <w:r w:rsidRPr="00247DFD">
        <w:rPr>
          <w:lang w:val="sr-Cyrl-CS"/>
        </w:rPr>
        <w:t xml:space="preserve">од вредности уговора, </w:t>
      </w:r>
      <w:r w:rsidRPr="00247DFD">
        <w:rPr>
          <w:lang w:val="sr-Latn-CS"/>
        </w:rPr>
        <w:t>и</w:t>
      </w:r>
      <w:r>
        <w:rPr>
          <w:lang w:val="sr-Latn-CS"/>
        </w:rPr>
        <w:t>зврши плаћање премије осигурања</w:t>
      </w:r>
      <w:r w:rsidRPr="00247DFD">
        <w:rPr>
          <w:bCs/>
          <w:lang w:val="sr-Cyrl-CS"/>
        </w:rPr>
        <w:t>,</w:t>
      </w:r>
      <w:r w:rsidRPr="00247DFD">
        <w:rPr>
          <w:lang w:val="sr-Latn-CS"/>
        </w:rPr>
        <w:t xml:space="preserve"> одједном и унапред, </w:t>
      </w:r>
      <w:r w:rsidRPr="00247DFD">
        <w:rPr>
          <w:lang w:val="sr-Cyrl-CS"/>
        </w:rPr>
        <w:t xml:space="preserve">за период од 12 (дванаест) месеци. </w:t>
      </w:r>
    </w:p>
    <w:p w:rsidR="005773AA" w:rsidRDefault="00831394" w:rsidP="00831394">
      <w:pPr>
        <w:widowControl w:val="0"/>
        <w:ind w:firstLine="633"/>
        <w:jc w:val="both"/>
        <w:rPr>
          <w:lang w:val="sr-Cyrl-CS"/>
        </w:rPr>
      </w:pPr>
      <w:r w:rsidRPr="00947CF6">
        <w:rPr>
          <w:lang w:val="sr-Cyrl-CS"/>
        </w:rPr>
        <w:t>Рок плаћања фактуре се рачуна од дана службеног пријема фактуре путем писарнице Наручиоца</w:t>
      </w:r>
      <w:r w:rsidR="005773AA">
        <w:rPr>
          <w:lang w:val="sr-Cyrl-CS"/>
        </w:rPr>
        <w:t>.</w:t>
      </w:r>
      <w:r w:rsidRPr="00947CF6">
        <w:rPr>
          <w:lang w:val="sr-Cyrl-CS"/>
        </w:rPr>
        <w:t xml:space="preserve"> </w:t>
      </w:r>
    </w:p>
    <w:p w:rsidR="00831394" w:rsidRDefault="00831394" w:rsidP="00831394">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rsidR="00067B7E" w:rsidRPr="004D1E42" w:rsidRDefault="00067B7E" w:rsidP="00067B7E">
      <w:pPr>
        <w:ind w:firstLine="720"/>
        <w:jc w:val="both"/>
        <w:rPr>
          <w:lang w:val="sr-Cyrl-CS"/>
        </w:rPr>
      </w:pPr>
      <w:r w:rsidRPr="00247DFD">
        <w:rPr>
          <w:lang w:val="sr-Latn-CS"/>
        </w:rPr>
        <w:t>Ако Осигураник не изврши плаћање у року одређеном у полиси осигурања или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r w:rsidRPr="00247DFD">
        <w:rPr>
          <w:lang w:val="sr-Cyrl-CS"/>
        </w:rPr>
        <w:t>.</w:t>
      </w:r>
    </w:p>
    <w:p w:rsidR="00067B7E" w:rsidRPr="004D1E42" w:rsidRDefault="00067B7E" w:rsidP="00067B7E">
      <w:pPr>
        <w:jc w:val="both"/>
        <w:rPr>
          <w:lang w:val="sr-Cyrl-CS"/>
        </w:rPr>
      </w:pPr>
    </w:p>
    <w:p w:rsidR="00067B7E" w:rsidRPr="004D1E42" w:rsidRDefault="00067B7E" w:rsidP="00067B7E">
      <w:pPr>
        <w:keepNext/>
        <w:jc w:val="center"/>
        <w:outlineLvl w:val="2"/>
        <w:rPr>
          <w:b/>
          <w:bCs/>
          <w:i/>
          <w:iCs/>
          <w:lang w:val="sr-Cyrl-CS"/>
        </w:rPr>
      </w:pPr>
      <w:r w:rsidRPr="004D1E42">
        <w:rPr>
          <w:b/>
          <w:bCs/>
          <w:i/>
          <w:iCs/>
          <w:lang w:val="sr-Latn-CS"/>
        </w:rPr>
        <w:t>Обавештавање Осигуравача од стране Осигураника</w:t>
      </w:r>
    </w:p>
    <w:p w:rsidR="00067B7E" w:rsidRPr="004D1E42" w:rsidRDefault="00067B7E" w:rsidP="00067B7E">
      <w:pPr>
        <w:keepNext/>
        <w:jc w:val="center"/>
        <w:rPr>
          <w:b/>
          <w:bCs/>
          <w:spacing w:val="20"/>
          <w:lang w:val="sr-Cyrl-CS"/>
        </w:rPr>
      </w:pPr>
      <w:r w:rsidRPr="004D1E42">
        <w:rPr>
          <w:b/>
          <w:bCs/>
          <w:spacing w:val="20"/>
          <w:lang w:val="sr-Latn-CS"/>
        </w:rPr>
        <w:t xml:space="preserve">Члан </w:t>
      </w:r>
      <w:r w:rsidRPr="004D1E42">
        <w:rPr>
          <w:b/>
          <w:bCs/>
          <w:spacing w:val="20"/>
          <w:lang w:val="sr-Cyrl-CS"/>
        </w:rPr>
        <w:t>7</w:t>
      </w:r>
      <w:r w:rsidRPr="004D1E42">
        <w:rPr>
          <w:b/>
          <w:bCs/>
          <w:spacing w:val="20"/>
          <w:lang w:val="sr-Latn-CS"/>
        </w:rPr>
        <w:t>.</w:t>
      </w:r>
    </w:p>
    <w:p w:rsidR="00067B7E" w:rsidRPr="004D1E42" w:rsidRDefault="00067B7E" w:rsidP="00067B7E">
      <w:pPr>
        <w:keepNext/>
        <w:jc w:val="center"/>
        <w:rPr>
          <w:b/>
          <w:bCs/>
          <w:spacing w:val="20"/>
          <w:lang w:val="sr-Cyrl-CS"/>
        </w:rPr>
      </w:pPr>
    </w:p>
    <w:p w:rsidR="00067B7E" w:rsidRDefault="00067B7E" w:rsidP="00067B7E">
      <w:pPr>
        <w:ind w:firstLine="720"/>
        <w:jc w:val="both"/>
      </w:pPr>
      <w:r w:rsidRPr="004D1E42">
        <w:rPr>
          <w:lang w:val="sr-Latn-CS"/>
        </w:rPr>
        <w:t>Осигураник је дужан да:</w:t>
      </w:r>
    </w:p>
    <w:p w:rsidR="00067B7E" w:rsidRPr="004D1E42" w:rsidRDefault="00067B7E" w:rsidP="00067B7E">
      <w:pPr>
        <w:ind w:firstLine="720"/>
        <w:jc w:val="both"/>
      </w:pPr>
    </w:p>
    <w:p w:rsidR="00067B7E" w:rsidRDefault="00067B7E" w:rsidP="00067B7E">
      <w:pPr>
        <w:ind w:firstLine="720"/>
        <w:jc w:val="both"/>
      </w:pPr>
      <w:r w:rsidRPr="004D1E42">
        <w:rPr>
          <w:lang w:val="sr-Latn-CS"/>
        </w:rPr>
        <w:t>а)  током трајања осигурања обавештава Осигуравача о свим околностима које утичу на промену ризика који је обухваћен осигурањем;</w:t>
      </w:r>
    </w:p>
    <w:p w:rsidR="00067B7E" w:rsidRPr="00107253" w:rsidRDefault="00067B7E" w:rsidP="00067B7E">
      <w:pPr>
        <w:ind w:firstLine="720"/>
        <w:jc w:val="both"/>
      </w:pPr>
      <w:r w:rsidRPr="004D1E42">
        <w:rPr>
          <w:lang w:val="sr-Latn-CS"/>
        </w:rPr>
        <w:t>б)  обавести осигуравача о наступању осигураног случаја.</w:t>
      </w:r>
    </w:p>
    <w:p w:rsidR="00067B7E" w:rsidRPr="004D1E42" w:rsidRDefault="00067B7E" w:rsidP="00067B7E">
      <w:pPr>
        <w:ind w:left="567" w:hanging="283"/>
        <w:rPr>
          <w:lang w:val="sr-Cyrl-CS"/>
        </w:rPr>
      </w:pPr>
    </w:p>
    <w:p w:rsidR="00067B7E" w:rsidRPr="004D1E42" w:rsidRDefault="00067B7E" w:rsidP="00067B7E">
      <w:pPr>
        <w:keepNext/>
        <w:jc w:val="center"/>
        <w:outlineLvl w:val="2"/>
        <w:rPr>
          <w:b/>
          <w:bCs/>
          <w:i/>
          <w:iCs/>
          <w:lang w:val="sr-Cyrl-CS"/>
        </w:rPr>
      </w:pPr>
      <w:r w:rsidRPr="004D1E42">
        <w:rPr>
          <w:b/>
          <w:bCs/>
          <w:i/>
          <w:iCs/>
          <w:lang w:val="sr-Latn-CS"/>
        </w:rPr>
        <w:t>Превентивна заштита</w:t>
      </w:r>
    </w:p>
    <w:p w:rsidR="00067B7E" w:rsidRPr="004D1E42" w:rsidRDefault="00067B7E" w:rsidP="00067B7E">
      <w:pPr>
        <w:keepNext/>
        <w:jc w:val="center"/>
        <w:rPr>
          <w:b/>
          <w:bCs/>
          <w:spacing w:val="20"/>
          <w:lang w:val="sr-Cyrl-CS"/>
        </w:rPr>
      </w:pPr>
      <w:r w:rsidRPr="004D1E42">
        <w:rPr>
          <w:b/>
          <w:bCs/>
          <w:spacing w:val="20"/>
          <w:lang w:val="sr-Latn-CS"/>
        </w:rPr>
        <w:t xml:space="preserve">Члан </w:t>
      </w:r>
      <w:r w:rsidRPr="004D1E42">
        <w:rPr>
          <w:b/>
          <w:bCs/>
          <w:spacing w:val="20"/>
          <w:lang w:val="sr-Cyrl-CS"/>
        </w:rPr>
        <w:t>8</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067B7E" w:rsidP="00067B7E">
      <w:pPr>
        <w:ind w:firstLine="720"/>
        <w:jc w:val="both"/>
      </w:pPr>
      <w:r w:rsidRPr="004D1E42">
        <w:rPr>
          <w:lang w:val="sr-Latn-CS"/>
        </w:rPr>
        <w:t xml:space="preserve">Осигураник је дужан да током трајања осигурања предузме све неопходне мере да спречи наступање осигураног случаја, односно да </w:t>
      </w:r>
      <w:r w:rsidRPr="004D1E42">
        <w:rPr>
          <w:lang w:val="sr-Cyrl-CS"/>
        </w:rPr>
        <w:t xml:space="preserve">унапреди безбедност и здравље на раду </w:t>
      </w:r>
      <w:r w:rsidRPr="004D1E42">
        <w:rPr>
          <w:lang w:val="ru-RU"/>
        </w:rPr>
        <w:t>лица запослених код Осигураника, ради спречавања повреда на раду, професионалних обољења и обољења у вези са радом</w:t>
      </w:r>
      <w:r w:rsidRPr="004D1E42">
        <w:rPr>
          <w:lang w:val="sr-Latn-CS"/>
        </w:rPr>
        <w:t>.</w:t>
      </w:r>
    </w:p>
    <w:p w:rsidR="00067B7E" w:rsidRPr="004D1E42" w:rsidRDefault="00067B7E" w:rsidP="00067B7E">
      <w:pPr>
        <w:jc w:val="both"/>
        <w:rPr>
          <w:lang w:val="sr-Cyrl-CS"/>
        </w:rPr>
      </w:pPr>
      <w:r w:rsidRPr="004D1E42">
        <w:rPr>
          <w:lang w:val="sr-Cyrl-CS"/>
        </w:rPr>
        <w:t xml:space="preserve"> </w:t>
      </w:r>
    </w:p>
    <w:p w:rsidR="00067B7E" w:rsidRPr="004D1E42" w:rsidRDefault="00067B7E" w:rsidP="00067B7E">
      <w:pPr>
        <w:keepNext/>
        <w:jc w:val="center"/>
        <w:outlineLvl w:val="2"/>
        <w:rPr>
          <w:b/>
          <w:bCs/>
          <w:i/>
          <w:iCs/>
          <w:lang w:val="sr-Cyrl-CS"/>
        </w:rPr>
      </w:pPr>
      <w:r w:rsidRPr="004D1E42">
        <w:rPr>
          <w:b/>
          <w:bCs/>
          <w:i/>
          <w:iCs/>
          <w:lang w:val="sr-Latn-CS"/>
        </w:rPr>
        <w:t>Обавезе Осигуравача приликом настанка осигураног случаја</w:t>
      </w:r>
    </w:p>
    <w:p w:rsidR="00067B7E" w:rsidRPr="004D1E42" w:rsidRDefault="00067B7E" w:rsidP="00067B7E">
      <w:pPr>
        <w:keepNext/>
        <w:jc w:val="center"/>
        <w:rPr>
          <w:b/>
          <w:bCs/>
          <w:spacing w:val="20"/>
          <w:lang w:val="sr-Cyrl-CS"/>
        </w:rPr>
      </w:pPr>
      <w:r w:rsidRPr="004D1E42">
        <w:rPr>
          <w:b/>
          <w:bCs/>
          <w:spacing w:val="20"/>
          <w:lang w:val="sr-Latn-CS"/>
        </w:rPr>
        <w:t xml:space="preserve">Члан </w:t>
      </w:r>
      <w:r w:rsidRPr="004D1E42">
        <w:rPr>
          <w:b/>
          <w:bCs/>
          <w:spacing w:val="20"/>
          <w:lang w:val="sr-Cyrl-CS"/>
        </w:rPr>
        <w:t>9</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067B7E" w:rsidP="00067B7E">
      <w:pPr>
        <w:ind w:firstLine="720"/>
        <w:jc w:val="both"/>
        <w:rPr>
          <w:lang w:val="sr-Cyrl-CS"/>
        </w:rPr>
      </w:pPr>
      <w:r w:rsidRPr="004D1E42">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rsidR="00067B7E" w:rsidRPr="004D1E42" w:rsidRDefault="00067B7E" w:rsidP="00067B7E">
      <w:pPr>
        <w:jc w:val="both"/>
        <w:rPr>
          <w:lang w:val="sr-Cyrl-CS"/>
        </w:rPr>
      </w:pPr>
    </w:p>
    <w:p w:rsidR="00067B7E" w:rsidRPr="004D1E42" w:rsidRDefault="00067B7E" w:rsidP="00067B7E">
      <w:pPr>
        <w:keepNext/>
        <w:jc w:val="center"/>
        <w:outlineLvl w:val="2"/>
        <w:rPr>
          <w:b/>
          <w:bCs/>
          <w:i/>
          <w:iCs/>
          <w:lang w:val="sr-Cyrl-CS"/>
        </w:rPr>
      </w:pPr>
      <w:r w:rsidRPr="004D1E42">
        <w:rPr>
          <w:b/>
          <w:bCs/>
          <w:i/>
          <w:iCs/>
          <w:lang w:val="sr-Latn-CS"/>
        </w:rPr>
        <w:t>Исплата накнаде штете, односно уговорене своте осигурања</w:t>
      </w:r>
    </w:p>
    <w:p w:rsidR="00067B7E" w:rsidRPr="004D1E42" w:rsidRDefault="00067B7E" w:rsidP="00067B7E">
      <w:pPr>
        <w:keepNext/>
        <w:jc w:val="center"/>
        <w:rPr>
          <w:b/>
          <w:bCs/>
          <w:spacing w:val="20"/>
          <w:lang w:val="sr-Cyrl-CS"/>
        </w:rPr>
      </w:pPr>
      <w:r w:rsidRPr="004D1E42">
        <w:rPr>
          <w:b/>
          <w:bCs/>
          <w:spacing w:val="20"/>
          <w:lang w:val="sr-Latn-CS"/>
        </w:rPr>
        <w:t>Члан 1</w:t>
      </w:r>
      <w:r w:rsidRPr="004D1E42">
        <w:rPr>
          <w:b/>
          <w:bCs/>
          <w:spacing w:val="20"/>
          <w:lang w:val="sr-Cyrl-CS"/>
        </w:rPr>
        <w:t>0</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067B7E" w:rsidP="00067B7E">
      <w:pPr>
        <w:ind w:firstLine="720"/>
        <w:jc w:val="both"/>
      </w:pPr>
      <w:r w:rsidRPr="004D1E42">
        <w:rPr>
          <w:lang w:val="sr-Latn-CS"/>
        </w:rPr>
        <w:t>Осигуравач је обавезан да Осигуранику</w:t>
      </w:r>
      <w:r w:rsidRPr="004D1E42">
        <w:rPr>
          <w:lang w:val="sr-Cyrl-CS"/>
        </w:rPr>
        <w:t xml:space="preserve"> </w:t>
      </w:r>
      <w:r w:rsidRPr="004D1E42">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rsidR="00067B7E" w:rsidRPr="004D1E42" w:rsidRDefault="00067B7E" w:rsidP="00067B7E">
      <w:pPr>
        <w:ind w:firstLine="720"/>
        <w:jc w:val="both"/>
        <w:rPr>
          <w:lang w:val="sr-Cyrl-CS"/>
        </w:rPr>
      </w:pPr>
      <w:r w:rsidRPr="004D1E42">
        <w:rPr>
          <w:lang w:val="sr-Latn-CS"/>
        </w:rPr>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rsidR="00067B7E" w:rsidRPr="004D1E42" w:rsidRDefault="00067B7E" w:rsidP="00067B7E">
      <w:pPr>
        <w:jc w:val="both"/>
        <w:rPr>
          <w:lang w:val="sr-Cyrl-CS"/>
        </w:rPr>
      </w:pPr>
    </w:p>
    <w:p w:rsidR="00067B7E" w:rsidRPr="004D1E42" w:rsidRDefault="00067B7E" w:rsidP="00067B7E">
      <w:pPr>
        <w:keepNext/>
        <w:jc w:val="center"/>
        <w:outlineLvl w:val="2"/>
        <w:rPr>
          <w:b/>
          <w:bCs/>
          <w:i/>
          <w:iCs/>
          <w:lang w:val="sr-Cyrl-CS"/>
        </w:rPr>
      </w:pPr>
      <w:r w:rsidRPr="004D1E42">
        <w:rPr>
          <w:b/>
          <w:bCs/>
          <w:i/>
          <w:iCs/>
          <w:lang w:val="sr-Latn-CS"/>
        </w:rPr>
        <w:t>Отказ уговора</w:t>
      </w:r>
    </w:p>
    <w:p w:rsidR="00067B7E" w:rsidRPr="004D1E42" w:rsidRDefault="00067B7E" w:rsidP="00067B7E">
      <w:pPr>
        <w:keepNext/>
        <w:jc w:val="center"/>
        <w:rPr>
          <w:b/>
          <w:bCs/>
          <w:spacing w:val="20"/>
          <w:lang w:val="sr-Cyrl-CS"/>
        </w:rPr>
      </w:pPr>
      <w:r w:rsidRPr="004D1E42">
        <w:rPr>
          <w:b/>
          <w:bCs/>
          <w:spacing w:val="20"/>
          <w:lang w:val="sr-Latn-CS"/>
        </w:rPr>
        <w:t>Члан 1</w:t>
      </w:r>
      <w:r w:rsidRPr="004D1E42">
        <w:rPr>
          <w:b/>
          <w:bCs/>
          <w:spacing w:val="20"/>
          <w:lang w:val="sr-Cyrl-CS"/>
        </w:rPr>
        <w:t>1</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067B7E" w:rsidP="00067B7E">
      <w:pPr>
        <w:ind w:firstLine="720"/>
        <w:jc w:val="both"/>
      </w:pPr>
      <w:r w:rsidRPr="004D1E42">
        <w:rPr>
          <w:lang w:val="sr-Latn-CS"/>
        </w:rPr>
        <w:t>Осигурањ</w:t>
      </w:r>
      <w:r w:rsidRPr="004D1E42">
        <w:rPr>
          <w:lang w:val="sr-Cyrl-CS"/>
        </w:rPr>
        <w:t>е</w:t>
      </w:r>
      <w:r w:rsidRPr="004D1E42">
        <w:rPr>
          <w:lang w:val="sr-Latn-CS"/>
        </w:rPr>
        <w:t xml:space="preserve"> закључен</w:t>
      </w:r>
      <w:r w:rsidRPr="004D1E42">
        <w:rPr>
          <w:lang w:val="sr-Cyrl-CS"/>
        </w:rPr>
        <w:t>о</w:t>
      </w:r>
      <w:r w:rsidRPr="004D1E42">
        <w:rPr>
          <w:lang w:val="sr-Latn-CS"/>
        </w:rPr>
        <w:t xml:space="preserve"> у складу са одредбама овог уговора мо</w:t>
      </w:r>
      <w:r w:rsidRPr="004D1E42">
        <w:rPr>
          <w:lang w:val="sr-Cyrl-CS"/>
        </w:rPr>
        <w:t>же</w:t>
      </w:r>
      <w:r w:rsidRPr="004D1E42">
        <w:rPr>
          <w:lang w:val="sr-Latn-CS"/>
        </w:rPr>
        <w:t xml:space="preserve"> </w:t>
      </w:r>
      <w:r w:rsidRPr="004D1E42">
        <w:rPr>
          <w:lang w:val="sr-Cyrl-CS"/>
        </w:rPr>
        <w:t>бити</w:t>
      </w:r>
      <w:r w:rsidRPr="004D1E42">
        <w:rPr>
          <w:lang w:val="sr-Latn-CS"/>
        </w:rPr>
        <w:t xml:space="preserve"> отказан</w:t>
      </w:r>
      <w:r w:rsidRPr="004D1E42">
        <w:rPr>
          <w:lang w:val="sr-Cyrl-CS"/>
        </w:rPr>
        <w:t>о</w:t>
      </w:r>
      <w:r w:rsidRPr="004D1E42">
        <w:rPr>
          <w:lang w:val="sr-Latn-CS"/>
        </w:rPr>
        <w:t xml:space="preserve"> писменим путем, уз отказни рок од </w:t>
      </w:r>
      <w:r w:rsidRPr="004D1E42">
        <w:rPr>
          <w:lang w:val="sr-Cyrl-CS"/>
        </w:rPr>
        <w:t>један</w:t>
      </w:r>
      <w:r w:rsidR="00F2394E">
        <w:t>ог</w:t>
      </w:r>
      <w:r w:rsidRPr="004D1E42">
        <w:rPr>
          <w:lang w:val="sr-Latn-CS"/>
        </w:rPr>
        <w:t xml:space="preserve"> </w:t>
      </w:r>
      <w:r w:rsidR="00F2394E">
        <w:t xml:space="preserve">(1) </w:t>
      </w:r>
      <w:r w:rsidRPr="004D1E42">
        <w:rPr>
          <w:lang w:val="sr-Latn-CS"/>
        </w:rPr>
        <w:t>месец</w:t>
      </w:r>
      <w:r w:rsidR="00F2394E">
        <w:t>а</w:t>
      </w:r>
      <w:r w:rsidRPr="004D1E42">
        <w:rPr>
          <w:lang w:val="sr-Latn-CS"/>
        </w:rPr>
        <w:t>.</w:t>
      </w:r>
    </w:p>
    <w:p w:rsidR="00067B7E" w:rsidRPr="00F2394E" w:rsidRDefault="00067B7E" w:rsidP="00F2394E">
      <w:pPr>
        <w:ind w:firstLine="720"/>
        <w:jc w:val="both"/>
      </w:pPr>
      <w:r w:rsidRPr="004D1E42">
        <w:rPr>
          <w:lang w:val="sr-Latn-CS"/>
        </w:rPr>
        <w:lastRenderedPageBreak/>
        <w:t xml:space="preserve">Ако уговор буде отказан кривицом </w:t>
      </w:r>
      <w:r w:rsidRPr="004D1E42">
        <w:rPr>
          <w:lang w:val="sr-Cyrl-CS"/>
        </w:rPr>
        <w:t>О</w:t>
      </w:r>
      <w:r w:rsidRPr="004D1E42">
        <w:rPr>
          <w:lang w:val="sr-Latn-CS"/>
        </w:rPr>
        <w:t>сигур</w:t>
      </w:r>
      <w:r w:rsidRPr="004D1E42">
        <w:rPr>
          <w:lang w:val="sr-Cyrl-CS"/>
        </w:rPr>
        <w:t>авача</w:t>
      </w:r>
      <w:r w:rsidRPr="004D1E42">
        <w:rPr>
          <w:lang w:val="sr-Latn-CS"/>
        </w:rPr>
        <w:t>, он је дужан да Осигура</w:t>
      </w:r>
      <w:r w:rsidRPr="004D1E42">
        <w:rPr>
          <w:lang w:val="sr-Cyrl-CS"/>
        </w:rPr>
        <w:t>нику</w:t>
      </w:r>
      <w:r w:rsidR="00F2394E">
        <w:rPr>
          <w:lang w:val="sr-Latn-CS"/>
        </w:rPr>
        <w:t xml:space="preserve"> плати</w:t>
      </w:r>
      <w:r w:rsidR="00F2394E">
        <w:t xml:space="preserve"> </w:t>
      </w:r>
      <w:r w:rsidRPr="004D1E42">
        <w:rPr>
          <w:lang w:val="sr-Latn-CS"/>
        </w:rPr>
        <w:t xml:space="preserve">премију осигурања за наредни период </w:t>
      </w:r>
      <w:r w:rsidRPr="004D1E42">
        <w:rPr>
          <w:lang w:val="sr-Cyrl-CS"/>
        </w:rPr>
        <w:t>до истека текуће године</w:t>
      </w:r>
      <w:r>
        <w:rPr>
          <w:lang w:val="sr-Latn-CS"/>
        </w:rPr>
        <w:t>.</w:t>
      </w:r>
    </w:p>
    <w:p w:rsidR="00067B7E" w:rsidRPr="00F2394E" w:rsidRDefault="00067B7E" w:rsidP="00F2394E">
      <w:pPr>
        <w:ind w:firstLine="720"/>
        <w:jc w:val="both"/>
      </w:pPr>
      <w:r w:rsidRPr="004D1E42">
        <w:rPr>
          <w:lang w:val="sr-Latn-CS"/>
        </w:rPr>
        <w:t>Осигуравач може да откаже уговор и пре истека рока из ста</w:t>
      </w:r>
      <w:r w:rsidR="00F2394E">
        <w:rPr>
          <w:lang w:val="sr-Latn-CS"/>
        </w:rPr>
        <w:t>ва 1. овог члана ако Осигураник</w:t>
      </w:r>
      <w:r w:rsidR="00F2394E">
        <w:t xml:space="preserve"> </w:t>
      </w:r>
      <w:r w:rsidRPr="004D1E42">
        <w:rPr>
          <w:lang w:val="sr-Latn-CS"/>
        </w:rPr>
        <w:t>предузима радње или се понаша супротно добрим пословним обичајима у пословима осигурања.</w:t>
      </w:r>
    </w:p>
    <w:p w:rsidR="00067B7E" w:rsidRPr="004D1E42" w:rsidRDefault="00067B7E" w:rsidP="00067B7E">
      <w:pPr>
        <w:ind w:left="567" w:hanging="283"/>
        <w:rPr>
          <w:lang w:val="sr-Cyrl-CS"/>
        </w:rPr>
      </w:pPr>
    </w:p>
    <w:p w:rsidR="00067B7E" w:rsidRPr="004D1E42" w:rsidRDefault="00067B7E" w:rsidP="00067B7E">
      <w:pPr>
        <w:keepNext/>
        <w:jc w:val="center"/>
        <w:outlineLvl w:val="2"/>
        <w:rPr>
          <w:b/>
          <w:bCs/>
          <w:i/>
          <w:iCs/>
          <w:lang w:val="sr-Cyrl-CS"/>
        </w:rPr>
      </w:pPr>
      <w:r w:rsidRPr="004D1E42">
        <w:rPr>
          <w:b/>
          <w:bCs/>
          <w:i/>
          <w:iCs/>
          <w:lang w:val="sr-Latn-CS"/>
        </w:rPr>
        <w:t>Тумачење уговора</w:t>
      </w:r>
    </w:p>
    <w:p w:rsidR="00067B7E" w:rsidRPr="004D1E42" w:rsidRDefault="00067B7E" w:rsidP="00067B7E">
      <w:pPr>
        <w:keepNext/>
        <w:jc w:val="center"/>
        <w:rPr>
          <w:b/>
          <w:bCs/>
          <w:spacing w:val="20"/>
          <w:lang w:val="sr-Cyrl-CS"/>
        </w:rPr>
      </w:pPr>
      <w:r w:rsidRPr="004D1E42">
        <w:rPr>
          <w:b/>
          <w:bCs/>
          <w:spacing w:val="20"/>
          <w:lang w:val="sr-Latn-CS"/>
        </w:rPr>
        <w:t>Члан 1</w:t>
      </w:r>
      <w:r w:rsidRPr="004D1E42">
        <w:rPr>
          <w:b/>
          <w:bCs/>
          <w:spacing w:val="20"/>
          <w:lang w:val="sr-Cyrl-CS"/>
        </w:rPr>
        <w:t>2</w:t>
      </w:r>
      <w:r w:rsidRPr="004D1E42">
        <w:rPr>
          <w:b/>
          <w:bCs/>
          <w:spacing w:val="20"/>
          <w:lang w:val="sr-Latn-CS"/>
        </w:rPr>
        <w:t>.</w:t>
      </w:r>
    </w:p>
    <w:p w:rsidR="00067B7E" w:rsidRPr="004D1E42" w:rsidRDefault="00067B7E" w:rsidP="00067B7E">
      <w:pPr>
        <w:keepNext/>
        <w:jc w:val="center"/>
        <w:rPr>
          <w:b/>
          <w:bCs/>
          <w:spacing w:val="20"/>
          <w:lang w:val="sr-Cyrl-CS"/>
        </w:rPr>
      </w:pPr>
    </w:p>
    <w:p w:rsidR="00067B7E" w:rsidRDefault="00067B7E" w:rsidP="00067B7E">
      <w:pPr>
        <w:ind w:firstLine="720"/>
        <w:jc w:val="both"/>
      </w:pPr>
      <w:r w:rsidRPr="004D1E42">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rsidR="00067B7E" w:rsidRPr="004D1E42" w:rsidRDefault="00067B7E" w:rsidP="00067B7E">
      <w:pPr>
        <w:ind w:firstLine="720"/>
        <w:jc w:val="both"/>
      </w:pPr>
    </w:p>
    <w:p w:rsidR="00067B7E" w:rsidRDefault="00067B7E" w:rsidP="00067B7E">
      <w:pPr>
        <w:ind w:firstLine="720"/>
        <w:jc w:val="both"/>
      </w:pPr>
      <w:r>
        <w:rPr>
          <w:lang w:val="sr-Latn-CS"/>
        </w:rPr>
        <w:t>а) </w:t>
      </w:r>
      <w:r w:rsidRPr="004D1E42">
        <w:rPr>
          <w:lang w:val="sr-Latn-CS"/>
        </w:rPr>
        <w:t>у случају неслагања неке одредбе општих или посебних услова и неке одредбе полисе примениће се одредба полисе;</w:t>
      </w:r>
    </w:p>
    <w:p w:rsidR="00067B7E" w:rsidRPr="00107253" w:rsidRDefault="00067B7E" w:rsidP="00067B7E">
      <w:pPr>
        <w:ind w:firstLine="720"/>
        <w:jc w:val="both"/>
      </w:pPr>
      <w:r>
        <w:rPr>
          <w:lang w:val="sr-Latn-CS"/>
        </w:rPr>
        <w:t>б) </w:t>
      </w:r>
      <w:r w:rsidRPr="004D1E42">
        <w:rPr>
          <w:lang w:val="sr-Latn-CS"/>
        </w:rPr>
        <w:t>у случају неслагања неке штампане одредбе полисе или неке њене рукописне одредбе, примениће се одредба писана руком.</w:t>
      </w:r>
    </w:p>
    <w:p w:rsidR="00067B7E" w:rsidRPr="004D1E42" w:rsidRDefault="00067B7E" w:rsidP="00067B7E">
      <w:pPr>
        <w:ind w:left="567" w:hanging="283"/>
        <w:rPr>
          <w:lang w:val="sr-Cyrl-CS"/>
        </w:rPr>
      </w:pPr>
    </w:p>
    <w:p w:rsidR="00067B7E" w:rsidRPr="004D1E42" w:rsidRDefault="00067B7E" w:rsidP="00067B7E">
      <w:pPr>
        <w:keepNext/>
        <w:jc w:val="center"/>
        <w:outlineLvl w:val="2"/>
        <w:rPr>
          <w:b/>
          <w:bCs/>
          <w:i/>
          <w:iCs/>
          <w:lang w:val="sr-Cyrl-CS"/>
        </w:rPr>
      </w:pPr>
      <w:r w:rsidRPr="004D1E42">
        <w:rPr>
          <w:b/>
          <w:bCs/>
          <w:i/>
          <w:iCs/>
          <w:lang w:val="sr-Latn-CS"/>
        </w:rPr>
        <w:t>Решавање спорова</w:t>
      </w:r>
    </w:p>
    <w:p w:rsidR="00067B7E" w:rsidRPr="004D1E42" w:rsidRDefault="00067B7E" w:rsidP="00067B7E">
      <w:pPr>
        <w:keepNext/>
        <w:jc w:val="center"/>
        <w:rPr>
          <w:b/>
          <w:bCs/>
          <w:spacing w:val="20"/>
          <w:lang w:val="sr-Cyrl-CS"/>
        </w:rPr>
      </w:pPr>
      <w:r w:rsidRPr="004D1E42">
        <w:rPr>
          <w:b/>
          <w:bCs/>
          <w:spacing w:val="20"/>
          <w:lang w:val="sr-Latn-CS"/>
        </w:rPr>
        <w:t>Члан 1</w:t>
      </w:r>
      <w:r w:rsidRPr="004D1E42">
        <w:rPr>
          <w:b/>
          <w:bCs/>
          <w:spacing w:val="20"/>
          <w:lang w:val="sr-Cyrl-CS"/>
        </w:rPr>
        <w:t>3</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067B7E" w:rsidP="00067B7E">
      <w:pPr>
        <w:ind w:firstLine="720"/>
        <w:jc w:val="both"/>
      </w:pPr>
      <w:r w:rsidRPr="004D1E42">
        <w:rPr>
          <w:lang w:val="sr-Cyrl-CS"/>
        </w:rPr>
        <w:t>У</w:t>
      </w:r>
      <w:r w:rsidRPr="004D1E42">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rsidR="00067B7E" w:rsidRPr="004D1E42" w:rsidRDefault="00067B7E" w:rsidP="00067B7E">
      <w:pPr>
        <w:ind w:firstLine="720"/>
        <w:jc w:val="both"/>
        <w:rPr>
          <w:lang w:val="sr-Cyrl-CS"/>
        </w:rPr>
      </w:pPr>
      <w:r w:rsidRPr="004D1E42">
        <w:rPr>
          <w:lang w:val="sr-Latn-CS"/>
        </w:rPr>
        <w:t>Уговорне стране дозвољавају могућност да поједини спорови буду такве природе да их је немогуће решити споразумно и у том случају прихватају надлежност суда у Београду.</w:t>
      </w:r>
    </w:p>
    <w:p w:rsidR="00067B7E" w:rsidRPr="004D1E42" w:rsidRDefault="00067B7E" w:rsidP="00067B7E">
      <w:pPr>
        <w:jc w:val="both"/>
        <w:rPr>
          <w:lang w:val="sr-Cyrl-CS"/>
        </w:rPr>
      </w:pPr>
    </w:p>
    <w:p w:rsidR="00067B7E" w:rsidRPr="004D1E42" w:rsidRDefault="00067B7E" w:rsidP="00067B7E">
      <w:pPr>
        <w:keepNext/>
        <w:jc w:val="center"/>
        <w:outlineLvl w:val="2"/>
        <w:rPr>
          <w:b/>
          <w:bCs/>
          <w:i/>
          <w:iCs/>
          <w:lang w:val="sr-Cyrl-CS"/>
        </w:rPr>
      </w:pPr>
      <w:r w:rsidRPr="004D1E42">
        <w:rPr>
          <w:b/>
          <w:bCs/>
          <w:i/>
          <w:iCs/>
          <w:lang w:val="sr-Latn-CS"/>
        </w:rPr>
        <w:t>Ступање на снагу</w:t>
      </w:r>
      <w:r>
        <w:rPr>
          <w:b/>
          <w:bCs/>
          <w:i/>
          <w:iCs/>
          <w:lang w:val="sr-Latn-CS"/>
        </w:rPr>
        <w:t xml:space="preserve">i </w:t>
      </w:r>
      <w:r>
        <w:rPr>
          <w:b/>
          <w:bCs/>
          <w:i/>
          <w:iCs/>
          <w:lang w:val="sr-Cyrl-CS"/>
        </w:rPr>
        <w:t>трајање</w:t>
      </w:r>
      <w:r>
        <w:rPr>
          <w:b/>
          <w:bCs/>
          <w:i/>
          <w:iCs/>
          <w:lang w:val="sr-Latn-CS"/>
        </w:rPr>
        <w:t xml:space="preserve"> </w:t>
      </w:r>
      <w:r w:rsidRPr="004D1E42">
        <w:rPr>
          <w:b/>
          <w:bCs/>
          <w:i/>
          <w:iCs/>
          <w:lang w:val="sr-Latn-CS"/>
        </w:rPr>
        <w:t>уговора</w:t>
      </w:r>
    </w:p>
    <w:p w:rsidR="00067B7E" w:rsidRPr="004D1E42" w:rsidRDefault="00067B7E" w:rsidP="00067B7E">
      <w:pPr>
        <w:keepNext/>
        <w:jc w:val="center"/>
        <w:rPr>
          <w:b/>
          <w:bCs/>
          <w:spacing w:val="20"/>
          <w:lang w:val="sr-Cyrl-CS"/>
        </w:rPr>
      </w:pPr>
      <w:r w:rsidRPr="004D1E42">
        <w:rPr>
          <w:b/>
          <w:bCs/>
          <w:spacing w:val="20"/>
          <w:lang w:val="sr-Latn-CS"/>
        </w:rPr>
        <w:t>Члан 1</w:t>
      </w:r>
      <w:r w:rsidRPr="004D1E42">
        <w:rPr>
          <w:b/>
          <w:bCs/>
          <w:spacing w:val="20"/>
          <w:lang w:val="sr-Cyrl-CS"/>
        </w:rPr>
        <w:t>4</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F2394E" w:rsidP="00067B7E">
      <w:pPr>
        <w:ind w:firstLine="720"/>
        <w:jc w:val="both"/>
        <w:rPr>
          <w:lang w:val="sr-Cyrl-CS"/>
        </w:rPr>
      </w:pPr>
      <w:r>
        <w:rPr>
          <w:lang w:val="sr-Latn-CS"/>
        </w:rPr>
        <w:t>Уговор ступа на снагу</w:t>
      </w:r>
      <w:r>
        <w:rPr>
          <w:bCs/>
          <w:lang w:val="sr-Cyrl-CS"/>
        </w:rPr>
        <w:t xml:space="preserve"> од 28.07.2018</w:t>
      </w:r>
      <w:r w:rsidR="00067B7E" w:rsidRPr="00781243">
        <w:rPr>
          <w:bCs/>
          <w:lang w:val="sr-Cyrl-CS"/>
        </w:rPr>
        <w:t>. године</w:t>
      </w:r>
      <w:r w:rsidR="00067B7E" w:rsidRPr="00781243">
        <w:rPr>
          <w:lang w:val="sr-Cyrl-CS"/>
        </w:rPr>
        <w:t>, уз претходно</w:t>
      </w:r>
      <w:r w:rsidR="00067B7E" w:rsidRPr="00781243">
        <w:rPr>
          <w:lang w:val="sr-Latn-CS"/>
        </w:rPr>
        <w:t xml:space="preserve"> потп</w:t>
      </w:r>
      <w:r w:rsidR="00067B7E" w:rsidRPr="00781243">
        <w:rPr>
          <w:lang w:val="sr-Cyrl-CS"/>
        </w:rPr>
        <w:t>исивање Уговора</w:t>
      </w:r>
      <w:r w:rsidR="00067B7E" w:rsidRPr="00781243">
        <w:rPr>
          <w:lang w:val="sr-Latn-CS"/>
        </w:rPr>
        <w:t xml:space="preserve"> </w:t>
      </w:r>
      <w:r w:rsidR="00067B7E" w:rsidRPr="00781243">
        <w:rPr>
          <w:lang w:val="sr-Cyrl-CS"/>
        </w:rPr>
        <w:t>од стране</w:t>
      </w:r>
      <w:r w:rsidR="00067B7E" w:rsidRPr="00781243">
        <w:rPr>
          <w:lang w:val="sr-Latn-CS"/>
        </w:rPr>
        <w:t xml:space="preserve"> овлашћен</w:t>
      </w:r>
      <w:r w:rsidR="00067B7E" w:rsidRPr="00781243">
        <w:rPr>
          <w:lang w:val="sr-Cyrl-CS"/>
        </w:rPr>
        <w:t>их</w:t>
      </w:r>
      <w:r w:rsidR="00067B7E" w:rsidRPr="00781243">
        <w:rPr>
          <w:lang w:val="sr-Latn-CS"/>
        </w:rPr>
        <w:t xml:space="preserve"> лица уговорних страна</w:t>
      </w:r>
      <w:r w:rsidR="00067B7E" w:rsidRPr="00781243">
        <w:rPr>
          <w:lang w:val="sr-Cyrl-CS"/>
        </w:rPr>
        <w:t xml:space="preserve">, потисивања полиса осигурања и достављања средства обезбеђења и остаје на снази у наредних 12 </w:t>
      </w:r>
      <w:r>
        <w:rPr>
          <w:lang w:val="sr-Cyrl-CS"/>
        </w:rPr>
        <w:t xml:space="preserve">(дванаест) </w:t>
      </w:r>
      <w:r w:rsidR="00067B7E" w:rsidRPr="00781243">
        <w:rPr>
          <w:lang w:val="sr-Cyrl-CS"/>
        </w:rPr>
        <w:t>месеци од дана ступања на снагу.</w:t>
      </w:r>
      <w:r w:rsidR="00067B7E" w:rsidRPr="004D1E42">
        <w:rPr>
          <w:lang w:val="sr-Latn-CS"/>
        </w:rPr>
        <w:t xml:space="preserve"> </w:t>
      </w:r>
    </w:p>
    <w:p w:rsidR="00067B7E" w:rsidRPr="004D1E42" w:rsidRDefault="00067B7E" w:rsidP="00067B7E">
      <w:pPr>
        <w:jc w:val="both"/>
        <w:rPr>
          <w:lang w:val="sr-Cyrl-CS"/>
        </w:rPr>
      </w:pPr>
    </w:p>
    <w:p w:rsidR="00067B7E" w:rsidRPr="004D1E42" w:rsidRDefault="00067B7E" w:rsidP="00067B7E">
      <w:pPr>
        <w:keepNext/>
        <w:jc w:val="center"/>
        <w:outlineLvl w:val="2"/>
        <w:rPr>
          <w:b/>
          <w:bCs/>
          <w:i/>
          <w:iCs/>
          <w:lang w:val="sr-Cyrl-CS"/>
        </w:rPr>
      </w:pPr>
      <w:r w:rsidRPr="004D1E42">
        <w:rPr>
          <w:b/>
          <w:bCs/>
          <w:i/>
          <w:iCs/>
          <w:lang w:val="sr-Latn-CS"/>
        </w:rPr>
        <w:t>Број примерака уговора</w:t>
      </w:r>
    </w:p>
    <w:p w:rsidR="00067B7E" w:rsidRPr="004D1E42" w:rsidRDefault="00067B7E" w:rsidP="00067B7E">
      <w:pPr>
        <w:keepNext/>
        <w:jc w:val="center"/>
        <w:rPr>
          <w:b/>
          <w:bCs/>
          <w:spacing w:val="20"/>
          <w:lang w:val="sr-Cyrl-CS"/>
        </w:rPr>
      </w:pPr>
      <w:r w:rsidRPr="004D1E42">
        <w:rPr>
          <w:b/>
          <w:bCs/>
          <w:spacing w:val="20"/>
          <w:lang w:val="sr-Latn-CS"/>
        </w:rPr>
        <w:t>Члан 1</w:t>
      </w:r>
      <w:r w:rsidRPr="004D1E42">
        <w:rPr>
          <w:b/>
          <w:bCs/>
          <w:spacing w:val="20"/>
          <w:lang w:val="sr-Cyrl-CS"/>
        </w:rPr>
        <w:t>5</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F2394E" w:rsidP="00067B7E">
      <w:pPr>
        <w:ind w:firstLine="720"/>
        <w:jc w:val="both"/>
      </w:pPr>
      <w:r>
        <w:rPr>
          <w:lang w:val="sr-Latn-CS"/>
        </w:rPr>
        <w:t xml:space="preserve">Уговор је сачињен у </w:t>
      </w:r>
      <w:r w:rsidR="00067B7E" w:rsidRPr="004D1E42">
        <w:rPr>
          <w:lang w:val="sr-Latn-CS"/>
        </w:rPr>
        <w:t>шест</w:t>
      </w:r>
      <w:r>
        <w:t xml:space="preserve"> (6</w:t>
      </w:r>
      <w:r w:rsidR="00067B7E" w:rsidRPr="004D1E42">
        <w:rPr>
          <w:lang w:val="sr-Latn-CS"/>
        </w:rPr>
        <w:t xml:space="preserve">) истоветних примерака, од којих свака уговорна страна </w:t>
      </w:r>
      <w:r>
        <w:rPr>
          <w:lang w:val="sr-Latn-CS"/>
        </w:rPr>
        <w:t xml:space="preserve">задржава за своје потребе по </w:t>
      </w:r>
      <w:r w:rsidR="00067B7E" w:rsidRPr="004D1E42">
        <w:rPr>
          <w:lang w:val="sr-Latn-CS"/>
        </w:rPr>
        <w:t>три</w:t>
      </w:r>
      <w:r>
        <w:t xml:space="preserve"> (3</w:t>
      </w:r>
      <w:r w:rsidR="00067B7E" w:rsidRPr="004D1E42">
        <w:rPr>
          <w:lang w:val="sr-Latn-CS"/>
        </w:rPr>
        <w:t>) примерка.</w:t>
      </w:r>
    </w:p>
    <w:p w:rsidR="00067B7E" w:rsidRPr="004D1E42" w:rsidRDefault="00067B7E" w:rsidP="00067B7E">
      <w:pPr>
        <w:spacing w:before="60" w:after="60"/>
        <w:ind w:firstLine="720"/>
        <w:jc w:val="both"/>
        <w:rPr>
          <w:lang w:val="sr-Cyrl-CS"/>
        </w:rPr>
      </w:pPr>
      <w:r w:rsidRPr="004D1E42">
        <w:rPr>
          <w:lang w:val="sr-Latn-CS"/>
        </w:rPr>
        <w:t>Сваки уредно потписан и оверен примерак уговора представља оригинал и производи једнако правно дејство.</w:t>
      </w:r>
    </w:p>
    <w:p w:rsidR="00067B7E" w:rsidRPr="004D1E42" w:rsidRDefault="00067B7E" w:rsidP="00067B7E">
      <w:pPr>
        <w:jc w:val="both"/>
        <w:rPr>
          <w:lang w:val="sr-Cyrl-CS"/>
        </w:rPr>
      </w:pPr>
    </w:p>
    <w:p w:rsidR="00067B7E" w:rsidRPr="004D1E42" w:rsidRDefault="00067B7E" w:rsidP="00067B7E">
      <w:pPr>
        <w:jc w:val="both"/>
        <w:rPr>
          <w:lang w:val="sr-Cyrl-CS"/>
        </w:rPr>
      </w:pPr>
      <w:r w:rsidRPr="004D1E42">
        <w:rPr>
          <w:b/>
          <w:bCs/>
          <w:lang w:val="sr-Cyrl-CS"/>
        </w:rPr>
        <w:t xml:space="preserve">                   ОСИГУРАВАЧ                           </w:t>
      </w:r>
      <w:r w:rsidR="00603022">
        <w:rPr>
          <w:b/>
          <w:bCs/>
          <w:lang w:val="sr-Cyrl-CS"/>
        </w:rPr>
        <w:t xml:space="preserve">                       </w:t>
      </w:r>
      <w:r w:rsidRPr="004D1E42">
        <w:rPr>
          <w:b/>
          <w:bCs/>
          <w:lang w:val="sr-Cyrl-CS"/>
        </w:rPr>
        <w:t>ОСИГУРАНИК</w:t>
      </w:r>
    </w:p>
    <w:p w:rsidR="00067B7E" w:rsidRPr="004D1E42" w:rsidRDefault="00067B7E" w:rsidP="00067B7E">
      <w:pPr>
        <w:tabs>
          <w:tab w:val="left" w:pos="6962"/>
        </w:tabs>
        <w:jc w:val="both"/>
        <w:rPr>
          <w:lang w:val="sr-Cyrl-CS"/>
        </w:rPr>
      </w:pPr>
      <w:r w:rsidRPr="004D1E42">
        <w:rPr>
          <w:b/>
          <w:bCs/>
          <w:lang w:val="sr-Cyrl-CS"/>
        </w:rPr>
        <w:t xml:space="preserve">                         Директор</w:t>
      </w:r>
      <w:r w:rsidR="00603022">
        <w:t xml:space="preserve">                                                        </w:t>
      </w:r>
      <w:r w:rsidR="0009093A">
        <w:t xml:space="preserve">    </w:t>
      </w:r>
      <w:r w:rsidRPr="004D1E42">
        <w:rPr>
          <w:b/>
          <w:bCs/>
          <w:lang w:val="sr-Cyrl-CS"/>
        </w:rPr>
        <w:t>Директор</w:t>
      </w:r>
    </w:p>
    <w:p w:rsidR="00067B7E" w:rsidRPr="004D1E42" w:rsidRDefault="00067B7E" w:rsidP="00067B7E">
      <w:pPr>
        <w:jc w:val="both"/>
        <w:rPr>
          <w:lang w:val="sr-Cyrl-CS"/>
        </w:rPr>
      </w:pPr>
    </w:p>
    <w:p w:rsidR="00067B7E" w:rsidRPr="004D1E42" w:rsidRDefault="00067B7E" w:rsidP="00067B7E">
      <w:pPr>
        <w:jc w:val="both"/>
        <w:rPr>
          <w:lang w:val="sr-Cyrl-CS"/>
        </w:rPr>
      </w:pPr>
    </w:p>
    <w:p w:rsidR="00067B7E" w:rsidRPr="004D1E42" w:rsidRDefault="00067B7E" w:rsidP="00067B7E">
      <w:pPr>
        <w:jc w:val="center"/>
        <w:rPr>
          <w:b/>
        </w:rPr>
      </w:pPr>
      <w:r w:rsidRPr="004D1E42">
        <w:rPr>
          <w:lang w:val="sr-Cyrl-CS"/>
        </w:rPr>
        <w:tab/>
      </w:r>
      <w:r w:rsidRPr="004D1E42">
        <w:rPr>
          <w:b/>
        </w:rPr>
        <w:t xml:space="preserve">  </w:t>
      </w:r>
      <w:r w:rsidRPr="004D1E42">
        <w:rPr>
          <w:b/>
          <w:lang w:val="sr-Cyrl-CS"/>
        </w:rPr>
        <w:t xml:space="preserve">                                                                </w:t>
      </w:r>
      <w:r w:rsidR="008C691B">
        <w:rPr>
          <w:b/>
          <w:lang w:val="sr-Cyrl-CS"/>
        </w:rPr>
        <w:t xml:space="preserve">           </w:t>
      </w:r>
      <w:r>
        <w:rPr>
          <w:b/>
          <w:lang w:val="sr-Cyrl-CS"/>
        </w:rPr>
        <w:t>др  Владица Тинтор</w:t>
      </w:r>
    </w:p>
    <w:p w:rsidR="00067B7E" w:rsidRPr="004D1E42" w:rsidRDefault="00067B7E" w:rsidP="00067B7E">
      <w:pPr>
        <w:tabs>
          <w:tab w:val="left" w:pos="7250"/>
        </w:tabs>
        <w:jc w:val="both"/>
        <w:rPr>
          <w:lang w:val="sr-Cyrl-CS"/>
        </w:rPr>
      </w:pPr>
    </w:p>
    <w:p w:rsidR="00603022" w:rsidRDefault="00067B7E" w:rsidP="00067B7E">
      <w:pPr>
        <w:autoSpaceDE w:val="0"/>
        <w:autoSpaceDN w:val="0"/>
        <w:adjustRightInd w:val="0"/>
        <w:ind w:right="120" w:firstLine="720"/>
        <w:jc w:val="both"/>
        <w:rPr>
          <w:rFonts w:eastAsia="Calibri"/>
          <w:b/>
          <w:i/>
          <w:u w:val="single"/>
        </w:rPr>
        <w:sectPr w:rsidR="00603022" w:rsidSect="00DF1250">
          <w:pgSz w:w="11907" w:h="16839" w:code="9"/>
          <w:pgMar w:top="415" w:right="1440" w:bottom="1152" w:left="1440" w:header="576" w:footer="439" w:gutter="0"/>
          <w:cols w:space="708"/>
          <w:titlePg/>
          <w:docGrid w:linePitch="360"/>
        </w:sectPr>
      </w:pPr>
      <w:r w:rsidRPr="00496E5B">
        <w:rPr>
          <w:rFonts w:eastAsia="Calibri"/>
          <w:b/>
          <w:i/>
          <w:u w:val="single"/>
        </w:rPr>
        <w:t>НАПОМЕНА:</w:t>
      </w:r>
      <w:r>
        <w:rPr>
          <w:rFonts w:eastAsia="Calibri"/>
          <w:b/>
          <w:i/>
          <w:u w:val="single"/>
        </w:rPr>
        <w:t xml:space="preserve"> </w:t>
      </w:r>
      <w:r w:rsidRPr="00496E5B">
        <w:rPr>
          <w:rFonts w:eastAsia="Calibri"/>
          <w:b/>
          <w:i/>
          <w:u w:val="single"/>
        </w:rPr>
        <w:t>Модел уговора понуђач мора да попуни, потпише (овлашћено лице) и овери печатом,чиме потврђује да је сагласан са садржином модела уговора.</w:t>
      </w:r>
    </w:p>
    <w:p w:rsidR="00067B7E" w:rsidRDefault="00067B7E" w:rsidP="00067B7E">
      <w:pPr>
        <w:widowControl w:val="0"/>
        <w:autoSpaceDE w:val="0"/>
        <w:autoSpaceDN w:val="0"/>
        <w:adjustRightInd w:val="0"/>
        <w:spacing w:line="200" w:lineRule="exact"/>
        <w:jc w:val="center"/>
        <w:rPr>
          <w:b/>
          <w:i/>
          <w:w w:val="102"/>
          <w:lang w:val="sr-Cyrl-CS"/>
        </w:rPr>
      </w:pPr>
    </w:p>
    <w:p w:rsidR="00067B7E" w:rsidRPr="00382F29" w:rsidRDefault="00067B7E" w:rsidP="00067B7E">
      <w:pPr>
        <w:jc w:val="center"/>
        <w:rPr>
          <w:b/>
          <w:lang w:val="sr-Cyrl-CS"/>
        </w:rPr>
      </w:pPr>
      <w:r w:rsidRPr="00382F29">
        <w:rPr>
          <w:b/>
          <w:lang w:val="sr-Cyrl-CS"/>
        </w:rPr>
        <w:t xml:space="preserve">МОДЕЛ УГОВОРА ЗА ПАРТИЈУ </w:t>
      </w:r>
      <w:r w:rsidRPr="00382F29">
        <w:rPr>
          <w:b/>
          <w:iCs/>
          <w:lang w:val="sr-Latn-CS"/>
        </w:rPr>
        <w:t>III</w:t>
      </w:r>
    </w:p>
    <w:p w:rsidR="00067B7E" w:rsidRPr="00382F29" w:rsidRDefault="00067B7E" w:rsidP="00067B7E">
      <w:pPr>
        <w:pStyle w:val="BodyText"/>
        <w:jc w:val="center"/>
        <w:rPr>
          <w:b/>
          <w:bCs/>
          <w:noProof/>
          <w:lang w:val="sr-Cyrl-CS"/>
        </w:rPr>
      </w:pPr>
      <w:r w:rsidRPr="00382F29">
        <w:rPr>
          <w:b/>
          <w:bCs/>
          <w:iCs/>
          <w:lang w:val="sr-Cyrl-CS"/>
        </w:rPr>
        <w:t xml:space="preserve"> ПУТНО ОСИГУРАЊЕ</w:t>
      </w:r>
      <w:r w:rsidRPr="00382F29">
        <w:rPr>
          <w:b/>
          <w:bCs/>
          <w:noProof/>
          <w:lang w:val="sr-Cyrl-CS"/>
        </w:rPr>
        <w:t xml:space="preserve"> </w:t>
      </w:r>
    </w:p>
    <w:p w:rsidR="00067B7E" w:rsidRPr="00382F29" w:rsidRDefault="00067B7E" w:rsidP="00067B7E">
      <w:pPr>
        <w:rPr>
          <w:lang w:val="sr-Cyrl-CS"/>
        </w:rPr>
      </w:pPr>
      <w:r w:rsidRPr="00382F29">
        <w:rPr>
          <w:lang w:val="sr-Latn-CS"/>
        </w:rPr>
        <w:t> </w:t>
      </w:r>
    </w:p>
    <w:p w:rsidR="00067B7E" w:rsidRPr="00382F29" w:rsidRDefault="00067B7E" w:rsidP="00067B7E">
      <w:pPr>
        <w:jc w:val="both"/>
        <w:rPr>
          <w:lang w:val="sr-Cyrl-CS"/>
        </w:rPr>
      </w:pPr>
      <w:r w:rsidRPr="00382F29">
        <w:rPr>
          <w:lang w:val="sr-Cyrl-CS"/>
        </w:rPr>
        <w:t>Закључен у Београду, дана _____________ између:</w:t>
      </w:r>
    </w:p>
    <w:p w:rsidR="00067B7E" w:rsidRPr="00382F29" w:rsidRDefault="00067B7E" w:rsidP="00067B7E">
      <w:pPr>
        <w:jc w:val="both"/>
        <w:rPr>
          <w:lang w:val="sr-Cyrl-CS"/>
        </w:rPr>
      </w:pPr>
    </w:p>
    <w:p w:rsidR="00067B7E" w:rsidRPr="00382F29" w:rsidRDefault="00067B7E" w:rsidP="00067B7E">
      <w:pPr>
        <w:jc w:val="both"/>
        <w:rPr>
          <w:b/>
          <w:bCs/>
          <w:lang w:val="sr-Cyrl-CS"/>
        </w:rPr>
      </w:pPr>
      <w:r w:rsidRPr="00382F29">
        <w:rPr>
          <w:rFonts w:eastAsia="Calibri"/>
          <w:b/>
          <w:lang w:val="sr-Cyrl-CS"/>
        </w:rPr>
        <w:t>Регулаторна агенција за електронске комуникације и поштанске услуге – РАТЕЛ</w:t>
      </w:r>
      <w:r w:rsidRPr="00382F29">
        <w:rPr>
          <w:rFonts w:eastAsia="Calibri"/>
          <w:lang w:val="sr-Cyrl-CS"/>
        </w:rPr>
        <w:t xml:space="preserve">, са седиштем у Београду, улица </w:t>
      </w:r>
      <w:r w:rsidRPr="005E22B7">
        <w:rPr>
          <w:rFonts w:eastAsia="Calibri"/>
          <w:lang w:val="sr-Cyrl-CS"/>
        </w:rPr>
        <w:t xml:space="preserve">улица </w:t>
      </w:r>
      <w:r w:rsidRPr="003C1A4D">
        <w:rPr>
          <w:rFonts w:eastAsia="Calibri"/>
          <w:bCs/>
          <w:lang w:val="sr-Cyrl-CS"/>
        </w:rPr>
        <w:t>Палмотићева број 2</w:t>
      </w:r>
      <w:r w:rsidRPr="005E22B7">
        <w:rPr>
          <w:rFonts w:eastAsia="Calibri"/>
          <w:lang w:val="sr-Cyrl-CS"/>
        </w:rPr>
        <w:t>, коју зас</w:t>
      </w:r>
      <w:r>
        <w:rPr>
          <w:rFonts w:eastAsia="Calibri"/>
          <w:lang w:val="sr-Cyrl-CS"/>
        </w:rPr>
        <w:t>тупа директор др Владица Тинтор</w:t>
      </w:r>
      <w:r w:rsidRPr="00382F29">
        <w:rPr>
          <w:rFonts w:eastAsia="Calibri"/>
          <w:lang w:val="sr-Cyrl-CS"/>
        </w:rPr>
        <w:t xml:space="preserve">. ПИБ: 103986571; матични број: 17606590; рачун бр: 840-963627-41 код </w:t>
      </w:r>
      <w:r w:rsidRPr="00382F29">
        <w:rPr>
          <w:rFonts w:eastAsia="Calibri"/>
          <w:bCs/>
        </w:rPr>
        <w:t>Управе за трезор Министарства финансија</w:t>
      </w:r>
      <w:r w:rsidRPr="00382F29">
        <w:rPr>
          <w:rFonts w:eastAsia="Calibri"/>
          <w:lang w:val="sr-Cyrl-CS"/>
        </w:rPr>
        <w:t xml:space="preserve"> Републике Србије; шифра делатности: 84.13; обвезник ПДВ: не;</w:t>
      </w:r>
      <w:r w:rsidRPr="00382F29">
        <w:rPr>
          <w:lang w:val="sr-Cyrl-CS"/>
        </w:rPr>
        <w:t xml:space="preserve"> (у даљем тексту:</w:t>
      </w:r>
      <w:r w:rsidRPr="00382F29">
        <w:rPr>
          <w:bCs/>
          <w:spacing w:val="20"/>
          <w:lang w:val="sr-Cyrl-CS"/>
        </w:rPr>
        <w:t xml:space="preserve"> Осигураник</w:t>
      </w:r>
      <w:r w:rsidRPr="00382F29">
        <w:rPr>
          <w:lang w:val="sr-Cyrl-CS"/>
        </w:rPr>
        <w:t>)</w:t>
      </w:r>
    </w:p>
    <w:p w:rsidR="00067B7E" w:rsidRPr="00382F29" w:rsidRDefault="00067B7E" w:rsidP="00067B7E">
      <w:pPr>
        <w:jc w:val="both"/>
        <w:rPr>
          <w:lang w:val="sr-Cyrl-CS"/>
        </w:rPr>
      </w:pPr>
    </w:p>
    <w:p w:rsidR="00067B7E" w:rsidRPr="00382F29" w:rsidRDefault="00067B7E" w:rsidP="00067B7E">
      <w:pPr>
        <w:jc w:val="both"/>
        <w:rPr>
          <w:lang w:val="sr-Cyrl-CS"/>
        </w:rPr>
      </w:pPr>
      <w:r w:rsidRPr="00382F29">
        <w:t xml:space="preserve">и </w:t>
      </w:r>
    </w:p>
    <w:p w:rsidR="00067B7E" w:rsidRPr="00382F29" w:rsidRDefault="00067B7E" w:rsidP="00067B7E">
      <w:pPr>
        <w:jc w:val="both"/>
        <w:rPr>
          <w:lang w:val="sr-Cyrl-CS"/>
        </w:rPr>
      </w:pPr>
    </w:p>
    <w:p w:rsidR="00067B7E" w:rsidRPr="00382F29" w:rsidRDefault="00067B7E" w:rsidP="00067B7E">
      <w:pPr>
        <w:jc w:val="both"/>
        <w:rPr>
          <w:rFonts w:eastAsia="Calibri"/>
          <w:lang w:val="sr-Cyrl-CS"/>
        </w:rPr>
      </w:pPr>
      <w:r w:rsidRPr="00382F29">
        <w:rPr>
          <w:noProof/>
        </w:rPr>
        <w:t xml:space="preserve">______________________________ </w:t>
      </w:r>
      <w:r w:rsidRPr="00382F29">
        <w:t>са седиштем у ________________, улица ______________ брoj ______,</w:t>
      </w:r>
      <w:r w:rsidRPr="00382F29">
        <w:rPr>
          <w:lang w:val="sr-Cyrl-CS"/>
        </w:rPr>
        <w:t xml:space="preserve"> </w:t>
      </w:r>
      <w:r w:rsidRPr="00382F29">
        <w:t xml:space="preserve">кога заступа ___________________. </w:t>
      </w:r>
    </w:p>
    <w:p w:rsidR="00067B7E" w:rsidRPr="00382F29" w:rsidRDefault="00067B7E" w:rsidP="00067B7E">
      <w:pPr>
        <w:jc w:val="both"/>
        <w:rPr>
          <w:noProof/>
          <w:lang w:val="sr-Cyrl-CS"/>
        </w:rPr>
      </w:pPr>
      <w:r w:rsidRPr="00382F29">
        <w:rPr>
          <w:rFonts w:eastAsia="Calibri"/>
          <w:lang w:val="sr-Cyrl-CS"/>
        </w:rPr>
        <w:t xml:space="preserve">ПИБ: _____________; матични број: _______________; рачун бр: _________________ код </w:t>
      </w:r>
      <w:r w:rsidRPr="00382F29">
        <w:rPr>
          <w:rFonts w:eastAsia="Calibri"/>
          <w:bCs/>
          <w:lang w:val="sr-Cyrl-CS"/>
        </w:rPr>
        <w:t>_______________________</w:t>
      </w:r>
      <w:r w:rsidRPr="00382F29">
        <w:rPr>
          <w:rFonts w:eastAsia="Calibri"/>
          <w:lang w:val="sr-Cyrl-CS"/>
        </w:rPr>
        <w:t>; шифра делатности: ____</w:t>
      </w:r>
      <w:r w:rsidRPr="00382F29">
        <w:rPr>
          <w:lang w:val="sr-Cyrl-CS"/>
        </w:rPr>
        <w:t>;</w:t>
      </w:r>
      <w:r w:rsidRPr="00382F29">
        <w:t xml:space="preserve"> (у даљем тексту</w:t>
      </w:r>
      <w:r w:rsidRPr="00382F29">
        <w:rPr>
          <w:lang w:val="sr-Cyrl-CS"/>
        </w:rPr>
        <w:t>:</w:t>
      </w:r>
      <w:r w:rsidRPr="00382F29">
        <w:t xml:space="preserve"> </w:t>
      </w:r>
      <w:r w:rsidRPr="00382F29">
        <w:rPr>
          <w:lang w:val="sr-Cyrl-CS"/>
        </w:rPr>
        <w:t>Осигуравач</w:t>
      </w:r>
      <w:r w:rsidRPr="00382F29">
        <w:t>).</w:t>
      </w:r>
      <w:r w:rsidRPr="00382F29">
        <w:rPr>
          <w:lang w:val="sr-Cyrl-CS"/>
        </w:rPr>
        <w:t xml:space="preserve"> </w:t>
      </w:r>
    </w:p>
    <w:p w:rsidR="00E86279" w:rsidRDefault="00E86279" w:rsidP="00067B7E">
      <w:pPr>
        <w:keepNext/>
        <w:jc w:val="center"/>
        <w:outlineLvl w:val="2"/>
        <w:rPr>
          <w:b/>
          <w:bCs/>
          <w:i/>
          <w:iCs/>
        </w:rPr>
      </w:pPr>
    </w:p>
    <w:p w:rsidR="00E86279" w:rsidRPr="00947CF6" w:rsidRDefault="00E86279" w:rsidP="00E86279">
      <w:pPr>
        <w:keepNext/>
        <w:jc w:val="center"/>
        <w:outlineLvl w:val="2"/>
        <w:rPr>
          <w:b/>
          <w:bCs/>
          <w:i/>
          <w:iCs/>
          <w:lang w:val="sr-Cyrl-CS"/>
        </w:rPr>
      </w:pPr>
      <w:r w:rsidRPr="00947CF6">
        <w:rPr>
          <w:b/>
          <w:bCs/>
          <w:i/>
          <w:iCs/>
          <w:lang w:val="sr-Latn-CS"/>
        </w:rPr>
        <w:t>Предмет уговора</w:t>
      </w:r>
    </w:p>
    <w:p w:rsidR="00E86279" w:rsidRPr="00947CF6" w:rsidRDefault="00E86279" w:rsidP="00E86279">
      <w:pPr>
        <w:keepNext/>
        <w:jc w:val="center"/>
        <w:rPr>
          <w:b/>
          <w:bCs/>
          <w:spacing w:val="20"/>
          <w:lang w:val="sr-Cyrl-CS"/>
        </w:rPr>
      </w:pPr>
      <w:r w:rsidRPr="00947CF6">
        <w:rPr>
          <w:b/>
          <w:bCs/>
          <w:spacing w:val="20"/>
          <w:lang w:val="sr-Latn-CS"/>
        </w:rPr>
        <w:t>Члан 1.</w:t>
      </w:r>
    </w:p>
    <w:p w:rsidR="00E86279" w:rsidRPr="00947CF6" w:rsidRDefault="00E86279" w:rsidP="00E86279">
      <w:pPr>
        <w:keepNext/>
        <w:jc w:val="center"/>
        <w:rPr>
          <w:b/>
          <w:bCs/>
          <w:spacing w:val="20"/>
          <w:lang w:val="sr-Cyrl-CS"/>
        </w:rPr>
      </w:pPr>
    </w:p>
    <w:p w:rsidR="00E86279" w:rsidRPr="00947CF6" w:rsidRDefault="00E86279" w:rsidP="00E86279">
      <w:pPr>
        <w:tabs>
          <w:tab w:val="center" w:pos="4788"/>
          <w:tab w:val="left" w:pos="6212"/>
        </w:tabs>
        <w:ind w:firstLine="720"/>
        <w:jc w:val="both"/>
        <w:rPr>
          <w:bCs/>
        </w:rPr>
      </w:pPr>
      <w:r w:rsidRPr="00947CF6">
        <w:rPr>
          <w:lang w:val="sr-Latn-CS"/>
        </w:rPr>
        <w:t>Закључењем уговора Осигуравач прихвата и преузима у обавезу да</w:t>
      </w:r>
      <w:r w:rsidRPr="00947CF6">
        <w:rPr>
          <w:bCs/>
          <w:lang w:val="sr-Cyrl-CS"/>
        </w:rPr>
        <w:t xml:space="preserve"> по потреби осигура</w:t>
      </w:r>
      <w:r w:rsidRPr="00947CF6">
        <w:rPr>
          <w:b/>
          <w:bCs/>
          <w:lang w:val="sr-Cyrl-CS"/>
        </w:rPr>
        <w:t xml:space="preserve"> </w:t>
      </w:r>
      <w:r w:rsidRPr="00947CF6">
        <w:rPr>
          <w:bCs/>
          <w:lang w:val="sr-Cyrl-CS"/>
        </w:rPr>
        <w:t xml:space="preserve">запослене код Осигураника </w:t>
      </w:r>
      <w:r w:rsidRPr="00947CF6">
        <w:rPr>
          <w:bCs/>
        </w:rPr>
        <w:t xml:space="preserve">за време </w:t>
      </w:r>
      <w:r w:rsidRPr="00947CF6">
        <w:rPr>
          <w:bCs/>
          <w:lang w:val="sr-Cyrl-CS"/>
        </w:rPr>
        <w:t xml:space="preserve">њиховог службеног </w:t>
      </w:r>
      <w:r w:rsidRPr="00947CF6">
        <w:rPr>
          <w:bCs/>
        </w:rPr>
        <w:t xml:space="preserve">путовања и боравка у иностранству a за случај неопходне помоћи (асистенције) везане за организацију лечења, неопходног лечења, превоза до здравствене установе или земље пребивалишта, а које је последица изненадне болести или повреде oсигураника </w:t>
      </w:r>
      <w:r w:rsidRPr="00947CF6">
        <w:rPr>
          <w:bCs/>
          <w:lang w:val="sr-Cyrl-CS"/>
        </w:rPr>
        <w:t>и др..</w:t>
      </w:r>
      <w:r w:rsidRPr="00947CF6">
        <w:rPr>
          <w:lang w:val="sr-Cyrl-CS"/>
        </w:rPr>
        <w:t xml:space="preserve"> </w:t>
      </w:r>
    </w:p>
    <w:p w:rsidR="00E86279" w:rsidRPr="00947CF6" w:rsidRDefault="00E86279" w:rsidP="00E86279">
      <w:pPr>
        <w:ind w:firstLine="720"/>
        <w:jc w:val="both"/>
        <w:rPr>
          <w:lang w:val="sr-Cyrl-CS"/>
        </w:rPr>
      </w:pPr>
      <w:r w:rsidRPr="00947CF6">
        <w:rPr>
          <w:lang w:val="sr-Cyrl-CS"/>
        </w:rPr>
        <w:t>Предмет осигурања је описан у Спецификацији и Захтевима из конкурсне документације број 1-02-4047-</w:t>
      </w:r>
      <w:r>
        <w:rPr>
          <w:lang w:val="sr-Cyrl-CS"/>
        </w:rPr>
        <w:t>14/18-4</w:t>
      </w:r>
      <w:r w:rsidRPr="00947CF6">
        <w:rPr>
          <w:lang w:val="sr-Cyrl-CS"/>
        </w:rPr>
        <w:t>, која је саставни део Уговора.</w:t>
      </w:r>
    </w:p>
    <w:p w:rsidR="00E86279" w:rsidRPr="00947CF6" w:rsidRDefault="00E86279" w:rsidP="00E86279">
      <w:pPr>
        <w:pStyle w:val="ListParagraph"/>
        <w:spacing w:after="0" w:line="240" w:lineRule="auto"/>
        <w:rPr>
          <w:rFonts w:ascii="Times New Roman" w:hAnsi="Times New Roman"/>
          <w:sz w:val="24"/>
          <w:szCs w:val="24"/>
          <w:lang w:val="sr-Cyrl-CS"/>
        </w:rPr>
      </w:pPr>
      <w:r w:rsidRPr="00947CF6">
        <w:rPr>
          <w:rFonts w:ascii="Times New Roman" w:hAnsi="Times New Roman"/>
          <w:sz w:val="24"/>
          <w:szCs w:val="24"/>
          <w:lang w:val="sr-Cyrl-CS"/>
        </w:rPr>
        <w:t xml:space="preserve">   </w:t>
      </w:r>
    </w:p>
    <w:p w:rsidR="00E86279" w:rsidRPr="00947CF6" w:rsidRDefault="00E86279" w:rsidP="00E86279">
      <w:pPr>
        <w:jc w:val="center"/>
        <w:rPr>
          <w:b/>
          <w:bCs/>
          <w:i/>
          <w:iCs/>
          <w:lang w:val="sr-Cyrl-CS"/>
        </w:rPr>
      </w:pPr>
      <w:r w:rsidRPr="00947CF6">
        <w:rPr>
          <w:b/>
          <w:bCs/>
          <w:i/>
          <w:iCs/>
          <w:lang w:val="sr-Latn-CS"/>
        </w:rPr>
        <w:t>Полиса осигурања</w:t>
      </w:r>
    </w:p>
    <w:p w:rsidR="00E86279" w:rsidRPr="00947CF6" w:rsidRDefault="00E86279" w:rsidP="00E86279">
      <w:pPr>
        <w:keepNext/>
        <w:jc w:val="center"/>
        <w:rPr>
          <w:b/>
          <w:bCs/>
          <w:spacing w:val="20"/>
          <w:lang w:val="sr-Cyrl-CS"/>
        </w:rPr>
      </w:pPr>
      <w:r w:rsidRPr="00947CF6">
        <w:rPr>
          <w:b/>
          <w:bCs/>
          <w:spacing w:val="20"/>
          <w:lang w:val="sr-Latn-CS"/>
        </w:rPr>
        <w:t>Члан 2.</w:t>
      </w:r>
    </w:p>
    <w:p w:rsidR="00E86279" w:rsidRPr="00947CF6" w:rsidRDefault="00E86279" w:rsidP="00E86279">
      <w:pPr>
        <w:keepNext/>
        <w:jc w:val="center"/>
        <w:rPr>
          <w:b/>
          <w:bCs/>
          <w:spacing w:val="20"/>
          <w:lang w:val="sr-Cyrl-CS"/>
        </w:rPr>
      </w:pPr>
    </w:p>
    <w:p w:rsidR="008C691B" w:rsidRDefault="00E86279" w:rsidP="00E86279">
      <w:pPr>
        <w:ind w:firstLine="720"/>
        <w:jc w:val="both"/>
        <w:rPr>
          <w:lang w:val="sr-Cyrl-CS"/>
        </w:rPr>
      </w:pPr>
      <w:r w:rsidRPr="00947CF6">
        <w:rPr>
          <w:lang w:val="sr-Latn-CS"/>
        </w:rPr>
        <w:t>Уговорне стране су сагласне да се осигурање спроводе ради заштите оних уговорених интереса за које је Осигуравач издао и Осигуранику предао полису осигурања</w:t>
      </w:r>
      <w:r w:rsidRPr="00947CF6">
        <w:rPr>
          <w:lang w:val="sr-Cyrl-CS"/>
        </w:rPr>
        <w:t>, у складу са Понудом Осигуравача број 1-02-4047-</w:t>
      </w:r>
      <w:r>
        <w:rPr>
          <w:lang w:val="sr-Cyrl-CS"/>
        </w:rPr>
        <w:t>14</w:t>
      </w:r>
      <w:r w:rsidRPr="00947CF6">
        <w:rPr>
          <w:lang w:val="sr-Cyrl-CS"/>
        </w:rPr>
        <w:t>/18-__ (напомена: број уписује наручилац), која је саставни део Уговора.</w:t>
      </w:r>
    </w:p>
    <w:p w:rsidR="008C691B" w:rsidRPr="008C691B" w:rsidRDefault="008C691B" w:rsidP="008C691B">
      <w:pPr>
        <w:rPr>
          <w:lang w:val="sr-Cyrl-CS"/>
        </w:rPr>
      </w:pPr>
    </w:p>
    <w:p w:rsidR="008C691B" w:rsidRDefault="00E86279" w:rsidP="008C691B">
      <w:pPr>
        <w:tabs>
          <w:tab w:val="left" w:pos="947"/>
        </w:tabs>
        <w:jc w:val="center"/>
        <w:rPr>
          <w:b/>
          <w:bCs/>
          <w:i/>
          <w:iCs/>
        </w:rPr>
      </w:pPr>
      <w:r w:rsidRPr="00947CF6">
        <w:rPr>
          <w:b/>
          <w:bCs/>
          <w:i/>
          <w:iCs/>
        </w:rPr>
        <w:t xml:space="preserve">Територијално </w:t>
      </w:r>
      <w:r w:rsidRPr="00947CF6">
        <w:rPr>
          <w:b/>
          <w:bCs/>
          <w:i/>
          <w:iCs/>
          <w:lang w:val="sr-Cyrl-CS"/>
        </w:rPr>
        <w:t>и временско</w:t>
      </w:r>
      <w:r w:rsidRPr="00947CF6">
        <w:rPr>
          <w:b/>
          <w:bCs/>
          <w:i/>
          <w:iCs/>
        </w:rPr>
        <w:t xml:space="preserve"> важење</w:t>
      </w:r>
    </w:p>
    <w:p w:rsidR="008C691B" w:rsidRPr="008C691B" w:rsidRDefault="008C691B" w:rsidP="008C691B">
      <w:pPr>
        <w:jc w:val="center"/>
      </w:pPr>
    </w:p>
    <w:p w:rsidR="008C691B" w:rsidRDefault="00E86279" w:rsidP="008C691B">
      <w:pPr>
        <w:tabs>
          <w:tab w:val="left" w:pos="2659"/>
        </w:tabs>
        <w:jc w:val="center"/>
        <w:rPr>
          <w:b/>
          <w:bCs/>
          <w:iCs/>
        </w:rPr>
      </w:pPr>
      <w:r w:rsidRPr="00947CF6">
        <w:rPr>
          <w:b/>
          <w:bCs/>
          <w:iCs/>
        </w:rPr>
        <w:t>Члан 3.</w:t>
      </w:r>
    </w:p>
    <w:p w:rsidR="008C691B" w:rsidRDefault="008C691B" w:rsidP="008C691B"/>
    <w:p w:rsidR="00E86279" w:rsidRPr="00947CF6" w:rsidRDefault="00E86279" w:rsidP="008C691B">
      <w:pPr>
        <w:tabs>
          <w:tab w:val="left" w:pos="2439"/>
        </w:tabs>
        <w:ind w:firstLine="709"/>
        <w:jc w:val="both"/>
        <w:rPr>
          <w:bCs/>
          <w:iCs/>
        </w:rPr>
      </w:pPr>
      <w:r w:rsidRPr="00947CF6">
        <w:rPr>
          <w:bCs/>
          <w:iCs/>
        </w:rPr>
        <w:t xml:space="preserve">Уговор о осигурању примењује се на </w:t>
      </w:r>
      <w:r w:rsidRPr="00947CF6">
        <w:rPr>
          <w:bCs/>
          <w:lang w:val="sr-Cyrl-CS"/>
        </w:rPr>
        <w:t xml:space="preserve">запослене код Осигураника </w:t>
      </w:r>
      <w:r w:rsidRPr="00947CF6">
        <w:rPr>
          <w:bCs/>
          <w:iCs/>
        </w:rPr>
        <w:t xml:space="preserve">за све време путовања и боравка изван граница Републике Србије и важи на територијама свих земаља кроз које се пролази у транзиту до крајње дестинације наведене у полиси осигурања. </w:t>
      </w:r>
    </w:p>
    <w:p w:rsidR="00E86279" w:rsidRPr="00947CF6" w:rsidRDefault="00E86279" w:rsidP="00E86279">
      <w:pPr>
        <w:keepNext/>
        <w:ind w:firstLine="720"/>
        <w:jc w:val="both"/>
        <w:outlineLvl w:val="2"/>
        <w:rPr>
          <w:bCs/>
          <w:iCs/>
        </w:rPr>
      </w:pPr>
    </w:p>
    <w:p w:rsidR="00E86279" w:rsidRPr="00947CF6" w:rsidRDefault="00E86279" w:rsidP="00E86279">
      <w:pPr>
        <w:keepNext/>
        <w:jc w:val="center"/>
        <w:outlineLvl w:val="2"/>
        <w:rPr>
          <w:b/>
          <w:bCs/>
          <w:iCs/>
        </w:rPr>
      </w:pPr>
      <w:r w:rsidRPr="00947CF6">
        <w:rPr>
          <w:b/>
          <w:bCs/>
          <w:iCs/>
        </w:rPr>
        <w:t xml:space="preserve">Члан 4. </w:t>
      </w:r>
    </w:p>
    <w:p w:rsidR="00E86279" w:rsidRPr="00947CF6" w:rsidRDefault="00E86279" w:rsidP="00E86279">
      <w:pPr>
        <w:keepNext/>
        <w:ind w:firstLine="720"/>
        <w:jc w:val="both"/>
        <w:outlineLvl w:val="2"/>
        <w:rPr>
          <w:bCs/>
          <w:iCs/>
        </w:rPr>
      </w:pPr>
    </w:p>
    <w:p w:rsidR="00E86279" w:rsidRPr="00947CF6" w:rsidRDefault="00E86279" w:rsidP="00E86279">
      <w:pPr>
        <w:keepNext/>
        <w:ind w:firstLine="720"/>
        <w:jc w:val="both"/>
        <w:outlineLvl w:val="2"/>
        <w:rPr>
          <w:bCs/>
          <w:iCs/>
        </w:rPr>
      </w:pPr>
      <w:r w:rsidRPr="00947CF6">
        <w:rPr>
          <w:bCs/>
          <w:iCs/>
        </w:rPr>
        <w:t xml:space="preserve">Уговор о осигурању закључује се на одређено време, са максималним периодом трајања до годину дана </w:t>
      </w:r>
      <w:r w:rsidRPr="00947CF6">
        <w:rPr>
          <w:bCs/>
          <w:iCs/>
          <w:lang w:val="sr-Cyrl-CS"/>
        </w:rPr>
        <w:t>од дана закључења уговора</w:t>
      </w:r>
      <w:r w:rsidRPr="00947CF6">
        <w:rPr>
          <w:bCs/>
          <w:iCs/>
        </w:rPr>
        <w:t>.</w:t>
      </w:r>
    </w:p>
    <w:p w:rsidR="00E86279" w:rsidRPr="00947CF6" w:rsidRDefault="00E86279" w:rsidP="00E86279">
      <w:pPr>
        <w:keepNext/>
        <w:ind w:firstLine="720"/>
        <w:jc w:val="both"/>
        <w:outlineLvl w:val="2"/>
        <w:rPr>
          <w:bCs/>
          <w:iCs/>
        </w:rPr>
      </w:pPr>
      <w:r w:rsidRPr="00947CF6">
        <w:rPr>
          <w:bCs/>
          <w:iCs/>
        </w:rPr>
        <w:t>Осигурање почиње у 00:00 сати дана који је у полиси наведен као дан почетка осигурања, а престаје у 24:00 часа дана који је у полиси наведен као дан истека осигурања.</w:t>
      </w:r>
    </w:p>
    <w:p w:rsidR="00E86279" w:rsidRPr="00947CF6" w:rsidRDefault="00E86279" w:rsidP="00E86279">
      <w:pPr>
        <w:keepNext/>
        <w:ind w:firstLine="720"/>
        <w:jc w:val="both"/>
        <w:outlineLvl w:val="2"/>
        <w:rPr>
          <w:bCs/>
          <w:iCs/>
        </w:rPr>
      </w:pPr>
      <w:r w:rsidRPr="00947CF6">
        <w:rPr>
          <w:bCs/>
          <w:iCs/>
        </w:rPr>
        <w:t>Обавеза Осигуравача почиње од тренутка када осигураник пређе државну границу Републике Србије при изласку, а престаје у моменту када осигураник пређе државну границу Републике Србије при уласку.</w:t>
      </w:r>
    </w:p>
    <w:p w:rsidR="00E86279" w:rsidRPr="00947CF6" w:rsidRDefault="00E86279" w:rsidP="00E86279">
      <w:pPr>
        <w:keepNext/>
        <w:ind w:firstLine="720"/>
        <w:jc w:val="both"/>
        <w:outlineLvl w:val="2"/>
        <w:rPr>
          <w:b/>
          <w:bCs/>
          <w:i/>
          <w:iCs/>
          <w:lang w:val="sr-Latn-CS"/>
        </w:rPr>
      </w:pPr>
    </w:p>
    <w:p w:rsidR="00E86279" w:rsidRPr="00947CF6" w:rsidRDefault="00E86279" w:rsidP="00E86279">
      <w:pPr>
        <w:keepNext/>
        <w:jc w:val="center"/>
        <w:outlineLvl w:val="2"/>
        <w:rPr>
          <w:b/>
          <w:bCs/>
          <w:i/>
          <w:iCs/>
          <w:lang w:val="sr-Cyrl-CS"/>
        </w:rPr>
      </w:pPr>
      <w:r w:rsidRPr="00947CF6">
        <w:rPr>
          <w:b/>
          <w:bCs/>
          <w:i/>
          <w:iCs/>
          <w:lang w:val="sr-Latn-CS"/>
        </w:rPr>
        <w:t>Општи услови и Тарифа премија</w:t>
      </w:r>
    </w:p>
    <w:p w:rsidR="00E86279" w:rsidRPr="00947CF6" w:rsidRDefault="00E86279" w:rsidP="00E86279">
      <w:pPr>
        <w:keepNext/>
        <w:jc w:val="center"/>
        <w:rPr>
          <w:b/>
          <w:bCs/>
          <w:spacing w:val="20"/>
          <w:lang w:val="sr-Cyrl-CS"/>
        </w:rPr>
      </w:pPr>
      <w:r w:rsidRPr="00947CF6">
        <w:rPr>
          <w:b/>
          <w:bCs/>
          <w:spacing w:val="20"/>
          <w:lang w:val="sr-Latn-CS"/>
        </w:rPr>
        <w:t>Члан 5.</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pPr>
      <w:r w:rsidRPr="00947CF6">
        <w:rPr>
          <w:lang w:val="sr-Latn-CS"/>
        </w:rPr>
        <w:t xml:space="preserve">Уговорне стране су сагласне да општи и посебни услови осигурања из члана </w:t>
      </w:r>
      <w:r w:rsidRPr="00947CF6">
        <w:rPr>
          <w:lang w:val="sr-Cyrl-CS"/>
        </w:rPr>
        <w:t>1.</w:t>
      </w:r>
      <w:r w:rsidRPr="00947CF6">
        <w:rPr>
          <w:lang w:val="sr-Latn-CS"/>
        </w:rPr>
        <w:t xml:space="preserve"> и Тарифа премије чине саставни део уговора.</w:t>
      </w:r>
    </w:p>
    <w:p w:rsidR="00E86279" w:rsidRPr="00947CF6" w:rsidRDefault="00E86279" w:rsidP="00E86279">
      <w:pPr>
        <w:ind w:firstLine="720"/>
        <w:jc w:val="both"/>
      </w:pPr>
      <w:r w:rsidRPr="00947CF6">
        <w:rPr>
          <w:lang w:val="sr-Latn-CS"/>
        </w:rPr>
        <w:t>Осигураник потписом на уговору потврђује да је упознат са актима из става 1. овог члана, да их прихвата и да су му уручени приликом закључења уговора.</w:t>
      </w:r>
    </w:p>
    <w:p w:rsidR="00E86279" w:rsidRPr="00947CF6" w:rsidRDefault="00E86279" w:rsidP="00E86279">
      <w:pPr>
        <w:ind w:firstLine="720"/>
        <w:jc w:val="both"/>
      </w:pPr>
      <w:r w:rsidRPr="00947CF6">
        <w:rPr>
          <w:lang w:val="sr-Latn-CS"/>
        </w:rPr>
        <w:t xml:space="preserve">Ако у току трајања осигурања по овом уговору дође до промене аката из става 1. овог члана, оне ће се примењивати на осигурања обухваћена променама </w:t>
      </w:r>
      <w:r w:rsidRPr="00947CF6">
        <w:rPr>
          <w:lang w:val="sr-Cyrl-CS"/>
        </w:rPr>
        <w:t>само у случају да обе уговорне стране о томе постигну договор</w:t>
      </w:r>
      <w:r w:rsidRPr="00947CF6">
        <w:rPr>
          <w:lang w:val="sr-Latn-CS"/>
        </w:rPr>
        <w:t>.</w:t>
      </w:r>
    </w:p>
    <w:p w:rsidR="00E86279" w:rsidRPr="00947CF6" w:rsidRDefault="00E86279" w:rsidP="00E86279">
      <w:pPr>
        <w:ind w:firstLine="720"/>
        <w:jc w:val="both"/>
      </w:pPr>
      <w:r w:rsidRPr="00947CF6">
        <w:rPr>
          <w:lang w:val="sr-Latn-CS"/>
        </w:rPr>
        <w:t xml:space="preserve">Осигуравач је обавезан да о свакој промени аката из става 1. овог члана писменим путем или на други погодан начин обавести осигураника, најкасније </w:t>
      </w:r>
      <w:r w:rsidRPr="00947CF6">
        <w:rPr>
          <w:lang w:val="sr-Cyrl-CS"/>
        </w:rPr>
        <w:t>3</w:t>
      </w:r>
      <w:r w:rsidRPr="00947CF6">
        <w:rPr>
          <w:lang w:val="sr-Latn-CS"/>
        </w:rPr>
        <w:t>0 (</w:t>
      </w:r>
      <w:r w:rsidRPr="00947CF6">
        <w:rPr>
          <w:lang w:val="sr-Cyrl-CS"/>
        </w:rPr>
        <w:t>тридесет</w:t>
      </w:r>
      <w:r w:rsidRPr="00947CF6">
        <w:rPr>
          <w:lang w:val="sr-Latn-CS"/>
        </w:rPr>
        <w:t>) дана пре истека осигурања.</w:t>
      </w:r>
    </w:p>
    <w:p w:rsidR="00E86279" w:rsidRPr="00947CF6" w:rsidRDefault="00E86279" w:rsidP="00E86279">
      <w:pPr>
        <w:ind w:firstLine="720"/>
        <w:jc w:val="both"/>
      </w:pPr>
      <w:r w:rsidRPr="00947CF6">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947CF6">
        <w:rPr>
          <w:lang w:val="sr-Cyrl-CS"/>
        </w:rPr>
        <w:t>3</w:t>
      </w:r>
      <w:r w:rsidRPr="00947CF6">
        <w:rPr>
          <w:lang w:val="sr-Latn-CS"/>
        </w:rPr>
        <w:t>0 (</w:t>
      </w:r>
      <w:r w:rsidRPr="00947CF6">
        <w:rPr>
          <w:lang w:val="sr-Cyrl-CS"/>
        </w:rPr>
        <w:t>тридесет</w:t>
      </w:r>
      <w:r w:rsidRPr="00947CF6">
        <w:rPr>
          <w:lang w:val="sr-Latn-CS"/>
        </w:rPr>
        <w:t>) дана од дана пријема обавештења из става 4. овог члана.</w:t>
      </w:r>
    </w:p>
    <w:p w:rsidR="00E86279" w:rsidRPr="00947CF6" w:rsidRDefault="00E86279" w:rsidP="00E86279">
      <w:pPr>
        <w:ind w:firstLine="720"/>
        <w:jc w:val="both"/>
      </w:pPr>
      <w:r w:rsidRPr="00947CF6">
        <w:rPr>
          <w:lang w:val="sr-Latn-CS"/>
        </w:rPr>
        <w:t xml:space="preserve">У случају из претходног става уговор о осигурању престаје да важи истеком рокa од </w:t>
      </w:r>
      <w:r w:rsidRPr="00947CF6">
        <w:rPr>
          <w:lang w:val="sr-Cyrl-CS"/>
        </w:rPr>
        <w:t>3</w:t>
      </w:r>
      <w:r w:rsidRPr="00947CF6">
        <w:rPr>
          <w:lang w:val="sr-Latn-CS"/>
        </w:rPr>
        <w:t>0 (</w:t>
      </w:r>
      <w:r w:rsidRPr="00947CF6">
        <w:rPr>
          <w:lang w:val="sr-Cyrl-CS"/>
        </w:rPr>
        <w:t>тридесет</w:t>
      </w:r>
      <w:r w:rsidRPr="00947CF6">
        <w:rPr>
          <w:lang w:val="sr-Latn-CS"/>
        </w:rPr>
        <w:t>) дана од дана пријема обавештења из става 4. овог члана.</w:t>
      </w:r>
    </w:p>
    <w:p w:rsidR="00E86279" w:rsidRPr="00947CF6" w:rsidRDefault="00E86279" w:rsidP="00E86279">
      <w:pPr>
        <w:ind w:firstLine="720"/>
        <w:jc w:val="both"/>
      </w:pPr>
      <w:r w:rsidRPr="00947CF6">
        <w:rPr>
          <w:lang w:val="sr-Latn-CS"/>
        </w:rPr>
        <w:t>Ако осигураник не откаже уговор у року из става 5. овог члана, уговор о осигурању са почетком следећег периода осигурања мења се у складу са извршеним изменама аката из става 1. овог члана.</w:t>
      </w:r>
    </w:p>
    <w:p w:rsidR="00E86279" w:rsidRPr="00947CF6" w:rsidRDefault="00E86279" w:rsidP="00E86279">
      <w:pPr>
        <w:pStyle w:val="BodyText"/>
        <w:ind w:firstLine="720"/>
        <w:rPr>
          <w:noProof/>
          <w:lang w:val="sr-Cyrl-CS"/>
        </w:rPr>
      </w:pPr>
    </w:p>
    <w:p w:rsidR="00E86279" w:rsidRPr="00947CF6" w:rsidRDefault="00E86279" w:rsidP="00E86279">
      <w:pPr>
        <w:keepNext/>
        <w:jc w:val="center"/>
        <w:outlineLvl w:val="2"/>
        <w:rPr>
          <w:b/>
          <w:bCs/>
          <w:i/>
          <w:iCs/>
          <w:lang w:val="sr-Cyrl-CS"/>
        </w:rPr>
      </w:pPr>
      <w:r w:rsidRPr="00947CF6">
        <w:rPr>
          <w:b/>
          <w:bCs/>
          <w:i/>
          <w:iCs/>
          <w:lang w:val="sr-Latn-CS"/>
        </w:rPr>
        <w:t>Допунски ризици</w:t>
      </w:r>
    </w:p>
    <w:p w:rsidR="00E86279" w:rsidRPr="00947CF6" w:rsidRDefault="00E86279" w:rsidP="00E86279">
      <w:pPr>
        <w:keepNext/>
        <w:jc w:val="center"/>
        <w:rPr>
          <w:b/>
          <w:bCs/>
          <w:spacing w:val="20"/>
          <w:lang w:val="sr-Cyrl-CS"/>
        </w:rPr>
      </w:pPr>
      <w:r w:rsidRPr="00947CF6">
        <w:rPr>
          <w:b/>
          <w:bCs/>
          <w:spacing w:val="20"/>
          <w:lang w:val="sr-Latn-CS"/>
        </w:rPr>
        <w:t xml:space="preserve">Члан </w:t>
      </w:r>
      <w:r w:rsidRPr="00947CF6">
        <w:rPr>
          <w:b/>
          <w:bCs/>
          <w:spacing w:val="20"/>
          <w:lang w:val="sr-Cyrl-CS"/>
        </w:rPr>
        <w:t>6</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rPr>
          <w:lang w:val="sr-Cyrl-CS"/>
        </w:rPr>
      </w:pPr>
      <w:r w:rsidRPr="00947CF6">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rsidR="00E86279" w:rsidRPr="00947CF6" w:rsidRDefault="00E86279" w:rsidP="00E86279">
      <w:pPr>
        <w:jc w:val="both"/>
        <w:rPr>
          <w:lang w:val="sr-Cyrl-CS"/>
        </w:rPr>
      </w:pPr>
    </w:p>
    <w:p w:rsidR="00E86279" w:rsidRPr="00947CF6" w:rsidRDefault="00E86279" w:rsidP="00E86279">
      <w:pPr>
        <w:keepNext/>
        <w:jc w:val="center"/>
        <w:outlineLvl w:val="2"/>
        <w:rPr>
          <w:b/>
          <w:bCs/>
          <w:i/>
          <w:iCs/>
          <w:lang w:val="sr-Cyrl-CS"/>
        </w:rPr>
      </w:pPr>
      <w:r w:rsidRPr="00947CF6">
        <w:rPr>
          <w:b/>
          <w:bCs/>
          <w:i/>
          <w:iCs/>
          <w:lang w:val="sr-Latn-CS"/>
        </w:rPr>
        <w:t>Плаћање премије</w:t>
      </w:r>
    </w:p>
    <w:p w:rsidR="00E86279" w:rsidRPr="00947CF6" w:rsidRDefault="00E86279" w:rsidP="00E86279">
      <w:pPr>
        <w:keepNext/>
        <w:jc w:val="center"/>
        <w:rPr>
          <w:b/>
          <w:bCs/>
          <w:spacing w:val="20"/>
          <w:lang w:val="sr-Cyrl-CS"/>
        </w:rPr>
      </w:pPr>
      <w:r w:rsidRPr="00947CF6">
        <w:rPr>
          <w:b/>
          <w:bCs/>
          <w:spacing w:val="20"/>
          <w:lang w:val="sr-Latn-CS"/>
        </w:rPr>
        <w:t xml:space="preserve">Члан </w:t>
      </w:r>
      <w:r w:rsidRPr="00947CF6">
        <w:rPr>
          <w:b/>
          <w:bCs/>
          <w:spacing w:val="20"/>
          <w:lang w:val="sr-Cyrl-CS"/>
        </w:rPr>
        <w:t>7</w:t>
      </w:r>
      <w:r w:rsidRPr="00947CF6">
        <w:rPr>
          <w:b/>
          <w:bCs/>
          <w:spacing w:val="20"/>
          <w:lang w:val="sr-Latn-CS"/>
        </w:rPr>
        <w:t>.</w:t>
      </w:r>
    </w:p>
    <w:p w:rsidR="00E86279" w:rsidRPr="00947CF6" w:rsidRDefault="00E86279" w:rsidP="00E86279">
      <w:pPr>
        <w:tabs>
          <w:tab w:val="left" w:pos="0"/>
        </w:tabs>
        <w:jc w:val="both"/>
        <w:rPr>
          <w:lang w:val="sr-Cyrl-CS"/>
        </w:rPr>
      </w:pPr>
    </w:p>
    <w:p w:rsidR="00831394" w:rsidRPr="00947CF6" w:rsidRDefault="00831394" w:rsidP="00831394">
      <w:pPr>
        <w:ind w:firstLine="720"/>
        <w:jc w:val="both"/>
        <w:rPr>
          <w:lang w:val="sr-Cyrl-CS"/>
        </w:rPr>
      </w:pPr>
      <w:r w:rsidRPr="00947CF6">
        <w:rPr>
          <w:lang w:val="sr-Cyrl-CS"/>
        </w:rPr>
        <w:t>Премија путног осигурања ће бити плаћена појединачно, након сваке издате полисе осигурања, према ценама које су дате у понуди Осигуравача.</w:t>
      </w:r>
    </w:p>
    <w:p w:rsidR="00831394" w:rsidRPr="00947CF6" w:rsidRDefault="00831394" w:rsidP="00831394">
      <w:pPr>
        <w:ind w:firstLine="720"/>
        <w:jc w:val="both"/>
        <w:rPr>
          <w:lang w:val="sr-Latn-CS"/>
        </w:rPr>
      </w:pPr>
      <w:r w:rsidRPr="00947CF6">
        <w:rPr>
          <w:lang w:val="sr-Cyrl-CS"/>
        </w:rPr>
        <w:t>Цене дате у понуди су фиксне до краја реализације уговора</w:t>
      </w:r>
      <w:r w:rsidRPr="00947CF6">
        <w:rPr>
          <w:bCs/>
          <w:lang w:val="sr-Cyrl-CS"/>
        </w:rPr>
        <w:t>.</w:t>
      </w:r>
      <w:r w:rsidRPr="00947CF6">
        <w:rPr>
          <w:lang w:val="sr-Latn-CS"/>
        </w:rPr>
        <w:t xml:space="preserve"> </w:t>
      </w:r>
    </w:p>
    <w:p w:rsidR="00831394" w:rsidRPr="00947CF6" w:rsidRDefault="00831394" w:rsidP="00831394">
      <w:pPr>
        <w:ind w:firstLine="720"/>
        <w:jc w:val="both"/>
        <w:rPr>
          <w:lang w:val="sr-Latn-CS"/>
        </w:rPr>
      </w:pPr>
      <w:r w:rsidRPr="00947CF6">
        <w:rPr>
          <w:lang w:val="sr-Latn-CS"/>
        </w:rPr>
        <w:t xml:space="preserve">Осигураник се обавезује да изврши плаћање премије осигурања </w:t>
      </w:r>
      <w:r w:rsidRPr="00947CF6">
        <w:rPr>
          <w:lang w:val="sr-Cyrl-CS"/>
        </w:rPr>
        <w:t xml:space="preserve">у року од </w:t>
      </w:r>
      <w:r w:rsidRPr="00947CF6">
        <w:rPr>
          <w:lang w:val="sr-Latn-CS"/>
        </w:rPr>
        <w:t>___</w:t>
      </w:r>
      <w:r w:rsidRPr="00947CF6">
        <w:rPr>
          <w:lang w:val="sr-Cyrl-CS"/>
        </w:rPr>
        <w:t xml:space="preserve"> дана </w:t>
      </w:r>
      <w:r w:rsidRPr="00947CF6">
        <w:rPr>
          <w:lang w:val="ru-RU"/>
        </w:rPr>
        <w:t>(</w:t>
      </w:r>
      <w:r w:rsidRPr="00947CF6">
        <w:rPr>
          <w:lang w:val="sr-Cyrl-CS"/>
        </w:rPr>
        <w:t xml:space="preserve">напомена: </w:t>
      </w:r>
      <w:r w:rsidRPr="00947CF6">
        <w:rPr>
          <w:lang w:val="ru-RU"/>
        </w:rPr>
        <w:t xml:space="preserve">понуђач уписује предложени рок) од </w:t>
      </w:r>
      <w:r w:rsidRPr="00947CF6">
        <w:rPr>
          <w:lang w:val="sr-Latn-CS"/>
        </w:rPr>
        <w:t xml:space="preserve">дана потписивања полисе осигурања и </w:t>
      </w:r>
      <w:r w:rsidRPr="00947CF6">
        <w:rPr>
          <w:lang w:val="ru-RU"/>
        </w:rPr>
        <w:t>испостављањ</w:t>
      </w:r>
      <w:r w:rsidRPr="00947CF6">
        <w:rPr>
          <w:lang w:val="sr-Latn-CS"/>
        </w:rPr>
        <w:t>а</w:t>
      </w:r>
      <w:r w:rsidRPr="00947CF6">
        <w:rPr>
          <w:lang w:val="ru-RU"/>
        </w:rPr>
        <w:t xml:space="preserve"> фактуре за плаћање</w:t>
      </w:r>
      <w:r w:rsidRPr="00947CF6">
        <w:rPr>
          <w:lang w:val="sr-Latn-CS"/>
        </w:rPr>
        <w:t>.</w:t>
      </w:r>
    </w:p>
    <w:p w:rsidR="005773AA" w:rsidRDefault="00831394" w:rsidP="00831394">
      <w:pPr>
        <w:widowControl w:val="0"/>
        <w:ind w:firstLine="633"/>
        <w:jc w:val="both"/>
        <w:rPr>
          <w:lang w:val="sr-Cyrl-CS"/>
        </w:rPr>
      </w:pPr>
      <w:r w:rsidRPr="00947CF6">
        <w:rPr>
          <w:lang w:val="sr-Cyrl-CS"/>
        </w:rPr>
        <w:t>Рок плаћања фактуре се рачуна од дана службеног пријема фактуре путем писарнице Наручиоца</w:t>
      </w:r>
      <w:r w:rsidR="005773AA">
        <w:rPr>
          <w:lang w:val="sr-Cyrl-CS"/>
        </w:rPr>
        <w:t>.</w:t>
      </w:r>
      <w:r w:rsidRPr="00947CF6">
        <w:rPr>
          <w:lang w:val="sr-Cyrl-CS"/>
        </w:rPr>
        <w:t xml:space="preserve"> </w:t>
      </w:r>
    </w:p>
    <w:p w:rsidR="00831394" w:rsidRDefault="00831394" w:rsidP="00831394">
      <w:pPr>
        <w:widowControl w:val="0"/>
        <w:ind w:firstLine="633"/>
        <w:jc w:val="both"/>
        <w:rPr>
          <w:lang w:val="sr-Cyrl-CS"/>
        </w:rPr>
      </w:pPr>
      <w:r w:rsidRPr="00947CF6">
        <w:rPr>
          <w:lang w:val="sr-Cyrl-CS"/>
        </w:rPr>
        <w:lastRenderedPageBreak/>
        <w:t>Плаћање се врши уплатом на рачун понуђача ______________________ код _____________ (напомена; уписти назив банке).</w:t>
      </w:r>
    </w:p>
    <w:p w:rsidR="00831394" w:rsidRPr="00947CF6" w:rsidRDefault="00831394" w:rsidP="00831394">
      <w:pPr>
        <w:ind w:firstLine="720"/>
        <w:jc w:val="both"/>
        <w:rPr>
          <w:lang w:val="sr-Latn-CS"/>
        </w:rPr>
      </w:pPr>
      <w:r w:rsidRPr="00947CF6">
        <w:rPr>
          <w:lang w:val="sr-Latn-CS"/>
        </w:rPr>
        <w:t>Ако Осигураник не изврши плаћање у року одређеном у полиси осигурања или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rsidR="00E86279" w:rsidRPr="00947CF6" w:rsidRDefault="00E86279" w:rsidP="00E86279">
      <w:pPr>
        <w:keepNext/>
        <w:jc w:val="center"/>
        <w:outlineLvl w:val="2"/>
        <w:rPr>
          <w:b/>
          <w:bCs/>
          <w:i/>
          <w:iCs/>
          <w:lang w:val="sr-Latn-CS"/>
        </w:rPr>
      </w:pPr>
    </w:p>
    <w:p w:rsidR="00E86279" w:rsidRPr="00947CF6" w:rsidRDefault="00E86279" w:rsidP="00E86279">
      <w:pPr>
        <w:keepNext/>
        <w:jc w:val="center"/>
        <w:outlineLvl w:val="2"/>
        <w:rPr>
          <w:b/>
          <w:bCs/>
          <w:i/>
          <w:iCs/>
          <w:lang w:val="sr-Cyrl-CS"/>
        </w:rPr>
      </w:pPr>
      <w:r w:rsidRPr="00947CF6">
        <w:rPr>
          <w:b/>
          <w:bCs/>
          <w:i/>
          <w:iCs/>
          <w:lang w:val="sr-Latn-CS"/>
        </w:rPr>
        <w:t>Обавештавање Осигуравача од стране Осигураника</w:t>
      </w:r>
    </w:p>
    <w:p w:rsidR="00E86279" w:rsidRPr="00947CF6" w:rsidRDefault="00E86279" w:rsidP="00E86279">
      <w:pPr>
        <w:keepNext/>
        <w:jc w:val="center"/>
        <w:rPr>
          <w:b/>
          <w:bCs/>
          <w:spacing w:val="20"/>
          <w:lang w:val="sr-Cyrl-CS"/>
        </w:rPr>
      </w:pPr>
      <w:r w:rsidRPr="00947CF6">
        <w:rPr>
          <w:b/>
          <w:bCs/>
          <w:spacing w:val="20"/>
          <w:lang w:val="sr-Latn-CS"/>
        </w:rPr>
        <w:t xml:space="preserve">Члан </w:t>
      </w:r>
      <w:r w:rsidRPr="00947CF6">
        <w:rPr>
          <w:b/>
          <w:bCs/>
          <w:spacing w:val="20"/>
          <w:lang w:val="sr-Cyrl-CS"/>
        </w:rPr>
        <w:t>8</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pPr>
      <w:r w:rsidRPr="00947CF6">
        <w:rPr>
          <w:lang w:val="sr-Latn-CS"/>
        </w:rPr>
        <w:t>Осигураник је дужан да:</w:t>
      </w:r>
    </w:p>
    <w:p w:rsidR="00E86279" w:rsidRPr="00947CF6" w:rsidRDefault="00E86279" w:rsidP="00E86279">
      <w:pPr>
        <w:ind w:firstLine="720"/>
        <w:jc w:val="both"/>
      </w:pPr>
    </w:p>
    <w:p w:rsidR="00E86279" w:rsidRPr="00947CF6" w:rsidRDefault="00E86279" w:rsidP="00E86279">
      <w:pPr>
        <w:ind w:firstLine="720"/>
        <w:jc w:val="both"/>
      </w:pPr>
      <w:r w:rsidRPr="00947CF6">
        <w:rPr>
          <w:lang w:val="sr-Latn-CS"/>
        </w:rPr>
        <w:t>а)  током трајања осигурања обавештава Осигуравача о свим околностима које утичу на промену ризика који је обухваћен осигурањем;</w:t>
      </w:r>
    </w:p>
    <w:p w:rsidR="00E86279" w:rsidRPr="00947CF6" w:rsidRDefault="00E86279" w:rsidP="00E86279">
      <w:pPr>
        <w:ind w:firstLine="720"/>
        <w:jc w:val="both"/>
      </w:pPr>
      <w:r w:rsidRPr="00947CF6">
        <w:rPr>
          <w:lang w:val="sr-Latn-CS"/>
        </w:rPr>
        <w:t xml:space="preserve">б)  обавести </w:t>
      </w:r>
      <w:r w:rsidRPr="00947CF6">
        <w:rPr>
          <w:lang w:val="sr-Cyrl-CS"/>
        </w:rPr>
        <w:t>О</w:t>
      </w:r>
      <w:r w:rsidRPr="00947CF6">
        <w:rPr>
          <w:lang w:val="sr-Latn-CS"/>
        </w:rPr>
        <w:t>сигуравача о наступању осигураног случаја.</w:t>
      </w:r>
    </w:p>
    <w:p w:rsidR="00E86279" w:rsidRPr="00947CF6" w:rsidRDefault="00E86279" w:rsidP="00E86279">
      <w:pPr>
        <w:ind w:left="567" w:hanging="283"/>
        <w:rPr>
          <w:lang w:val="sr-Cyrl-CS"/>
        </w:rPr>
      </w:pPr>
    </w:p>
    <w:p w:rsidR="00E86279" w:rsidRPr="00947CF6" w:rsidRDefault="00E86279" w:rsidP="00E86279">
      <w:pPr>
        <w:keepNext/>
        <w:jc w:val="center"/>
        <w:outlineLvl w:val="2"/>
        <w:rPr>
          <w:b/>
          <w:bCs/>
          <w:i/>
          <w:iCs/>
          <w:lang w:val="sr-Cyrl-CS"/>
        </w:rPr>
      </w:pPr>
      <w:r w:rsidRPr="00947CF6">
        <w:rPr>
          <w:b/>
          <w:bCs/>
          <w:i/>
          <w:iCs/>
          <w:lang w:val="sr-Latn-CS"/>
        </w:rPr>
        <w:t>Превентивна заштита</w:t>
      </w:r>
    </w:p>
    <w:p w:rsidR="00E86279" w:rsidRPr="00947CF6" w:rsidRDefault="00E86279" w:rsidP="00E86279">
      <w:pPr>
        <w:keepNext/>
        <w:jc w:val="center"/>
        <w:rPr>
          <w:b/>
          <w:bCs/>
          <w:spacing w:val="20"/>
          <w:lang w:val="sr-Cyrl-CS"/>
        </w:rPr>
      </w:pPr>
      <w:r w:rsidRPr="00947CF6">
        <w:rPr>
          <w:b/>
          <w:bCs/>
          <w:spacing w:val="20"/>
          <w:lang w:val="sr-Latn-CS"/>
        </w:rPr>
        <w:t xml:space="preserve">Члан </w:t>
      </w:r>
      <w:r w:rsidRPr="00947CF6">
        <w:rPr>
          <w:b/>
          <w:bCs/>
          <w:spacing w:val="20"/>
          <w:lang w:val="sr-Cyrl-CS"/>
        </w:rPr>
        <w:t>9</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pPr>
      <w:r w:rsidRPr="00947CF6">
        <w:rPr>
          <w:lang w:val="sr-Latn-CS"/>
        </w:rPr>
        <w:t>Осигураник је дужан да током трајања осигурања предузме све неопходне мере да спречи наступање осигураног случаја, односно да учини све што је у његовој моћи да спречи наступање осигураног случаја.</w:t>
      </w:r>
    </w:p>
    <w:p w:rsidR="00E86279" w:rsidRPr="00947CF6" w:rsidRDefault="00E86279" w:rsidP="00E86279">
      <w:pPr>
        <w:jc w:val="both"/>
        <w:rPr>
          <w:lang w:val="sr-Cyrl-CS"/>
        </w:rPr>
      </w:pPr>
    </w:p>
    <w:p w:rsidR="00E86279" w:rsidRPr="00947CF6" w:rsidRDefault="00E86279" w:rsidP="00E86279">
      <w:pPr>
        <w:keepNext/>
        <w:jc w:val="center"/>
        <w:outlineLvl w:val="2"/>
        <w:rPr>
          <w:b/>
          <w:bCs/>
          <w:i/>
          <w:iCs/>
          <w:lang w:val="sr-Cyrl-CS"/>
        </w:rPr>
      </w:pPr>
      <w:r w:rsidRPr="00947CF6">
        <w:rPr>
          <w:b/>
          <w:bCs/>
          <w:i/>
          <w:iCs/>
          <w:lang w:val="sr-Latn-CS"/>
        </w:rPr>
        <w:t>Обавезе Осигуравача приликом настанка осигураног случаја</w:t>
      </w:r>
    </w:p>
    <w:p w:rsidR="00E86279" w:rsidRPr="00947CF6" w:rsidRDefault="00E86279" w:rsidP="00E86279">
      <w:pPr>
        <w:keepNext/>
        <w:jc w:val="center"/>
        <w:rPr>
          <w:b/>
          <w:bCs/>
          <w:spacing w:val="20"/>
          <w:lang w:val="sr-Cyrl-CS"/>
        </w:rPr>
      </w:pPr>
      <w:r w:rsidRPr="00947CF6">
        <w:rPr>
          <w:b/>
          <w:bCs/>
          <w:spacing w:val="20"/>
          <w:lang w:val="sr-Latn-CS"/>
        </w:rPr>
        <w:t xml:space="preserve">Члан </w:t>
      </w:r>
      <w:r w:rsidRPr="00947CF6">
        <w:rPr>
          <w:b/>
          <w:bCs/>
          <w:spacing w:val="20"/>
          <w:lang w:val="sr-Cyrl-CS"/>
        </w:rPr>
        <w:t>10</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rPr>
          <w:lang w:val="sr-Cyrl-CS"/>
        </w:rPr>
      </w:pPr>
      <w:r w:rsidRPr="00947CF6">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rsidR="00E86279" w:rsidRPr="00947CF6" w:rsidRDefault="00E86279" w:rsidP="00E86279">
      <w:pPr>
        <w:jc w:val="both"/>
        <w:rPr>
          <w:lang w:val="sr-Cyrl-CS"/>
        </w:rPr>
      </w:pPr>
    </w:p>
    <w:p w:rsidR="00E86279" w:rsidRPr="00947CF6" w:rsidRDefault="00E86279" w:rsidP="00E86279">
      <w:pPr>
        <w:keepNext/>
        <w:jc w:val="center"/>
        <w:outlineLvl w:val="2"/>
        <w:rPr>
          <w:b/>
          <w:bCs/>
          <w:i/>
          <w:iCs/>
          <w:lang w:val="sr-Cyrl-CS"/>
        </w:rPr>
      </w:pPr>
      <w:r w:rsidRPr="00947CF6">
        <w:rPr>
          <w:b/>
          <w:bCs/>
          <w:i/>
          <w:iCs/>
          <w:lang w:val="sr-Latn-CS"/>
        </w:rPr>
        <w:t>Исплата накнаде штете, односно уговорене своте осигурања</w:t>
      </w:r>
    </w:p>
    <w:p w:rsidR="00E86279" w:rsidRPr="00947CF6" w:rsidRDefault="00E86279" w:rsidP="00E86279">
      <w:pPr>
        <w:keepNext/>
        <w:jc w:val="center"/>
        <w:rPr>
          <w:b/>
          <w:bCs/>
          <w:spacing w:val="20"/>
          <w:lang w:val="sr-Cyrl-CS"/>
        </w:rPr>
      </w:pPr>
      <w:r w:rsidRPr="00947CF6">
        <w:rPr>
          <w:b/>
          <w:bCs/>
          <w:spacing w:val="20"/>
          <w:lang w:val="sr-Latn-CS"/>
        </w:rPr>
        <w:t>Члан 11.</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pPr>
      <w:r w:rsidRPr="00947CF6">
        <w:rPr>
          <w:lang w:val="sr-Latn-CS"/>
        </w:rPr>
        <w:t>Осигуравач је обавезан да Осигуранику</w:t>
      </w:r>
      <w:r w:rsidRPr="00947CF6">
        <w:rPr>
          <w:lang w:val="sr-Cyrl-CS"/>
        </w:rPr>
        <w:t xml:space="preserve"> </w:t>
      </w:r>
      <w:r w:rsidRPr="00947CF6">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rsidR="00E86279" w:rsidRPr="00947CF6" w:rsidRDefault="00E86279" w:rsidP="00E86279">
      <w:pPr>
        <w:ind w:firstLine="720"/>
        <w:jc w:val="both"/>
        <w:rPr>
          <w:lang w:val="sr-Cyrl-CS"/>
        </w:rPr>
      </w:pPr>
      <w:r w:rsidRPr="00947CF6">
        <w:rPr>
          <w:lang w:val="sr-Latn-CS"/>
        </w:rPr>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rsidR="00E86279" w:rsidRPr="00947CF6" w:rsidRDefault="00E86279" w:rsidP="00E86279">
      <w:pPr>
        <w:jc w:val="both"/>
        <w:rPr>
          <w:lang w:val="sr-Cyrl-CS"/>
        </w:rPr>
      </w:pPr>
    </w:p>
    <w:p w:rsidR="00E86279" w:rsidRPr="00947CF6" w:rsidRDefault="00E86279" w:rsidP="00E86279">
      <w:pPr>
        <w:keepNext/>
        <w:jc w:val="center"/>
        <w:outlineLvl w:val="2"/>
        <w:rPr>
          <w:b/>
          <w:bCs/>
          <w:i/>
          <w:iCs/>
          <w:lang w:val="sr-Cyrl-CS"/>
        </w:rPr>
      </w:pPr>
      <w:r w:rsidRPr="00947CF6">
        <w:rPr>
          <w:b/>
          <w:bCs/>
          <w:i/>
          <w:iCs/>
          <w:lang w:val="sr-Latn-CS"/>
        </w:rPr>
        <w:t>Отказ уговора</w:t>
      </w:r>
    </w:p>
    <w:p w:rsidR="00E86279" w:rsidRPr="00947CF6" w:rsidRDefault="00E86279" w:rsidP="00E86279">
      <w:pPr>
        <w:keepNext/>
        <w:jc w:val="center"/>
        <w:rPr>
          <w:b/>
          <w:bCs/>
          <w:spacing w:val="20"/>
          <w:lang w:val="sr-Cyrl-CS"/>
        </w:rPr>
      </w:pPr>
      <w:r w:rsidRPr="00947CF6">
        <w:rPr>
          <w:b/>
          <w:bCs/>
          <w:spacing w:val="20"/>
          <w:lang w:val="sr-Latn-CS"/>
        </w:rPr>
        <w:t>Члан 1</w:t>
      </w:r>
      <w:r w:rsidRPr="00947CF6">
        <w:rPr>
          <w:b/>
          <w:bCs/>
          <w:spacing w:val="20"/>
          <w:lang w:val="sr-Cyrl-CS"/>
        </w:rPr>
        <w:t>2</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pPr>
      <w:r w:rsidRPr="00947CF6">
        <w:rPr>
          <w:lang w:val="sr-Latn-CS"/>
        </w:rPr>
        <w:t>Осигурањ</w:t>
      </w:r>
      <w:r w:rsidRPr="00947CF6">
        <w:rPr>
          <w:lang w:val="sr-Cyrl-CS"/>
        </w:rPr>
        <w:t>е</w:t>
      </w:r>
      <w:r w:rsidRPr="00947CF6">
        <w:rPr>
          <w:lang w:val="sr-Latn-CS"/>
        </w:rPr>
        <w:t xml:space="preserve"> закључен</w:t>
      </w:r>
      <w:r w:rsidRPr="00947CF6">
        <w:rPr>
          <w:lang w:val="sr-Cyrl-CS"/>
        </w:rPr>
        <w:t>о</w:t>
      </w:r>
      <w:r w:rsidRPr="00947CF6">
        <w:rPr>
          <w:lang w:val="sr-Latn-CS"/>
        </w:rPr>
        <w:t xml:space="preserve"> у складу са одредбама овог уговора мо</w:t>
      </w:r>
      <w:r w:rsidRPr="00947CF6">
        <w:rPr>
          <w:lang w:val="sr-Cyrl-CS"/>
        </w:rPr>
        <w:t>же</w:t>
      </w:r>
      <w:r w:rsidRPr="00947CF6">
        <w:rPr>
          <w:lang w:val="sr-Latn-CS"/>
        </w:rPr>
        <w:t xml:space="preserve"> </w:t>
      </w:r>
      <w:r w:rsidRPr="00947CF6">
        <w:rPr>
          <w:lang w:val="sr-Cyrl-CS"/>
        </w:rPr>
        <w:t>бити</w:t>
      </w:r>
      <w:r w:rsidRPr="00947CF6">
        <w:rPr>
          <w:lang w:val="sr-Latn-CS"/>
        </w:rPr>
        <w:t xml:space="preserve"> отказан</w:t>
      </w:r>
      <w:r w:rsidRPr="00947CF6">
        <w:rPr>
          <w:lang w:val="sr-Cyrl-CS"/>
        </w:rPr>
        <w:t>о</w:t>
      </w:r>
      <w:r w:rsidRPr="00947CF6">
        <w:rPr>
          <w:lang w:val="sr-Latn-CS"/>
        </w:rPr>
        <w:t xml:space="preserve"> писменим путем, уз отказни рок од </w:t>
      </w:r>
      <w:r>
        <w:rPr>
          <w:lang w:val="sr-Cyrl-CS"/>
        </w:rPr>
        <w:t>јед</w:t>
      </w:r>
      <w:r w:rsidRPr="00947CF6">
        <w:rPr>
          <w:lang w:val="sr-Cyrl-CS"/>
        </w:rPr>
        <w:t>ног (1</w:t>
      </w:r>
      <w:r w:rsidRPr="00947CF6">
        <w:rPr>
          <w:lang w:val="sr-Latn-CS"/>
        </w:rPr>
        <w:t>) месец</w:t>
      </w:r>
      <w:r w:rsidRPr="00947CF6">
        <w:t>а</w:t>
      </w:r>
      <w:r w:rsidRPr="00947CF6">
        <w:rPr>
          <w:lang w:val="sr-Latn-CS"/>
        </w:rPr>
        <w:t>.</w:t>
      </w:r>
    </w:p>
    <w:p w:rsidR="00E86279" w:rsidRPr="00947CF6" w:rsidRDefault="00E86279" w:rsidP="00E86279">
      <w:pPr>
        <w:ind w:firstLine="720"/>
        <w:jc w:val="both"/>
      </w:pPr>
      <w:r w:rsidRPr="00947CF6">
        <w:rPr>
          <w:lang w:val="sr-Latn-CS"/>
        </w:rPr>
        <w:t xml:space="preserve">Ако уговор буде отказан кривицом </w:t>
      </w:r>
      <w:r w:rsidRPr="00947CF6">
        <w:rPr>
          <w:lang w:val="sr-Cyrl-CS"/>
        </w:rPr>
        <w:t>О</w:t>
      </w:r>
      <w:r w:rsidRPr="00947CF6">
        <w:rPr>
          <w:lang w:val="sr-Latn-CS"/>
        </w:rPr>
        <w:t>сигур</w:t>
      </w:r>
      <w:r w:rsidRPr="00947CF6">
        <w:rPr>
          <w:lang w:val="sr-Cyrl-CS"/>
        </w:rPr>
        <w:t>авача</w:t>
      </w:r>
      <w:r w:rsidRPr="00947CF6">
        <w:rPr>
          <w:lang w:val="sr-Latn-CS"/>
        </w:rPr>
        <w:t>, он је дужан да Осигура</w:t>
      </w:r>
      <w:r w:rsidRPr="00947CF6">
        <w:rPr>
          <w:lang w:val="sr-Cyrl-CS"/>
        </w:rPr>
        <w:t>нику</w:t>
      </w:r>
      <w:r>
        <w:rPr>
          <w:lang w:val="sr-Latn-CS"/>
        </w:rPr>
        <w:t xml:space="preserve"> плати</w:t>
      </w:r>
      <w:r>
        <w:t xml:space="preserve"> </w:t>
      </w:r>
      <w:r w:rsidRPr="00947CF6">
        <w:rPr>
          <w:lang w:val="sr-Latn-CS"/>
        </w:rPr>
        <w:t xml:space="preserve">премију осигурања за наредни период </w:t>
      </w:r>
      <w:r w:rsidRPr="00947CF6">
        <w:rPr>
          <w:lang w:val="sr-Cyrl-CS"/>
        </w:rPr>
        <w:t>до истека рока осигурања</w:t>
      </w:r>
      <w:r w:rsidRPr="00947CF6">
        <w:t>.</w:t>
      </w:r>
    </w:p>
    <w:p w:rsidR="00E86279" w:rsidRPr="00E86279" w:rsidRDefault="00E86279" w:rsidP="00E86279">
      <w:pPr>
        <w:ind w:firstLine="720"/>
        <w:jc w:val="both"/>
      </w:pPr>
      <w:r w:rsidRPr="00947CF6">
        <w:rPr>
          <w:lang w:val="sr-Latn-CS"/>
        </w:rPr>
        <w:t>Осигуравач може да откаже уговор и пре истека рока из ста</w:t>
      </w:r>
      <w:r>
        <w:rPr>
          <w:lang w:val="sr-Latn-CS"/>
        </w:rPr>
        <w:t>ва 1. овог члана ако Осигураник</w:t>
      </w:r>
      <w:r>
        <w:t xml:space="preserve"> </w:t>
      </w:r>
      <w:r w:rsidRPr="00947CF6">
        <w:rPr>
          <w:lang w:val="sr-Latn-CS"/>
        </w:rPr>
        <w:t>предузима радње или се понаша супротно добрим пословним обичајима у пословима осигурања.</w:t>
      </w:r>
    </w:p>
    <w:p w:rsidR="00E86279" w:rsidRPr="00947CF6" w:rsidRDefault="00E86279" w:rsidP="00E86279">
      <w:pPr>
        <w:ind w:left="567" w:hanging="283"/>
        <w:rPr>
          <w:lang w:val="sr-Cyrl-CS"/>
        </w:rPr>
      </w:pPr>
    </w:p>
    <w:p w:rsidR="00E86279" w:rsidRPr="00947CF6" w:rsidRDefault="00E86279" w:rsidP="00E86279">
      <w:pPr>
        <w:keepNext/>
        <w:jc w:val="center"/>
        <w:outlineLvl w:val="2"/>
        <w:rPr>
          <w:b/>
          <w:bCs/>
          <w:i/>
          <w:iCs/>
          <w:lang w:val="sr-Cyrl-CS"/>
        </w:rPr>
      </w:pPr>
      <w:r w:rsidRPr="00947CF6">
        <w:rPr>
          <w:b/>
          <w:bCs/>
          <w:i/>
          <w:iCs/>
          <w:lang w:val="sr-Latn-CS"/>
        </w:rPr>
        <w:lastRenderedPageBreak/>
        <w:t>Тумачење уговора</w:t>
      </w:r>
    </w:p>
    <w:p w:rsidR="00E86279" w:rsidRPr="00947CF6" w:rsidRDefault="00E86279" w:rsidP="00E86279">
      <w:pPr>
        <w:keepNext/>
        <w:jc w:val="center"/>
        <w:rPr>
          <w:b/>
          <w:bCs/>
          <w:spacing w:val="20"/>
          <w:lang w:val="sr-Cyrl-CS"/>
        </w:rPr>
      </w:pPr>
      <w:r w:rsidRPr="00947CF6">
        <w:rPr>
          <w:b/>
          <w:bCs/>
          <w:spacing w:val="20"/>
          <w:lang w:val="sr-Latn-CS"/>
        </w:rPr>
        <w:t>Члан 1</w:t>
      </w:r>
      <w:r w:rsidRPr="00947CF6">
        <w:rPr>
          <w:b/>
          <w:bCs/>
          <w:spacing w:val="20"/>
          <w:lang w:val="sr-Cyrl-CS"/>
        </w:rPr>
        <w:t>3</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pPr>
      <w:r w:rsidRPr="00947CF6">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rsidR="00E86279" w:rsidRPr="00947CF6" w:rsidRDefault="00E86279" w:rsidP="00E86279">
      <w:pPr>
        <w:ind w:firstLine="720"/>
        <w:jc w:val="both"/>
      </w:pPr>
    </w:p>
    <w:p w:rsidR="00E86279" w:rsidRPr="00947CF6" w:rsidRDefault="00E86279" w:rsidP="00E86279">
      <w:pPr>
        <w:ind w:firstLine="720"/>
        <w:jc w:val="both"/>
      </w:pPr>
      <w:r w:rsidRPr="00947CF6">
        <w:rPr>
          <w:lang w:val="sr-Latn-CS"/>
        </w:rPr>
        <w:t>а)  у случају неслагања неке одредбе општих или посебних услова и неке одредбе полисе примениће се одредба полисе;</w:t>
      </w:r>
    </w:p>
    <w:p w:rsidR="00E86279" w:rsidRPr="00947CF6" w:rsidRDefault="00E86279" w:rsidP="00E86279">
      <w:pPr>
        <w:ind w:firstLine="720"/>
        <w:jc w:val="both"/>
      </w:pPr>
      <w:r w:rsidRPr="00947CF6">
        <w:rPr>
          <w:lang w:val="sr-Latn-CS"/>
        </w:rPr>
        <w:t>б)  у случају неслагања неке штампане одредбе полисе или неке њене рукописне одредбе, примениће се одредба писана руком.</w:t>
      </w:r>
    </w:p>
    <w:p w:rsidR="00E86279" w:rsidRPr="00947CF6" w:rsidRDefault="00E86279" w:rsidP="00E86279">
      <w:pPr>
        <w:ind w:left="567" w:hanging="283"/>
        <w:rPr>
          <w:lang w:val="sr-Cyrl-CS"/>
        </w:rPr>
      </w:pPr>
    </w:p>
    <w:p w:rsidR="00E86279" w:rsidRPr="00947CF6" w:rsidRDefault="00E86279" w:rsidP="00E86279">
      <w:pPr>
        <w:keepNext/>
        <w:jc w:val="center"/>
        <w:outlineLvl w:val="2"/>
        <w:rPr>
          <w:b/>
          <w:bCs/>
          <w:i/>
          <w:iCs/>
          <w:lang w:val="sr-Cyrl-CS"/>
        </w:rPr>
      </w:pPr>
      <w:r w:rsidRPr="00947CF6">
        <w:rPr>
          <w:b/>
          <w:bCs/>
          <w:i/>
          <w:iCs/>
          <w:lang w:val="sr-Latn-CS"/>
        </w:rPr>
        <w:t>Решавање спорова</w:t>
      </w:r>
    </w:p>
    <w:p w:rsidR="00E86279" w:rsidRPr="00947CF6" w:rsidRDefault="00E86279" w:rsidP="00E86279">
      <w:pPr>
        <w:keepNext/>
        <w:jc w:val="center"/>
        <w:rPr>
          <w:b/>
          <w:bCs/>
          <w:spacing w:val="20"/>
          <w:lang w:val="sr-Cyrl-CS"/>
        </w:rPr>
      </w:pPr>
      <w:r w:rsidRPr="00947CF6">
        <w:rPr>
          <w:b/>
          <w:bCs/>
          <w:spacing w:val="20"/>
          <w:lang w:val="sr-Latn-CS"/>
        </w:rPr>
        <w:t>Члан 1</w:t>
      </w:r>
      <w:r w:rsidRPr="00947CF6">
        <w:rPr>
          <w:b/>
          <w:bCs/>
          <w:spacing w:val="20"/>
          <w:lang w:val="sr-Cyrl-CS"/>
        </w:rPr>
        <w:t>4</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pPr>
      <w:r w:rsidRPr="00947CF6">
        <w:rPr>
          <w:lang w:val="sr-Cyrl-CS"/>
        </w:rPr>
        <w:t>У</w:t>
      </w:r>
      <w:r w:rsidRPr="00947CF6">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rsidR="00E86279" w:rsidRPr="00947CF6" w:rsidRDefault="00E86279" w:rsidP="00E86279">
      <w:pPr>
        <w:ind w:firstLine="720"/>
        <w:jc w:val="both"/>
        <w:rPr>
          <w:lang w:val="sr-Cyrl-CS"/>
        </w:rPr>
      </w:pPr>
      <w:r w:rsidRPr="00947CF6">
        <w:rPr>
          <w:lang w:val="sr-Cyrl-CS"/>
        </w:rPr>
        <w:t>Уговорне стране дозвољавају могућност да поједини спорови буду такве природе да их је немогуће решити споразумно и у том случају прихватају надлежност Привредног суда у Београду.</w:t>
      </w:r>
    </w:p>
    <w:p w:rsidR="00E86279" w:rsidRPr="00947CF6" w:rsidRDefault="00E86279" w:rsidP="00E86279">
      <w:pPr>
        <w:jc w:val="both"/>
        <w:rPr>
          <w:lang w:val="sr-Cyrl-CS"/>
        </w:rPr>
      </w:pPr>
    </w:p>
    <w:p w:rsidR="00E86279" w:rsidRPr="00947CF6" w:rsidRDefault="00E86279" w:rsidP="00E86279">
      <w:pPr>
        <w:keepNext/>
        <w:jc w:val="center"/>
        <w:outlineLvl w:val="2"/>
        <w:rPr>
          <w:b/>
          <w:bCs/>
          <w:i/>
          <w:iCs/>
          <w:lang w:val="sr-Cyrl-CS"/>
        </w:rPr>
      </w:pPr>
      <w:r w:rsidRPr="00947CF6">
        <w:rPr>
          <w:b/>
          <w:bCs/>
          <w:i/>
          <w:iCs/>
          <w:lang w:val="sr-Latn-CS"/>
        </w:rPr>
        <w:t xml:space="preserve">Ступање на снагу </w:t>
      </w:r>
      <w:r w:rsidRPr="00947CF6">
        <w:rPr>
          <w:b/>
          <w:bCs/>
          <w:i/>
          <w:iCs/>
          <w:lang w:val="sr-Cyrl-CS"/>
        </w:rPr>
        <w:t xml:space="preserve">и трајање </w:t>
      </w:r>
      <w:r w:rsidRPr="00947CF6">
        <w:rPr>
          <w:b/>
          <w:bCs/>
          <w:i/>
          <w:iCs/>
          <w:lang w:val="sr-Latn-CS"/>
        </w:rPr>
        <w:t>уговора</w:t>
      </w:r>
    </w:p>
    <w:p w:rsidR="00E86279" w:rsidRPr="00947CF6" w:rsidRDefault="00E86279" w:rsidP="00E86279">
      <w:pPr>
        <w:keepNext/>
        <w:jc w:val="center"/>
        <w:rPr>
          <w:b/>
          <w:bCs/>
          <w:spacing w:val="20"/>
          <w:lang w:val="sr-Cyrl-CS"/>
        </w:rPr>
      </w:pPr>
      <w:r w:rsidRPr="00947CF6">
        <w:rPr>
          <w:b/>
          <w:bCs/>
          <w:spacing w:val="20"/>
          <w:lang w:val="sr-Latn-CS"/>
        </w:rPr>
        <w:t>Члан 1</w:t>
      </w:r>
      <w:r w:rsidRPr="00947CF6">
        <w:rPr>
          <w:b/>
          <w:bCs/>
          <w:spacing w:val="20"/>
          <w:lang w:val="sr-Cyrl-CS"/>
        </w:rPr>
        <w:t>5</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rPr>
          <w:lang w:val="sr-Cyrl-CS"/>
        </w:rPr>
      </w:pPr>
      <w:r w:rsidRPr="00947CF6">
        <w:rPr>
          <w:lang w:val="sr-Latn-CS"/>
        </w:rPr>
        <w:t xml:space="preserve">Уговор </w:t>
      </w:r>
      <w:r w:rsidRPr="00947CF6">
        <w:rPr>
          <w:bCs/>
          <w:lang w:val="sr-Cyrl-CS"/>
        </w:rPr>
        <w:t>почиње да важи од дана потписивања угово</w:t>
      </w:r>
      <w:r w:rsidR="008C691B">
        <w:rPr>
          <w:bCs/>
          <w:lang w:val="sr-Cyrl-CS"/>
        </w:rPr>
        <w:t>ра о набавци услуга</w:t>
      </w:r>
      <w:r w:rsidRPr="00947CF6">
        <w:rPr>
          <w:bCs/>
          <w:lang w:val="sr-Cyrl-CS"/>
        </w:rPr>
        <w:t xml:space="preserve"> пут</w:t>
      </w:r>
      <w:r w:rsidR="008C691B">
        <w:rPr>
          <w:bCs/>
          <w:lang w:val="sr-Cyrl-CS"/>
        </w:rPr>
        <w:t>ног осигурања запослених</w:t>
      </w:r>
      <w:r w:rsidRPr="00947CF6">
        <w:rPr>
          <w:bCs/>
          <w:lang w:val="sr-Cyrl-CS"/>
        </w:rPr>
        <w:t xml:space="preserve"> </w:t>
      </w:r>
      <w:r w:rsidRPr="00947CF6">
        <w:rPr>
          <w:lang w:val="sr-Cyrl-CS"/>
        </w:rPr>
        <w:t>и остаје на снази у наредних 12 (дванаест) месеци, или до утрошка средстава из буџета, у зависности који се од ова два услова први испуни.</w:t>
      </w:r>
    </w:p>
    <w:p w:rsidR="00E86279" w:rsidRPr="00947CF6" w:rsidRDefault="00E86279" w:rsidP="00E86279">
      <w:pPr>
        <w:ind w:firstLine="720"/>
        <w:jc w:val="both"/>
        <w:rPr>
          <w:bCs/>
          <w:lang w:val="ru-RU"/>
        </w:rPr>
      </w:pPr>
      <w:r w:rsidRPr="00947CF6">
        <w:rPr>
          <w:bCs/>
          <w:lang w:val="ru-RU"/>
        </w:rPr>
        <w:t>Полисе путног осигурања ће бити потписиване након издавања сваке појединачно, а сагласно потребама Осигураника.</w:t>
      </w:r>
    </w:p>
    <w:p w:rsidR="00E86279" w:rsidRPr="00947CF6" w:rsidRDefault="00E86279" w:rsidP="00E86279">
      <w:pPr>
        <w:keepNext/>
        <w:jc w:val="center"/>
        <w:outlineLvl w:val="2"/>
        <w:rPr>
          <w:b/>
          <w:bCs/>
          <w:i/>
          <w:iCs/>
          <w:lang w:val="sr-Latn-CS"/>
        </w:rPr>
      </w:pPr>
    </w:p>
    <w:p w:rsidR="00E86279" w:rsidRPr="00947CF6" w:rsidRDefault="00E86279" w:rsidP="00E86279">
      <w:pPr>
        <w:keepNext/>
        <w:jc w:val="center"/>
        <w:outlineLvl w:val="2"/>
        <w:rPr>
          <w:b/>
          <w:bCs/>
          <w:i/>
          <w:iCs/>
          <w:lang w:val="sr-Cyrl-CS"/>
        </w:rPr>
      </w:pPr>
      <w:r w:rsidRPr="00947CF6">
        <w:rPr>
          <w:b/>
          <w:bCs/>
          <w:i/>
          <w:iCs/>
          <w:lang w:val="sr-Latn-CS"/>
        </w:rPr>
        <w:t>Број примерака уговора</w:t>
      </w:r>
    </w:p>
    <w:p w:rsidR="00E86279" w:rsidRPr="00947CF6" w:rsidRDefault="00E86279" w:rsidP="00E86279">
      <w:pPr>
        <w:keepNext/>
        <w:jc w:val="center"/>
        <w:rPr>
          <w:b/>
          <w:bCs/>
          <w:spacing w:val="20"/>
          <w:lang w:val="sr-Cyrl-CS"/>
        </w:rPr>
      </w:pPr>
      <w:r w:rsidRPr="00947CF6">
        <w:rPr>
          <w:b/>
          <w:bCs/>
          <w:spacing w:val="20"/>
          <w:lang w:val="sr-Latn-CS"/>
        </w:rPr>
        <w:t>Члан 1</w:t>
      </w:r>
      <w:r w:rsidRPr="00947CF6">
        <w:rPr>
          <w:b/>
          <w:bCs/>
          <w:spacing w:val="20"/>
          <w:lang w:val="sr-Cyrl-CS"/>
        </w:rPr>
        <w:t>6</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pPr>
      <w:r w:rsidRPr="00947CF6">
        <w:rPr>
          <w:lang w:val="sr-Latn-CS"/>
        </w:rPr>
        <w:t>Уговор је сачињен у шест</w:t>
      </w:r>
      <w:r w:rsidRPr="00947CF6">
        <w:t xml:space="preserve"> (6</w:t>
      </w:r>
      <w:r w:rsidRPr="00947CF6">
        <w:rPr>
          <w:lang w:val="sr-Latn-CS"/>
        </w:rPr>
        <w:t>) истоветних примерака, од којих свака уговорна страна задржава за своје потребе по три</w:t>
      </w:r>
      <w:r w:rsidRPr="00947CF6">
        <w:t xml:space="preserve"> (3</w:t>
      </w:r>
      <w:r w:rsidRPr="00947CF6">
        <w:rPr>
          <w:lang w:val="sr-Latn-CS"/>
        </w:rPr>
        <w:t>) примерка.</w:t>
      </w:r>
    </w:p>
    <w:p w:rsidR="00E86279" w:rsidRPr="00947CF6" w:rsidRDefault="00E86279" w:rsidP="00E86279">
      <w:pPr>
        <w:ind w:firstLine="720"/>
        <w:jc w:val="both"/>
        <w:rPr>
          <w:lang w:val="sr-Cyrl-CS"/>
        </w:rPr>
      </w:pPr>
      <w:r w:rsidRPr="00947CF6">
        <w:rPr>
          <w:lang w:val="sr-Latn-CS"/>
        </w:rPr>
        <w:t>Сваки уредно потписан и оверен примерак уговора представља оригинал и производи једнако правно дејство.</w:t>
      </w:r>
    </w:p>
    <w:p w:rsidR="00E86279" w:rsidRDefault="00E86279" w:rsidP="00E86279">
      <w:pPr>
        <w:jc w:val="both"/>
        <w:rPr>
          <w:lang w:val="sr-Cyrl-CS"/>
        </w:rPr>
      </w:pPr>
    </w:p>
    <w:p w:rsidR="008C691B" w:rsidRPr="00947CF6" w:rsidRDefault="008C691B" w:rsidP="00E86279">
      <w:pPr>
        <w:jc w:val="both"/>
        <w:rPr>
          <w:lang w:val="sr-Cyrl-CS"/>
        </w:rPr>
      </w:pPr>
    </w:p>
    <w:p w:rsidR="00E86279" w:rsidRPr="00947CF6" w:rsidRDefault="00E86279" w:rsidP="00E86279">
      <w:pPr>
        <w:jc w:val="both"/>
        <w:rPr>
          <w:lang w:val="sr-Cyrl-CS"/>
        </w:rPr>
      </w:pPr>
      <w:r w:rsidRPr="00947CF6">
        <w:rPr>
          <w:b/>
          <w:bCs/>
          <w:lang w:val="sr-Cyrl-CS"/>
        </w:rPr>
        <w:t xml:space="preserve">                   ОСИГУРАВАЧ                             </w:t>
      </w:r>
      <w:r>
        <w:rPr>
          <w:b/>
          <w:bCs/>
          <w:lang w:val="sr-Cyrl-CS"/>
        </w:rPr>
        <w:t xml:space="preserve">                       </w:t>
      </w:r>
      <w:r w:rsidRPr="00947CF6">
        <w:rPr>
          <w:b/>
          <w:bCs/>
          <w:lang w:val="sr-Cyrl-CS"/>
        </w:rPr>
        <w:t>ОСИГУРАНИК</w:t>
      </w:r>
    </w:p>
    <w:p w:rsidR="00E86279" w:rsidRPr="00947CF6" w:rsidRDefault="00E86279" w:rsidP="00E86279">
      <w:pPr>
        <w:tabs>
          <w:tab w:val="left" w:pos="6962"/>
        </w:tabs>
        <w:jc w:val="both"/>
        <w:rPr>
          <w:lang w:val="sr-Cyrl-CS"/>
        </w:rPr>
      </w:pPr>
      <w:r w:rsidRPr="00947CF6">
        <w:rPr>
          <w:b/>
          <w:bCs/>
          <w:lang w:val="sr-Cyrl-CS"/>
        </w:rPr>
        <w:t xml:space="preserve">                        Директор</w:t>
      </w:r>
      <w:r w:rsidRPr="00947CF6">
        <w:rPr>
          <w:lang w:val="sr-Cyrl-CS"/>
        </w:rPr>
        <w:t xml:space="preserve">                                    </w:t>
      </w:r>
      <w:r>
        <w:rPr>
          <w:lang w:val="sr-Cyrl-CS"/>
        </w:rPr>
        <w:t xml:space="preserve">                      </w:t>
      </w:r>
      <w:r w:rsidRPr="00947CF6">
        <w:rPr>
          <w:lang w:val="sr-Cyrl-CS"/>
        </w:rPr>
        <w:t xml:space="preserve">  </w:t>
      </w:r>
      <w:r w:rsidRPr="00947CF6">
        <w:rPr>
          <w:b/>
          <w:bCs/>
          <w:lang w:val="sr-Cyrl-CS"/>
        </w:rPr>
        <w:t xml:space="preserve">   </w:t>
      </w:r>
      <w:r>
        <w:rPr>
          <w:b/>
          <w:bCs/>
          <w:lang w:val="sr-Cyrl-CS"/>
        </w:rPr>
        <w:t xml:space="preserve"> </w:t>
      </w:r>
      <w:r w:rsidRPr="00947CF6">
        <w:rPr>
          <w:b/>
          <w:bCs/>
          <w:lang w:val="sr-Cyrl-CS"/>
        </w:rPr>
        <w:t>Директор</w:t>
      </w:r>
    </w:p>
    <w:p w:rsidR="00E86279" w:rsidRPr="00947CF6" w:rsidRDefault="00E86279" w:rsidP="00E86279">
      <w:pPr>
        <w:jc w:val="both"/>
        <w:rPr>
          <w:lang w:val="sr-Cyrl-CS"/>
        </w:rPr>
      </w:pPr>
    </w:p>
    <w:p w:rsidR="00E86279" w:rsidRPr="00947CF6" w:rsidRDefault="00E86279" w:rsidP="00E86279">
      <w:pPr>
        <w:jc w:val="both"/>
        <w:rPr>
          <w:lang w:val="sr-Cyrl-CS"/>
        </w:rPr>
      </w:pPr>
    </w:p>
    <w:p w:rsidR="00E86279" w:rsidRPr="00947CF6" w:rsidRDefault="00E86279" w:rsidP="00E86279">
      <w:pPr>
        <w:jc w:val="center"/>
        <w:rPr>
          <w:b/>
        </w:rPr>
      </w:pPr>
      <w:r w:rsidRPr="00947CF6">
        <w:rPr>
          <w:lang w:val="sr-Cyrl-CS"/>
        </w:rPr>
        <w:tab/>
      </w:r>
      <w:r w:rsidRPr="00947CF6">
        <w:rPr>
          <w:b/>
        </w:rPr>
        <w:t xml:space="preserve">  </w:t>
      </w:r>
      <w:r w:rsidRPr="00947CF6">
        <w:rPr>
          <w:b/>
          <w:lang w:val="sr-Cyrl-CS"/>
        </w:rPr>
        <w:t xml:space="preserve">                                                                                </w:t>
      </w:r>
      <w:r>
        <w:rPr>
          <w:b/>
          <w:lang w:val="sr-Cyrl-CS"/>
        </w:rPr>
        <w:t xml:space="preserve"> </w:t>
      </w:r>
      <w:r w:rsidRPr="00947CF6">
        <w:rPr>
          <w:b/>
          <w:lang w:val="sr-Cyrl-CS"/>
        </w:rPr>
        <w:t>др  Владица Тинтор</w:t>
      </w:r>
    </w:p>
    <w:p w:rsidR="00E86279" w:rsidRDefault="00E86279" w:rsidP="00E86279">
      <w:pPr>
        <w:widowControl w:val="0"/>
        <w:autoSpaceDE w:val="0"/>
        <w:autoSpaceDN w:val="0"/>
        <w:adjustRightInd w:val="0"/>
        <w:spacing w:line="200" w:lineRule="exact"/>
        <w:rPr>
          <w:b/>
          <w:i/>
          <w:w w:val="102"/>
          <w:lang w:val="sr-Cyrl-CS"/>
        </w:rPr>
      </w:pPr>
    </w:p>
    <w:p w:rsidR="008C691B" w:rsidRPr="00947CF6" w:rsidRDefault="008C691B" w:rsidP="00E86279">
      <w:pPr>
        <w:widowControl w:val="0"/>
        <w:autoSpaceDE w:val="0"/>
        <w:autoSpaceDN w:val="0"/>
        <w:adjustRightInd w:val="0"/>
        <w:spacing w:line="200" w:lineRule="exact"/>
        <w:rPr>
          <w:b/>
          <w:i/>
          <w:w w:val="102"/>
          <w:lang w:val="sr-Cyrl-CS"/>
        </w:rPr>
      </w:pPr>
    </w:p>
    <w:p w:rsidR="008C691B" w:rsidRDefault="00E86279" w:rsidP="00E86279">
      <w:pPr>
        <w:autoSpaceDE w:val="0"/>
        <w:autoSpaceDN w:val="0"/>
        <w:adjustRightInd w:val="0"/>
        <w:ind w:right="120" w:firstLine="720"/>
        <w:jc w:val="both"/>
        <w:rPr>
          <w:rFonts w:eastAsia="Calibri"/>
          <w:b/>
          <w:i/>
          <w:u w:val="single"/>
        </w:rPr>
        <w:sectPr w:rsidR="008C691B" w:rsidSect="00DF1250">
          <w:pgSz w:w="11907" w:h="16839" w:code="9"/>
          <w:pgMar w:top="415" w:right="1440" w:bottom="1152" w:left="1440" w:header="576" w:footer="439" w:gutter="0"/>
          <w:cols w:space="708"/>
          <w:titlePg/>
          <w:docGrid w:linePitch="360"/>
        </w:sectPr>
      </w:pPr>
      <w:r w:rsidRPr="00947CF6">
        <w:rPr>
          <w:rFonts w:eastAsia="Calibri"/>
          <w:b/>
          <w:i/>
          <w:u w:val="single"/>
        </w:rPr>
        <w:t>НАПОМЕНА: Модел уговора понуђач мора да попуни, потпише (овлашћено лице) и овери печатом,чиме потврђује да је сагласан са садржином модела уговора.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383582" w:rsidRPr="004276C4" w:rsidTr="000910EA">
        <w:tc>
          <w:tcPr>
            <w:tcW w:w="9243" w:type="dxa"/>
            <w:tcBorders>
              <w:top w:val="nil"/>
              <w:left w:val="nil"/>
              <w:bottom w:val="nil"/>
              <w:right w:val="nil"/>
            </w:tcBorders>
            <w:shd w:val="clear" w:color="auto" w:fill="DDD9C3"/>
          </w:tcPr>
          <w:p w:rsidR="00383582" w:rsidRPr="0070327E" w:rsidRDefault="00383582" w:rsidP="000910EA">
            <w:pPr>
              <w:jc w:val="center"/>
              <w:rPr>
                <w:b/>
                <w:sz w:val="28"/>
                <w:szCs w:val="28"/>
              </w:rPr>
            </w:pPr>
            <w:r w:rsidRPr="004276C4">
              <w:rPr>
                <w:u w:val="single"/>
                <w:lang w:val="sr-Cyrl-CS"/>
              </w:rPr>
              <w:lastRenderedPageBreak/>
              <w:br w:type="page"/>
            </w:r>
            <w:r w:rsidRPr="004276C4">
              <w:rPr>
                <w:u w:val="single"/>
                <w:lang w:val="sr-Cyrl-CS"/>
              </w:rPr>
              <w:br w:type="page"/>
            </w:r>
            <w:r>
              <w:rPr>
                <w:b/>
                <w:sz w:val="28"/>
                <w:szCs w:val="28"/>
                <w:lang w:val="sr-Cyrl-CS"/>
              </w:rPr>
              <w:t xml:space="preserve">ОДЕЉАК </w:t>
            </w:r>
            <w:r>
              <w:rPr>
                <w:b/>
                <w:sz w:val="28"/>
                <w:szCs w:val="28"/>
              </w:rPr>
              <w:t>XI</w:t>
            </w:r>
            <w:r w:rsidR="00603022">
              <w:rPr>
                <w:b/>
                <w:sz w:val="28"/>
                <w:szCs w:val="28"/>
                <w:lang w:val="sr-Latn-CS"/>
              </w:rPr>
              <w:t>V</w:t>
            </w:r>
          </w:p>
        </w:tc>
      </w:tr>
    </w:tbl>
    <w:p w:rsidR="00383582" w:rsidRPr="003A4D7A" w:rsidRDefault="00383582" w:rsidP="00383582">
      <w:pPr>
        <w:ind w:firstLine="720"/>
        <w:jc w:val="both"/>
        <w:rPr>
          <w:b/>
          <w:lang w:val="sr-Cyrl-CS"/>
        </w:rPr>
      </w:pPr>
      <w:r w:rsidRPr="003A4D7A">
        <w:rPr>
          <w:bCs/>
          <w:lang w:val="sr-Cyrl-CS"/>
        </w:rPr>
        <w:t xml:space="preserve">На основу члана 61. Закона о јавним набавкама </w:t>
      </w:r>
      <w:r w:rsidRPr="003A4D7A">
        <w:rPr>
          <w:lang w:val="sr-Cyrl-CS"/>
        </w:rPr>
        <w:t xml:space="preserve">(„Службени гласник РС“, бр. 124/12, 14/15 и 68/15), </w:t>
      </w:r>
      <w:r w:rsidRPr="003A4D7A">
        <w:rPr>
          <w:bCs/>
          <w:lang w:val="sr-Cyrl-CS"/>
        </w:rPr>
        <w:t>члана</w:t>
      </w:r>
      <w:r w:rsidR="00471983">
        <w:rPr>
          <w:lang w:val="sr-Cyrl-CS"/>
        </w:rPr>
        <w:t xml:space="preserve"> 6</w:t>
      </w:r>
      <w:r w:rsidRPr="003A4D7A">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86/15), наручилац је припремио:</w:t>
      </w:r>
    </w:p>
    <w:p w:rsidR="00383582" w:rsidRPr="00741189" w:rsidRDefault="00383582" w:rsidP="00F35559">
      <w:pPr>
        <w:spacing w:line="276" w:lineRule="auto"/>
        <w:ind w:left="720"/>
        <w:contextualSpacing/>
        <w:jc w:val="center"/>
        <w:rPr>
          <w:b/>
          <w:sz w:val="28"/>
          <w:szCs w:val="28"/>
        </w:rPr>
      </w:pPr>
    </w:p>
    <w:p w:rsidR="00741189" w:rsidRPr="00741189" w:rsidRDefault="00741189" w:rsidP="00F35559">
      <w:pPr>
        <w:spacing w:line="276" w:lineRule="auto"/>
        <w:ind w:left="720"/>
        <w:contextualSpacing/>
        <w:jc w:val="center"/>
        <w:rPr>
          <w:b/>
          <w:sz w:val="28"/>
          <w:szCs w:val="28"/>
        </w:rPr>
      </w:pPr>
    </w:p>
    <w:p w:rsidR="00F17C60" w:rsidRPr="00F17C60" w:rsidRDefault="00F17C60" w:rsidP="00F17C60">
      <w:pPr>
        <w:spacing w:line="276" w:lineRule="auto"/>
        <w:ind w:left="720"/>
        <w:contextualSpacing/>
        <w:jc w:val="center"/>
        <w:rPr>
          <w:b/>
          <w:sz w:val="28"/>
          <w:szCs w:val="28"/>
          <w:lang w:val="sr-Cyrl-CS"/>
        </w:rPr>
      </w:pPr>
      <w:r w:rsidRPr="00F17C60">
        <w:rPr>
          <w:b/>
          <w:sz w:val="28"/>
          <w:szCs w:val="28"/>
          <w:lang w:val="sr-Cyrl-CS"/>
        </w:rPr>
        <w:t>УПУТСТВО ПОНУЂАЧИМА КАКО ДА САЧИНЕ ПОНУДУ</w:t>
      </w:r>
    </w:p>
    <w:p w:rsidR="00F17C60" w:rsidRPr="00F17C60" w:rsidRDefault="00F17C60" w:rsidP="00F17C60">
      <w:pPr>
        <w:jc w:val="both"/>
        <w:rPr>
          <w:lang w:val="sr-Cyrl-CS"/>
        </w:rPr>
      </w:pPr>
    </w:p>
    <w:p w:rsidR="00F17C60" w:rsidRPr="00F17C60" w:rsidRDefault="00F17C60" w:rsidP="00F17C60">
      <w:pPr>
        <w:jc w:val="both"/>
        <w:rPr>
          <w:lang w:val="sr-Cyrl-CS"/>
        </w:rPr>
      </w:pPr>
    </w:p>
    <w:p w:rsidR="00F17C60" w:rsidRPr="00F17C60" w:rsidRDefault="00F17C60" w:rsidP="00F17C60">
      <w:pPr>
        <w:numPr>
          <w:ilvl w:val="0"/>
          <w:numId w:val="1"/>
        </w:numPr>
        <w:tabs>
          <w:tab w:val="clear" w:pos="1070"/>
          <w:tab w:val="num" w:pos="720"/>
          <w:tab w:val="num" w:pos="1080"/>
        </w:tabs>
        <w:ind w:left="720" w:firstLine="0"/>
        <w:jc w:val="both"/>
        <w:rPr>
          <w:u w:val="single"/>
          <w:lang w:val="sr-Cyrl-CS"/>
        </w:rPr>
      </w:pPr>
      <w:r w:rsidRPr="00F17C60">
        <w:rPr>
          <w:lang w:val="sr-Cyrl-CS"/>
        </w:rPr>
        <w:t xml:space="preserve"> </w:t>
      </w:r>
      <w:r w:rsidRPr="00F17C60">
        <w:rPr>
          <w:u w:val="single"/>
          <w:lang w:val="sr-Cyrl-CS"/>
        </w:rPr>
        <w:t>ЈЕЗИК ПОНУДЕ</w:t>
      </w:r>
    </w:p>
    <w:p w:rsidR="00F17C60" w:rsidRPr="00F17C60" w:rsidRDefault="00F17C60" w:rsidP="00F17C60">
      <w:pPr>
        <w:ind w:firstLine="720"/>
        <w:jc w:val="both"/>
        <w:rPr>
          <w:rFonts w:eastAsia="Arial Unicode MS"/>
          <w:lang w:val="sr-Cyrl-CS"/>
        </w:rPr>
      </w:pPr>
    </w:p>
    <w:p w:rsidR="00F17C60" w:rsidRPr="00F17C60" w:rsidRDefault="00F17C60" w:rsidP="00F17C60">
      <w:pPr>
        <w:ind w:firstLine="720"/>
        <w:jc w:val="both"/>
        <w:rPr>
          <w:rFonts w:eastAsia="Arial Unicode MS"/>
          <w:lang w:val="sr-Cyrl-CS"/>
        </w:rPr>
      </w:pPr>
      <w:r w:rsidRPr="00F17C60">
        <w:rPr>
          <w:rFonts w:eastAsia="Arial Unicode MS"/>
          <w:lang w:val="sr-Cyrl-CS"/>
        </w:rPr>
        <w:t xml:space="preserve">Понуда мора бити достављена на српском језику за домаће понуђаче, односно преведена на српски језик и оверена од стране судског тумача за понуђаче из иностранства. </w:t>
      </w:r>
    </w:p>
    <w:p w:rsidR="00F17C60" w:rsidRPr="00F17C60" w:rsidRDefault="00F17C60" w:rsidP="00F17C60">
      <w:pPr>
        <w:jc w:val="both"/>
        <w:rPr>
          <w:highlight w:val="yellow"/>
          <w:lang w:val="sr-Cyrl-CS"/>
        </w:rPr>
      </w:pPr>
    </w:p>
    <w:p w:rsidR="00F17C60" w:rsidRPr="00F17C60" w:rsidRDefault="00F17C60" w:rsidP="00F17C60">
      <w:pPr>
        <w:numPr>
          <w:ilvl w:val="0"/>
          <w:numId w:val="1"/>
        </w:numPr>
        <w:tabs>
          <w:tab w:val="clear" w:pos="1070"/>
          <w:tab w:val="num" w:pos="720"/>
          <w:tab w:val="num" w:pos="1080"/>
        </w:tabs>
        <w:spacing w:line="276" w:lineRule="auto"/>
        <w:ind w:left="720" w:firstLine="0"/>
        <w:contextualSpacing/>
        <w:jc w:val="both"/>
        <w:rPr>
          <w:u w:val="single"/>
          <w:lang w:val="sr-Cyrl-CS"/>
        </w:rPr>
      </w:pPr>
      <w:r w:rsidRPr="00F17C60">
        <w:rPr>
          <w:u w:val="single"/>
          <w:lang w:val="sr-Cyrl-CS"/>
        </w:rPr>
        <w:t xml:space="preserve"> ИЗРАДА ПОНУДЕ</w:t>
      </w:r>
    </w:p>
    <w:p w:rsidR="00F17C60" w:rsidRPr="00F17C60" w:rsidRDefault="00F17C60" w:rsidP="00F17C60">
      <w:pPr>
        <w:spacing w:line="276" w:lineRule="auto"/>
        <w:ind w:left="720"/>
        <w:contextualSpacing/>
        <w:jc w:val="both"/>
        <w:rPr>
          <w:u w:val="single"/>
          <w:lang w:val="sr-Cyrl-CS"/>
        </w:rPr>
      </w:pPr>
    </w:p>
    <w:p w:rsidR="00F17C60" w:rsidRPr="00F17C60" w:rsidRDefault="00F17C60" w:rsidP="00F17C60">
      <w:pPr>
        <w:ind w:firstLine="720"/>
        <w:jc w:val="both"/>
        <w:rPr>
          <w:lang w:val="sr-Cyrl-CS"/>
        </w:rPr>
      </w:pPr>
      <w:r w:rsidRPr="00F17C60">
        <w:rPr>
          <w:bCs/>
          <w:lang w:val="sr-Cyrl-CS"/>
        </w:rPr>
        <w:t>Понуђач мора да достави понуду у писаном облику. Понуђач може, поред писаног облика, да достави понуду и у</w:t>
      </w:r>
      <w:r w:rsidRPr="00F17C60">
        <w:rPr>
          <w:rFonts w:eastAsia="Arial Unicode MS"/>
          <w:lang w:val="sr-Cyrl-CS"/>
        </w:rPr>
        <w:t xml:space="preserve"> електронском облику (на „</w:t>
      </w:r>
      <w:r w:rsidRPr="00F17C60">
        <w:rPr>
          <w:rFonts w:eastAsia="Arial Unicode MS"/>
          <w:i/>
          <w:lang w:val="sr-Cyrl-CS"/>
        </w:rPr>
        <w:t>CD ROM“-у</w:t>
      </w:r>
      <w:r w:rsidRPr="00F17C60">
        <w:rPr>
          <w:rFonts w:eastAsia="Arial Unicode MS"/>
          <w:lang w:val="sr-Cyrl-CS"/>
        </w:rPr>
        <w:t xml:space="preserve"> или „</w:t>
      </w:r>
      <w:r w:rsidRPr="00F17C60">
        <w:rPr>
          <w:rFonts w:eastAsia="Arial Unicode MS"/>
          <w:i/>
          <w:lang w:val="sr-Cyrl-CS"/>
        </w:rPr>
        <w:t>USB“-у</w:t>
      </w:r>
      <w:r w:rsidRPr="00F17C60">
        <w:rPr>
          <w:rFonts w:eastAsia="Arial Unicode MS"/>
          <w:lang w:val="sr-Cyrl-CS"/>
        </w:rPr>
        <w:t xml:space="preserve">, у </w:t>
      </w:r>
      <w:r w:rsidRPr="00F17C60">
        <w:rPr>
          <w:rFonts w:eastAsia="Arial Unicode MS"/>
          <w:i/>
          <w:lang w:val="sr-Cyrl-CS"/>
        </w:rPr>
        <w:t>Word</w:t>
      </w:r>
      <w:r w:rsidRPr="00F17C60">
        <w:rPr>
          <w:rFonts w:eastAsia="Arial Unicode MS"/>
          <w:lang w:val="sr-Cyrl-CS"/>
        </w:rPr>
        <w:t xml:space="preserve"> (.</w:t>
      </w:r>
      <w:r w:rsidRPr="00F17C60">
        <w:rPr>
          <w:rFonts w:eastAsia="Arial Unicode MS"/>
          <w:i/>
          <w:lang w:val="sr-Cyrl-CS"/>
        </w:rPr>
        <w:t>doc</w:t>
      </w:r>
      <w:r w:rsidRPr="00F17C60">
        <w:rPr>
          <w:rFonts w:eastAsia="Arial Unicode MS"/>
          <w:lang w:val="sr-Cyrl-CS"/>
        </w:rPr>
        <w:t xml:space="preserve"> или .</w:t>
      </w:r>
      <w:r w:rsidRPr="00F17C60">
        <w:rPr>
          <w:rFonts w:eastAsia="Arial Unicode MS"/>
          <w:i/>
          <w:lang w:val="sr-Cyrl-CS"/>
        </w:rPr>
        <w:t>doc</w:t>
      </w:r>
      <w:r w:rsidRPr="00F17C60">
        <w:rPr>
          <w:rFonts w:eastAsia="Arial Unicode MS"/>
          <w:i/>
          <w:lang w:val="sr-Latn-CS"/>
        </w:rPr>
        <w:t>x</w:t>
      </w:r>
      <w:r w:rsidRPr="00F17C60">
        <w:rPr>
          <w:rFonts w:eastAsia="Arial Unicode MS"/>
          <w:lang w:val="sr-Cyrl-CS"/>
        </w:rPr>
        <w:t xml:space="preserve">) или </w:t>
      </w:r>
      <w:r w:rsidRPr="00F17C60">
        <w:rPr>
          <w:rFonts w:eastAsia="Arial Unicode MS"/>
          <w:i/>
          <w:lang w:val="sr-Cyrl-CS"/>
        </w:rPr>
        <w:t>Acrobat Reader</w:t>
      </w:r>
      <w:r w:rsidRPr="00F17C60">
        <w:rPr>
          <w:rFonts w:eastAsia="Arial Unicode MS"/>
          <w:lang w:val="sr-Cyrl-CS"/>
        </w:rPr>
        <w:t xml:space="preserve"> (</w:t>
      </w:r>
      <w:r w:rsidRPr="00F17C60">
        <w:rPr>
          <w:rFonts w:eastAsia="Arial Unicode MS"/>
          <w:i/>
          <w:lang w:val="sr-Cyrl-CS"/>
        </w:rPr>
        <w:t>pdf</w:t>
      </w:r>
      <w:r w:rsidRPr="00F17C60">
        <w:rPr>
          <w:rFonts w:eastAsia="Arial Unicode MS"/>
          <w:lang w:val="sr-Cyrl-CS"/>
        </w:rPr>
        <w:t>) формату, исправног записа). Наведени медијуми морају да буду јасно и трајно означени називом понуђача.</w:t>
      </w:r>
      <w:r w:rsidRPr="00F17C60">
        <w:rPr>
          <w:lang w:val="sr-Cyrl-CS"/>
        </w:rPr>
        <w:t xml:space="preserve"> </w:t>
      </w:r>
    </w:p>
    <w:p w:rsidR="00F17C60" w:rsidRPr="00F17C60" w:rsidRDefault="00F17C60" w:rsidP="00F17C60">
      <w:pPr>
        <w:ind w:firstLine="720"/>
        <w:jc w:val="both"/>
        <w:rPr>
          <w:lang w:val="sr-Cyrl-CS"/>
        </w:rPr>
      </w:pPr>
      <w:r w:rsidRPr="00F17C60">
        <w:rPr>
          <w:lang w:val="sr-Cyrl-CS"/>
        </w:rPr>
        <w:t>На полеђини коверте треба навести назив и адресу понуђача.</w:t>
      </w:r>
    </w:p>
    <w:p w:rsidR="00F17C60" w:rsidRPr="00F17C60" w:rsidRDefault="00F17C60" w:rsidP="00F17C60">
      <w:pPr>
        <w:jc w:val="both"/>
        <w:rPr>
          <w:lang w:val="sr-Cyrl-CS"/>
        </w:rPr>
      </w:pPr>
      <w:r w:rsidRPr="00F17C60">
        <w:rPr>
          <w:lang w:val="sr-Cyrl-CS"/>
        </w:rPr>
        <w:tab/>
        <w:t>Понуду доставити тако што ће се документа и докази, који су тражени конкурсном документацијом:</w:t>
      </w:r>
    </w:p>
    <w:p w:rsidR="00F17C60" w:rsidRPr="00F17C60" w:rsidRDefault="00F17C60" w:rsidP="00F17C60">
      <w:pPr>
        <w:numPr>
          <w:ilvl w:val="0"/>
          <w:numId w:val="3"/>
        </w:numPr>
        <w:spacing w:line="276" w:lineRule="auto"/>
        <w:contextualSpacing/>
        <w:jc w:val="both"/>
        <w:rPr>
          <w:lang w:val="sr-Cyrl-CS"/>
        </w:rPr>
      </w:pPr>
      <w:r w:rsidRPr="00F17C60">
        <w:rPr>
          <w:lang w:val="sr-Cyrl-CS"/>
        </w:rPr>
        <w:t>сортирати по редоследу којим су тражени  конкурсном документацијом и</w:t>
      </w:r>
    </w:p>
    <w:p w:rsidR="00F17C60" w:rsidRPr="00F17C60" w:rsidRDefault="00F17C60" w:rsidP="00F17C60">
      <w:pPr>
        <w:numPr>
          <w:ilvl w:val="0"/>
          <w:numId w:val="3"/>
        </w:numPr>
        <w:tabs>
          <w:tab w:val="left" w:pos="1080"/>
        </w:tabs>
        <w:spacing w:line="276" w:lineRule="auto"/>
        <w:ind w:left="0" w:firstLine="720"/>
        <w:contextualSpacing/>
        <w:jc w:val="both"/>
        <w:rPr>
          <w:lang w:val="sr-Cyrl-CS"/>
        </w:rPr>
      </w:pPr>
      <w:r w:rsidRPr="00F17C60">
        <w:rPr>
          <w:lang w:val="sr-Cyrl-CS"/>
        </w:rPr>
        <w:t>међусобно повезати тако да чине једну целину (не мора се увезати јемствеником).</w:t>
      </w:r>
    </w:p>
    <w:p w:rsidR="00F17C60" w:rsidRPr="00F17C60" w:rsidRDefault="00F17C60" w:rsidP="00F17C60">
      <w:pPr>
        <w:tabs>
          <w:tab w:val="left" w:pos="720"/>
        </w:tabs>
        <w:spacing w:line="276" w:lineRule="auto"/>
        <w:ind w:firstLine="720"/>
        <w:contextualSpacing/>
        <w:jc w:val="both"/>
        <w:rPr>
          <w:b/>
          <w:lang w:val="sr-Cyrl-CS"/>
        </w:rPr>
      </w:pPr>
      <w:r w:rsidRPr="00F17C60">
        <w:rPr>
          <w:b/>
          <w:lang w:val="sr-Cyrl-CS"/>
        </w:rPr>
        <w:t xml:space="preserve">Овлашћено лице понуђача мора да попуни, потпише и овери тражене обрасце из конкурсне документације, на начин описан поред сваког доказа.  </w:t>
      </w:r>
    </w:p>
    <w:p w:rsidR="00F17C60" w:rsidRPr="00F17C60" w:rsidRDefault="00F17C60" w:rsidP="00F17C60">
      <w:pPr>
        <w:tabs>
          <w:tab w:val="left" w:pos="720"/>
        </w:tabs>
        <w:spacing w:line="276" w:lineRule="auto"/>
        <w:ind w:firstLine="720"/>
        <w:contextualSpacing/>
        <w:jc w:val="both"/>
        <w:rPr>
          <w:b/>
          <w:lang w:val="sr-Cyrl-CS"/>
        </w:rPr>
      </w:pPr>
      <w:r w:rsidRPr="00F17C60">
        <w:rPr>
          <w:b/>
          <w:lang w:val="sr-Cyrl-CS"/>
        </w:rPr>
        <w:t xml:space="preserve">У случају подношења заједничке понуде, понуђачи из групе понуђача могу  овластити једног понуђача да у име групе попуни, потпише и овери тражене обрасце из конкурсне документације, на начин описан поред сваког доказа.  </w:t>
      </w:r>
    </w:p>
    <w:p w:rsidR="00F17C60" w:rsidRPr="00F17C60" w:rsidRDefault="00F17C60" w:rsidP="00F17C60">
      <w:pPr>
        <w:rPr>
          <w:b/>
          <w:lang w:val="sr-Cyrl-CS"/>
        </w:rPr>
      </w:pPr>
    </w:p>
    <w:p w:rsidR="00F17C60" w:rsidRPr="00F17C60" w:rsidRDefault="00F17C60" w:rsidP="00F17C60">
      <w:pPr>
        <w:numPr>
          <w:ilvl w:val="0"/>
          <w:numId w:val="1"/>
        </w:numPr>
        <w:tabs>
          <w:tab w:val="clear" w:pos="1070"/>
          <w:tab w:val="num" w:pos="720"/>
          <w:tab w:val="num" w:pos="1080"/>
        </w:tabs>
        <w:ind w:left="720" w:firstLine="0"/>
        <w:rPr>
          <w:u w:val="single"/>
          <w:lang w:val="sr-Cyrl-CS"/>
        </w:rPr>
      </w:pPr>
      <w:r w:rsidRPr="00F17C60">
        <w:rPr>
          <w:u w:val="single"/>
          <w:lang w:val="sr-Cyrl-CS"/>
        </w:rPr>
        <w:t xml:space="preserve"> ВАРИЈАНТНА ПОНУДА</w:t>
      </w:r>
    </w:p>
    <w:p w:rsidR="00F17C60" w:rsidRPr="00F17C60" w:rsidRDefault="00F17C60" w:rsidP="00F17C60">
      <w:pPr>
        <w:spacing w:line="276" w:lineRule="auto"/>
        <w:ind w:left="720"/>
        <w:contextualSpacing/>
        <w:rPr>
          <w:sz w:val="22"/>
          <w:szCs w:val="22"/>
          <w:lang w:val="sr-Cyrl-CS"/>
        </w:rPr>
      </w:pPr>
    </w:p>
    <w:p w:rsidR="00F17C60" w:rsidRPr="00F17C60" w:rsidRDefault="00F17C60" w:rsidP="00F17C60">
      <w:pPr>
        <w:spacing w:line="276" w:lineRule="auto"/>
        <w:ind w:left="720"/>
        <w:contextualSpacing/>
        <w:rPr>
          <w:lang w:val="sr-Cyrl-CS"/>
        </w:rPr>
      </w:pPr>
      <w:r w:rsidRPr="00F17C60">
        <w:rPr>
          <w:lang w:val="sr-Cyrl-CS"/>
        </w:rPr>
        <w:t>Подношење понуде са варијантама није дозвољено.</w:t>
      </w:r>
    </w:p>
    <w:p w:rsidR="00F17C60" w:rsidRPr="00F17C60" w:rsidRDefault="00F17C60" w:rsidP="00F17C60">
      <w:pPr>
        <w:spacing w:line="276" w:lineRule="auto"/>
        <w:ind w:left="720"/>
        <w:contextualSpacing/>
        <w:rPr>
          <w:lang w:val="sr-Cyrl-CS"/>
        </w:rPr>
      </w:pPr>
    </w:p>
    <w:p w:rsidR="00F17C60" w:rsidRPr="00F17C60" w:rsidRDefault="00F17C60" w:rsidP="00F17C60">
      <w:pPr>
        <w:numPr>
          <w:ilvl w:val="0"/>
          <w:numId w:val="1"/>
        </w:numPr>
        <w:tabs>
          <w:tab w:val="clear" w:pos="1070"/>
          <w:tab w:val="num" w:pos="720"/>
          <w:tab w:val="num" w:pos="1080"/>
        </w:tabs>
        <w:ind w:left="720" w:firstLine="0"/>
        <w:jc w:val="both"/>
        <w:rPr>
          <w:u w:val="single"/>
          <w:lang w:val="sr-Cyrl-CS"/>
        </w:rPr>
      </w:pPr>
      <w:r w:rsidRPr="00F17C60">
        <w:rPr>
          <w:u w:val="single"/>
          <w:lang w:val="sr-Cyrl-CS"/>
        </w:rPr>
        <w:t xml:space="preserve"> ИЗМЕНА, ДОПУНА И ОПОЗИВ ПОНУДЕ</w:t>
      </w:r>
    </w:p>
    <w:p w:rsidR="00F17C60" w:rsidRPr="00F17C60" w:rsidRDefault="00F17C60" w:rsidP="00F17C60">
      <w:pPr>
        <w:tabs>
          <w:tab w:val="num" w:pos="720"/>
        </w:tabs>
        <w:jc w:val="both"/>
        <w:rPr>
          <w:u w:val="single"/>
        </w:rPr>
      </w:pPr>
    </w:p>
    <w:p w:rsidR="00F17C60" w:rsidRPr="00F17C60" w:rsidRDefault="00F17C60" w:rsidP="00F17C60">
      <w:pPr>
        <w:ind w:firstLine="720"/>
        <w:jc w:val="both"/>
        <w:rPr>
          <w:lang w:val="sr-Cyrl-CS"/>
        </w:rPr>
      </w:pPr>
      <w:r w:rsidRPr="00F17C60">
        <w:t xml:space="preserve">У року за подношење понуде понуђач може да измени, допуни или опозове своју понуду, уколико је понуду предао. </w:t>
      </w:r>
      <w:r w:rsidRPr="00F17C60">
        <w:rPr>
          <w:lang w:val="sr-Cyrl-CS"/>
        </w:rPr>
        <w:t xml:space="preserve">Измена, допуна и опозив понуде се врши писменим путем, у затвореној коверти са јасном назнаком ИЗМЕНА/ДОПУНА/ОПОЗИВ ПОНУДЕ, препорученом пошиљком или лично на адресу: </w:t>
      </w:r>
    </w:p>
    <w:p w:rsidR="00F17C60" w:rsidRPr="00F17C60" w:rsidRDefault="00F17C60" w:rsidP="00F17C60">
      <w:pPr>
        <w:ind w:firstLine="540"/>
        <w:jc w:val="both"/>
        <w:rPr>
          <w:lang w:val="sr-Cyrl-CS"/>
        </w:rPr>
      </w:pPr>
    </w:p>
    <w:p w:rsidR="00F17C60" w:rsidRPr="00F17C60" w:rsidRDefault="00F17C60" w:rsidP="00F17C60">
      <w:pPr>
        <w:ind w:left="540"/>
        <w:jc w:val="center"/>
        <w:rPr>
          <w:b/>
          <w:bCs/>
          <w:lang w:val="sr-Cyrl-CS"/>
        </w:rPr>
      </w:pPr>
      <w:r w:rsidRPr="00F17C60">
        <w:rPr>
          <w:b/>
          <w:bCs/>
          <w:lang w:val="sr-Cyrl-CS"/>
        </w:rPr>
        <w:t xml:space="preserve">Регулаторна агенција за електронске комуникације и поштанске услуге </w:t>
      </w:r>
    </w:p>
    <w:p w:rsidR="00F17C60" w:rsidRPr="00F17C60" w:rsidRDefault="00F17C60" w:rsidP="00F17C60">
      <w:pPr>
        <w:ind w:left="360"/>
        <w:jc w:val="center"/>
        <w:rPr>
          <w:b/>
          <w:bCs/>
          <w:lang w:val="sr-Cyrl-CS"/>
        </w:rPr>
      </w:pPr>
      <w:r w:rsidRPr="00F17C60">
        <w:rPr>
          <w:b/>
          <w:bCs/>
          <w:lang w:val="sr-Cyrl-CS"/>
        </w:rPr>
        <w:t>ул. Палмотићева број 2, 11000 Београд</w:t>
      </w:r>
    </w:p>
    <w:p w:rsidR="00F17C60" w:rsidRPr="00F17C60" w:rsidRDefault="00F17C60" w:rsidP="00F17C60">
      <w:pPr>
        <w:ind w:left="360"/>
        <w:jc w:val="center"/>
        <w:rPr>
          <w:b/>
          <w:bCs/>
          <w:lang w:val="sr-Cyrl-CS"/>
        </w:rPr>
      </w:pPr>
      <w:r w:rsidRPr="00F17C60">
        <w:rPr>
          <w:b/>
          <w:bCs/>
          <w:lang w:val="sr-Cyrl-CS"/>
        </w:rPr>
        <w:t>- Писарница -</w:t>
      </w:r>
    </w:p>
    <w:p w:rsidR="00F17C60" w:rsidRPr="00F17C60" w:rsidRDefault="00F17C60" w:rsidP="00F17C60">
      <w:pPr>
        <w:tabs>
          <w:tab w:val="left" w:pos="720"/>
          <w:tab w:val="center" w:pos="4320"/>
          <w:tab w:val="right" w:pos="8640"/>
        </w:tabs>
        <w:jc w:val="center"/>
        <w:rPr>
          <w:lang w:val="sr-Cyrl-CS"/>
        </w:rPr>
      </w:pPr>
      <w:r w:rsidRPr="00F17C60">
        <w:rPr>
          <w:b/>
          <w:bCs/>
          <w:lang w:val="sr-Cyrl-CS"/>
        </w:rPr>
        <w:lastRenderedPageBreak/>
        <w:t xml:space="preserve">”ИЗМЕНА/ДОПУНА/ОПОЗИВ Понуде за јавну </w:t>
      </w:r>
      <w:r w:rsidR="003A4D7A">
        <w:rPr>
          <w:b/>
          <w:bCs/>
          <w:lang w:val="sr-Cyrl-CS"/>
        </w:rPr>
        <w:t>набавку добара – бр. 1-02-4047-</w:t>
      </w:r>
      <w:r w:rsidR="003A4D7A">
        <w:rPr>
          <w:b/>
          <w:bCs/>
        </w:rPr>
        <w:t>14</w:t>
      </w:r>
      <w:r w:rsidR="003A4D7A">
        <w:rPr>
          <w:b/>
          <w:bCs/>
          <w:lang w:val="sr-Cyrl-CS"/>
        </w:rPr>
        <w:t>/1</w:t>
      </w:r>
      <w:r w:rsidR="003A4D7A">
        <w:rPr>
          <w:b/>
          <w:bCs/>
        </w:rPr>
        <w:t>8</w:t>
      </w:r>
      <w:r w:rsidRPr="00F17C60">
        <w:rPr>
          <w:b/>
          <w:bCs/>
          <w:lang w:val="sr-Cyrl-CS"/>
        </w:rPr>
        <w:t>”</w:t>
      </w:r>
    </w:p>
    <w:p w:rsidR="00F17C60" w:rsidRPr="00F17C60" w:rsidRDefault="00F17C60" w:rsidP="00F17C60">
      <w:pPr>
        <w:widowControl w:val="0"/>
        <w:autoSpaceDE w:val="0"/>
        <w:autoSpaceDN w:val="0"/>
        <w:adjustRightInd w:val="0"/>
        <w:spacing w:line="291" w:lineRule="atLeast"/>
        <w:ind w:left="720"/>
        <w:jc w:val="center"/>
        <w:rPr>
          <w:b/>
          <w:lang w:val="sr-Cyrl-CS"/>
        </w:rPr>
      </w:pPr>
      <w:r w:rsidRPr="00F17C60">
        <w:rPr>
          <w:b/>
          <w:lang w:val="sr-Cyrl-CS"/>
        </w:rPr>
        <w:t>- НЕ ОТВАРАТИ  -</w:t>
      </w:r>
    </w:p>
    <w:p w:rsidR="00F17C60" w:rsidRPr="00F17C60" w:rsidRDefault="00F17C60" w:rsidP="00F17C60">
      <w:pPr>
        <w:tabs>
          <w:tab w:val="num" w:pos="720"/>
        </w:tabs>
        <w:ind w:firstLine="720"/>
        <w:jc w:val="both"/>
        <w:rPr>
          <w:u w:val="single"/>
          <w:lang w:val="sr-Cyrl-CS"/>
        </w:rPr>
      </w:pPr>
    </w:p>
    <w:p w:rsidR="00F17C60" w:rsidRPr="00F17C60" w:rsidRDefault="00F17C60" w:rsidP="00F17C60">
      <w:pPr>
        <w:numPr>
          <w:ilvl w:val="0"/>
          <w:numId w:val="1"/>
        </w:numPr>
        <w:tabs>
          <w:tab w:val="clear" w:pos="1070"/>
          <w:tab w:val="num" w:pos="720"/>
          <w:tab w:val="num" w:pos="1080"/>
        </w:tabs>
        <w:ind w:left="720" w:firstLine="0"/>
        <w:jc w:val="both"/>
        <w:rPr>
          <w:u w:val="single"/>
          <w:lang w:val="sr-Cyrl-CS"/>
        </w:rPr>
      </w:pPr>
      <w:r w:rsidRPr="00F17C60">
        <w:rPr>
          <w:u w:val="single"/>
          <w:lang w:val="sr-Cyrl-CS"/>
        </w:rPr>
        <w:t xml:space="preserve"> УЧЕСТВОВАЊЕ У ЗАЈЕДНИЧКОЈ ПОНУДИ ИЛИ КАО ПОДИЗВОЂАЧ</w:t>
      </w:r>
    </w:p>
    <w:p w:rsidR="00F17C60" w:rsidRPr="00F17C60" w:rsidRDefault="00F17C60" w:rsidP="00F17C60">
      <w:pPr>
        <w:ind w:left="720"/>
        <w:jc w:val="both"/>
        <w:rPr>
          <w:u w:val="single"/>
          <w:lang w:val="sr-Cyrl-CS"/>
        </w:rPr>
      </w:pPr>
    </w:p>
    <w:p w:rsidR="00F17C60" w:rsidRPr="00F17C60" w:rsidRDefault="00F17C60" w:rsidP="00F17C60">
      <w:pPr>
        <w:spacing w:line="276" w:lineRule="auto"/>
        <w:ind w:firstLine="720"/>
        <w:contextualSpacing/>
        <w:jc w:val="both"/>
        <w:rPr>
          <w:caps/>
          <w:u w:val="single"/>
          <w:lang w:val="sr-Cyrl-CS"/>
        </w:rPr>
      </w:pPr>
      <w:r w:rsidRPr="00F17C60">
        <w:rPr>
          <w:lang w:val="sr-Cyrl-CS"/>
        </w:rPr>
        <w:t>У случају да је понуђач самостално поднео понуду, не може истовремено да учествује у заједничкој понуди или више заједничких понуда.</w:t>
      </w:r>
    </w:p>
    <w:p w:rsidR="00F17C60" w:rsidRPr="00F17C60" w:rsidRDefault="00F17C60" w:rsidP="00F17C60">
      <w:pPr>
        <w:ind w:firstLine="720"/>
        <w:jc w:val="both"/>
        <w:rPr>
          <w:caps/>
          <w:u w:val="single"/>
          <w:lang w:val="sr-Cyrl-CS"/>
        </w:rPr>
      </w:pPr>
      <w:r w:rsidRPr="00F17C60">
        <w:rPr>
          <w:lang w:val="sr-Cyrl-CS"/>
        </w:rPr>
        <w:t>У случају да je понуђач самостално поднео понуду, не може истовремено да учествује као подизвођач.</w:t>
      </w:r>
    </w:p>
    <w:p w:rsidR="00F17C60" w:rsidRPr="00F17C60" w:rsidRDefault="00F17C60" w:rsidP="00F17C60">
      <w:pPr>
        <w:ind w:firstLine="720"/>
        <w:jc w:val="both"/>
        <w:rPr>
          <w:caps/>
          <w:u w:val="single"/>
          <w:lang w:val="sr-Cyrl-CS"/>
        </w:rPr>
      </w:pPr>
    </w:p>
    <w:p w:rsidR="00F17C60" w:rsidRPr="00F17C60" w:rsidRDefault="00F17C60" w:rsidP="00F17C60">
      <w:pPr>
        <w:numPr>
          <w:ilvl w:val="0"/>
          <w:numId w:val="1"/>
        </w:numPr>
        <w:tabs>
          <w:tab w:val="clear" w:pos="1070"/>
          <w:tab w:val="num" w:pos="720"/>
          <w:tab w:val="num" w:pos="1080"/>
        </w:tabs>
        <w:ind w:left="720" w:firstLine="0"/>
        <w:jc w:val="both"/>
        <w:rPr>
          <w:caps/>
          <w:u w:val="single"/>
          <w:lang w:val="sr-Cyrl-CS"/>
        </w:rPr>
      </w:pPr>
      <w:r w:rsidRPr="00F17C60">
        <w:rPr>
          <w:caps/>
          <w:u w:val="single"/>
          <w:lang w:val="sr-Cyrl-CS"/>
        </w:rPr>
        <w:t xml:space="preserve"> Извршење набавке са подизвођачем</w:t>
      </w:r>
    </w:p>
    <w:p w:rsidR="00F17C60" w:rsidRPr="00F17C60" w:rsidRDefault="00F17C60" w:rsidP="00F17C60">
      <w:pPr>
        <w:ind w:left="720"/>
        <w:jc w:val="both"/>
        <w:rPr>
          <w:caps/>
          <w:u w:val="single"/>
          <w:lang w:val="sr-Cyrl-CS"/>
        </w:rPr>
      </w:pPr>
    </w:p>
    <w:p w:rsidR="00F17C60" w:rsidRPr="00F17C60" w:rsidRDefault="00F17C60" w:rsidP="00F17C60">
      <w:pPr>
        <w:ind w:firstLine="720"/>
        <w:jc w:val="both"/>
        <w:rPr>
          <w:lang w:val="sr-Cyrl-CS"/>
        </w:rPr>
      </w:pPr>
      <w:r w:rsidRPr="00F17C60">
        <w:rPr>
          <w:lang w:val="sr-Cyrl-CS"/>
        </w:rPr>
        <w:t xml:space="preserve">Понуђач је у обавези да у понуди наведе да ли ће извршење јавне набавке делимично поверити подизвођачу и да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F17C60" w:rsidRPr="00F17C60" w:rsidRDefault="00F17C60" w:rsidP="00F17C60">
      <w:pPr>
        <w:ind w:firstLine="720"/>
        <w:jc w:val="both"/>
        <w:rPr>
          <w:lang w:val="sr-Cyrl-CS"/>
        </w:rPr>
      </w:pPr>
      <w:r w:rsidRPr="00F17C60">
        <w:rPr>
          <w:lang w:val="sr-Cyrl-CS"/>
        </w:rPr>
        <w:t xml:space="preserve">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 </w:t>
      </w:r>
    </w:p>
    <w:p w:rsidR="00F17C60" w:rsidRPr="00F17C60" w:rsidRDefault="00F17C60" w:rsidP="00F17C60">
      <w:pPr>
        <w:ind w:firstLine="720"/>
        <w:jc w:val="both"/>
        <w:rPr>
          <w:lang w:val="sr-Cyrl-CS"/>
        </w:rPr>
      </w:pPr>
      <w:r w:rsidRPr="00F17C60">
        <w:rPr>
          <w:lang w:val="sr-Cyrl-CS"/>
        </w:rPr>
        <w:t xml:space="preserve">Понуђач је дужан да наручиоцу, на његов захтев, омогући приступ код подизвођача ради утврђивања испуњености услова. </w:t>
      </w:r>
    </w:p>
    <w:p w:rsidR="00F17C60" w:rsidRPr="00F17C60" w:rsidRDefault="00F17C60" w:rsidP="00F17C60">
      <w:pPr>
        <w:ind w:firstLine="720"/>
        <w:jc w:val="both"/>
        <w:rPr>
          <w:lang w:val="sr-Cyrl-CS"/>
        </w:rPr>
      </w:pPr>
      <w:r w:rsidRPr="00F17C60">
        <w:rPr>
          <w:lang w:val="sr-Cyrl-CS"/>
        </w:rPr>
        <w:t xml:space="preserve">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 </w:t>
      </w:r>
    </w:p>
    <w:p w:rsidR="00F17C60" w:rsidRPr="00F17C60" w:rsidRDefault="00F17C60" w:rsidP="00F17C60">
      <w:pPr>
        <w:ind w:firstLine="720"/>
        <w:jc w:val="both"/>
        <w:rPr>
          <w:lang w:val="sr-Cyrl-CS"/>
        </w:rPr>
      </w:pPr>
      <w:r w:rsidRPr="00F17C60">
        <w:rPr>
          <w:lang w:val="sr-Cyrl-CS"/>
        </w:rPr>
        <w:t xml:space="preserve">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w:t>
      </w:r>
    </w:p>
    <w:p w:rsidR="00F17C60" w:rsidRPr="00F17C60" w:rsidRDefault="00F17C60" w:rsidP="00F17C60">
      <w:pPr>
        <w:ind w:firstLine="720"/>
        <w:jc w:val="both"/>
        <w:rPr>
          <w:lang w:val="sr-Cyrl-CS"/>
        </w:rPr>
      </w:pPr>
      <w:r w:rsidRPr="00F17C60">
        <w:rPr>
          <w:lang w:val="sr-Cyrl-CS"/>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F17C60" w:rsidRPr="00F17C60" w:rsidRDefault="00F17C60" w:rsidP="00F17C60">
      <w:pPr>
        <w:ind w:firstLine="720"/>
        <w:jc w:val="both"/>
        <w:rPr>
          <w:lang w:val="sr-Cyrl-CS"/>
        </w:rPr>
      </w:pPr>
      <w:r w:rsidRPr="00F17C60">
        <w:rPr>
          <w:lang w:val="sr-Cyrl-CS"/>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rsidR="00F17C60" w:rsidRPr="00F17C60" w:rsidRDefault="00F17C60" w:rsidP="00F17C60">
      <w:pPr>
        <w:rPr>
          <w:lang w:val="sr-Cyrl-CS"/>
        </w:rPr>
      </w:pPr>
    </w:p>
    <w:p w:rsidR="00F17C60" w:rsidRPr="00F17C60" w:rsidRDefault="00F17C60" w:rsidP="00F17C60">
      <w:pPr>
        <w:numPr>
          <w:ilvl w:val="0"/>
          <w:numId w:val="1"/>
        </w:numPr>
        <w:tabs>
          <w:tab w:val="clear" w:pos="1070"/>
          <w:tab w:val="num" w:pos="720"/>
          <w:tab w:val="num" w:pos="1080"/>
        </w:tabs>
        <w:ind w:left="720" w:firstLine="0"/>
        <w:jc w:val="both"/>
        <w:rPr>
          <w:caps/>
          <w:u w:val="single"/>
          <w:lang w:val="sr-Cyrl-CS"/>
        </w:rPr>
      </w:pPr>
      <w:r w:rsidRPr="00F17C60">
        <w:rPr>
          <w:caps/>
          <w:u w:val="single"/>
          <w:lang w:val="sr-Cyrl-CS"/>
        </w:rPr>
        <w:t xml:space="preserve"> Подношење заједничке понуде</w:t>
      </w:r>
    </w:p>
    <w:p w:rsidR="00F17C60" w:rsidRPr="00F17C60" w:rsidRDefault="00F17C60" w:rsidP="00F17C60">
      <w:pPr>
        <w:tabs>
          <w:tab w:val="num" w:pos="720"/>
        </w:tabs>
        <w:ind w:left="720"/>
        <w:jc w:val="both"/>
        <w:rPr>
          <w:caps/>
          <w:u w:val="single"/>
          <w:lang w:val="sr-Cyrl-CS"/>
        </w:rPr>
      </w:pPr>
    </w:p>
    <w:p w:rsidR="00F17C60" w:rsidRPr="00F17C60" w:rsidRDefault="00F17C60" w:rsidP="00F17C60">
      <w:pPr>
        <w:ind w:firstLine="720"/>
        <w:jc w:val="both"/>
        <w:rPr>
          <w:lang w:val="sr-Cyrl-CS"/>
        </w:rPr>
      </w:pPr>
      <w:r w:rsidRPr="00F17C60">
        <w:rPr>
          <w:lang w:val="sr-Cyrl-CS"/>
        </w:rPr>
        <w:t xml:space="preserve">Понуду може поднети група понуђача. </w:t>
      </w:r>
    </w:p>
    <w:p w:rsidR="00F17C60" w:rsidRPr="00F17C60" w:rsidRDefault="00F17C60" w:rsidP="00F17C60">
      <w:pPr>
        <w:ind w:firstLine="720"/>
        <w:jc w:val="both"/>
        <w:rPr>
          <w:lang w:val="sr-Cyrl-CS"/>
        </w:rPr>
      </w:pPr>
      <w:r w:rsidRPr="00F17C60">
        <w:rPr>
          <w:lang w:val="sr-Cyrl-CS"/>
        </w:rPr>
        <w:t xml:space="preserve">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w:t>
      </w:r>
    </w:p>
    <w:p w:rsidR="00F17C60" w:rsidRPr="00F17C60" w:rsidRDefault="00F17C60" w:rsidP="00F17C60">
      <w:pPr>
        <w:ind w:firstLine="720"/>
        <w:jc w:val="both"/>
        <w:rPr>
          <w:lang w:val="sr-Cyrl-CS"/>
        </w:rPr>
      </w:pPr>
    </w:p>
    <w:p w:rsidR="00F17C60" w:rsidRPr="00F17C60" w:rsidRDefault="00F17C60" w:rsidP="00F17C60">
      <w:pPr>
        <w:ind w:firstLine="720"/>
        <w:jc w:val="both"/>
        <w:rPr>
          <w:lang w:val="sr-Cyrl-CS"/>
        </w:rPr>
      </w:pPr>
      <w:r w:rsidRPr="00F17C60">
        <w:rPr>
          <w:lang w:val="sr-Cyrl-CS"/>
        </w:rPr>
        <w:t xml:space="preserve">1) податке о члану групе који ће бити носилац посла, односно који ће поднети понуду и који ће заступати групу понуђача пред наручиоцем и </w:t>
      </w:r>
    </w:p>
    <w:p w:rsidR="00F17C60" w:rsidRPr="00F17C60" w:rsidRDefault="00F17C60" w:rsidP="00F17C60">
      <w:pPr>
        <w:ind w:firstLine="720"/>
        <w:jc w:val="both"/>
        <w:rPr>
          <w:lang w:val="sr-Cyrl-CS"/>
        </w:rPr>
      </w:pPr>
      <w:r w:rsidRPr="00F17C60">
        <w:rPr>
          <w:lang w:val="sr-Cyrl-CS"/>
        </w:rPr>
        <w:t>2) опис послова сваког од понуђача из групе понуђача у извршењу уговора;</w:t>
      </w:r>
    </w:p>
    <w:p w:rsidR="00F17C60" w:rsidRPr="00F17C60" w:rsidRDefault="00F17C60" w:rsidP="00F17C60">
      <w:pPr>
        <w:ind w:firstLine="720"/>
        <w:jc w:val="both"/>
        <w:rPr>
          <w:lang w:val="sr-Cyrl-CS"/>
        </w:rPr>
      </w:pPr>
    </w:p>
    <w:p w:rsidR="00F17C60" w:rsidRPr="00F17C60" w:rsidRDefault="00F17C60" w:rsidP="00F17C60">
      <w:pPr>
        <w:ind w:firstLine="720"/>
        <w:jc w:val="both"/>
        <w:rPr>
          <w:lang w:val="sr-Cyrl-CS"/>
        </w:rPr>
      </w:pPr>
      <w:r w:rsidRPr="00F17C60">
        <w:rPr>
          <w:lang w:val="sr-Cyrl-CS"/>
        </w:rPr>
        <w:t xml:space="preserve">Понуђачи који поднесу заједничку понуду одговарају неограничено солидарно према наручиоцу. </w:t>
      </w:r>
    </w:p>
    <w:p w:rsidR="00F17C60" w:rsidRPr="00F17C60" w:rsidRDefault="00F17C60" w:rsidP="00F17C60">
      <w:pPr>
        <w:ind w:left="720"/>
        <w:jc w:val="both"/>
        <w:rPr>
          <w:lang w:val="sr-Cyrl-CS"/>
        </w:rPr>
      </w:pPr>
    </w:p>
    <w:p w:rsidR="00F17C60" w:rsidRPr="00F17C60" w:rsidRDefault="00F17C60" w:rsidP="00F17C60">
      <w:pPr>
        <w:numPr>
          <w:ilvl w:val="0"/>
          <w:numId w:val="1"/>
        </w:numPr>
        <w:tabs>
          <w:tab w:val="clear" w:pos="1070"/>
          <w:tab w:val="num" w:pos="1080"/>
        </w:tabs>
        <w:ind w:left="1080"/>
        <w:rPr>
          <w:u w:val="single"/>
          <w:lang w:val="sr-Latn-CS"/>
        </w:rPr>
      </w:pPr>
      <w:r w:rsidRPr="00F17C60">
        <w:rPr>
          <w:u w:val="single"/>
          <w:lang w:val="sr-Latn-CS"/>
        </w:rPr>
        <w:t xml:space="preserve"> НАЧИН ПЛАЋАЊА</w:t>
      </w:r>
    </w:p>
    <w:p w:rsidR="00F17C60" w:rsidRPr="00F17C60" w:rsidRDefault="00F17C60" w:rsidP="00F17C60">
      <w:pPr>
        <w:ind w:left="360"/>
        <w:rPr>
          <w:u w:val="single"/>
          <w:lang w:val="sr-Latn-CS"/>
        </w:rPr>
      </w:pPr>
    </w:p>
    <w:p w:rsidR="00E86279" w:rsidRPr="00947CF6" w:rsidRDefault="00E86279" w:rsidP="00E86279">
      <w:pPr>
        <w:widowControl w:val="0"/>
        <w:ind w:firstLine="720"/>
        <w:jc w:val="both"/>
        <w:rPr>
          <w:lang w:val="sr-Cyrl-CS"/>
        </w:rPr>
      </w:pPr>
      <w:r w:rsidRPr="00947CF6">
        <w:rPr>
          <w:lang w:val="sr-Cyrl-CS"/>
        </w:rPr>
        <w:t xml:space="preserve">Услови плаћања за понуђене услуге важе за сваку од партија и морају да буду </w:t>
      </w:r>
      <w:r w:rsidRPr="00947CF6">
        <w:rPr>
          <w:lang w:val="sr-Cyrl-CS"/>
        </w:rPr>
        <w:lastRenderedPageBreak/>
        <w:t>једнаки или бољи од услова наведених у овој тачки (нпр: у смислу рока плаћања):</w:t>
      </w:r>
    </w:p>
    <w:p w:rsidR="00E86279" w:rsidRPr="00947CF6" w:rsidRDefault="00E86279" w:rsidP="00E86279">
      <w:pPr>
        <w:tabs>
          <w:tab w:val="left" w:pos="0"/>
        </w:tabs>
        <w:jc w:val="both"/>
        <w:rPr>
          <w:bCs/>
          <w:lang w:val="sr-Latn-CS"/>
        </w:rPr>
      </w:pPr>
    </w:p>
    <w:p w:rsidR="00E86279" w:rsidRPr="00947CF6" w:rsidRDefault="00E86279" w:rsidP="00E86279">
      <w:pPr>
        <w:numPr>
          <w:ilvl w:val="0"/>
          <w:numId w:val="13"/>
        </w:numPr>
        <w:tabs>
          <w:tab w:val="left" w:pos="0"/>
          <w:tab w:val="left" w:pos="1080"/>
        </w:tabs>
        <w:ind w:left="0" w:firstLine="720"/>
        <w:jc w:val="both"/>
        <w:rPr>
          <w:bCs/>
          <w:lang w:val="sr-Cyrl-CS"/>
        </w:rPr>
      </w:pPr>
      <w:r w:rsidRPr="00947CF6">
        <w:rPr>
          <w:lang w:val="ru-RU"/>
        </w:rPr>
        <w:t xml:space="preserve">Плаћање премије осигурања извршиће се унапред за период од 12 месеци, у року од 10 дана од </w:t>
      </w:r>
      <w:r w:rsidRPr="00947CF6">
        <w:rPr>
          <w:lang w:val="sr-Latn-CS"/>
        </w:rPr>
        <w:t xml:space="preserve">дана </w:t>
      </w:r>
      <w:r w:rsidRPr="00947CF6">
        <w:t xml:space="preserve">службеног </w:t>
      </w:r>
      <w:r w:rsidRPr="00947CF6">
        <w:rPr>
          <w:lang w:val="ru-RU"/>
        </w:rPr>
        <w:t xml:space="preserve">пријема </w:t>
      </w:r>
      <w:r w:rsidRPr="00947CF6">
        <w:rPr>
          <w:lang w:val="sr-Cyrl-CS"/>
        </w:rPr>
        <w:t>фактуре</w:t>
      </w:r>
      <w:r w:rsidRPr="00947CF6">
        <w:rPr>
          <w:lang w:val="ru-RU"/>
        </w:rPr>
        <w:t xml:space="preserve"> за плаћање, путем писарнице Наручиоца.</w:t>
      </w:r>
    </w:p>
    <w:p w:rsidR="00E86279" w:rsidRPr="00947CF6" w:rsidRDefault="00E86279" w:rsidP="00E86279">
      <w:pPr>
        <w:tabs>
          <w:tab w:val="left" w:pos="0"/>
          <w:tab w:val="left" w:pos="1080"/>
        </w:tabs>
        <w:jc w:val="both"/>
        <w:rPr>
          <w:bCs/>
          <w:lang w:val="sr-Cyrl-CS"/>
        </w:rPr>
      </w:pPr>
    </w:p>
    <w:p w:rsidR="00E86279" w:rsidRPr="00947CF6" w:rsidRDefault="00E86279" w:rsidP="00E86279">
      <w:pPr>
        <w:widowControl w:val="0"/>
        <w:ind w:firstLine="633"/>
        <w:jc w:val="both"/>
        <w:rPr>
          <w:lang w:val="sr-Cyrl-CS"/>
        </w:rPr>
      </w:pPr>
      <w:r w:rsidRPr="00947CF6">
        <w:rPr>
          <w:lang w:val="sr-Cyrl-CS"/>
        </w:rPr>
        <w:t xml:space="preserve">Рок плаћања фактуре се рачуна од дана службеног пријема рачуна путем писарнице Наручиоца и не може бити дужи од 45 дана од дана службеног пријема фактуре у складу са Законом о роковима измирења новчаних обавеза у комерцијалним трансакцијама („Службени гласник РС“ бр. 119/12, 68/15 и 113/17). </w:t>
      </w:r>
    </w:p>
    <w:p w:rsidR="00E86279" w:rsidRPr="00947CF6" w:rsidRDefault="00E86279" w:rsidP="00E86279">
      <w:pPr>
        <w:widowControl w:val="0"/>
        <w:ind w:firstLine="633"/>
        <w:jc w:val="both"/>
        <w:rPr>
          <w:lang w:val="sr-Cyrl-CS"/>
        </w:rPr>
      </w:pPr>
      <w:r w:rsidRPr="00947CF6">
        <w:rPr>
          <w:lang w:val="sr-Cyrl-CS"/>
        </w:rPr>
        <w:t>Плаћање се врши уплатом на рачун понуђача.</w:t>
      </w:r>
    </w:p>
    <w:p w:rsidR="00E86279" w:rsidRPr="00947CF6" w:rsidRDefault="00E86279" w:rsidP="00E86279">
      <w:pPr>
        <w:widowControl w:val="0"/>
        <w:ind w:firstLine="633"/>
        <w:jc w:val="both"/>
        <w:rPr>
          <w:lang w:val="sr-Cyrl-CS"/>
        </w:rPr>
      </w:pPr>
      <w:r w:rsidRPr="00947CF6">
        <w:rPr>
          <w:lang w:val="sr-Cyrl-CS"/>
        </w:rPr>
        <w:t>Уколико се понуде услови лошији од наведених, понуда ће бити одбијена.</w:t>
      </w:r>
    </w:p>
    <w:p w:rsidR="00E86279" w:rsidRPr="00947CF6" w:rsidRDefault="00E86279" w:rsidP="00E86279">
      <w:pPr>
        <w:widowControl w:val="0"/>
        <w:ind w:firstLine="633"/>
        <w:jc w:val="both"/>
        <w:rPr>
          <w:lang w:val="sr-Cyrl-CS"/>
        </w:rPr>
      </w:pPr>
      <w:r w:rsidRPr="00947CF6">
        <w:rPr>
          <w:lang w:val="sr-Cyrl-CS"/>
        </w:rPr>
        <w:t xml:space="preserve">Понуђач може предложити и други рок плаћања у Обрасцу понуде - Одељак </w:t>
      </w:r>
      <w:r>
        <w:rPr>
          <w:lang w:val="sr-Latn-CS"/>
        </w:rPr>
        <w:t>V</w:t>
      </w:r>
      <w:r w:rsidRPr="00947CF6">
        <w:rPr>
          <w:lang w:val="sr-Latn-CS"/>
        </w:rPr>
        <w:t xml:space="preserve"> </w:t>
      </w:r>
      <w:r w:rsidRPr="00947CF6">
        <w:rPr>
          <w:lang w:val="sr-Cyrl-CS"/>
        </w:rPr>
        <w:t>или се сложити са предложеним, тако што ће уписати да се слаже са предложеним роком и начином плаћања.</w:t>
      </w:r>
    </w:p>
    <w:p w:rsidR="00F17C60" w:rsidRPr="00F17C60" w:rsidRDefault="00F17C60" w:rsidP="00F17C60">
      <w:pPr>
        <w:rPr>
          <w:highlight w:val="yellow"/>
          <w:u w:val="single"/>
          <w:lang w:val="sr-Latn-CS"/>
        </w:rPr>
      </w:pPr>
    </w:p>
    <w:p w:rsidR="00F17C60" w:rsidRPr="00F17C60" w:rsidRDefault="00F17C60" w:rsidP="00F17C60">
      <w:pPr>
        <w:numPr>
          <w:ilvl w:val="0"/>
          <w:numId w:val="1"/>
        </w:numPr>
        <w:tabs>
          <w:tab w:val="clear" w:pos="1070"/>
          <w:tab w:val="num" w:pos="1080"/>
        </w:tabs>
        <w:ind w:left="1080"/>
        <w:rPr>
          <w:u w:val="single"/>
          <w:lang w:val="sr-Latn-CS"/>
        </w:rPr>
      </w:pPr>
      <w:r w:rsidRPr="00F17C60">
        <w:rPr>
          <w:u w:val="single"/>
          <w:lang w:val="sr-Cyrl-CS"/>
        </w:rPr>
        <w:t xml:space="preserve"> ЦЕНА</w:t>
      </w:r>
    </w:p>
    <w:p w:rsidR="00F17C60" w:rsidRPr="00F17C60" w:rsidRDefault="00F17C60" w:rsidP="00F17C60">
      <w:pPr>
        <w:ind w:left="720"/>
        <w:rPr>
          <w:u w:val="single"/>
          <w:lang w:val="sr-Latn-CS"/>
        </w:rPr>
      </w:pPr>
    </w:p>
    <w:p w:rsidR="00E86279" w:rsidRPr="00947CF6" w:rsidRDefault="00E86279" w:rsidP="00E86279">
      <w:pPr>
        <w:ind w:firstLine="720"/>
        <w:jc w:val="both"/>
        <w:rPr>
          <w:bCs/>
          <w:iCs/>
          <w:lang w:val="sr-Cyrl-CS"/>
        </w:rPr>
      </w:pPr>
      <w:r w:rsidRPr="00947CF6">
        <w:rPr>
          <w:bCs/>
          <w:iCs/>
          <w:lang w:val="sr-Cyrl-CS"/>
        </w:rPr>
        <w:t>Цена у понуди мора бити изражена у динарима</w:t>
      </w:r>
      <w:r w:rsidRPr="00947CF6">
        <w:rPr>
          <w:bCs/>
          <w:iCs/>
          <w:color w:val="FF0000"/>
          <w:lang w:val="sr-Cyrl-CS"/>
        </w:rPr>
        <w:t>.</w:t>
      </w:r>
    </w:p>
    <w:p w:rsidR="00E86279" w:rsidRPr="00947CF6" w:rsidRDefault="00E86279" w:rsidP="00E86279">
      <w:pPr>
        <w:ind w:firstLine="720"/>
        <w:jc w:val="both"/>
        <w:rPr>
          <w:bCs/>
          <w:iCs/>
          <w:lang w:val="sr-Cyrl-CS"/>
        </w:rPr>
      </w:pPr>
      <w:r w:rsidRPr="00947CF6">
        <w:rPr>
          <w:bCs/>
          <w:iCs/>
          <w:lang w:val="sr-Cyrl-CS"/>
        </w:rPr>
        <w:t>Цена у понуди мора бити ис</w:t>
      </w:r>
      <w:r>
        <w:rPr>
          <w:bCs/>
          <w:iCs/>
          <w:lang w:val="sr-Cyrl-CS"/>
        </w:rPr>
        <w:t>казана без пореза</w:t>
      </w:r>
      <w:r w:rsidRPr="00947CF6">
        <w:rPr>
          <w:bCs/>
          <w:iCs/>
          <w:lang w:val="sr-Cyrl-CS"/>
        </w:rPr>
        <w:t xml:space="preserve">. </w:t>
      </w:r>
    </w:p>
    <w:p w:rsidR="00E86279" w:rsidRPr="00947CF6" w:rsidRDefault="00E86279" w:rsidP="00E86279">
      <w:pPr>
        <w:ind w:firstLine="720"/>
        <w:jc w:val="both"/>
        <w:rPr>
          <w:bCs/>
          <w:iCs/>
          <w:lang w:val="sr-Cyrl-CS"/>
        </w:rPr>
      </w:pPr>
      <w:r w:rsidRPr="00947CF6">
        <w:rPr>
          <w:bCs/>
          <w:iCs/>
          <w:lang w:val="sr-Cyrl-CS"/>
        </w:rPr>
        <w:t>Сви евентуални попусти на цену морају бити укључени у укупну цену.</w:t>
      </w:r>
    </w:p>
    <w:p w:rsidR="00E86279" w:rsidRPr="00947CF6" w:rsidRDefault="00E86279" w:rsidP="00E86279">
      <w:pPr>
        <w:pStyle w:val="Heading1"/>
        <w:keepNext w:val="0"/>
        <w:tabs>
          <w:tab w:val="left" w:pos="180"/>
        </w:tabs>
        <w:ind w:firstLine="720"/>
        <w:jc w:val="both"/>
        <w:rPr>
          <w:b w:val="0"/>
          <w:bCs w:val="0"/>
          <w:iCs/>
          <w:sz w:val="24"/>
          <w:lang w:val="sr-Cyrl-CS"/>
        </w:rPr>
      </w:pPr>
      <w:r w:rsidRPr="00947CF6">
        <w:rPr>
          <w:b w:val="0"/>
          <w:sz w:val="24"/>
          <w:lang w:val="sr-Cyrl-CS"/>
        </w:rPr>
        <w:t xml:space="preserve">Цене која ће служити за искључиво за избор најповољније понуде </w:t>
      </w:r>
      <w:r w:rsidRPr="00947CF6">
        <w:rPr>
          <w:b w:val="0"/>
          <w:sz w:val="24"/>
          <w:lang w:val="ru-RU"/>
        </w:rPr>
        <w:t>без пореза</w:t>
      </w:r>
      <w:r w:rsidRPr="00947CF6">
        <w:rPr>
          <w:b w:val="0"/>
          <w:sz w:val="24"/>
          <w:lang w:val="sr-Cyrl-CS"/>
        </w:rPr>
        <w:t xml:space="preserve"> а које се уписују у Образац понуде </w:t>
      </w:r>
      <w:r w:rsidRPr="00947CF6">
        <w:rPr>
          <w:b w:val="0"/>
          <w:sz w:val="24"/>
          <w:lang w:val="ru-RU"/>
        </w:rPr>
        <w:t xml:space="preserve">(Одељак </w:t>
      </w:r>
      <w:r>
        <w:rPr>
          <w:b w:val="0"/>
          <w:sz w:val="24"/>
          <w:lang w:val="sr-Latn-CS"/>
        </w:rPr>
        <w:t>V</w:t>
      </w:r>
      <w:r w:rsidRPr="00947CF6">
        <w:rPr>
          <w:b w:val="0"/>
          <w:sz w:val="24"/>
          <w:lang w:val="sr-Latn-CS"/>
        </w:rPr>
        <w:t>)</w:t>
      </w:r>
      <w:r w:rsidRPr="00947CF6">
        <w:rPr>
          <w:b w:val="0"/>
          <w:sz w:val="24"/>
          <w:lang w:val="sr-Cyrl-CS"/>
        </w:rPr>
        <w:t xml:space="preserve">, </w:t>
      </w:r>
      <w:r w:rsidRPr="00947CF6">
        <w:rPr>
          <w:b w:val="0"/>
          <w:sz w:val="24"/>
          <w:lang w:val="ru-RU"/>
        </w:rPr>
        <w:t xml:space="preserve">детаљно су описане код Обрасца структуре цена (Одељак </w:t>
      </w:r>
      <w:r>
        <w:rPr>
          <w:b w:val="0"/>
          <w:sz w:val="24"/>
          <w:lang w:val="sr-Latn-CS"/>
        </w:rPr>
        <w:t>VI</w:t>
      </w:r>
      <w:r w:rsidRPr="00947CF6">
        <w:rPr>
          <w:b w:val="0"/>
          <w:sz w:val="24"/>
          <w:lang w:val="sr-Latn-CS"/>
        </w:rPr>
        <w:t>)</w:t>
      </w:r>
      <w:r w:rsidRPr="00947CF6">
        <w:rPr>
          <w:b w:val="0"/>
          <w:sz w:val="24"/>
          <w:lang w:val="ru-RU"/>
        </w:rPr>
        <w:t>.</w:t>
      </w:r>
      <w:r w:rsidRPr="00947CF6">
        <w:rPr>
          <w:b w:val="0"/>
          <w:sz w:val="24"/>
          <w:lang w:val="sr-Latn-CS"/>
        </w:rPr>
        <w:t xml:space="preserve"> </w:t>
      </w:r>
    </w:p>
    <w:p w:rsidR="00E86279" w:rsidRPr="00947CF6" w:rsidRDefault="00E86279" w:rsidP="00E86279">
      <w:pPr>
        <w:autoSpaceDE w:val="0"/>
        <w:autoSpaceDN w:val="0"/>
        <w:adjustRightInd w:val="0"/>
        <w:ind w:firstLine="720"/>
        <w:jc w:val="both"/>
        <w:rPr>
          <w:lang w:val="sr-Cyrl-CS"/>
        </w:rPr>
      </w:pPr>
      <w:r w:rsidRPr="00947CF6">
        <w:rPr>
          <w:lang w:val="ru-RU"/>
        </w:rPr>
        <w:t>У укупну цену морају бити урачунати и посебно исказани трошкови који чине укупну цену (евентуалне процене вредности имовине, административни трошкови и други зависни трошкови).</w:t>
      </w:r>
    </w:p>
    <w:p w:rsidR="00E86279" w:rsidRPr="00947CF6" w:rsidRDefault="00E86279" w:rsidP="00E86279">
      <w:pPr>
        <w:ind w:firstLine="720"/>
        <w:jc w:val="both"/>
        <w:rPr>
          <w:lang w:val="sr-Cyrl-CS"/>
        </w:rPr>
      </w:pPr>
      <w:r w:rsidRPr="00947CF6">
        <w:rPr>
          <w:lang w:val="sr-Cyrl-CS"/>
        </w:rPr>
        <w:t>Понуђене цене у Обрасцу понуде и Обрасцу структуре цена су фиксне до краја реализације уговора.</w:t>
      </w:r>
    </w:p>
    <w:p w:rsidR="00E86279" w:rsidRPr="00947CF6" w:rsidRDefault="00E86279" w:rsidP="00E86279">
      <w:pPr>
        <w:ind w:firstLine="720"/>
        <w:jc w:val="both"/>
        <w:rPr>
          <w:lang w:val="sr-Cyrl-CS"/>
        </w:rPr>
      </w:pPr>
      <w:r w:rsidRPr="00947CF6">
        <w:rPr>
          <w:lang w:val="sr-Cyrl-CS"/>
        </w:rPr>
        <w:t>Плаћање изабраном понуђачу ће се вршити у складу са ценама из Обрасца понуде и Обрасца структуре цена а у случају да у периоду осигурања дође до уништења или отуђења предмета осигурања, настанка неког од осигураних случајева и сл., плаћање ће се вршити до утрошка средстава из Финансијског плана наручиоца.</w:t>
      </w:r>
    </w:p>
    <w:p w:rsidR="00E86279" w:rsidRPr="00947CF6" w:rsidRDefault="00E86279" w:rsidP="00E86279">
      <w:pPr>
        <w:autoSpaceDE w:val="0"/>
        <w:autoSpaceDN w:val="0"/>
        <w:adjustRightInd w:val="0"/>
        <w:ind w:firstLine="720"/>
        <w:jc w:val="both"/>
        <w:rPr>
          <w:rFonts w:eastAsia="Calibri"/>
          <w:lang w:val="sr-Cyrl-CS"/>
        </w:rPr>
      </w:pPr>
      <w:r w:rsidRPr="00947CF6">
        <w:rPr>
          <w:rFonts w:eastAsia="Calibri"/>
          <w:lang w:val="sr-Cyrl-CS"/>
        </w:rPr>
        <w:t>Ако је у понуди исказана неуобичајено ниска цена, наручилац ће поступити у складу са чланом 92. Закона, односно тражиће образложење свих њених саставних делова које сматра меродавним.</w:t>
      </w:r>
    </w:p>
    <w:p w:rsidR="00F17C60" w:rsidRPr="00F17C60" w:rsidRDefault="00F17C60" w:rsidP="00F17C60">
      <w:pPr>
        <w:tabs>
          <w:tab w:val="num" w:pos="720"/>
        </w:tabs>
        <w:rPr>
          <w:u w:val="single"/>
          <w:lang w:val="sr-Cyrl-CS"/>
        </w:rPr>
      </w:pPr>
    </w:p>
    <w:p w:rsidR="00F17C60" w:rsidRPr="00F17C60" w:rsidRDefault="00F17C60" w:rsidP="00F17C60">
      <w:pPr>
        <w:numPr>
          <w:ilvl w:val="0"/>
          <w:numId w:val="1"/>
        </w:numPr>
        <w:tabs>
          <w:tab w:val="clear" w:pos="1070"/>
          <w:tab w:val="num" w:pos="720"/>
          <w:tab w:val="left" w:pos="1080"/>
        </w:tabs>
        <w:ind w:left="720" w:firstLine="0"/>
        <w:rPr>
          <w:u w:val="single"/>
          <w:lang w:val="sr-Cyrl-CS"/>
        </w:rPr>
      </w:pPr>
      <w:r w:rsidRPr="00F17C60">
        <w:rPr>
          <w:u w:val="single"/>
          <w:lang w:val="sr-Cyrl-CS"/>
        </w:rPr>
        <w:t>СРЕДСТВО ОБЕЗБЕЂЕЊА</w:t>
      </w:r>
    </w:p>
    <w:p w:rsidR="00F17C60" w:rsidRPr="00F17C60" w:rsidRDefault="00F17C60" w:rsidP="00F17C60">
      <w:pPr>
        <w:ind w:left="720"/>
        <w:rPr>
          <w:u w:val="single"/>
          <w:lang w:val="sr-Latn-CS"/>
        </w:rPr>
      </w:pPr>
    </w:p>
    <w:p w:rsidR="00E86279" w:rsidRPr="00E86279" w:rsidRDefault="00E86279" w:rsidP="00E86279">
      <w:pPr>
        <w:ind w:firstLine="720"/>
        <w:jc w:val="both"/>
        <w:rPr>
          <w:lang w:val="sr-Cyrl-CS"/>
        </w:rPr>
      </w:pPr>
      <w:r w:rsidRPr="00E86279">
        <w:rPr>
          <w:lang w:val="sr-Cyrl-CS"/>
        </w:rPr>
        <w:t xml:space="preserve">Средство финансијског обезбеђења се тражи </w:t>
      </w:r>
      <w:r>
        <w:rPr>
          <w:lang w:val="sr-Cyrl-CS"/>
        </w:rPr>
        <w:t xml:space="preserve">само </w:t>
      </w:r>
      <w:r w:rsidRPr="00E86279">
        <w:rPr>
          <w:lang w:val="sr-Cyrl-CS"/>
        </w:rPr>
        <w:t xml:space="preserve">за Партију </w:t>
      </w:r>
      <w:r w:rsidRPr="00E86279">
        <w:t>II</w:t>
      </w:r>
      <w:r w:rsidRPr="00E86279">
        <w:rPr>
          <w:lang w:val="sr-Cyrl-CS"/>
        </w:rPr>
        <w:t>.</w:t>
      </w:r>
    </w:p>
    <w:p w:rsidR="00E86279" w:rsidRPr="00E86279" w:rsidRDefault="00E86279" w:rsidP="00E86279">
      <w:pPr>
        <w:autoSpaceDE w:val="0"/>
        <w:autoSpaceDN w:val="0"/>
        <w:adjustRightInd w:val="0"/>
        <w:ind w:firstLine="720"/>
        <w:jc w:val="both"/>
      </w:pPr>
      <w:r w:rsidRPr="00E86279">
        <w:rPr>
          <w:color w:val="000000"/>
          <w:lang w:val="sr-Cyrl-CS"/>
        </w:rPr>
        <w:t>Понуђач</w:t>
      </w:r>
      <w:r w:rsidRPr="00E86279">
        <w:rPr>
          <w:color w:val="000000"/>
        </w:rPr>
        <w:t xml:space="preserve"> се </w:t>
      </w:r>
      <w:r w:rsidRPr="00E86279">
        <w:t xml:space="preserve">обавезује да приликом закључења уговора достави меницу, као средство за добро извршење посла, у висини од 10% од вредности уговора </w:t>
      </w:r>
      <w:r w:rsidRPr="00E86279">
        <w:rPr>
          <w:lang w:val="sr-Cyrl-CS"/>
        </w:rPr>
        <w:t>(рачунајући без пореза)</w:t>
      </w:r>
      <w:r w:rsidRPr="00E86279">
        <w:t xml:space="preserve">, менично овлашћење и копију картона депонованих потписа. </w:t>
      </w:r>
    </w:p>
    <w:p w:rsidR="00E86279" w:rsidRPr="00E86279" w:rsidRDefault="00E86279" w:rsidP="00E86279">
      <w:pPr>
        <w:autoSpaceDE w:val="0"/>
        <w:autoSpaceDN w:val="0"/>
        <w:adjustRightInd w:val="0"/>
        <w:ind w:firstLine="720"/>
        <w:jc w:val="both"/>
      </w:pPr>
      <w:r w:rsidRPr="00E86279">
        <w:t>Меница мора бити потписана од стране овлашћеног лица понуђача.</w:t>
      </w:r>
    </w:p>
    <w:p w:rsidR="00E86279" w:rsidRPr="00E86279" w:rsidRDefault="00E86279" w:rsidP="00E86279">
      <w:pPr>
        <w:autoSpaceDE w:val="0"/>
        <w:autoSpaceDN w:val="0"/>
        <w:adjustRightInd w:val="0"/>
        <w:ind w:firstLine="720"/>
        <w:jc w:val="both"/>
      </w:pPr>
      <w:r w:rsidRPr="00E86279">
        <w:t>У меничном овлашћењу обавезно навести податке о: меничном повериоцу, уговору за који се издаје меница, износу менице, року важења менице (рок не може бити краћи од 5 дана од дана истека уговора), о томе да се меница може и без сагласности меничног дужника, безусловно, без протеста, права на приговор и трошкова, наплатити код било које пословне банке код које менични дужник има рачун.</w:t>
      </w:r>
    </w:p>
    <w:p w:rsidR="00E86279" w:rsidRPr="00E86279" w:rsidRDefault="00E86279" w:rsidP="00E86279">
      <w:pPr>
        <w:autoSpaceDE w:val="0"/>
        <w:autoSpaceDN w:val="0"/>
        <w:adjustRightInd w:val="0"/>
        <w:ind w:firstLine="720"/>
        <w:jc w:val="both"/>
      </w:pPr>
      <w:r w:rsidRPr="00E86279">
        <w:t xml:space="preserve">Копија картона депонованих потписа, мора бити јасна, така да се виде потписи овлашћених лица. Потпис лица које је потписало меницу мора бити идентичан са потписом овлашћеног лица са картона депонованих потписа.  </w:t>
      </w:r>
    </w:p>
    <w:p w:rsidR="00E86279" w:rsidRPr="00E86279" w:rsidRDefault="00E86279" w:rsidP="00E86279">
      <w:pPr>
        <w:autoSpaceDE w:val="0"/>
        <w:autoSpaceDN w:val="0"/>
        <w:adjustRightInd w:val="0"/>
        <w:ind w:firstLine="720"/>
        <w:jc w:val="both"/>
      </w:pPr>
      <w:r w:rsidRPr="00E86279">
        <w:rPr>
          <w:color w:val="000000"/>
        </w:rPr>
        <w:lastRenderedPageBreak/>
        <w:t xml:space="preserve">Наручилац има право да реализује средство финансијског обезбеђења у случају да </w:t>
      </w:r>
      <w:r w:rsidRPr="00E86279">
        <w:rPr>
          <w:color w:val="000000"/>
          <w:lang w:val="sr-Cyrl-CS"/>
        </w:rPr>
        <w:t xml:space="preserve">предметна </w:t>
      </w:r>
      <w:r w:rsidRPr="00E86279">
        <w:rPr>
          <w:color w:val="000000"/>
        </w:rPr>
        <w:t>услуга не буде реализована у роковима и на начин предвиђен условима из конкурсне документације и уговора.</w:t>
      </w:r>
    </w:p>
    <w:p w:rsidR="00F17C60" w:rsidRPr="00F17C60" w:rsidRDefault="00F17C60" w:rsidP="00F17C60">
      <w:pPr>
        <w:tabs>
          <w:tab w:val="num" w:pos="720"/>
        </w:tabs>
        <w:ind w:left="720"/>
        <w:rPr>
          <w:u w:val="single"/>
          <w:lang w:val="sr-Cyrl-CS"/>
        </w:rPr>
      </w:pPr>
    </w:p>
    <w:p w:rsidR="00F17C60" w:rsidRPr="00F17C60" w:rsidRDefault="00F17C60" w:rsidP="00F17C60">
      <w:pPr>
        <w:numPr>
          <w:ilvl w:val="0"/>
          <w:numId w:val="1"/>
        </w:numPr>
        <w:tabs>
          <w:tab w:val="clear" w:pos="1070"/>
          <w:tab w:val="num" w:pos="720"/>
          <w:tab w:val="num" w:pos="1080"/>
        </w:tabs>
        <w:ind w:left="720" w:hanging="90"/>
        <w:rPr>
          <w:u w:val="single"/>
          <w:lang w:val="sr-Cyrl-CS"/>
        </w:rPr>
      </w:pPr>
      <w:r w:rsidRPr="00F17C60">
        <w:rPr>
          <w:u w:val="single"/>
          <w:lang w:val="sr-Cyrl-CS"/>
        </w:rPr>
        <w:t>ЗАШТИТА ДОКУМЕНТАЦИЈЕ И ПОДАТАКА</w:t>
      </w:r>
    </w:p>
    <w:p w:rsidR="00F17C60" w:rsidRPr="00F17C60" w:rsidRDefault="00F17C60" w:rsidP="00F17C60">
      <w:pPr>
        <w:ind w:left="720"/>
        <w:rPr>
          <w:u w:val="single"/>
          <w:lang w:val="sr-Cyrl-CS"/>
        </w:rPr>
      </w:pPr>
    </w:p>
    <w:p w:rsidR="00F17C60" w:rsidRPr="00F17C60" w:rsidRDefault="00F17C60" w:rsidP="00F17C60">
      <w:pPr>
        <w:ind w:firstLine="720"/>
        <w:jc w:val="both"/>
        <w:rPr>
          <w:lang w:val="sr-Cyrl-CS"/>
        </w:rPr>
      </w:pPr>
      <w:r w:rsidRPr="00F17C60">
        <w:rPr>
          <w:lang w:val="sr-Cyrl-CS"/>
        </w:rPr>
        <w:t>Наручилац је дужан да чува као поверљиве све податке о понуђачима садржане у понуди који су посебним прописом утврђени као поверљиви и које је као такве понуђач означио у понуди.</w:t>
      </w:r>
    </w:p>
    <w:p w:rsidR="00F17C60" w:rsidRPr="00F17C60" w:rsidRDefault="00F17C60" w:rsidP="00F17C60">
      <w:pPr>
        <w:ind w:firstLine="720"/>
        <w:jc w:val="both"/>
        <w:rPr>
          <w:lang w:val="sr-Cyrl-CS"/>
        </w:rPr>
      </w:pPr>
      <w:r w:rsidRPr="00F17C60">
        <w:rPr>
          <w:lang w:val="sr-Cyrl-CS"/>
        </w:rPr>
        <w:t>Свака страница понуде која садржи податке који су поверљиви за понуђача треба да у горњем десном углу садржи ознаку ,,ПОВЕРЉИВО”, у складу са Законом.</w:t>
      </w:r>
    </w:p>
    <w:p w:rsidR="00F17C60" w:rsidRPr="00F17C60" w:rsidRDefault="00F17C60" w:rsidP="00F17C60">
      <w:pPr>
        <w:ind w:firstLine="720"/>
        <w:jc w:val="both"/>
        <w:rPr>
          <w:lang w:val="sr-Cyrl-CS"/>
        </w:rPr>
      </w:pPr>
      <w:r w:rsidRPr="00F17C60">
        <w:rPr>
          <w:lang w:val="sr-Cyrl-CS"/>
        </w:rPr>
        <w:t>Наручилац је дужан да одбије давање информације која би значила повреду поверљивости података добијених у понуди и да чува као пословну тајну имена понуђача и подносилаца пријава, као и поднете понуде, до истека рока предвиђеног за отварање понуда.</w:t>
      </w:r>
    </w:p>
    <w:p w:rsidR="00F17C60" w:rsidRPr="00F17C60" w:rsidRDefault="00F17C60" w:rsidP="00F17C60">
      <w:pPr>
        <w:ind w:firstLine="720"/>
        <w:jc w:val="both"/>
        <w:rPr>
          <w:lang w:val="sr-Cyrl-CS"/>
        </w:rPr>
      </w:pPr>
      <w:r w:rsidRPr="00F17C60">
        <w:rPr>
          <w:lang w:val="sr-Cyrl-CS"/>
        </w:rPr>
        <w:t>Неће се сматрати поверљивом цена и остали подаци из понуде који су од значаја за примену елемената критеријума и рангирање понуде.</w:t>
      </w:r>
    </w:p>
    <w:p w:rsidR="00F17C60" w:rsidRPr="00F17C60" w:rsidRDefault="00F17C60" w:rsidP="00F17C60">
      <w:pPr>
        <w:ind w:firstLine="720"/>
        <w:jc w:val="both"/>
        <w:rPr>
          <w:lang w:val="sr-Cyrl-CS"/>
        </w:rPr>
      </w:pPr>
    </w:p>
    <w:p w:rsidR="003A4D7A" w:rsidRPr="003A4D7A" w:rsidRDefault="00F17C60" w:rsidP="003A4D7A">
      <w:pPr>
        <w:numPr>
          <w:ilvl w:val="0"/>
          <w:numId w:val="1"/>
        </w:numPr>
        <w:tabs>
          <w:tab w:val="num" w:pos="720"/>
        </w:tabs>
        <w:ind w:left="720" w:firstLine="0"/>
        <w:jc w:val="both"/>
        <w:rPr>
          <w:lang w:val="sr-Cyrl-CS"/>
        </w:rPr>
      </w:pPr>
      <w:r w:rsidRPr="003A4D7A">
        <w:rPr>
          <w:u w:val="single"/>
          <w:lang w:val="sr-Cyrl-CS"/>
        </w:rPr>
        <w:t xml:space="preserve">ДОДАТНЕ ИНФОРМАЦИЈЕ И ПОЈАШЊЕЊА </w:t>
      </w:r>
    </w:p>
    <w:p w:rsidR="003A4D7A" w:rsidRDefault="003A4D7A" w:rsidP="003A4D7A">
      <w:pPr>
        <w:ind w:left="720"/>
        <w:jc w:val="both"/>
        <w:rPr>
          <w:u w:val="single"/>
        </w:rPr>
      </w:pPr>
    </w:p>
    <w:p w:rsidR="00F17C60" w:rsidRPr="00F17C60" w:rsidRDefault="00F17C60" w:rsidP="003A4D7A">
      <w:pPr>
        <w:ind w:left="720"/>
        <w:jc w:val="both"/>
        <w:rPr>
          <w:lang w:val="sr-Cyrl-CS"/>
        </w:rPr>
      </w:pPr>
      <w:r w:rsidRPr="00F17C60">
        <w:rPr>
          <w:lang w:val="sr-Cyrl-CS"/>
        </w:rPr>
        <w:t xml:space="preserve">Додатне информације или појашњења у вези са припремањем понуде заинтересовано лице може тражити </w:t>
      </w:r>
      <w:r w:rsidRPr="00F17C60">
        <w:t>писаним путем, односно путем поште, електронске поште или факсом</w:t>
      </w:r>
      <w:r w:rsidRPr="00F17C60">
        <w:rPr>
          <w:lang w:val="sr-Cyrl-CS"/>
        </w:rPr>
        <w:t>.</w:t>
      </w:r>
    </w:p>
    <w:p w:rsidR="00F17C60" w:rsidRPr="00F17C60" w:rsidRDefault="00F17C60" w:rsidP="00F17C60">
      <w:pPr>
        <w:shd w:val="clear" w:color="auto" w:fill="FFFFFF"/>
        <w:jc w:val="both"/>
        <w:rPr>
          <w:lang w:val="sr-Cyrl-CS"/>
        </w:rPr>
      </w:pPr>
      <w:r w:rsidRPr="00F17C60">
        <w:rPr>
          <w:lang w:val="sr-Cyrl-CS"/>
        </w:rPr>
        <w:tab/>
        <w:t xml:space="preserve">Наручилац ће у року од три дана од дана пријема захтева за додатно објашњење, </w:t>
      </w:r>
      <w:r w:rsidRPr="00F17C60">
        <w:t>одговор објави на Порталу јавних набавки и на својој интернет страници</w:t>
      </w:r>
      <w:r w:rsidRPr="00F17C60">
        <w:rPr>
          <w:lang w:val="sr-Cyrl-CS"/>
        </w:rPr>
        <w:t xml:space="preserve">. </w:t>
      </w:r>
    </w:p>
    <w:p w:rsidR="00F17C60" w:rsidRPr="00F17C60" w:rsidRDefault="00F17C60" w:rsidP="00F17C60">
      <w:pPr>
        <w:ind w:firstLine="720"/>
        <w:jc w:val="both"/>
        <w:rPr>
          <w:strike/>
          <w:lang w:val="sr-Cyrl-CS"/>
        </w:rPr>
      </w:pPr>
      <w:r w:rsidRPr="00F17C60">
        <w:rPr>
          <w:lang w:val="sr-Cyrl-CS"/>
        </w:rPr>
        <w:t>Захтев за додатне информације или појашњења треба упутити на адресу:</w:t>
      </w:r>
    </w:p>
    <w:p w:rsidR="00F17C60" w:rsidRPr="00F17C60" w:rsidRDefault="00F17C60" w:rsidP="00F17C60">
      <w:pPr>
        <w:rPr>
          <w:b/>
          <w:bCs/>
          <w:lang w:val="sr-Cyrl-CS"/>
        </w:rPr>
      </w:pPr>
    </w:p>
    <w:p w:rsidR="00F17C60" w:rsidRPr="00F17C60" w:rsidRDefault="00F17C60" w:rsidP="00F17C60">
      <w:pPr>
        <w:ind w:left="540"/>
        <w:jc w:val="center"/>
        <w:rPr>
          <w:b/>
          <w:bCs/>
          <w:lang w:val="sr-Cyrl-CS"/>
        </w:rPr>
      </w:pPr>
      <w:r w:rsidRPr="00F17C60">
        <w:rPr>
          <w:b/>
          <w:bCs/>
          <w:lang w:val="sr-Cyrl-CS"/>
        </w:rPr>
        <w:t xml:space="preserve">Регулаторна агенција за електронске комуникације и поштанске услуге </w:t>
      </w:r>
    </w:p>
    <w:p w:rsidR="00F17C60" w:rsidRPr="00F17C60" w:rsidRDefault="00F17C60" w:rsidP="00F17C60">
      <w:pPr>
        <w:jc w:val="center"/>
        <w:rPr>
          <w:b/>
          <w:bCs/>
          <w:lang w:val="sr-Cyrl-CS"/>
        </w:rPr>
      </w:pPr>
      <w:r w:rsidRPr="00F17C60">
        <w:rPr>
          <w:b/>
          <w:bCs/>
          <w:lang w:val="sr-Cyrl-CS"/>
        </w:rPr>
        <w:t>11000 Београд</w:t>
      </w:r>
    </w:p>
    <w:p w:rsidR="00F17C60" w:rsidRPr="00F17C60" w:rsidRDefault="00F17C60" w:rsidP="00F17C60">
      <w:pPr>
        <w:jc w:val="center"/>
        <w:rPr>
          <w:b/>
          <w:bCs/>
          <w:lang w:val="sr-Cyrl-CS"/>
        </w:rPr>
      </w:pPr>
      <w:r w:rsidRPr="00F17C60">
        <w:rPr>
          <w:b/>
          <w:bCs/>
          <w:lang w:val="sr-Cyrl-CS"/>
        </w:rPr>
        <w:t>Палмотићева број 2</w:t>
      </w:r>
    </w:p>
    <w:p w:rsidR="00F17C60" w:rsidRPr="00F17C60" w:rsidRDefault="00F17C60" w:rsidP="00F17C60">
      <w:pPr>
        <w:jc w:val="center"/>
        <w:rPr>
          <w:b/>
          <w:bCs/>
          <w:lang w:val="sr-Cyrl-CS"/>
        </w:rPr>
      </w:pPr>
      <w:r w:rsidRPr="00F17C60">
        <w:rPr>
          <w:b/>
          <w:bCs/>
          <w:lang w:val="sr-Cyrl-CS"/>
        </w:rPr>
        <w:t>- Писарница -</w:t>
      </w:r>
    </w:p>
    <w:p w:rsidR="00F17C60" w:rsidRPr="00F17C60" w:rsidRDefault="00F17C60" w:rsidP="00F17C60">
      <w:pPr>
        <w:tabs>
          <w:tab w:val="left" w:pos="720"/>
          <w:tab w:val="center" w:pos="4320"/>
          <w:tab w:val="right" w:pos="8640"/>
        </w:tabs>
        <w:jc w:val="center"/>
        <w:rPr>
          <w:b/>
          <w:bCs/>
          <w:lang w:val="sr-Cyrl-CS"/>
        </w:rPr>
      </w:pPr>
      <w:r w:rsidRPr="00F17C60">
        <w:rPr>
          <w:b/>
          <w:bCs/>
          <w:lang w:val="sr-Cyrl-CS"/>
        </w:rPr>
        <w:t>”</w:t>
      </w:r>
      <w:r w:rsidRPr="00F17C60">
        <w:rPr>
          <w:b/>
          <w:lang w:val="sr-Cyrl-CS"/>
        </w:rPr>
        <w:t xml:space="preserve"> Објашњења – јавна</w:t>
      </w:r>
      <w:r w:rsidR="003A4D7A">
        <w:rPr>
          <w:b/>
          <w:lang w:val="sr-Cyrl-CS"/>
        </w:rPr>
        <w:t xml:space="preserve"> набавка добара број 1-02-4047-</w:t>
      </w:r>
      <w:r w:rsidR="003A4D7A">
        <w:rPr>
          <w:b/>
        </w:rPr>
        <w:t>14</w:t>
      </w:r>
      <w:r w:rsidR="003A4D7A">
        <w:rPr>
          <w:b/>
          <w:lang w:val="sr-Cyrl-CS"/>
        </w:rPr>
        <w:t>/1</w:t>
      </w:r>
      <w:r w:rsidR="003A4D7A">
        <w:rPr>
          <w:b/>
        </w:rPr>
        <w:t>8</w:t>
      </w:r>
      <w:r w:rsidRPr="00F17C60">
        <w:rPr>
          <w:b/>
          <w:bCs/>
          <w:lang w:val="sr-Cyrl-CS"/>
        </w:rPr>
        <w:t>”</w:t>
      </w:r>
    </w:p>
    <w:p w:rsidR="00F17C60" w:rsidRPr="00F17C60" w:rsidRDefault="00F17C60" w:rsidP="00F17C60">
      <w:pPr>
        <w:tabs>
          <w:tab w:val="left" w:pos="720"/>
          <w:tab w:val="center" w:pos="4320"/>
          <w:tab w:val="right" w:pos="8640"/>
        </w:tabs>
        <w:jc w:val="center"/>
        <w:rPr>
          <w:b/>
          <w:lang w:val="sr-Cyrl-CS"/>
        </w:rPr>
      </w:pPr>
    </w:p>
    <w:p w:rsidR="00F17C60" w:rsidRPr="00F17C60" w:rsidRDefault="00F17C60" w:rsidP="00F17C60">
      <w:pPr>
        <w:jc w:val="both"/>
        <w:rPr>
          <w:lang w:val="sr-Cyrl-CS"/>
        </w:rPr>
      </w:pPr>
      <w:r w:rsidRPr="00F17C60">
        <w:rPr>
          <w:lang w:val="sr-Cyrl-CS"/>
        </w:rPr>
        <w:tab/>
        <w:t xml:space="preserve">Тражење додатних информација и појашњења понуђач може доставити и преко     </w:t>
      </w:r>
      <w:r w:rsidRPr="00F17C60">
        <w:rPr>
          <w:i/>
          <w:lang w:val="sr-Latn-CS"/>
        </w:rPr>
        <w:t>e-mail</w:t>
      </w:r>
      <w:r w:rsidRPr="00F17C60">
        <w:rPr>
          <w:lang w:val="sr-Latn-CS"/>
        </w:rPr>
        <w:t xml:space="preserve"> </w:t>
      </w:r>
      <w:r w:rsidRPr="00F17C60">
        <w:rPr>
          <w:lang w:val="sr-Cyrl-CS"/>
        </w:rPr>
        <w:t xml:space="preserve">адресе </w:t>
      </w:r>
      <w:hyperlink r:id="rId15" w:history="1">
        <w:r w:rsidRPr="00F17C60">
          <w:rPr>
            <w:color w:val="0000FF"/>
            <w:u w:val="single"/>
            <w:lang w:val="sr-Latn-CS"/>
          </w:rPr>
          <w:t>slobodan.matovic</w:t>
        </w:r>
        <w:r w:rsidRPr="00F17C60">
          <w:rPr>
            <w:color w:val="0000FF"/>
            <w:u w:val="single"/>
          </w:rPr>
          <w:t>@ratel.rs</w:t>
        </w:r>
      </w:hyperlink>
      <w:r w:rsidRPr="00F17C60">
        <w:t xml:space="preserve"> или путем факса </w:t>
      </w:r>
      <w:r w:rsidRPr="00F17C60">
        <w:rPr>
          <w:lang w:val="sr-Cyrl-CS"/>
        </w:rPr>
        <w:t>011/3232-537.</w:t>
      </w:r>
    </w:p>
    <w:p w:rsidR="00F17C60" w:rsidRPr="00F17C60" w:rsidRDefault="00F17C60" w:rsidP="00F17C60">
      <w:pPr>
        <w:jc w:val="both"/>
        <w:rPr>
          <w:lang w:val="sr-Cyrl-CS"/>
        </w:rPr>
      </w:pPr>
    </w:p>
    <w:p w:rsidR="00F17C60" w:rsidRPr="00F17C60" w:rsidRDefault="00F17C60" w:rsidP="00F17C60">
      <w:pPr>
        <w:numPr>
          <w:ilvl w:val="0"/>
          <w:numId w:val="1"/>
        </w:numPr>
        <w:tabs>
          <w:tab w:val="clear" w:pos="1070"/>
          <w:tab w:val="num" w:pos="720"/>
          <w:tab w:val="num" w:pos="1080"/>
        </w:tabs>
        <w:ind w:left="720" w:hanging="90"/>
        <w:rPr>
          <w:u w:val="single"/>
          <w:lang w:val="sr-Cyrl-CS"/>
        </w:rPr>
      </w:pPr>
      <w:r w:rsidRPr="00F17C60">
        <w:rPr>
          <w:u w:val="single"/>
          <w:lang w:val="sr-Cyrl-CS"/>
        </w:rPr>
        <w:t>ДОДАТНА ОБЈАШЊЕЊА, КОНТРОЛЕ И ДОПУШТЕНЕ ИСПРАВКЕ</w:t>
      </w:r>
    </w:p>
    <w:p w:rsidR="00F17C60" w:rsidRPr="00F17C60" w:rsidRDefault="00F17C60" w:rsidP="00F17C60">
      <w:pPr>
        <w:ind w:left="720"/>
        <w:rPr>
          <w:u w:val="single"/>
          <w:lang w:val="sr-Cyrl-CS"/>
        </w:rPr>
      </w:pPr>
    </w:p>
    <w:p w:rsidR="00F17C60" w:rsidRPr="00F17C60" w:rsidRDefault="00F17C60" w:rsidP="00F17C60">
      <w:pPr>
        <w:ind w:firstLine="720"/>
        <w:jc w:val="both"/>
        <w:rPr>
          <w:lang w:val="sr-Cyrl-CS"/>
        </w:rPr>
      </w:pPr>
      <w:r w:rsidRPr="00F17C60">
        <w:rPr>
          <w:lang w:val="sr-Cyrl-CS"/>
        </w:rPr>
        <w:t xml:space="preserve"> 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F17C60" w:rsidRPr="00F17C60" w:rsidRDefault="00F17C60" w:rsidP="00F17C60">
      <w:pPr>
        <w:ind w:firstLine="810"/>
        <w:jc w:val="both"/>
        <w:rPr>
          <w:lang w:val="sr-Cyrl-CS"/>
        </w:rPr>
      </w:pPr>
      <w:r w:rsidRPr="00F17C60">
        <w:rPr>
          <w:lang w:val="sr-Cyrl-CS"/>
        </w:rPr>
        <w:t>Наручилац не може да захтева, дозволи или понуди промену у садржини понуде, укључујући промену цене, а посебно не може да захтева, дозволи или понуди такву промену која би неприхватљиву понуду учинила прихватљивом.</w:t>
      </w:r>
    </w:p>
    <w:p w:rsidR="00F17C60" w:rsidRPr="00F17C60" w:rsidRDefault="00F17C60" w:rsidP="00F17C60">
      <w:pPr>
        <w:ind w:firstLine="810"/>
        <w:jc w:val="both"/>
        <w:rPr>
          <w:lang w:val="sr-Cyrl-CS"/>
        </w:rPr>
      </w:pPr>
      <w:r w:rsidRPr="00F17C60">
        <w:rPr>
          <w:lang w:val="sr-Cyrl-C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F17C60" w:rsidRPr="00F17C60" w:rsidRDefault="00F17C60" w:rsidP="00F17C60">
      <w:pPr>
        <w:tabs>
          <w:tab w:val="left" w:pos="1080"/>
        </w:tabs>
        <w:jc w:val="both"/>
        <w:rPr>
          <w:lang w:val="sr-Cyrl-CS"/>
        </w:rPr>
      </w:pPr>
      <w:r w:rsidRPr="00F17C60">
        <w:rPr>
          <w:color w:val="FFFFFF"/>
          <w:lang w:val="sr-Cyrl-CS"/>
        </w:rPr>
        <w:t xml:space="preserve">орене а за коначно извршење посла, о  </w:t>
      </w:r>
    </w:p>
    <w:p w:rsidR="00F17C60" w:rsidRPr="00F17C60" w:rsidRDefault="00F17C60" w:rsidP="00F17C60">
      <w:pPr>
        <w:numPr>
          <w:ilvl w:val="0"/>
          <w:numId w:val="1"/>
        </w:numPr>
        <w:tabs>
          <w:tab w:val="clear" w:pos="1070"/>
          <w:tab w:val="num" w:pos="720"/>
          <w:tab w:val="num" w:pos="1080"/>
        </w:tabs>
        <w:ind w:left="810" w:hanging="90"/>
        <w:jc w:val="both"/>
        <w:rPr>
          <w:rFonts w:eastAsia="Arial Unicode MS"/>
          <w:lang w:val="ru-RU"/>
        </w:rPr>
      </w:pPr>
      <w:bookmarkStart w:id="1" w:name="_Toc86132224"/>
      <w:bookmarkStart w:id="2" w:name="_Toc86216891"/>
      <w:r w:rsidRPr="00F17C60">
        <w:rPr>
          <w:color w:val="000000"/>
          <w:u w:val="single"/>
          <w:lang w:val="sr-Cyrl-CS"/>
        </w:rPr>
        <w:t xml:space="preserve"> ДОКАЗ О ПРАВУ  ЗАСТУПАЊА </w:t>
      </w:r>
    </w:p>
    <w:p w:rsidR="00F17C60" w:rsidRPr="00F17C60" w:rsidRDefault="00F17C60" w:rsidP="00F17C60">
      <w:pPr>
        <w:ind w:left="720"/>
        <w:jc w:val="both"/>
        <w:rPr>
          <w:rFonts w:eastAsia="Arial Unicode MS"/>
          <w:lang w:val="ru-RU"/>
        </w:rPr>
      </w:pPr>
    </w:p>
    <w:p w:rsidR="00F17C60" w:rsidRPr="00F17C60" w:rsidRDefault="00F17C60" w:rsidP="00F17C60">
      <w:pPr>
        <w:ind w:firstLine="720"/>
        <w:jc w:val="both"/>
        <w:rPr>
          <w:rFonts w:eastAsia="Arial Unicode MS"/>
          <w:color w:val="000000"/>
          <w:lang w:val="ru-RU"/>
        </w:rPr>
      </w:pPr>
      <w:r w:rsidRPr="00F17C60">
        <w:rPr>
          <w:rFonts w:eastAsia="Arial Unicode MS"/>
          <w:color w:val="000000"/>
          <w:lang w:val="ru-RU"/>
        </w:rPr>
        <w:t xml:space="preserve">Понуђач, </w:t>
      </w:r>
      <w:r w:rsidRPr="00F17C60">
        <w:rPr>
          <w:rFonts w:eastAsia="Arial Unicode MS"/>
          <w:color w:val="000000"/>
          <w:lang w:val="sr-Cyrl-CS"/>
        </w:rPr>
        <w:t>који није осигуравач осигурања,</w:t>
      </w:r>
      <w:r w:rsidRPr="00F17C60">
        <w:rPr>
          <w:rFonts w:eastAsia="Arial Unicode MS"/>
          <w:color w:val="000000"/>
          <w:lang w:val="ru-RU"/>
        </w:rPr>
        <w:t xml:space="preserve"> мора да достави доказ, којим се доказује да је овлашћен да у име и за рачун осигуравача закључује уговоре о </w:t>
      </w:r>
      <w:r w:rsidRPr="00F17C60">
        <w:rPr>
          <w:rFonts w:eastAsia="Arial Unicode MS"/>
          <w:color w:val="000000"/>
          <w:lang w:val="ru-RU"/>
        </w:rPr>
        <w:lastRenderedPageBreak/>
        <w:t>осигурању, да уговара измене уговора или продужење њиховог важења, да издаје полисе осигурања, да наплаћује премије и да прима изјаве упућене осигуравачу.</w:t>
      </w:r>
    </w:p>
    <w:p w:rsidR="00F17C60" w:rsidRPr="00F17C60" w:rsidRDefault="00F17C60" w:rsidP="00F17C60">
      <w:pPr>
        <w:ind w:firstLine="720"/>
        <w:jc w:val="both"/>
        <w:rPr>
          <w:rFonts w:eastAsia="Arial Unicode MS"/>
          <w:color w:val="000000"/>
          <w:lang w:val="ru-RU"/>
        </w:rPr>
      </w:pPr>
      <w:r w:rsidRPr="00F17C60">
        <w:rPr>
          <w:rFonts w:eastAsia="Arial Unicode MS"/>
          <w:color w:val="000000"/>
          <w:lang w:val="ru-RU"/>
        </w:rPr>
        <w:t xml:space="preserve">Доказ о овлашћењу за заступање у осигурању мора се доставити у оригиналу или овереној фотокопији, из којег ће се јасно моћи закључити у ком обиму и року је овлашћење издато. </w:t>
      </w:r>
    </w:p>
    <w:p w:rsidR="00F17C60" w:rsidRPr="00F17C60" w:rsidRDefault="00F17C60" w:rsidP="00F17C60">
      <w:pPr>
        <w:tabs>
          <w:tab w:val="left" w:pos="720"/>
        </w:tabs>
        <w:ind w:left="540"/>
        <w:rPr>
          <w:u w:val="single"/>
          <w:lang w:val="sr-Latn-CS"/>
        </w:rPr>
      </w:pPr>
    </w:p>
    <w:p w:rsidR="00F17C60" w:rsidRPr="00F17C60" w:rsidRDefault="00F17C60" w:rsidP="00F17C60">
      <w:pPr>
        <w:numPr>
          <w:ilvl w:val="0"/>
          <w:numId w:val="1"/>
        </w:numPr>
        <w:tabs>
          <w:tab w:val="clear" w:pos="1070"/>
          <w:tab w:val="num" w:pos="1080"/>
        </w:tabs>
        <w:ind w:left="1080"/>
        <w:rPr>
          <w:u w:val="single"/>
          <w:lang w:val="sr-Latn-CS"/>
        </w:rPr>
      </w:pPr>
      <w:r w:rsidRPr="00F17C60">
        <w:rPr>
          <w:u w:val="single"/>
          <w:lang w:val="sr-Cyrl-CS"/>
        </w:rPr>
        <w:t>ПОЧЕТАК И ТРАЈАЊЕ ОСИГУРАЊА</w:t>
      </w:r>
    </w:p>
    <w:p w:rsidR="00F17C60" w:rsidRPr="00F17C60" w:rsidRDefault="00F17C60" w:rsidP="00F17C60">
      <w:pPr>
        <w:ind w:left="720"/>
        <w:rPr>
          <w:u w:val="single"/>
          <w:lang w:val="sr-Latn-CS"/>
        </w:rPr>
      </w:pPr>
    </w:p>
    <w:p w:rsidR="00F17C60" w:rsidRPr="00F17C60" w:rsidRDefault="00F17C60" w:rsidP="00F17C60">
      <w:pPr>
        <w:ind w:firstLine="720"/>
        <w:jc w:val="both"/>
        <w:rPr>
          <w:lang w:val="sr-Cyrl-CS"/>
        </w:rPr>
      </w:pPr>
      <w:r w:rsidRPr="00F17C60">
        <w:rPr>
          <w:bCs/>
          <w:lang w:val="ru-RU"/>
        </w:rPr>
        <w:t>За Партију</w:t>
      </w:r>
      <w:r w:rsidRPr="00F17C60">
        <w:rPr>
          <w:bCs/>
          <w:lang w:val="sr-Cyrl-CS"/>
        </w:rPr>
        <w:t xml:space="preserve"> </w:t>
      </w:r>
      <w:r w:rsidRPr="00F17C60">
        <w:rPr>
          <w:bCs/>
          <w:lang w:val="sr-Latn-CS"/>
        </w:rPr>
        <w:t xml:space="preserve">I </w:t>
      </w:r>
      <w:r w:rsidRPr="00F17C60">
        <w:rPr>
          <w:bCs/>
          <w:lang w:val="sr-Cyrl-CS"/>
        </w:rPr>
        <w:t>осигурање почиње да ва</w:t>
      </w:r>
      <w:r w:rsidR="00E86279">
        <w:rPr>
          <w:bCs/>
          <w:lang w:val="sr-Cyrl-CS"/>
        </w:rPr>
        <w:t>жи од 16.09.2018</w:t>
      </w:r>
      <w:r w:rsidRPr="00F17C60">
        <w:rPr>
          <w:bCs/>
          <w:lang w:val="sr-Cyrl-CS"/>
        </w:rPr>
        <w:t xml:space="preserve">. године </w:t>
      </w:r>
      <w:r w:rsidRPr="00F17C60">
        <w:rPr>
          <w:lang w:val="sr-Cyrl-CS"/>
        </w:rPr>
        <w:t>и остаје на снази у наредних 12 месеци.</w:t>
      </w:r>
    </w:p>
    <w:p w:rsidR="00F17C60" w:rsidRPr="00F17C60" w:rsidRDefault="00F17C60" w:rsidP="00F17C60">
      <w:pPr>
        <w:ind w:firstLine="720"/>
        <w:jc w:val="both"/>
        <w:rPr>
          <w:lang w:val="sr-Cyrl-CS"/>
        </w:rPr>
      </w:pPr>
      <w:r w:rsidRPr="00F17C60">
        <w:rPr>
          <w:bCs/>
          <w:lang w:val="ru-RU"/>
        </w:rPr>
        <w:t xml:space="preserve">За Партију </w:t>
      </w:r>
      <w:r w:rsidRPr="00F17C60">
        <w:rPr>
          <w:bCs/>
          <w:lang w:val="sr-Latn-CS"/>
        </w:rPr>
        <w:t xml:space="preserve">II </w:t>
      </w:r>
      <w:r w:rsidRPr="00F17C60">
        <w:rPr>
          <w:bCs/>
          <w:lang w:val="sr-Cyrl-CS"/>
        </w:rPr>
        <w:t>осигур</w:t>
      </w:r>
      <w:r w:rsidR="00E86279">
        <w:rPr>
          <w:bCs/>
          <w:lang w:val="sr-Cyrl-CS"/>
        </w:rPr>
        <w:t>ање почиње да важи од 28.07.2018</w:t>
      </w:r>
      <w:r w:rsidRPr="00F17C60">
        <w:rPr>
          <w:bCs/>
          <w:lang w:val="sr-Cyrl-CS"/>
        </w:rPr>
        <w:t xml:space="preserve">. године </w:t>
      </w:r>
      <w:r w:rsidRPr="00F17C60">
        <w:rPr>
          <w:lang w:val="sr-Cyrl-CS"/>
        </w:rPr>
        <w:t>и остаје на снази у наредних 12 месеци.</w:t>
      </w:r>
    </w:p>
    <w:p w:rsidR="00F17C60" w:rsidRPr="00F17C60" w:rsidRDefault="00F17C60" w:rsidP="00F17C60">
      <w:pPr>
        <w:ind w:firstLine="720"/>
        <w:jc w:val="both"/>
        <w:rPr>
          <w:lang w:val="sr-Cyrl-CS"/>
        </w:rPr>
      </w:pPr>
      <w:r w:rsidRPr="00F17C60">
        <w:rPr>
          <w:bCs/>
          <w:lang w:val="ru-RU"/>
        </w:rPr>
        <w:t xml:space="preserve">За </w:t>
      </w:r>
      <w:r w:rsidRPr="00F17C60">
        <w:rPr>
          <w:lang w:val="sr-Cyrl-CS"/>
        </w:rPr>
        <w:t xml:space="preserve">Партију </w:t>
      </w:r>
      <w:r w:rsidRPr="00F17C60">
        <w:rPr>
          <w:bCs/>
          <w:lang w:val="sr-Latn-CS"/>
        </w:rPr>
        <w:t>III</w:t>
      </w:r>
      <w:r w:rsidRPr="00F17C60">
        <w:rPr>
          <w:lang w:val="sr-Latn-CS"/>
        </w:rPr>
        <w:t xml:space="preserve"> </w:t>
      </w:r>
      <w:r w:rsidRPr="00F17C60">
        <w:rPr>
          <w:bCs/>
          <w:lang w:val="sr-Cyrl-CS"/>
        </w:rPr>
        <w:t xml:space="preserve">осигурање почиње да важи од дана потписивања уговора и </w:t>
      </w:r>
      <w:r w:rsidRPr="00F17C60">
        <w:rPr>
          <w:lang w:val="sr-Cyrl-CS"/>
        </w:rPr>
        <w:t>остаје на снази у наредних 1</w:t>
      </w:r>
      <w:r w:rsidR="00EE2E0F">
        <w:rPr>
          <w:lang w:val="sr-Cyrl-CS"/>
        </w:rPr>
        <w:t>2 месеци од дана почетка важења</w:t>
      </w:r>
      <w:r w:rsidRPr="00F17C60">
        <w:rPr>
          <w:lang w:val="sr-Cyrl-CS"/>
        </w:rPr>
        <w:t xml:space="preserve"> уговора или до утрошка средстава из буџета, у зависности који се од ова два услова први испуни. </w:t>
      </w:r>
    </w:p>
    <w:p w:rsidR="00F17C60" w:rsidRPr="00F17C60" w:rsidRDefault="00F17C60" w:rsidP="00F17C60">
      <w:pPr>
        <w:tabs>
          <w:tab w:val="left" w:pos="180"/>
          <w:tab w:val="left" w:pos="360"/>
          <w:tab w:val="left" w:pos="720"/>
        </w:tabs>
        <w:ind w:firstLine="720"/>
        <w:jc w:val="both"/>
        <w:outlineLvl w:val="0"/>
        <w:rPr>
          <w:bCs/>
          <w:lang w:val="sr-Cyrl-CS"/>
        </w:rPr>
      </w:pPr>
      <w:r w:rsidRPr="00F17C60">
        <w:rPr>
          <w:bCs/>
          <w:lang w:val="sr-Latn-CS"/>
        </w:rPr>
        <w:t xml:space="preserve">Уколико понуђач понуди </w:t>
      </w:r>
      <w:r w:rsidRPr="00F17C60">
        <w:rPr>
          <w:bCs/>
          <w:lang w:val="sr-Cyrl-CS"/>
        </w:rPr>
        <w:t xml:space="preserve">други рок </w:t>
      </w:r>
      <w:r w:rsidRPr="00F17C60">
        <w:rPr>
          <w:bCs/>
          <w:lang w:val="sr-Latn-CS"/>
        </w:rPr>
        <w:t>почетка</w:t>
      </w:r>
      <w:r w:rsidRPr="00F17C60">
        <w:rPr>
          <w:bCs/>
          <w:lang w:val="sr-Cyrl-CS"/>
        </w:rPr>
        <w:t xml:space="preserve"> пружања тражених услуга или дужине трајања</w:t>
      </w:r>
      <w:r w:rsidRPr="00F17C60">
        <w:rPr>
          <w:bCs/>
          <w:lang w:val="sr-Latn-CS"/>
        </w:rPr>
        <w:t>, његова понуда ће бити одбијена као неисправна</w:t>
      </w:r>
      <w:r w:rsidRPr="00F17C60">
        <w:rPr>
          <w:bCs/>
          <w:lang w:val="sr-Cyrl-CS"/>
        </w:rPr>
        <w:t>.</w:t>
      </w:r>
    </w:p>
    <w:bookmarkEnd w:id="1"/>
    <w:bookmarkEnd w:id="2"/>
    <w:p w:rsidR="00F17C60" w:rsidRPr="00F17C60" w:rsidRDefault="00F17C60" w:rsidP="00F17C60">
      <w:pPr>
        <w:tabs>
          <w:tab w:val="num" w:pos="720"/>
        </w:tabs>
        <w:ind w:left="720"/>
        <w:jc w:val="both"/>
        <w:rPr>
          <w:caps/>
          <w:u w:val="single"/>
          <w:lang w:val="sr-Cyrl-CS"/>
        </w:rPr>
      </w:pPr>
    </w:p>
    <w:p w:rsidR="00F17C60" w:rsidRPr="00F17C60" w:rsidRDefault="00F17C60" w:rsidP="00F17C60">
      <w:pPr>
        <w:numPr>
          <w:ilvl w:val="0"/>
          <w:numId w:val="1"/>
        </w:numPr>
        <w:tabs>
          <w:tab w:val="clear" w:pos="1070"/>
          <w:tab w:val="num" w:pos="1080"/>
        </w:tabs>
        <w:ind w:left="1080"/>
        <w:jc w:val="both"/>
        <w:rPr>
          <w:caps/>
          <w:u w:val="single"/>
          <w:lang w:val="sr-Cyrl-CS"/>
        </w:rPr>
      </w:pPr>
      <w:r w:rsidRPr="00F17C60">
        <w:rPr>
          <w:caps/>
          <w:u w:val="single"/>
          <w:lang w:val="sr-Cyrl-CS"/>
        </w:rPr>
        <w:t>ПОШТОВАЊЕ ОБАВЕЗА ПОНУЂАЧА ИЗ ДРУГИХ ПРОПИСА</w:t>
      </w:r>
    </w:p>
    <w:p w:rsidR="00F17C60" w:rsidRPr="00F17C60" w:rsidRDefault="00F17C60" w:rsidP="00F17C60">
      <w:pPr>
        <w:tabs>
          <w:tab w:val="num" w:pos="720"/>
        </w:tabs>
        <w:ind w:left="720"/>
        <w:jc w:val="both"/>
        <w:rPr>
          <w:caps/>
          <w:u w:val="single"/>
          <w:lang w:val="sr-Cyrl-CS"/>
        </w:rPr>
      </w:pPr>
    </w:p>
    <w:p w:rsidR="00F17C60" w:rsidRPr="00F17C60" w:rsidRDefault="00F17C60" w:rsidP="00F17C60">
      <w:pPr>
        <w:tabs>
          <w:tab w:val="num" w:pos="720"/>
        </w:tabs>
        <w:ind w:firstLine="720"/>
        <w:jc w:val="both"/>
        <w:rPr>
          <w:lang w:val="sr-Cyrl-CS"/>
        </w:rPr>
      </w:pPr>
      <w:r w:rsidRPr="00F17C60">
        <w:rPr>
          <w:lang w:val="sr-Cyrl-CS"/>
        </w:rPr>
        <w:t xml:space="preserve">Понуђач је дужан да при састављању своје понуде наведе да је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p>
    <w:p w:rsidR="00F17C60" w:rsidRPr="00F17C60" w:rsidRDefault="00F17C60" w:rsidP="00F17C60">
      <w:pPr>
        <w:tabs>
          <w:tab w:val="num" w:pos="720"/>
        </w:tabs>
        <w:ind w:firstLine="720"/>
        <w:jc w:val="both"/>
        <w:rPr>
          <w:caps/>
          <w:u w:val="single"/>
          <w:lang w:val="sr-Cyrl-CS"/>
        </w:rPr>
      </w:pPr>
      <w:r w:rsidRPr="00F17C60">
        <w:rPr>
          <w:lang w:val="sr-Cyrl-CS"/>
        </w:rPr>
        <w:t xml:space="preserve">Као доказ о поштовању наведених обавеза, понуђач попуњава, потписује и оверава Изјаву дату под материјалном и кривичном одговорношћу (Одељак </w:t>
      </w:r>
      <w:r w:rsidR="003A4D7A">
        <w:t>I</w:t>
      </w:r>
      <w:r w:rsidRPr="00F17C60">
        <w:rPr>
          <w:lang w:val="sr-Cyrl-CS"/>
        </w:rPr>
        <w:t>X).</w:t>
      </w:r>
    </w:p>
    <w:p w:rsidR="00F17C60" w:rsidRPr="00F17C60" w:rsidRDefault="00F17C60" w:rsidP="00F17C60">
      <w:pPr>
        <w:jc w:val="both"/>
        <w:rPr>
          <w:lang w:val="sr-Cyrl-CS"/>
        </w:rPr>
      </w:pPr>
    </w:p>
    <w:p w:rsidR="00F17C60" w:rsidRPr="00F17C60" w:rsidRDefault="00F17C60" w:rsidP="00F17C60">
      <w:pPr>
        <w:numPr>
          <w:ilvl w:val="0"/>
          <w:numId w:val="1"/>
        </w:numPr>
        <w:tabs>
          <w:tab w:val="clear" w:pos="1070"/>
          <w:tab w:val="num" w:pos="1080"/>
        </w:tabs>
        <w:ind w:left="1080"/>
        <w:jc w:val="both"/>
        <w:rPr>
          <w:u w:val="single"/>
          <w:lang w:val="sr-Cyrl-CS"/>
        </w:rPr>
      </w:pPr>
      <w:r w:rsidRPr="00F17C60">
        <w:rPr>
          <w:u w:val="single"/>
          <w:lang w:val="sr-Cyrl-CS"/>
        </w:rPr>
        <w:t>НЕГАТИВНЕ РЕФЕРЕНЦЕ</w:t>
      </w:r>
    </w:p>
    <w:p w:rsidR="00F17C60" w:rsidRPr="00F17C60" w:rsidRDefault="00F17C60" w:rsidP="00F17C60">
      <w:pPr>
        <w:tabs>
          <w:tab w:val="num" w:pos="720"/>
        </w:tabs>
        <w:ind w:left="540"/>
        <w:jc w:val="both"/>
        <w:rPr>
          <w:u w:val="single"/>
          <w:lang w:val="sr-Cyrl-CS"/>
        </w:rPr>
      </w:pPr>
    </w:p>
    <w:p w:rsidR="00F17C60" w:rsidRPr="00F17C60" w:rsidRDefault="00F17C60" w:rsidP="00F17C60">
      <w:pPr>
        <w:tabs>
          <w:tab w:val="num" w:pos="720"/>
        </w:tabs>
        <w:ind w:firstLine="720"/>
        <w:jc w:val="both"/>
      </w:pPr>
      <w:r w:rsidRPr="00F17C60">
        <w:t xml:space="preserve">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 </w:t>
      </w:r>
    </w:p>
    <w:p w:rsidR="00F17C60" w:rsidRPr="00F17C60" w:rsidRDefault="00F17C60" w:rsidP="00F17C60">
      <w:pPr>
        <w:tabs>
          <w:tab w:val="num" w:pos="720"/>
        </w:tabs>
        <w:ind w:firstLine="720"/>
        <w:jc w:val="both"/>
      </w:pPr>
    </w:p>
    <w:p w:rsidR="00F17C60" w:rsidRPr="00F17C60" w:rsidRDefault="00F17C60" w:rsidP="00F17C60">
      <w:pPr>
        <w:tabs>
          <w:tab w:val="num" w:pos="720"/>
        </w:tabs>
        <w:ind w:firstLine="720"/>
        <w:jc w:val="both"/>
      </w:pPr>
      <w:r w:rsidRPr="00F17C60">
        <w:t xml:space="preserve">1) поступао супротно забрани из чл. 23. и 25. Закона о јавним набавкама; </w:t>
      </w:r>
    </w:p>
    <w:p w:rsidR="00F17C60" w:rsidRPr="00F17C60" w:rsidRDefault="00F17C60" w:rsidP="00F17C60">
      <w:pPr>
        <w:tabs>
          <w:tab w:val="num" w:pos="720"/>
        </w:tabs>
        <w:ind w:firstLine="720"/>
        <w:jc w:val="both"/>
      </w:pPr>
      <w:r w:rsidRPr="00F17C60">
        <w:t xml:space="preserve">2) учинио повреду конкуренције; </w:t>
      </w:r>
    </w:p>
    <w:p w:rsidR="00F17C60" w:rsidRPr="00F17C60" w:rsidRDefault="00F17C60" w:rsidP="00F17C60">
      <w:pPr>
        <w:tabs>
          <w:tab w:val="num" w:pos="720"/>
        </w:tabs>
        <w:ind w:firstLine="720"/>
        <w:jc w:val="both"/>
      </w:pPr>
      <w:r w:rsidRPr="00F17C60">
        <w:t xml:space="preserve">3) доставио неистините податке у понуди или без оправданих разлога одбио да закључи уговор о јавној набавци, након што му је уговор додељен; </w:t>
      </w:r>
    </w:p>
    <w:p w:rsidR="00F17C60" w:rsidRPr="00F17C60" w:rsidRDefault="00F17C60" w:rsidP="00F17C60">
      <w:pPr>
        <w:tabs>
          <w:tab w:val="num" w:pos="720"/>
        </w:tabs>
        <w:ind w:firstLine="720"/>
        <w:jc w:val="both"/>
      </w:pPr>
      <w:r w:rsidRPr="00F17C60">
        <w:t xml:space="preserve">4) одбио да достави доказе и средства обезбеђења на шта се у понуди обавезао. </w:t>
      </w:r>
    </w:p>
    <w:p w:rsidR="00F17C60" w:rsidRPr="00F17C60" w:rsidRDefault="00F17C60" w:rsidP="00F17C60">
      <w:pPr>
        <w:tabs>
          <w:tab w:val="num" w:pos="720"/>
        </w:tabs>
        <w:jc w:val="both"/>
      </w:pPr>
    </w:p>
    <w:p w:rsidR="00F17C60" w:rsidRPr="00F17C60" w:rsidRDefault="00F17C60" w:rsidP="00F17C60">
      <w:pPr>
        <w:tabs>
          <w:tab w:val="num" w:pos="720"/>
        </w:tabs>
        <w:ind w:firstLine="720"/>
        <w:jc w:val="both"/>
      </w:pPr>
      <w:r w:rsidRPr="00F17C60">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 </w:t>
      </w:r>
    </w:p>
    <w:p w:rsidR="00F17C60" w:rsidRPr="00F17C60" w:rsidRDefault="00F17C60" w:rsidP="00F17C60">
      <w:pPr>
        <w:tabs>
          <w:tab w:val="num" w:pos="720"/>
        </w:tabs>
        <w:ind w:firstLine="720"/>
        <w:jc w:val="both"/>
      </w:pPr>
      <w:r w:rsidRPr="00F17C60">
        <w:t xml:space="preserve">Докази су дефинисани </w:t>
      </w:r>
      <w:r w:rsidRPr="00F17C60">
        <w:rPr>
          <w:lang w:val="sr-Cyrl-CS"/>
        </w:rPr>
        <w:t>чланом 82. Закона о јавним набавкама.</w:t>
      </w:r>
    </w:p>
    <w:p w:rsidR="00F17C60" w:rsidRPr="00F17C60" w:rsidRDefault="00F17C60" w:rsidP="00F17C60">
      <w:pPr>
        <w:tabs>
          <w:tab w:val="num" w:pos="720"/>
        </w:tabs>
        <w:jc w:val="both"/>
        <w:rPr>
          <w:u w:val="single"/>
          <w:lang w:val="sr-Cyrl-CS"/>
        </w:rPr>
      </w:pPr>
    </w:p>
    <w:p w:rsidR="00F17C60" w:rsidRPr="00F17C60" w:rsidRDefault="00F17C60" w:rsidP="00F17C60">
      <w:pPr>
        <w:numPr>
          <w:ilvl w:val="0"/>
          <w:numId w:val="1"/>
        </w:numPr>
        <w:tabs>
          <w:tab w:val="clear" w:pos="1070"/>
          <w:tab w:val="num" w:pos="1080"/>
        </w:tabs>
        <w:ind w:left="1080"/>
        <w:jc w:val="both"/>
        <w:rPr>
          <w:u w:val="single"/>
          <w:lang w:val="sr-Cyrl-CS"/>
        </w:rPr>
      </w:pPr>
      <w:r w:rsidRPr="00F17C60">
        <w:rPr>
          <w:u w:val="single"/>
          <w:lang w:val="sr-Cyrl-CS"/>
        </w:rPr>
        <w:t>ОБАВЕШТЕЊЕ ПОНУЂАЧУ О ПОВРЕДИ ЗАШТИЋЕНИХ ПРАВА</w:t>
      </w:r>
    </w:p>
    <w:p w:rsidR="00F17C60" w:rsidRPr="00F17C60" w:rsidRDefault="00F17C60" w:rsidP="00F17C60">
      <w:pPr>
        <w:tabs>
          <w:tab w:val="num" w:pos="720"/>
        </w:tabs>
        <w:ind w:left="540"/>
        <w:jc w:val="both"/>
        <w:rPr>
          <w:u w:val="single"/>
          <w:lang w:val="sr-Cyrl-CS"/>
        </w:rPr>
      </w:pPr>
    </w:p>
    <w:p w:rsidR="00F17C60" w:rsidRPr="00F17C60" w:rsidRDefault="00F17C60" w:rsidP="00F17C60">
      <w:pPr>
        <w:ind w:firstLine="720"/>
        <w:jc w:val="both"/>
        <w:rPr>
          <w:lang w:val="sr-Cyrl-CS"/>
        </w:rPr>
      </w:pPr>
      <w:r w:rsidRPr="00F17C60">
        <w:rPr>
          <w:lang w:val="sr-Cyrl-CS"/>
        </w:rPr>
        <w:t>Oбавештавају се понуђачи да накнаду за коришћење патената, као и одговорност за повреду заштићених права интелектуалне својине трећих лица сносе сами понуђачи.</w:t>
      </w:r>
    </w:p>
    <w:p w:rsidR="00F17C60" w:rsidRPr="003A4D7A" w:rsidRDefault="00F17C60" w:rsidP="003A4D7A">
      <w:pPr>
        <w:tabs>
          <w:tab w:val="num" w:pos="720"/>
        </w:tabs>
        <w:jc w:val="both"/>
        <w:rPr>
          <w:u w:val="single"/>
        </w:rPr>
      </w:pPr>
    </w:p>
    <w:p w:rsidR="00F17C60" w:rsidRPr="00F17C60" w:rsidRDefault="00F17C60" w:rsidP="00F17C60">
      <w:pPr>
        <w:numPr>
          <w:ilvl w:val="0"/>
          <w:numId w:val="1"/>
        </w:numPr>
        <w:tabs>
          <w:tab w:val="clear" w:pos="1070"/>
          <w:tab w:val="num" w:pos="1080"/>
        </w:tabs>
        <w:ind w:left="1080"/>
        <w:jc w:val="both"/>
        <w:rPr>
          <w:u w:val="single"/>
          <w:lang w:val="sr-Cyrl-CS"/>
        </w:rPr>
      </w:pPr>
      <w:r w:rsidRPr="00F17C60">
        <w:rPr>
          <w:u w:val="single"/>
          <w:lang w:val="sr-Cyrl-CS"/>
        </w:rPr>
        <w:t>ЗАШТИТА ПРАВА ПОНУЂАЧА</w:t>
      </w:r>
    </w:p>
    <w:p w:rsidR="00F17C60" w:rsidRPr="00F17C60" w:rsidRDefault="00F17C60" w:rsidP="00F17C60">
      <w:pPr>
        <w:ind w:left="720"/>
        <w:jc w:val="both"/>
        <w:rPr>
          <w:u w:val="single"/>
          <w:lang w:val="sr-Cyrl-CS"/>
        </w:rPr>
      </w:pPr>
    </w:p>
    <w:p w:rsidR="00F17C60" w:rsidRPr="00F17C60" w:rsidRDefault="00F17C60" w:rsidP="00F17C60">
      <w:pPr>
        <w:ind w:firstLine="720"/>
        <w:jc w:val="both"/>
      </w:pPr>
      <w:r w:rsidRPr="00F17C60">
        <w:lastRenderedPageBreak/>
        <w:t xml:space="preserve">Захтев за заштиту права подноси се </w:t>
      </w:r>
      <w:r w:rsidRPr="00F17C60">
        <w:rPr>
          <w:lang w:val="sr-Cyrl-CS"/>
        </w:rPr>
        <w:t xml:space="preserve">наручиоцу а копија се истовремено доставља </w:t>
      </w:r>
      <w:r w:rsidRPr="00F17C60">
        <w:t xml:space="preserve">Републичкој комисији. </w:t>
      </w:r>
    </w:p>
    <w:p w:rsidR="00F17C60" w:rsidRPr="00F17C60" w:rsidRDefault="00F17C60" w:rsidP="00F17C60">
      <w:pPr>
        <w:ind w:firstLine="720"/>
        <w:jc w:val="both"/>
      </w:pPr>
      <w:r w:rsidRPr="00F17C60">
        <w:t>Захтев за заштиту права може се поднети у току целог поступка јавне набавке, против сваке радње наручиоца, осим ако Законом није дру</w:t>
      </w:r>
      <w:r w:rsidRPr="00F17C60">
        <w:rPr>
          <w:lang w:val="sr-Cyrl-CS"/>
        </w:rPr>
        <w:t xml:space="preserve">гачије одређено, а </w:t>
      </w:r>
      <w:r w:rsidRPr="00F17C60">
        <w:t xml:space="preserve">према роковима </w:t>
      </w:r>
      <w:r w:rsidRPr="00F17C60">
        <w:rPr>
          <w:lang w:val="sr-Cyrl-CS"/>
        </w:rPr>
        <w:t>из чл</w:t>
      </w:r>
      <w:r w:rsidRPr="00F17C60">
        <w:rPr>
          <w:lang w:val="sr-Latn-CS"/>
        </w:rPr>
        <w:t>ана</w:t>
      </w:r>
      <w:r w:rsidRPr="00F17C60">
        <w:rPr>
          <w:lang w:val="sr-Cyrl-CS"/>
        </w:rPr>
        <w:t xml:space="preserve"> 149. Закона о јавним набавкама.</w:t>
      </w:r>
    </w:p>
    <w:p w:rsidR="00F17C60" w:rsidRPr="00F17C60" w:rsidRDefault="00F17C60" w:rsidP="00F17C60">
      <w:pPr>
        <w:ind w:firstLine="720"/>
        <w:jc w:val="both"/>
      </w:pPr>
      <w:r w:rsidRPr="00F17C60">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 3. и 4. </w:t>
      </w:r>
      <w:r w:rsidRPr="00F17C60">
        <w:rPr>
          <w:lang w:val="sr-Latn-CS"/>
        </w:rPr>
        <w:t>ч</w:t>
      </w:r>
      <w:r w:rsidRPr="00F17C60">
        <w:t xml:space="preserve">лана </w:t>
      </w:r>
      <w:r w:rsidRPr="00F17C60">
        <w:rPr>
          <w:lang w:val="sr-Cyrl-CS"/>
        </w:rPr>
        <w:t>149. Закона о јавним набавкама</w:t>
      </w:r>
      <w:r w:rsidRPr="00F17C60">
        <w:t xml:space="preserve">, а подносилац захтева га није поднео пре истека тог рока. </w:t>
      </w:r>
    </w:p>
    <w:p w:rsidR="00F17C60" w:rsidRPr="00F17C60" w:rsidRDefault="00F17C60" w:rsidP="00F17C60">
      <w:pPr>
        <w:ind w:firstLine="720"/>
        <w:jc w:val="both"/>
      </w:pPr>
      <w:r w:rsidRPr="00F17C60">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F17C60" w:rsidRPr="00F17C60" w:rsidRDefault="00F17C60" w:rsidP="00F17C60">
      <w:pPr>
        <w:ind w:firstLine="720"/>
        <w:jc w:val="both"/>
      </w:pPr>
      <w:r w:rsidRPr="00F17C60">
        <w:t xml:space="preserve">Захтев за заштиту права не задржава даље активности наручиоца у поступку јавне набавке у складу са одредбама члана 150. </w:t>
      </w:r>
      <w:r w:rsidRPr="00F17C60">
        <w:rPr>
          <w:lang w:val="sr-Cyrl-CS"/>
        </w:rPr>
        <w:t>Закона о јавним набавкама</w:t>
      </w:r>
      <w:r w:rsidRPr="00F17C60">
        <w:t xml:space="preserve">. </w:t>
      </w:r>
    </w:p>
    <w:p w:rsidR="00F17C60" w:rsidRPr="00F17C60" w:rsidRDefault="00F17C60" w:rsidP="00F17C60">
      <w:pPr>
        <w:ind w:firstLine="720"/>
        <w:jc w:val="both"/>
      </w:pPr>
      <w:r w:rsidRPr="00F17C60">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F17C60" w:rsidRPr="00F17C60" w:rsidRDefault="00F17C60" w:rsidP="00F17C60">
      <w:pPr>
        <w:ind w:firstLine="720"/>
        <w:jc w:val="both"/>
        <w:rPr>
          <w:lang w:val="sr-Cyrl-CS"/>
        </w:rPr>
      </w:pPr>
      <w:r w:rsidRPr="00F17C60">
        <w:rPr>
          <w:lang w:val="sr-Cyrl-CS"/>
        </w:rPr>
        <w:t>Подносилац захтева за заштиту права понуђача дужан је да на рачун буџета Републике Србије (</w:t>
      </w:r>
      <w:r w:rsidRPr="00F17C60">
        <w:rPr>
          <w:i/>
          <w:lang w:val="sr-Cyrl-CS"/>
        </w:rPr>
        <w:t>број рачуна</w:t>
      </w:r>
      <w:r w:rsidRPr="00F17C60">
        <w:rPr>
          <w:lang w:val="sr-Cyrl-CS"/>
        </w:rPr>
        <w:t xml:space="preserve">: </w:t>
      </w:r>
      <w:r w:rsidRPr="00F17C60">
        <w:rPr>
          <w:lang w:val="ru-RU"/>
        </w:rPr>
        <w:t>840-30678845-06</w:t>
      </w:r>
      <w:r w:rsidRPr="00F17C60">
        <w:rPr>
          <w:lang w:val="sr-Cyrl-CS"/>
        </w:rPr>
        <w:t xml:space="preserve">, </w:t>
      </w:r>
      <w:r w:rsidRPr="00F17C60">
        <w:rPr>
          <w:i/>
          <w:lang w:val="sr-Cyrl-CS"/>
        </w:rPr>
        <w:t>шифра плаћања</w:t>
      </w:r>
      <w:r w:rsidRPr="00F17C60">
        <w:rPr>
          <w:lang w:val="sr-Cyrl-CS"/>
        </w:rPr>
        <w:t xml:space="preserve"> 153, </w:t>
      </w:r>
      <w:r w:rsidRPr="00F17C60">
        <w:rPr>
          <w:i/>
          <w:lang w:val="sr-Cyrl-CS"/>
        </w:rPr>
        <w:t xml:space="preserve">модел и позив на број </w:t>
      </w:r>
      <w:r w:rsidRPr="00F17C60">
        <w:rPr>
          <w:lang w:val="sr-Cyrl-CS"/>
        </w:rPr>
        <w:t xml:space="preserve">97 </w:t>
      </w:r>
      <w:r w:rsidR="003A4D7A">
        <w:t>1-02-4047-14</w:t>
      </w:r>
      <w:r w:rsidRPr="00F17C60">
        <w:rPr>
          <w:lang w:val="sr-Cyrl-CS"/>
        </w:rPr>
        <w:t>/</w:t>
      </w:r>
      <w:r w:rsidR="003A4D7A">
        <w:t>18</w:t>
      </w:r>
      <w:r w:rsidRPr="00F17C60">
        <w:rPr>
          <w:lang w:val="sr-Cyrl-CS"/>
        </w:rPr>
        <w:t xml:space="preserve">, </w:t>
      </w:r>
      <w:r w:rsidRPr="00F17C60">
        <w:rPr>
          <w:i/>
          <w:lang w:val="sr-Cyrl-CS"/>
        </w:rPr>
        <w:t>сврха уплате</w:t>
      </w:r>
      <w:r w:rsidRPr="00F17C60">
        <w:rPr>
          <w:lang w:val="sr-Cyrl-CS"/>
        </w:rPr>
        <w:t xml:space="preserve">: ЗПП - РАТЕЛ, </w:t>
      </w:r>
      <w:r w:rsidRPr="00F17C60">
        <w:rPr>
          <w:i/>
          <w:lang w:val="sr-Cyrl-CS"/>
        </w:rPr>
        <w:t>прималац уплате</w:t>
      </w:r>
      <w:r w:rsidRPr="00F17C60">
        <w:rPr>
          <w:lang w:val="sr-Cyrl-CS"/>
        </w:rPr>
        <w:t>: буџет Републике Србије) уплати таксу у износу прописаном чланом 156. Закона о јавним набавкама.</w:t>
      </w:r>
    </w:p>
    <w:p w:rsidR="00F17C60" w:rsidRPr="00F17C60" w:rsidRDefault="00F17C60" w:rsidP="00F17C60">
      <w:pPr>
        <w:ind w:firstLine="720"/>
        <w:jc w:val="both"/>
        <w:rPr>
          <w:lang w:val="sr-Cyrl-CS"/>
        </w:rPr>
      </w:pPr>
    </w:p>
    <w:p w:rsidR="00F17C60" w:rsidRPr="00F17C60" w:rsidRDefault="00F17C60" w:rsidP="00F17C60">
      <w:pPr>
        <w:numPr>
          <w:ilvl w:val="0"/>
          <w:numId w:val="1"/>
        </w:numPr>
        <w:tabs>
          <w:tab w:val="clear" w:pos="1070"/>
          <w:tab w:val="num" w:pos="1080"/>
        </w:tabs>
        <w:ind w:left="1080"/>
        <w:jc w:val="both"/>
        <w:rPr>
          <w:caps/>
          <w:u w:val="single"/>
          <w:lang w:val="sr-Cyrl-CS"/>
        </w:rPr>
      </w:pPr>
      <w:r w:rsidRPr="00F17C60">
        <w:rPr>
          <w:bCs/>
          <w:caps/>
          <w:u w:val="single"/>
          <w:lang w:val="sr-Cyrl-CS"/>
        </w:rPr>
        <w:t>Рок за ПРИСТУПАЊЕ закључењУ уговора</w:t>
      </w:r>
    </w:p>
    <w:p w:rsidR="00F17C60" w:rsidRPr="00F17C60" w:rsidRDefault="00F17C60" w:rsidP="00F17C60">
      <w:pPr>
        <w:rPr>
          <w:lang w:val="sr-Cyrl-CS"/>
        </w:rPr>
      </w:pPr>
    </w:p>
    <w:p w:rsidR="00F17C60" w:rsidRPr="00F17C60" w:rsidRDefault="00F17C60" w:rsidP="00F17C60">
      <w:pPr>
        <w:ind w:firstLine="720"/>
        <w:jc w:val="both"/>
        <w:rPr>
          <w:lang w:val="sr-Cyrl-CS"/>
        </w:rPr>
      </w:pPr>
      <w:r w:rsidRPr="00F17C60">
        <w:rPr>
          <w:lang w:val="sr-Cyrl-CS"/>
        </w:rPr>
        <w:t xml:space="preserve">Уговор о јавној набавци ће бити достављен понуђачу којем је уговор додељен у року од осам дана од дана протека рока за подношење захтева за заштиту права. </w:t>
      </w:r>
    </w:p>
    <w:p w:rsidR="00F17C60" w:rsidRPr="00F17C60" w:rsidRDefault="00F17C60" w:rsidP="00F17C60">
      <w:pPr>
        <w:ind w:firstLine="720"/>
        <w:jc w:val="both"/>
        <w:rPr>
          <w:lang w:val="sr-Cyrl-CS"/>
        </w:rPr>
      </w:pPr>
      <w:r w:rsidRPr="00F17C60">
        <w:rPr>
          <w:lang w:val="sr-Cyrl-CS"/>
        </w:rPr>
        <w:t>У случају да је пристигла само једна понуда, наручилац задржава право да закључи уговор о јавној набавци и пре истека рока од осам дана од дана истека рока за подношење захтева за заштиту права.</w:t>
      </w:r>
    </w:p>
    <w:p w:rsidR="003A4D7A" w:rsidRDefault="00F17C60" w:rsidP="003A4D7A">
      <w:pPr>
        <w:ind w:firstLine="720"/>
        <w:jc w:val="both"/>
      </w:pPr>
      <w:r w:rsidRPr="00F17C60">
        <w:t>Ако понуђач којем је додељен уговор одбије да закључи уговор о јавној набавци, наручилац може да закључи уговор са првим следећим најповољнијим понуђачем</w:t>
      </w:r>
      <w:r w:rsidRPr="00F17C60">
        <w:rPr>
          <w:lang w:val="sr-Cyrl-CS"/>
        </w:rPr>
        <w:t>.</w:t>
      </w:r>
    </w:p>
    <w:p w:rsidR="003A4D7A" w:rsidRPr="003A4D7A" w:rsidRDefault="003A4D7A" w:rsidP="003A4D7A">
      <w:pPr>
        <w:ind w:firstLine="720"/>
        <w:sectPr w:rsidR="003A4D7A" w:rsidRPr="003A4D7A" w:rsidSect="00DF1250">
          <w:pgSz w:w="11907" w:h="16839" w:code="9"/>
          <w:pgMar w:top="415" w:right="1440" w:bottom="1152" w:left="1440" w:header="576" w:footer="439" w:gutter="0"/>
          <w:cols w:space="708"/>
          <w:titlePg/>
          <w:docGrid w:linePitch="360"/>
        </w:sectPr>
      </w:pPr>
      <w:r>
        <w:t>Овај услов важи за све партије.</w:t>
      </w:r>
    </w:p>
    <w:tbl>
      <w:tblPr>
        <w:tblW w:w="19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2"/>
        <w:gridCol w:w="9972"/>
      </w:tblGrid>
      <w:tr w:rsidR="00CA64E5" w:rsidRPr="004C582E" w:rsidTr="00CA64E5">
        <w:tc>
          <w:tcPr>
            <w:tcW w:w="9072" w:type="dxa"/>
            <w:tcBorders>
              <w:top w:val="nil"/>
              <w:left w:val="nil"/>
              <w:bottom w:val="nil"/>
              <w:right w:val="nil"/>
            </w:tcBorders>
            <w:shd w:val="clear" w:color="auto" w:fill="EEECE1"/>
          </w:tcPr>
          <w:p w:rsidR="00CA64E5" w:rsidRPr="00DE5398" w:rsidRDefault="00CA64E5" w:rsidP="00C64327">
            <w:pPr>
              <w:jc w:val="right"/>
              <w:rPr>
                <w:b/>
                <w:caps/>
                <w:sz w:val="28"/>
                <w:szCs w:val="28"/>
                <w:lang w:val="sr-Cyrl-CS"/>
              </w:rPr>
            </w:pPr>
            <w:r>
              <w:rPr>
                <w:b/>
                <w:sz w:val="28"/>
                <w:szCs w:val="28"/>
                <w:lang w:val="sr-Cyrl-CS"/>
              </w:rPr>
              <w:lastRenderedPageBreak/>
              <w:t>ПРИЛОГ 1</w:t>
            </w:r>
          </w:p>
        </w:tc>
        <w:tc>
          <w:tcPr>
            <w:tcW w:w="9972" w:type="dxa"/>
            <w:tcBorders>
              <w:top w:val="nil"/>
              <w:left w:val="nil"/>
              <w:bottom w:val="nil"/>
              <w:right w:val="nil"/>
            </w:tcBorders>
          </w:tcPr>
          <w:p w:rsidR="00CA64E5" w:rsidRPr="00006F18" w:rsidRDefault="00CA64E5" w:rsidP="00C64327">
            <w:pPr>
              <w:jc w:val="right"/>
              <w:rPr>
                <w:b/>
                <w:caps/>
                <w:sz w:val="28"/>
                <w:szCs w:val="28"/>
                <w:lang w:val="sr-Cyrl-CS"/>
              </w:rPr>
            </w:pPr>
            <w:r w:rsidRPr="00006F18">
              <w:rPr>
                <w:b/>
                <w:caps/>
                <w:sz w:val="28"/>
                <w:szCs w:val="28"/>
                <w:lang w:val="hr-HR"/>
              </w:rPr>
              <w:t xml:space="preserve">Прилог </w:t>
            </w:r>
            <w:r w:rsidRPr="00006F18">
              <w:rPr>
                <w:b/>
                <w:caps/>
                <w:sz w:val="28"/>
                <w:szCs w:val="28"/>
                <w:lang w:val="sr-Cyrl-CS"/>
              </w:rPr>
              <w:t>7</w:t>
            </w:r>
            <w:r w:rsidRPr="00006F18">
              <w:rPr>
                <w:b/>
                <w:caps/>
                <w:sz w:val="28"/>
                <w:szCs w:val="28"/>
                <w:lang w:val="hr-HR"/>
              </w:rPr>
              <w:t>.</w:t>
            </w:r>
          </w:p>
        </w:tc>
      </w:tr>
    </w:tbl>
    <w:p w:rsidR="00CA64E5" w:rsidRPr="00234523" w:rsidRDefault="00CA64E5" w:rsidP="00CA64E5">
      <w:pPr>
        <w:shd w:val="clear" w:color="auto" w:fill="FFFFFF"/>
        <w:spacing w:before="100" w:beforeAutospacing="1" w:after="100" w:afterAutospacing="1"/>
        <w:jc w:val="center"/>
        <w:outlineLvl w:val="1"/>
        <w:rPr>
          <w:b/>
          <w:bCs/>
          <w:kern w:val="36"/>
          <w:sz w:val="28"/>
          <w:szCs w:val="28"/>
          <w:lang w:val="sr-Latn-CS"/>
        </w:rPr>
      </w:pPr>
      <w:r w:rsidRPr="00234523">
        <w:rPr>
          <w:b/>
          <w:bCs/>
          <w:kern w:val="36"/>
          <w:sz w:val="28"/>
          <w:szCs w:val="28"/>
          <w:lang w:val="sr-Latn-CS"/>
        </w:rPr>
        <w:t xml:space="preserve">PRAVILNIK </w:t>
      </w:r>
      <w:r w:rsidRPr="00234523">
        <w:rPr>
          <w:b/>
          <w:bCs/>
          <w:kern w:val="36"/>
          <w:sz w:val="28"/>
          <w:szCs w:val="28"/>
          <w:lang w:val="sr-Latn-CS"/>
        </w:rPr>
        <w:br/>
        <w:t>O RADIO OPREMI I TELEKOMUNIKACIONOJ TERMINALNOJ OPREMI</w:t>
      </w:r>
    </w:p>
    <w:p w:rsidR="00CA64E5" w:rsidRPr="00234523" w:rsidRDefault="00CA64E5" w:rsidP="00CA64E5">
      <w:pPr>
        <w:pStyle w:val="pn11"/>
        <w:shd w:val="clear" w:color="auto" w:fill="FFFFFF"/>
        <w:jc w:val="center"/>
        <w:rPr>
          <w:sz w:val="19"/>
          <w:szCs w:val="19"/>
          <w:lang w:val="sr-Latn-CS"/>
        </w:rPr>
      </w:pPr>
      <w:r w:rsidRPr="00234523">
        <w:rPr>
          <w:sz w:val="19"/>
          <w:szCs w:val="19"/>
          <w:lang w:val="sr-Latn-CS"/>
        </w:rPr>
        <w:t>(Sl. glasnik RS br. 11/12)</w:t>
      </w:r>
    </w:p>
    <w:p w:rsidR="00CA64E5" w:rsidRPr="00234523" w:rsidRDefault="00CA64E5" w:rsidP="00CA64E5">
      <w:pPr>
        <w:pStyle w:val="normalprored"/>
        <w:rPr>
          <w:rFonts w:ascii="Times New Roman" w:hAnsi="Times New Roman" w:cs="Times New Roman"/>
        </w:rPr>
      </w:pPr>
    </w:p>
    <w:p w:rsidR="00CA64E5" w:rsidRPr="00234523" w:rsidRDefault="00CA64E5" w:rsidP="00CA64E5">
      <w:pPr>
        <w:pStyle w:val="wyq060---pododeljak"/>
        <w:rPr>
          <w:rFonts w:ascii="Times New Roman" w:hAnsi="Times New Roman" w:cs="Times New Roman"/>
        </w:rPr>
      </w:pPr>
      <w:bookmarkStart w:id="3" w:name="str_1"/>
      <w:bookmarkEnd w:id="3"/>
      <w:r w:rsidRPr="00234523">
        <w:rPr>
          <w:rFonts w:ascii="Times New Roman" w:hAnsi="Times New Roman" w:cs="Times New Roman"/>
        </w:rPr>
        <w:t xml:space="preserve">I UVODNE ODREDBE </w:t>
      </w:r>
    </w:p>
    <w:p w:rsidR="00CA64E5" w:rsidRPr="00234523" w:rsidRDefault="00CA64E5" w:rsidP="00CA64E5">
      <w:pPr>
        <w:pStyle w:val="wyq110---naslov-clana"/>
        <w:rPr>
          <w:rFonts w:ascii="Times New Roman" w:hAnsi="Times New Roman" w:cs="Times New Roman"/>
        </w:rPr>
      </w:pPr>
      <w:bookmarkStart w:id="4" w:name="str_2"/>
      <w:bookmarkEnd w:id="4"/>
      <w:r w:rsidRPr="00234523">
        <w:rPr>
          <w:rFonts w:ascii="Times New Roman" w:hAnsi="Times New Roman" w:cs="Times New Roman"/>
        </w:rPr>
        <w:t xml:space="preserve">Predmet pravilnika </w:t>
      </w:r>
    </w:p>
    <w:p w:rsidR="00CA64E5" w:rsidRPr="00234523" w:rsidRDefault="00CA64E5" w:rsidP="00CA64E5">
      <w:pPr>
        <w:pStyle w:val="clan"/>
        <w:rPr>
          <w:rFonts w:ascii="Times New Roman" w:hAnsi="Times New Roman" w:cs="Times New Roman"/>
        </w:rPr>
      </w:pPr>
      <w:bookmarkStart w:id="5" w:name="clan_1"/>
      <w:bookmarkEnd w:id="5"/>
      <w:r w:rsidRPr="00234523">
        <w:rPr>
          <w:rFonts w:ascii="Times New Roman" w:hAnsi="Times New Roman" w:cs="Times New Roman"/>
        </w:rPr>
        <w:t xml:space="preserve">Član 1 </w:t>
      </w:r>
    </w:p>
    <w:p w:rsidR="00CA64E5" w:rsidRPr="00234523" w:rsidRDefault="00CA64E5" w:rsidP="00CA64E5">
      <w:pPr>
        <w:pStyle w:val="normal0"/>
        <w:jc w:val="both"/>
        <w:rPr>
          <w:rFonts w:ascii="Times New Roman" w:hAnsi="Times New Roman" w:cs="Times New Roman"/>
        </w:rPr>
      </w:pPr>
      <w:r w:rsidRPr="00234523">
        <w:rPr>
          <w:rFonts w:ascii="Times New Roman" w:hAnsi="Times New Roman" w:cs="Times New Roman"/>
        </w:rPr>
        <w:t xml:space="preserve">Ovim pravilnikom propisuju se bitni zahtevi za radio opremu i telekomunikacionu terminalnu opremu (u daljem tekstu: RiTT oprema) i drugi zahtevi i uslovi koji moraju da budu ispunjeni za stavljanje na tržište i/ili upotrebu RiTT opreme, postupci ocenjivanja usaglašenosti RiTT opreme, znak usaglašenosti i označavanje usaglašenosti i zahtevi koje mora da ispuni telo za ocenjivanje usaglašenosti da bi bilo imenovano za ocenjivanje usaglašenosti. </w:t>
      </w:r>
    </w:p>
    <w:p w:rsidR="00CA64E5" w:rsidRPr="00234523" w:rsidRDefault="00CA64E5" w:rsidP="00CA64E5">
      <w:pPr>
        <w:pStyle w:val="wyq110---naslov-clana"/>
        <w:rPr>
          <w:rFonts w:ascii="Times New Roman" w:hAnsi="Times New Roman" w:cs="Times New Roman"/>
        </w:rPr>
      </w:pPr>
      <w:bookmarkStart w:id="6" w:name="str_3"/>
      <w:bookmarkEnd w:id="6"/>
      <w:r w:rsidRPr="00234523">
        <w:rPr>
          <w:rFonts w:ascii="Times New Roman" w:hAnsi="Times New Roman" w:cs="Times New Roman"/>
        </w:rPr>
        <w:t xml:space="preserve">Područje primene </w:t>
      </w:r>
    </w:p>
    <w:p w:rsidR="00CA64E5" w:rsidRPr="00234523" w:rsidRDefault="00CA64E5" w:rsidP="00CA64E5">
      <w:pPr>
        <w:pStyle w:val="clan"/>
        <w:rPr>
          <w:rFonts w:ascii="Times New Roman" w:hAnsi="Times New Roman" w:cs="Times New Roman"/>
        </w:rPr>
      </w:pPr>
      <w:bookmarkStart w:id="7" w:name="clan_2"/>
      <w:bookmarkEnd w:id="7"/>
      <w:r w:rsidRPr="00234523">
        <w:rPr>
          <w:rFonts w:ascii="Times New Roman" w:hAnsi="Times New Roman" w:cs="Times New Roman"/>
        </w:rPr>
        <w:t xml:space="preserve">Član 2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Ovaj pravilnik primenjuje se na RiTT opremu.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Ovaj pravilnik primenjuje se i na medicinske uređaje i aktivne medicinske implantate koji za svoj rad upotrebljavaju radio-talase, kao i na uređaje koji se, kao sastavni delovi ili kompletni uređaji, ugrađuju u vozila.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Ovaj pravilnik ne primenjuje se na: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1) RiTT opremu koju upotrebljavaju radioamateri, osim radioamaterske opreme koja je dostupna na tržištu;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2) RiTT opremu koja je namenjena pomorskim i vazduhoplovnim radio-komunikacijama, a koja je predmet posebnih propisa;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3) radio i televizijske prijemnike namenjene isključivo za prijem radio i televizijskih programa;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4) RiTT opremu koju isključivo za svoje potrebe koriste državni organi nadležni za poslove odbrane, za unutrašnje poslove i Bezbednosno-informativna agencija. </w:t>
      </w:r>
    </w:p>
    <w:p w:rsidR="00CA64E5" w:rsidRPr="00234523" w:rsidRDefault="00CA64E5" w:rsidP="00CA64E5">
      <w:pPr>
        <w:pStyle w:val="wyq110---naslov-clana"/>
        <w:rPr>
          <w:rFonts w:ascii="Times New Roman" w:hAnsi="Times New Roman" w:cs="Times New Roman"/>
        </w:rPr>
      </w:pPr>
      <w:bookmarkStart w:id="8" w:name="str_4"/>
      <w:bookmarkEnd w:id="8"/>
      <w:r w:rsidRPr="00234523">
        <w:rPr>
          <w:rFonts w:ascii="Times New Roman" w:hAnsi="Times New Roman" w:cs="Times New Roman"/>
        </w:rPr>
        <w:t xml:space="preserve">Značenje pojedinih izraza </w:t>
      </w:r>
    </w:p>
    <w:p w:rsidR="00CA64E5" w:rsidRPr="00234523" w:rsidRDefault="00CA64E5" w:rsidP="00CA64E5">
      <w:pPr>
        <w:pStyle w:val="clan"/>
        <w:rPr>
          <w:rFonts w:ascii="Times New Roman" w:hAnsi="Times New Roman" w:cs="Times New Roman"/>
        </w:rPr>
      </w:pPr>
      <w:bookmarkStart w:id="9" w:name="clan_3"/>
      <w:bookmarkEnd w:id="9"/>
      <w:r w:rsidRPr="00234523">
        <w:rPr>
          <w:rFonts w:ascii="Times New Roman" w:hAnsi="Times New Roman" w:cs="Times New Roman"/>
        </w:rPr>
        <w:t xml:space="preserve">Član 3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Pojedini izrazi koji se upotrebljavaju u ovom pravilniku imaju sledeće značenje: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Deklaracija o usaglašenosti je isprava kojom proizvođač ili njegov ovlašćeni zastupnik potvrđuje da RiTT oprema na koju se odnosi ova isprava ispunjava bitne zahteve iz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zastupnik je pravno lice ili preduzetnik registrovan u Republici Srbiji, odnosno fizičko lice sa prebivalištem u Republici Srbiji, koje je proizvođač pismeno ovlastio da za njegov račun preduzima radnje iz ovlašćenja, a u vezi sa stavljanjem proizvoda na tržište Republike Srbije;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 radio oprema je proizvod ili njegova odgovarajuća komponenta koja omogućava komunikaciju emitovanjem i/ili prijemom radiotalasa, uz upotrebu radio-frekvencijskog spektra namenjenog zemaljskim ili svemirskim radio komunikacijama;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4) radio-frekvencijski spektar je deo elektromagnetnog spektra koji se odnosi na radio-frekvencije konvencionalno smeštene u opsegu od 9 kHz do 3000 GHz;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5) klasa opreme je klasa koja označava pojedine vrste uređaja koji se u smislu ovog pravilnika smatraju istim ili sličnim i interfejse za koje su ti uređaji projektovani, pri čemu uređaj može pripadati u više klasa opreme;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6) interfejs je terminalna tačka mreže, koja je fizička priključna tačka na kojoj korisnik pristupa javnoj elektronskoj komunikacionoj mreži i/ili radiointerfejs koji određuje radio put između radio opreme, zajedno sa njihovim tehničkim specifikacijama, koje obuhvataju detaljne tehničke karakteristike tih interfejsa;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7) štetna smetnja je neželjeni signal koji degradira kvalitet prenosa, ometa, prekida ili na drugi način ugrožava rad određenog elektronskog komunikacionog uređaja ili sistema, koji funkcioniše u skladu sa definisanim kriterijumima kvaliteta prenosa signala;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8) telekomunikaciona terminalna oprema je proizvod, odnosno njegova komponenta, koja se, u celini ili delimično, koristi za pružanje elektronskih komunikacionih usluga, a priključuje se direktno ili indirektno, bilo kojim putem, na interfejse javnih elektronskih komunikacionih mreža;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9) uređaj je bilo koja oprema koja obuhvata radio opremu i/ili telekomunikacionu terminalnu opremu;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10) proizvođač je pravno lice, preduzetnik ili fizičko lice koje izrađuje proizvod ili lice koje se predstavlja kao proizvođač stavljanjem na proizvod svog poslovnog imena, imena ili naziva, žiga, neke druge prepoznatljive oznake ili na drugi način;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11) harmonizovani standard je standard donet od strane evropskih organizacija za standardizaciju i to: Evropskog komiteta za standardizaciju (CEN), Evropskog komiteta za standardizaciju u oblasti elektrotehnike (CENELEC) ili Evropskog instituta za standarde u oblasti telekomunikacija (ETSI), na osnovu naloga Evropske Komisije i koji je objavljen u Službenom listu Evropske unije;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12) stavljanje na tržište je prvo činjenje dostupnim opreme na tržištu Republike Srbije radi isporuke ili upotrebe, sa ili bez naknade;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13) stavljanje u upotrebu jeste prvo korišćenje opreme za njenu predviđenu namenu u Republici Srbiji; </w:t>
      </w:r>
    </w:p>
    <w:p w:rsidR="00CA64E5" w:rsidRDefault="00CA64E5" w:rsidP="00CA64E5">
      <w:pPr>
        <w:pStyle w:val="normal0"/>
        <w:rPr>
          <w:rFonts w:ascii="Times New Roman" w:hAnsi="Times New Roman" w:cs="Times New Roman"/>
        </w:rPr>
      </w:pPr>
      <w:r w:rsidRPr="00234523">
        <w:rPr>
          <w:rFonts w:ascii="Times New Roman" w:hAnsi="Times New Roman" w:cs="Times New Roman"/>
        </w:rPr>
        <w:t xml:space="preserve">14) znak usaglašenosti je oznaka koju proizvođač stavlja na proizvod i kojim se potvrđuje da je taj proizvod usaglašen sa propisanim tehničkim zahtevima. </w:t>
      </w:r>
    </w:p>
    <w:p w:rsidR="00CA64E5" w:rsidRPr="00234523" w:rsidRDefault="00CA64E5" w:rsidP="00CA64E5">
      <w:pPr>
        <w:pStyle w:val="wyq060---pododeljak"/>
        <w:rPr>
          <w:rFonts w:ascii="Times New Roman" w:hAnsi="Times New Roman" w:cs="Times New Roman"/>
        </w:rPr>
      </w:pPr>
      <w:bookmarkStart w:id="10" w:name="str_5"/>
      <w:bookmarkEnd w:id="10"/>
      <w:r w:rsidRPr="00234523">
        <w:rPr>
          <w:rFonts w:ascii="Times New Roman" w:hAnsi="Times New Roman" w:cs="Times New Roman"/>
        </w:rPr>
        <w:t xml:space="preserve">II BITNI I DRUGI ZAHTEVI I USLOVI ZA RiTT OPREMU </w:t>
      </w:r>
    </w:p>
    <w:p w:rsidR="00CA64E5" w:rsidRPr="00234523" w:rsidRDefault="00CA64E5" w:rsidP="00CA64E5">
      <w:pPr>
        <w:pStyle w:val="wyq110---naslov-clana"/>
        <w:rPr>
          <w:rFonts w:ascii="Times New Roman" w:hAnsi="Times New Roman" w:cs="Times New Roman"/>
        </w:rPr>
      </w:pPr>
      <w:bookmarkStart w:id="11" w:name="str_6"/>
      <w:bookmarkEnd w:id="11"/>
      <w:r w:rsidRPr="00234523">
        <w:rPr>
          <w:rFonts w:ascii="Times New Roman" w:hAnsi="Times New Roman" w:cs="Times New Roman"/>
        </w:rPr>
        <w:t xml:space="preserve">Bitni zahtevi za RiTT opremu </w:t>
      </w:r>
    </w:p>
    <w:p w:rsidR="00CA64E5" w:rsidRPr="00234523" w:rsidRDefault="00CA64E5" w:rsidP="00CA64E5">
      <w:pPr>
        <w:pStyle w:val="clan"/>
        <w:rPr>
          <w:rFonts w:ascii="Times New Roman" w:hAnsi="Times New Roman" w:cs="Times New Roman"/>
        </w:rPr>
      </w:pPr>
      <w:bookmarkStart w:id="12" w:name="clan_4"/>
      <w:bookmarkEnd w:id="12"/>
      <w:r w:rsidRPr="00234523">
        <w:rPr>
          <w:rFonts w:ascii="Times New Roman" w:hAnsi="Times New Roman" w:cs="Times New Roman"/>
        </w:rPr>
        <w:t xml:space="preserve">Član 4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RiTT oprema mora da ispunjava bitne zahteve koji se odnose na: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zaštitu zdravlja i bezbednosti ljudi i drugih korisnika, uključujući i bitne zahteve u vezi sa bezbednošću u skladu sa posebnim propisom kojim se uređuje oblast električne opreme koja je namenjena za korišćenje u okviru određenih granica napona, ali bez primene granica napona iz tog propisa;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elektromagnetsku kompatibilnost (EMC) koja je uređena posebnim propisom.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Radio oprema, pored zahteva iz stava 1. tač. 1) i 2) ovog člana, mora da se projektuje i proizvodi na način koji omogućava efikasno korišćenje radio-frekvencijskog spektra, a radi izbegavanja štetnih smetnji. </w:t>
      </w:r>
    </w:p>
    <w:p w:rsidR="00CA64E5" w:rsidRPr="00234523" w:rsidRDefault="00CA64E5" w:rsidP="00CA64E5">
      <w:pPr>
        <w:pStyle w:val="wyq110---naslov-clana"/>
        <w:rPr>
          <w:rFonts w:ascii="Times New Roman" w:hAnsi="Times New Roman" w:cs="Times New Roman"/>
        </w:rPr>
      </w:pPr>
      <w:bookmarkStart w:id="13" w:name="str_7"/>
      <w:bookmarkEnd w:id="13"/>
      <w:r w:rsidRPr="00234523">
        <w:rPr>
          <w:rFonts w:ascii="Times New Roman" w:hAnsi="Times New Roman" w:cs="Times New Roman"/>
        </w:rPr>
        <w:t xml:space="preserve">Dodatni zahtevi za RiTT opremu </w:t>
      </w:r>
    </w:p>
    <w:p w:rsidR="00CA64E5" w:rsidRPr="00234523" w:rsidRDefault="00CA64E5" w:rsidP="00CA64E5">
      <w:pPr>
        <w:pStyle w:val="clan"/>
        <w:rPr>
          <w:rFonts w:ascii="Times New Roman" w:hAnsi="Times New Roman" w:cs="Times New Roman"/>
        </w:rPr>
      </w:pPr>
      <w:bookmarkStart w:id="14" w:name="clan_5"/>
      <w:bookmarkEnd w:id="14"/>
      <w:r w:rsidRPr="00234523">
        <w:rPr>
          <w:rFonts w:ascii="Times New Roman" w:hAnsi="Times New Roman" w:cs="Times New Roman"/>
        </w:rPr>
        <w:t xml:space="preserve">Član 5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Za pojedine klase i potklase RiTT opreme, kao i uređaje posebnog tipa izuzetno se mogu propisati i dodatni zahtevi koji se odnose na: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umrežavanje sa drugim uređajima i priključenje na odgovarajuće interfejse;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zaštitu elektronskih komunikacionih mreža od mogućih zloupotreba, ometanja rada, odnosno značajnog umanjivanja kvaliteta usluge;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 zaštitu podataka o ličnosti i privatnosti pretplatnika i korisnika;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 osiguravanje sprečavanja zloupotreba i prevara;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5) osiguravanje pristupa hitnim službama;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6) olakšavanje upotrebe osobama s invaliditetom. </w:t>
      </w:r>
    </w:p>
    <w:p w:rsidR="00CA64E5" w:rsidRPr="00234523" w:rsidRDefault="00CA64E5" w:rsidP="00CA64E5">
      <w:pPr>
        <w:pStyle w:val="wyq110---naslov-clana"/>
        <w:rPr>
          <w:rFonts w:ascii="Times New Roman" w:hAnsi="Times New Roman" w:cs="Times New Roman"/>
        </w:rPr>
      </w:pPr>
      <w:bookmarkStart w:id="15" w:name="str_8"/>
      <w:bookmarkEnd w:id="15"/>
      <w:r w:rsidRPr="00234523">
        <w:rPr>
          <w:rFonts w:ascii="Times New Roman" w:hAnsi="Times New Roman" w:cs="Times New Roman"/>
        </w:rPr>
        <w:t xml:space="preserve">Tehničke specifikacije interfejsa </w:t>
      </w:r>
    </w:p>
    <w:p w:rsidR="00CA64E5" w:rsidRPr="00234523" w:rsidRDefault="00CA64E5" w:rsidP="00CA64E5">
      <w:pPr>
        <w:pStyle w:val="clan"/>
        <w:rPr>
          <w:rFonts w:ascii="Times New Roman" w:hAnsi="Times New Roman" w:cs="Times New Roman"/>
        </w:rPr>
      </w:pPr>
      <w:bookmarkStart w:id="16" w:name="clan_6"/>
      <w:bookmarkEnd w:id="16"/>
      <w:r w:rsidRPr="00234523">
        <w:rPr>
          <w:rFonts w:ascii="Times New Roman" w:hAnsi="Times New Roman" w:cs="Times New Roman"/>
        </w:rPr>
        <w:t xml:space="preserve">Član 6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Tehničke specifikacije interfejsa moraju da budu detaljno opisane da bi se proizvodila telekomunikaciona terminalna oprema koja omogućava sve elektronske komunikacione usluge koje se pružaju putem tih interfejsa i moraju posebno da sadrže sve potrebne podatke koji omogućavaju proizvođačima opreme da obavljaju odgovarajuća ispitivanja, prema sopstvenom izboru, a koja su neophodna da bi bili zadovoljeni bitni zahtevi iz člana 4. ovog pravilnika, koji se primenjuju na telekomunikacionu terminalnu opremu. </w:t>
      </w:r>
    </w:p>
    <w:p w:rsidR="00CA64E5" w:rsidRPr="00234523" w:rsidRDefault="00CA64E5" w:rsidP="00CA64E5">
      <w:pPr>
        <w:pStyle w:val="wyq110---naslov-clana"/>
        <w:rPr>
          <w:rFonts w:ascii="Times New Roman" w:hAnsi="Times New Roman" w:cs="Times New Roman"/>
        </w:rPr>
      </w:pPr>
      <w:bookmarkStart w:id="17" w:name="str_9"/>
      <w:bookmarkEnd w:id="17"/>
      <w:r w:rsidRPr="00234523">
        <w:rPr>
          <w:rFonts w:ascii="Times New Roman" w:hAnsi="Times New Roman" w:cs="Times New Roman"/>
        </w:rPr>
        <w:t xml:space="preserve">Klase RiTT opreme </w:t>
      </w:r>
    </w:p>
    <w:p w:rsidR="00CA64E5" w:rsidRPr="00234523" w:rsidRDefault="00CA64E5" w:rsidP="00CA64E5">
      <w:pPr>
        <w:pStyle w:val="clan"/>
        <w:rPr>
          <w:rFonts w:ascii="Times New Roman" w:hAnsi="Times New Roman" w:cs="Times New Roman"/>
        </w:rPr>
      </w:pPr>
      <w:bookmarkStart w:id="18" w:name="clan_7"/>
      <w:bookmarkEnd w:id="18"/>
      <w:r w:rsidRPr="00234523">
        <w:rPr>
          <w:rFonts w:ascii="Times New Roman" w:hAnsi="Times New Roman" w:cs="Times New Roman"/>
        </w:rPr>
        <w:t xml:space="preserve">Član 7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Klase RiTT opreme su: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RiTT oprema I Klase, koja predstavlja RiTT opremu koja se slobodno, bez ograničenja, može staviti na tržište Republike Srbije i/ili upotrebu;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RiTT oprema II Klase, koja predstavlja opremu čije je stavljanje na tržište i/ili upotrebu ograničeno u skladu sa zakonom kojim se uređuju tehnički zahtevi za proizvode i ocenjivanje usaglašenosti, zbog toga što ta oprema stvara štetne smetnje, predstavlja opasnost po zdravlje ljudi ili onemogućava efikasnu upotrebu radio-frekvencijskog spektra.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Lista klasa i potklasa opreme navedena je u Prilogu 8. ovog pravilnika koji je odštampan uz ovaj pravilnik i čini njegov sastavni deo. </w:t>
      </w:r>
    </w:p>
    <w:p w:rsidR="00CA64E5" w:rsidRPr="00234523" w:rsidRDefault="00CA64E5" w:rsidP="00CA64E5">
      <w:pPr>
        <w:pStyle w:val="wyq110---naslov-clana"/>
        <w:rPr>
          <w:rFonts w:ascii="Times New Roman" w:hAnsi="Times New Roman" w:cs="Times New Roman"/>
        </w:rPr>
      </w:pPr>
      <w:bookmarkStart w:id="19" w:name="str_10"/>
      <w:bookmarkEnd w:id="19"/>
      <w:r w:rsidRPr="00234523">
        <w:rPr>
          <w:rFonts w:ascii="Times New Roman" w:hAnsi="Times New Roman" w:cs="Times New Roman"/>
        </w:rPr>
        <w:t xml:space="preserve">Pretpostavka usaglašenosti </w:t>
      </w:r>
    </w:p>
    <w:p w:rsidR="00CA64E5" w:rsidRPr="00234523" w:rsidRDefault="00CA64E5" w:rsidP="00CA64E5">
      <w:pPr>
        <w:pStyle w:val="clan"/>
        <w:rPr>
          <w:rFonts w:ascii="Times New Roman" w:hAnsi="Times New Roman" w:cs="Times New Roman"/>
        </w:rPr>
      </w:pPr>
      <w:bookmarkStart w:id="20" w:name="clan_8"/>
      <w:bookmarkEnd w:id="20"/>
      <w:r w:rsidRPr="00234523">
        <w:rPr>
          <w:rFonts w:ascii="Times New Roman" w:hAnsi="Times New Roman" w:cs="Times New Roman"/>
        </w:rPr>
        <w:t xml:space="preserve">Član 8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Ako je uređaj izrađen u skladu sa srpskim standardima, kojim su preuzeti odgovarajući harmonizovani standardi ili delovi tih standarda, smatra se da ta oprema ispunjava bitne zahteve iz člana 4.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Pretpostavka usaglašenosti iz stava 1. ovog člana ograničena je na obim primenjenih standarda sa spiska standarda, kao i relevantnih bitnih zahteva koji su utvrđeni u tim standardima.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Spisak srpskih standarda kojima se preuzimaju harmonizovani standardi iz oblasti RiTT opreme sastavlja i objavljuje ministar nadležan za oblast elektronskih komunikacija u skladu sa zakonom kojim se uređuju tehnički zahtevi za proizvode i ocenjivanje usaglašenosti i propisom donetim na osnovu tog zakona. </w:t>
      </w:r>
    </w:p>
    <w:p w:rsidR="00CA64E5" w:rsidRPr="00234523" w:rsidRDefault="00CA64E5" w:rsidP="00CA64E5">
      <w:pPr>
        <w:pStyle w:val="wyq060---pododeljak"/>
        <w:rPr>
          <w:rFonts w:ascii="Times New Roman" w:hAnsi="Times New Roman" w:cs="Times New Roman"/>
        </w:rPr>
      </w:pPr>
      <w:bookmarkStart w:id="21" w:name="str_11"/>
      <w:bookmarkEnd w:id="21"/>
      <w:r w:rsidRPr="00234523">
        <w:rPr>
          <w:rFonts w:ascii="Times New Roman" w:hAnsi="Times New Roman" w:cs="Times New Roman"/>
        </w:rPr>
        <w:t xml:space="preserve">III STAVLJANJE RiTT OPREME NA TRŽIŠTE </w:t>
      </w:r>
    </w:p>
    <w:p w:rsidR="00CA64E5" w:rsidRPr="00234523" w:rsidRDefault="00CA64E5" w:rsidP="00CA64E5">
      <w:pPr>
        <w:pStyle w:val="clan"/>
        <w:rPr>
          <w:rFonts w:ascii="Times New Roman" w:hAnsi="Times New Roman" w:cs="Times New Roman"/>
        </w:rPr>
      </w:pPr>
      <w:bookmarkStart w:id="22" w:name="clan_9"/>
      <w:bookmarkEnd w:id="22"/>
      <w:r w:rsidRPr="00234523">
        <w:rPr>
          <w:rFonts w:ascii="Times New Roman" w:hAnsi="Times New Roman" w:cs="Times New Roman"/>
        </w:rPr>
        <w:t xml:space="preserve">Član 9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RiTT oprema se slobodno stavlja na tržište i/ili upotrebu u Republici Srbiji ako ispunjava bitne zahteve iz člana 4. ovog pravilnika i ako se instalira, održava i koristi u skladu sa svojom predviđenom namenom.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RiTT oprema koja ne ispunjava neki od zahteva iz člana 4. ovog pravilnika i ostale zahteve i uslove, može da se izlaže i predstavlja na sajmovima, izložbama ili drugim sličnim javnim manifestacijama, ako se na toj opremi nalazi vidna i jasno istaknuta oznaka da se takva oprema ne može stavljati na tržište niti koristiti u Republici Srbiji.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Javno izlaganje i predstavljanje opreme iz stava 2. ovog člana moguće je samo ako su prethodno preduzete odgovarajuće mere za sprečavanje elektromagnetskih smetnji. </w:t>
      </w:r>
    </w:p>
    <w:p w:rsidR="00CA64E5" w:rsidRPr="00234523" w:rsidRDefault="00CA64E5" w:rsidP="00CA64E5">
      <w:pPr>
        <w:pStyle w:val="clan"/>
        <w:rPr>
          <w:rFonts w:ascii="Times New Roman" w:hAnsi="Times New Roman" w:cs="Times New Roman"/>
        </w:rPr>
      </w:pPr>
      <w:bookmarkStart w:id="23" w:name="clan_10"/>
      <w:bookmarkEnd w:id="23"/>
      <w:r w:rsidRPr="00234523">
        <w:rPr>
          <w:rFonts w:ascii="Times New Roman" w:hAnsi="Times New Roman" w:cs="Times New Roman"/>
        </w:rPr>
        <w:t xml:space="preserve">Član 10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njegov zastupnik ili uvoznik RiTT opreme, ako proizvođač ili njegov zastupnik nije registrovan na teritoriji Republike Srbije, uz proizvod pruža: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uputstvo za upotrebu na srpskom jeziku;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tehničke karakteristike te opreme;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 podatke o vrstama interfejsa na koje se ta oprema može priključiti;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 istaknuto upozorenje o mogućim ograničenjima korišćenja radio opreme, odnosno o potrebi pribavljanja dozvole za korišćenje radio frekvencije.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RiTT opreme, njegov zastupnik ili uvoznik, ako proizvođač ili njegov zastupnik nije registrovan na teritoriji Republike Srbije, može, na zahtev korisnika, da učini dostupnim primerak Deklaracije o usaglašenosti sa bitnim zahtevima iz člana 4. ovog pravilnika, odnosno foto-kopiju originalne Deklaracije o usaglašenosti (EC </w:t>
      </w:r>
      <w:r w:rsidRPr="00234523">
        <w:rPr>
          <w:rFonts w:ascii="Times New Roman" w:hAnsi="Times New Roman" w:cs="Times New Roman"/>
          <w:i/>
          <w:iCs/>
        </w:rPr>
        <w:t>Declaration of Conformity</w:t>
      </w:r>
      <w:r w:rsidRPr="00234523">
        <w:rPr>
          <w:rFonts w:ascii="Times New Roman" w:hAnsi="Times New Roman" w:cs="Times New Roman"/>
        </w:rPr>
        <w:t xml:space="preserve">) sa prevodom na srpski jezik.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RiTT opreme, njegov zastupnik ili uvoznik, ako proizvođač ili njegov zastupnik nije registrovan na teritoriji Republike Srbije, može primerak Deklaracije o usaglašenosti sa bitnim zahtevima iz člana 4. ovog pravilnika, odnosno foto-kopiju originalne Deklaracije o usaglašenosti (EC </w:t>
      </w:r>
      <w:r w:rsidRPr="00234523">
        <w:rPr>
          <w:rFonts w:ascii="Times New Roman" w:hAnsi="Times New Roman" w:cs="Times New Roman"/>
          <w:i/>
          <w:iCs/>
        </w:rPr>
        <w:t>Declaration of Conformity</w:t>
      </w:r>
      <w:r w:rsidRPr="00234523">
        <w:rPr>
          <w:rFonts w:ascii="Times New Roman" w:hAnsi="Times New Roman" w:cs="Times New Roman"/>
        </w:rPr>
        <w:t xml:space="preserve">), sa prevodom na srpski jezik, da učini dostupnim i na svojim službenim Internet stranicama, pri čemu mora da priloži i adresu Internet stranice u uputstvu za upotrebu RiTT opreme. </w:t>
      </w:r>
    </w:p>
    <w:p w:rsidR="00CA64E5" w:rsidRPr="00234523" w:rsidRDefault="00CA64E5" w:rsidP="00EE2E0F">
      <w:pPr>
        <w:pStyle w:val="normal0"/>
        <w:rPr>
          <w:rFonts w:ascii="Times New Roman" w:hAnsi="Times New Roman" w:cs="Times New Roman"/>
        </w:rPr>
      </w:pPr>
      <w:r w:rsidRPr="00234523">
        <w:rPr>
          <w:rFonts w:ascii="Times New Roman" w:hAnsi="Times New Roman" w:cs="Times New Roman"/>
        </w:rPr>
        <w:lastRenderedPageBreak/>
        <w:t xml:space="preserve">RiTT oprema prilikom stavljanja na tržište Republike Srbije mora imati znak usaglašenosti iz člana 19. ovog pravilnika, a u sa skladu sa Prilogom 7, koji je odštampan uz ovaj pravilnik i čini njegov sastavni deo. </w:t>
      </w:r>
    </w:p>
    <w:p w:rsidR="00CA64E5" w:rsidRPr="00234523" w:rsidRDefault="00CA64E5" w:rsidP="00CA64E5">
      <w:pPr>
        <w:pStyle w:val="wyq110---naslov-clana"/>
        <w:rPr>
          <w:rFonts w:ascii="Times New Roman" w:hAnsi="Times New Roman" w:cs="Times New Roman"/>
        </w:rPr>
      </w:pPr>
      <w:bookmarkStart w:id="24" w:name="str_12"/>
      <w:bookmarkEnd w:id="24"/>
      <w:r w:rsidRPr="00234523">
        <w:rPr>
          <w:rFonts w:ascii="Times New Roman" w:hAnsi="Times New Roman" w:cs="Times New Roman"/>
        </w:rPr>
        <w:t xml:space="preserve">Stavljanje RiTT opreme u upotrebu i pravo priključenja na mrežu </w:t>
      </w:r>
    </w:p>
    <w:p w:rsidR="00CA64E5" w:rsidRPr="00234523" w:rsidRDefault="00CA64E5" w:rsidP="00CA64E5">
      <w:pPr>
        <w:pStyle w:val="clan"/>
        <w:rPr>
          <w:rFonts w:ascii="Times New Roman" w:hAnsi="Times New Roman" w:cs="Times New Roman"/>
        </w:rPr>
      </w:pPr>
      <w:bookmarkStart w:id="25" w:name="clan_11"/>
      <w:bookmarkEnd w:id="25"/>
      <w:r w:rsidRPr="00234523">
        <w:rPr>
          <w:rFonts w:ascii="Times New Roman" w:hAnsi="Times New Roman" w:cs="Times New Roman"/>
        </w:rPr>
        <w:t xml:space="preserve">Član 11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RiTT oprema može da se stavi u upotrebu u skladu sa svojom predviđenom namenom ako ispunjava zahteve i druge uslove utvrđene ovim pravilnikom. </w:t>
      </w:r>
    </w:p>
    <w:p w:rsidR="00CA64E5" w:rsidRPr="00234523" w:rsidRDefault="00CA64E5" w:rsidP="00CA64E5">
      <w:pPr>
        <w:pStyle w:val="wyq110---naslov-clana"/>
        <w:rPr>
          <w:rFonts w:ascii="Times New Roman" w:hAnsi="Times New Roman" w:cs="Times New Roman"/>
        </w:rPr>
      </w:pPr>
      <w:bookmarkStart w:id="26" w:name="str_13"/>
      <w:bookmarkEnd w:id="26"/>
      <w:r w:rsidRPr="00234523">
        <w:rPr>
          <w:rFonts w:ascii="Times New Roman" w:hAnsi="Times New Roman" w:cs="Times New Roman"/>
        </w:rPr>
        <w:t xml:space="preserve">Zaštitna klauzula </w:t>
      </w:r>
    </w:p>
    <w:p w:rsidR="00CA64E5" w:rsidRPr="00234523" w:rsidRDefault="00CA64E5" w:rsidP="00CA64E5">
      <w:pPr>
        <w:pStyle w:val="clan"/>
        <w:rPr>
          <w:rFonts w:ascii="Times New Roman" w:hAnsi="Times New Roman" w:cs="Times New Roman"/>
        </w:rPr>
      </w:pPr>
      <w:bookmarkStart w:id="27" w:name="clan_12"/>
      <w:bookmarkEnd w:id="27"/>
      <w:r w:rsidRPr="00234523">
        <w:rPr>
          <w:rFonts w:ascii="Times New Roman" w:hAnsi="Times New Roman" w:cs="Times New Roman"/>
        </w:rPr>
        <w:t xml:space="preserve">Član 12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Upotreba RiTT opreme koja je stavljena na tržište Republike Srbije, koja ispunjava zahteve iz člana 4. ovog pravilnika, na koju je stavljen znak usaglašenosti iz člana 19, koju prati Deklaracija o usaglašenosti RiTT opreme i koja se koristi u skladu sa predviđenom namenom ili u uslovima koji se mogu razumno predvideti, može se ograničiti ili zabraniti ako ta oprema stvara štetne smetnje, predstavlja opasnost po zdravlje ljudi ili onemogućava efikasnu upotrebu radio-frekvencijskog spektra, a u skladu sa zakonom kojim se uređuju tehnički zahtevi za proizvode i ocenjivanje usaglašenosti. </w:t>
      </w:r>
    </w:p>
    <w:p w:rsidR="00CA64E5" w:rsidRPr="00234523" w:rsidRDefault="00CA64E5" w:rsidP="00CA64E5">
      <w:pPr>
        <w:pStyle w:val="wyq060---pododeljak"/>
        <w:rPr>
          <w:rFonts w:ascii="Times New Roman" w:hAnsi="Times New Roman" w:cs="Times New Roman"/>
        </w:rPr>
      </w:pPr>
      <w:bookmarkStart w:id="28" w:name="str_14"/>
      <w:bookmarkEnd w:id="28"/>
      <w:r w:rsidRPr="00234523">
        <w:rPr>
          <w:rFonts w:ascii="Times New Roman" w:hAnsi="Times New Roman" w:cs="Times New Roman"/>
        </w:rPr>
        <w:t xml:space="preserve">IV TELO ZA OCENJIVANJE USAGLAŠENOSTI, POSTUPCI ZA OCENJIVANJE USAGLAŠENOSTI I OZNAČAVANJE USAGLAŠENOSTI RiTT OPREME </w:t>
      </w:r>
    </w:p>
    <w:p w:rsidR="00CA64E5" w:rsidRPr="00234523" w:rsidRDefault="00CA64E5" w:rsidP="00CA64E5">
      <w:pPr>
        <w:pStyle w:val="clan"/>
        <w:rPr>
          <w:rFonts w:ascii="Times New Roman" w:hAnsi="Times New Roman" w:cs="Times New Roman"/>
        </w:rPr>
      </w:pPr>
      <w:bookmarkStart w:id="29" w:name="clan_13"/>
      <w:bookmarkEnd w:id="29"/>
      <w:r w:rsidRPr="00234523">
        <w:rPr>
          <w:rFonts w:ascii="Times New Roman" w:hAnsi="Times New Roman" w:cs="Times New Roman"/>
        </w:rPr>
        <w:t xml:space="preserve">Član 13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Ocenjivanje usaglašenosti RiTT opreme sa bitnim zahtevima iz člana 4. ovog pravilnika može da sprovede, odnosno da u njemu učestvuje: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proizvođač;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imenovano telo za ocenjivanje usaglašenosti (u daljem tekstu: Imenovano telo). </w:t>
      </w:r>
    </w:p>
    <w:p w:rsidR="00CA64E5" w:rsidRPr="00234523" w:rsidRDefault="00CA64E5" w:rsidP="00CA64E5">
      <w:pPr>
        <w:pStyle w:val="wyq110---naslov-clana"/>
        <w:rPr>
          <w:rFonts w:ascii="Times New Roman" w:hAnsi="Times New Roman" w:cs="Times New Roman"/>
        </w:rPr>
      </w:pPr>
      <w:bookmarkStart w:id="30" w:name="str_15"/>
      <w:bookmarkEnd w:id="30"/>
      <w:r w:rsidRPr="00234523">
        <w:rPr>
          <w:rFonts w:ascii="Times New Roman" w:hAnsi="Times New Roman" w:cs="Times New Roman"/>
        </w:rPr>
        <w:t xml:space="preserve">Imenovano telo </w:t>
      </w:r>
    </w:p>
    <w:p w:rsidR="00CA64E5" w:rsidRPr="00234523" w:rsidRDefault="00CA64E5" w:rsidP="00CA64E5">
      <w:pPr>
        <w:pStyle w:val="clan"/>
        <w:rPr>
          <w:rFonts w:ascii="Times New Roman" w:hAnsi="Times New Roman" w:cs="Times New Roman"/>
        </w:rPr>
      </w:pPr>
      <w:bookmarkStart w:id="31" w:name="clan_14"/>
      <w:bookmarkEnd w:id="31"/>
      <w:r w:rsidRPr="00234523">
        <w:rPr>
          <w:rFonts w:ascii="Times New Roman" w:hAnsi="Times New Roman" w:cs="Times New Roman"/>
        </w:rPr>
        <w:t xml:space="preserve">Član 14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Imenovano telo može da obavlja poslove ocenjivanja usaglašenosti RiTT opreme, ako ispunjava zahteve za ocenjivanje usaglašenosti iz Priloga 5, koji je odštampan uz ovaj pravilnik i čini njegov sastavni deo.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Imenovano telo se određuje na osnovu rešenja o imenovanju koje donosi ministar nadležan za poslove elektronskih komunikacija, a na način i po postupku koji je uređen zakonom kojim se uređuju tehnički zahtevi za proizvode i ocenjivanje usaglašenosti i posebnim propisom. </w:t>
      </w:r>
    </w:p>
    <w:p w:rsidR="00CA64E5" w:rsidRPr="00234523" w:rsidRDefault="00CA64E5" w:rsidP="00CA64E5">
      <w:pPr>
        <w:pStyle w:val="wyq110---naslov-clana"/>
        <w:rPr>
          <w:rFonts w:ascii="Times New Roman" w:hAnsi="Times New Roman" w:cs="Times New Roman"/>
        </w:rPr>
      </w:pPr>
      <w:bookmarkStart w:id="32" w:name="str_16"/>
      <w:bookmarkEnd w:id="32"/>
      <w:r w:rsidRPr="00234523">
        <w:rPr>
          <w:rFonts w:ascii="Times New Roman" w:hAnsi="Times New Roman" w:cs="Times New Roman"/>
        </w:rPr>
        <w:t xml:space="preserve">Postupak za ocenjivanje usaglašenosti RiTT opreme koji sprovodi proizvođač </w:t>
      </w:r>
    </w:p>
    <w:p w:rsidR="00CA64E5" w:rsidRPr="00234523" w:rsidRDefault="00CA64E5" w:rsidP="00CA64E5">
      <w:pPr>
        <w:pStyle w:val="clan"/>
        <w:rPr>
          <w:rFonts w:ascii="Times New Roman" w:hAnsi="Times New Roman" w:cs="Times New Roman"/>
        </w:rPr>
      </w:pPr>
      <w:bookmarkStart w:id="33" w:name="clan_15"/>
      <w:bookmarkEnd w:id="33"/>
      <w:r w:rsidRPr="00234523">
        <w:rPr>
          <w:rFonts w:ascii="Times New Roman" w:hAnsi="Times New Roman" w:cs="Times New Roman"/>
        </w:rPr>
        <w:t xml:space="preserve">Član 15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Ocenjivanje usaglašenosti RiTT opreme sa bitnim zahtevima iz člana 4. ovog pravilnika sprovodi Proizvođač primenom Postupka interne kontrole proizvodnje u skladu sa Prilogom 1, koji je odštampan uz ovaj pravilnik i čini njegov sastavni deo. </w:t>
      </w:r>
    </w:p>
    <w:p w:rsidR="00CA64E5" w:rsidRPr="00234523" w:rsidRDefault="00CA64E5" w:rsidP="00CA64E5">
      <w:pPr>
        <w:pStyle w:val="wyq110---naslov-clana"/>
        <w:rPr>
          <w:rFonts w:ascii="Times New Roman" w:hAnsi="Times New Roman" w:cs="Times New Roman"/>
        </w:rPr>
      </w:pPr>
      <w:bookmarkStart w:id="34" w:name="str_17"/>
      <w:bookmarkEnd w:id="34"/>
      <w:r w:rsidRPr="00234523">
        <w:rPr>
          <w:rFonts w:ascii="Times New Roman" w:hAnsi="Times New Roman" w:cs="Times New Roman"/>
        </w:rPr>
        <w:lastRenderedPageBreak/>
        <w:t xml:space="preserve">Postupci za ocenjivanje usaglašenosti RiTT opreme koje sprovodi ili u kojima učestvuje Imenovano telo </w:t>
      </w:r>
    </w:p>
    <w:p w:rsidR="00CA64E5" w:rsidRPr="00234523" w:rsidRDefault="00CA64E5" w:rsidP="00CA64E5">
      <w:pPr>
        <w:pStyle w:val="clan"/>
        <w:rPr>
          <w:rFonts w:ascii="Times New Roman" w:hAnsi="Times New Roman" w:cs="Times New Roman"/>
        </w:rPr>
      </w:pPr>
      <w:bookmarkStart w:id="35" w:name="clan_16"/>
      <w:bookmarkEnd w:id="35"/>
      <w:r w:rsidRPr="00234523">
        <w:rPr>
          <w:rFonts w:ascii="Times New Roman" w:hAnsi="Times New Roman" w:cs="Times New Roman"/>
        </w:rPr>
        <w:t xml:space="preserve">Član 16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Imenovano telo učestvuje u postupku Interne kontrole proizvodnje i ispitivanja uređaja u skladu sa Prilogom 2, koji je odštampan uz ovaj pravilnik i čini njegov sastavni deo.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Imenovano telo sprovodi: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Postupak ocenjivanja usaglašenosti pregledom tehničke dokumentacije u skladu sa Prilogom 3, koji je štampan uz ovaj pravilnik i čini njegov sastavni deo;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Postupak ocenjivanja usaglašenosti putem potpunog obezbeđivanja kvaliteta u skladu sa Prilogom 4, koji je štampan uz ovaj pravilnik i čini njegov sastavni deo. </w:t>
      </w:r>
    </w:p>
    <w:p w:rsidR="00CA64E5" w:rsidRPr="00234523" w:rsidRDefault="00CA64E5" w:rsidP="00CA64E5">
      <w:pPr>
        <w:pStyle w:val="wyq110---naslov-clana"/>
        <w:rPr>
          <w:rFonts w:ascii="Times New Roman" w:hAnsi="Times New Roman" w:cs="Times New Roman"/>
        </w:rPr>
      </w:pPr>
      <w:bookmarkStart w:id="36" w:name="str_18"/>
      <w:bookmarkEnd w:id="36"/>
      <w:r w:rsidRPr="00234523">
        <w:rPr>
          <w:rFonts w:ascii="Times New Roman" w:hAnsi="Times New Roman" w:cs="Times New Roman"/>
        </w:rPr>
        <w:t xml:space="preserve">Primenjeni postupci za ocenjivanje usaglašenosti po vrstama RiTT opreme </w:t>
      </w:r>
    </w:p>
    <w:p w:rsidR="00CA64E5" w:rsidRPr="00234523" w:rsidRDefault="00CA64E5" w:rsidP="00CA64E5">
      <w:pPr>
        <w:pStyle w:val="clan"/>
        <w:rPr>
          <w:rFonts w:ascii="Times New Roman" w:hAnsi="Times New Roman" w:cs="Times New Roman"/>
        </w:rPr>
      </w:pPr>
      <w:bookmarkStart w:id="37" w:name="clan_17"/>
      <w:bookmarkEnd w:id="37"/>
      <w:r w:rsidRPr="00234523">
        <w:rPr>
          <w:rFonts w:ascii="Times New Roman" w:hAnsi="Times New Roman" w:cs="Times New Roman"/>
        </w:rPr>
        <w:t xml:space="preserve">Član 17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Za telekomunikacionu terminalnu opremu, koja za svoj rad ne upotrebljava radio-talase, kao i za radio opremu koja radi samo kao prijemnik, postupak ocenjivanja usaglašenosti sprovodi se, prema izboru proizvođača opreme, u skladu sa prilozima 1, 3. ili 4.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Za opremu koja koristi radio talas, a koja ne obuhvata opremu iz stava 1. ovog člana, a za koju je proizvođač opreme primenio standarde iz člana 8. ovog pravilnika u postupak ocenjivanja usaglašenosti sprovodi se, prema izboru proizvođača opreme, u skladu sa prilozima 2, 3. ili 4.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Za opremu koja koristi radio talase, a koja ne obuhvata opremu iz stava 2. ovog člana, a za koju proizvođač opreme nije primenio standarde iz člana 8. ovog pravilnika ili ih je primenio delimično, postupak ocenjivanja usaglašenosti sprovodi se, prema izboru proizvođača opreme, u skladu sa prilozima 3. ili 4. ovog pravilnika. </w:t>
      </w:r>
    </w:p>
    <w:p w:rsidR="00CA64E5" w:rsidRPr="00234523" w:rsidRDefault="00CA64E5" w:rsidP="00CA64E5">
      <w:pPr>
        <w:pStyle w:val="wyq110---naslov-clana"/>
        <w:rPr>
          <w:rFonts w:ascii="Times New Roman" w:hAnsi="Times New Roman" w:cs="Times New Roman"/>
        </w:rPr>
      </w:pPr>
      <w:bookmarkStart w:id="38" w:name="str_19"/>
      <w:bookmarkEnd w:id="38"/>
      <w:r w:rsidRPr="00234523">
        <w:rPr>
          <w:rFonts w:ascii="Times New Roman" w:hAnsi="Times New Roman" w:cs="Times New Roman"/>
        </w:rPr>
        <w:t xml:space="preserve">Potvrda o usaglašenosti </w:t>
      </w:r>
    </w:p>
    <w:p w:rsidR="00CA64E5" w:rsidRPr="00234523" w:rsidRDefault="00CA64E5" w:rsidP="00CA64E5">
      <w:pPr>
        <w:pStyle w:val="clan"/>
        <w:rPr>
          <w:rFonts w:ascii="Times New Roman" w:hAnsi="Times New Roman" w:cs="Times New Roman"/>
        </w:rPr>
      </w:pPr>
      <w:bookmarkStart w:id="39" w:name="clan_18"/>
      <w:bookmarkEnd w:id="39"/>
      <w:r w:rsidRPr="00234523">
        <w:rPr>
          <w:rFonts w:ascii="Times New Roman" w:hAnsi="Times New Roman" w:cs="Times New Roman"/>
        </w:rPr>
        <w:t xml:space="preserve">Član 18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njegov zastupnik ili uvoznik ako proizvođač ili njegov zastupnik nije registrovan na teritoriji Republike Srbije, pre stavljanja na tržište RiTT opreme na koju se primenjuje ovaj pravilnik, po svom izboru, dostavlja Imenovanom telu primerak Deklaracije o usaglašenosti te opreme ili njenu overenu fotokopiju sa pripadajućom tehničkom dokumentacijom u skladu sa Prilogom 3. radi potvrđivanja usaglašenosti RiTT opreme sa zahtevima iz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Na osnovu priložene dokumentacije iz stava 1. ovog člana Imenovano telo, ako utvrdi usaglašenost RiTT opreme, izdaje potvrdu o usaglašenosti te opreme sa bitnim zahtevima iz člana 4.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Potvrda o usaglašenosti opreme sadrži, naročito: poslovno ime, odnosno naziv proizvođača, naziv ovog pravilnika i broj službenog glasila u kome je taj pravilnik objavljen, vrstu opreme i oznaku tipa opreme čija se usaglašenost potvrđuje.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Potvrda o usaglašenosti iz stava 2. ovog člana važi za isti tip, odnosno vrstu RiTT opreme istog proizvođača tri godine od dana izdavanja ove potvrde.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Imenovano telo vodi evidenciju o izdatim potvrdama iz stava 2. ovog člana i na zahtev proizvođača ili njegovog zastupnika, odnosno uvoznika, ako proizvođač ili njegov zastupnik nije registrovan na teritoriji Republike Srbije, izdaje izvod iz evidencije koji sadrži, naročito podatke o poslovnom imenu ili nazivu proizvođača i vrsti, odnosno tipu RiTT opreme za koji je izdata Potvrda o usaglašenosti i roku njenog važenja.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Evidenciju o izdatim potvrdama Imenovano telo objavljuje na svojoj službenoj internet stranici.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Za nove isporuke RiTT opreme istog proizvođača i iste vrste, odnosno tipa RiTT opreme za koju je izdata Potvrda o usaglašenosti nije potrebno dostavljati Imenovanom telu dokumentaciju iz stava 1. ovog člana, a kao dokaz o važenju izdate Potvrde o usaglašenosti koristi se izvod iz evidencije iz stava 5. ovog člana.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Na osnovu Potvrde o usaglašenosti ili izvoda iz evidencije izdatih od Imenovanog tela, proizvođač ili njegov zastupnik, odnosno uvoznik, ako proizvođač ili njegov zastupnik nije registrovan na teritoriji Republike Srbije, stavlja na RiTT opremu Srpski znak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Troškove pregleda dokumentacije i izdavanja Potvrde o usaglašenosti snosi podnosilac dokumentacije iz stava 1. ovog člana.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Visina troškova iz stava 9. ovog člana određuje se cenovnikom Imenovanog tela i ona mora biti srazmerna obimu i složenosti dokumentacije koja se pregleda i vremenu koje je potrebno za obavljanje tog pregleda.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Za izdavanje izvoda iz evidencije iz stava 5. ovog člana mogu se naplatiti troškovi izdavanja, najviše do visine neophodnih troškova za izradu izvoda, što se utvrđuje cenovnikom Imenovanog tela.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Dostavljanje dokumentacije i pribavljanje Potvrde o usaglašenosti iz st. 1. i 2. ovog člana, ne odnosi se na proizvođača RiTT opreme koja je proizvedena u Republici Srbiji i za koju je ocenjivanje usaglašenosti sprovedeno od strane Imenovanog tela u skladu sa prilozima 1, 2. i 4. ovog pravilnika. </w:t>
      </w:r>
    </w:p>
    <w:p w:rsidR="00CA64E5" w:rsidRPr="00234523" w:rsidRDefault="00CA64E5" w:rsidP="00CA64E5">
      <w:pPr>
        <w:pStyle w:val="wyq110---naslov-clana"/>
        <w:rPr>
          <w:rFonts w:ascii="Times New Roman" w:hAnsi="Times New Roman" w:cs="Times New Roman"/>
        </w:rPr>
      </w:pPr>
      <w:bookmarkStart w:id="40" w:name="str_20"/>
      <w:bookmarkEnd w:id="40"/>
      <w:r w:rsidRPr="00234523">
        <w:rPr>
          <w:rFonts w:ascii="Times New Roman" w:hAnsi="Times New Roman" w:cs="Times New Roman"/>
        </w:rPr>
        <w:t xml:space="preserve">Označavanje usaglašenosti RiTT opreme </w:t>
      </w:r>
    </w:p>
    <w:p w:rsidR="00CA64E5" w:rsidRPr="00234523" w:rsidRDefault="00CA64E5" w:rsidP="00CA64E5">
      <w:pPr>
        <w:pStyle w:val="clan"/>
        <w:rPr>
          <w:rFonts w:ascii="Times New Roman" w:hAnsi="Times New Roman" w:cs="Times New Roman"/>
        </w:rPr>
      </w:pPr>
      <w:bookmarkStart w:id="41" w:name="clan_19"/>
      <w:bookmarkEnd w:id="41"/>
      <w:r w:rsidRPr="00234523">
        <w:rPr>
          <w:rFonts w:ascii="Times New Roman" w:hAnsi="Times New Roman" w:cs="Times New Roman"/>
        </w:rPr>
        <w:t xml:space="preserve">Član 19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RiTT oprema, koja je u skladu sa svim odgovarajućim bitnim zahtevima iz člana 4. ovog pravilnika, pre stavljanja na tržište mora biti označena znakom usaglašenosti u skladu sa Prilogom 7. ovog pravilnika, koji je štampan uz ovaj pravilnik i čini njegov sastavni deo.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Znak usaglašenosti na RiTT opremu stavlja proizvođač ili njegov zastupnik, odnosno uvoznik, ako proizvođač ili njegov zastupnik nije registrovan na teritoriji Republike Srbije, na vidnom mestu tako da bude čitljiv i neizbrisiv, u skladu sa propisom kojim se određuje način stavljanja i upotreba znakova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Na RiTT opremu se mogu stavljati i drugi znakovi, simboli, natpisi ili druge oznake, pod uslovom da se time ne smanjuje vidljivost, čitljivost i/ili značenje znaka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Ako je određena RiTT oprema predmet i drugih propisa kojima se uređuju druga pitanja, a kojima se takođe propisuje stavljanje znaka usaglašenosti, stavljeni znak usaglašenosti označava da je ta oprema usaglašena i sa zahtevima tih drugih propisa.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Ako se ocenjivanje usaglašenosti RiTT opreme sprovodi u skladu sa postupcima ocenjivanja usaglašenosti iz priloga 2, 3. ili 4. ovog pravilnika, uz oznaku usaglašenosti mora se navesti i registarski broj tela za ocenjivanje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Pored oznaka iz st. 1 - 5. ovog člana, RiTT oprema II Klase se označava u skladu sa Prilogom 8.2.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Na RiTT opremu se ne mogu stavljati drugi znakovi, simboli, natpisi ili druge oznake čije stavljanje je zabranjeno zakonom kojim se uređuju tehnički zahtevi za proizvode i ocenjivanje usaglašenosti. </w:t>
      </w:r>
    </w:p>
    <w:p w:rsidR="00CA64E5" w:rsidRPr="00234523" w:rsidRDefault="00CA64E5" w:rsidP="00CA64E5">
      <w:pPr>
        <w:pStyle w:val="wyq110---naslov-clana"/>
        <w:rPr>
          <w:rFonts w:ascii="Times New Roman" w:hAnsi="Times New Roman" w:cs="Times New Roman"/>
        </w:rPr>
      </w:pPr>
      <w:bookmarkStart w:id="42" w:name="str_21"/>
      <w:bookmarkEnd w:id="42"/>
      <w:r w:rsidRPr="00234523">
        <w:rPr>
          <w:rFonts w:ascii="Times New Roman" w:hAnsi="Times New Roman" w:cs="Times New Roman"/>
        </w:rPr>
        <w:t xml:space="preserve">Neodgovarajuće označavanje </w:t>
      </w:r>
    </w:p>
    <w:p w:rsidR="00CA64E5" w:rsidRPr="00234523" w:rsidRDefault="00CA64E5" w:rsidP="00CA64E5">
      <w:pPr>
        <w:pStyle w:val="clan"/>
        <w:rPr>
          <w:rFonts w:ascii="Times New Roman" w:hAnsi="Times New Roman" w:cs="Times New Roman"/>
        </w:rPr>
      </w:pPr>
      <w:bookmarkStart w:id="43" w:name="clan_20"/>
      <w:bookmarkEnd w:id="43"/>
      <w:r w:rsidRPr="00234523">
        <w:rPr>
          <w:rFonts w:ascii="Times New Roman" w:hAnsi="Times New Roman" w:cs="Times New Roman"/>
        </w:rPr>
        <w:t xml:space="preserve">Član 20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Neodgovarajućim označavanjem RiTT opreme, smatra se stavljanje znaka, simbola, natpisa ili druge oznake čije stavljanje je zabranjeno zakonom kojim se uređuju tehnički zahtevi za proizvode i ocenjivanje usaglašenosti, kao 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stavljanje znaka usaglašenosti na RiTT opremu na koju se ne primenjuje ovaj pravilnik;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nepostojanje znaka usaglašenosti na RiTT opremi koja je usaglašena sa zahtevima iz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Stavljanje i upotreba znaka usaglašenosti, kao i drugih znakova, simbola, natpisa ili drugih oznaka, obezbeđuje se u skladu sa zakonom kojim se uređuju tehnički zahtevi za proizvode i ocenjivanje usaglašenosti i posebnim propisom donetim na osnovu tog zakona. </w:t>
      </w:r>
    </w:p>
    <w:p w:rsidR="00CA64E5" w:rsidRPr="00234523" w:rsidRDefault="00CA64E5" w:rsidP="00CA64E5">
      <w:pPr>
        <w:pStyle w:val="wyq060---pododeljak"/>
        <w:rPr>
          <w:rFonts w:ascii="Times New Roman" w:hAnsi="Times New Roman" w:cs="Times New Roman"/>
        </w:rPr>
      </w:pPr>
      <w:bookmarkStart w:id="44" w:name="str_22"/>
      <w:bookmarkEnd w:id="44"/>
      <w:r w:rsidRPr="00234523">
        <w:rPr>
          <w:rFonts w:ascii="Times New Roman" w:hAnsi="Times New Roman" w:cs="Times New Roman"/>
        </w:rPr>
        <w:t xml:space="preserve">V PRELAZNE I ZAVRŠNE ODREDBE </w:t>
      </w:r>
    </w:p>
    <w:p w:rsidR="00CA64E5" w:rsidRPr="00234523" w:rsidRDefault="00CA64E5" w:rsidP="00CA64E5">
      <w:pPr>
        <w:pStyle w:val="clan"/>
        <w:rPr>
          <w:rFonts w:ascii="Times New Roman" w:hAnsi="Times New Roman" w:cs="Times New Roman"/>
        </w:rPr>
      </w:pPr>
      <w:bookmarkStart w:id="45" w:name="clan_21"/>
      <w:bookmarkEnd w:id="45"/>
      <w:r w:rsidRPr="00234523">
        <w:rPr>
          <w:rFonts w:ascii="Times New Roman" w:hAnsi="Times New Roman" w:cs="Times New Roman"/>
        </w:rPr>
        <w:t xml:space="preserve">Član 21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Od dana stupanja na snagu ovog pravilnika do dana stupanja na snagu potvrđenog međunarodnog ugovora o ocenjivanju usaglašenosti i prihvatanju industrijskih proizvoda sa Evropskom unijom, označavanje usaglašenosti uređaja, na koje se primenjuje ovaj pravilnik, obavlja se stavljanjem Srpskog znaka usaglašenosti u skladu sa ovim pravilnikom i posebnim propisima.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Ako ugovor iz stava 1. ovog člana ne bude zaključen, označavanje usaglašenosti uređaja stavljanjem Srpskog znaka usaglašenosti obavlja se do dana pristupanja Republike Srbije Evropskoj uniji.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Od dana stupanja na snagu potvrđenog međunarodnog ugovora o ocenjivanju usaglašenosti i prihvatanju industrijskih proizvoda sa Evropskom unijom označavanje usaglašenosti aparata na koje se primenjuje ovaj pravilnik obavlja se stavljanjem CE znaka u skladu sa ovim pravilnikom i posebnim propisima.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Ako ugovor iz stava 1. ovog člana ne bude zaključen, označavanje usaglašenosti uređaja stavljanjem CE znaka obavlja se od dana pristupanja Republike Srbije Evropskoj uniji. </w:t>
      </w:r>
    </w:p>
    <w:p w:rsidR="00CA64E5" w:rsidRPr="00234523" w:rsidRDefault="00CA64E5" w:rsidP="00CA64E5">
      <w:pPr>
        <w:pStyle w:val="clan"/>
        <w:rPr>
          <w:rFonts w:ascii="Times New Roman" w:hAnsi="Times New Roman" w:cs="Times New Roman"/>
        </w:rPr>
      </w:pPr>
      <w:bookmarkStart w:id="46" w:name="clan_22"/>
      <w:bookmarkEnd w:id="46"/>
      <w:r w:rsidRPr="00234523">
        <w:rPr>
          <w:rFonts w:ascii="Times New Roman" w:hAnsi="Times New Roman" w:cs="Times New Roman"/>
        </w:rPr>
        <w:t xml:space="preserve">Član 22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Od dana stupanja na snagu potvrđenog međunarodnog ugovora o ocenjivanju usaglašenosti i prihvatanju industrijskih proizvoda sa Evropskom unijom član 18. ovog pravilnika prestaje da važi.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Ako ugovor iz stava 1. ovog člana ne bude zaključen, član 18. ovog pravilnika prestaje da važi od dana pristupanja Republike Srbije Evropskoj uniji. </w:t>
      </w:r>
    </w:p>
    <w:p w:rsidR="00CA64E5" w:rsidRPr="00234523" w:rsidRDefault="00CA64E5" w:rsidP="00CA64E5">
      <w:pPr>
        <w:pStyle w:val="clan"/>
        <w:rPr>
          <w:rFonts w:ascii="Times New Roman" w:hAnsi="Times New Roman" w:cs="Times New Roman"/>
        </w:rPr>
      </w:pPr>
      <w:bookmarkStart w:id="47" w:name="clan_23"/>
      <w:bookmarkEnd w:id="47"/>
      <w:r w:rsidRPr="00234523">
        <w:rPr>
          <w:rFonts w:ascii="Times New Roman" w:hAnsi="Times New Roman" w:cs="Times New Roman"/>
        </w:rPr>
        <w:t xml:space="preserve">Član 23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Odredbe ovog pravilnika ne primenjuju se na uređaje koji su stavljeni na tržište Republike Srbije prema propisima koji su važili do dana stupanja na snagu ovog pravilnika. </w:t>
      </w:r>
    </w:p>
    <w:p w:rsidR="00CA64E5" w:rsidRPr="00234523" w:rsidRDefault="00CA64E5" w:rsidP="00CA64E5">
      <w:pPr>
        <w:pStyle w:val="wyq110---naslov-clana"/>
        <w:rPr>
          <w:rFonts w:ascii="Times New Roman" w:hAnsi="Times New Roman" w:cs="Times New Roman"/>
        </w:rPr>
      </w:pPr>
      <w:bookmarkStart w:id="48" w:name="str_23"/>
      <w:bookmarkEnd w:id="48"/>
      <w:r w:rsidRPr="00234523">
        <w:rPr>
          <w:rFonts w:ascii="Times New Roman" w:hAnsi="Times New Roman" w:cs="Times New Roman"/>
        </w:rPr>
        <w:lastRenderedPageBreak/>
        <w:t xml:space="preserve">Propisi koji prestaju da važe </w:t>
      </w:r>
    </w:p>
    <w:p w:rsidR="00CA64E5" w:rsidRPr="00234523" w:rsidRDefault="00CA64E5" w:rsidP="00CA64E5">
      <w:pPr>
        <w:pStyle w:val="clan"/>
        <w:rPr>
          <w:rFonts w:ascii="Times New Roman" w:hAnsi="Times New Roman" w:cs="Times New Roman"/>
        </w:rPr>
      </w:pPr>
      <w:bookmarkStart w:id="49" w:name="clan_24"/>
      <w:bookmarkEnd w:id="49"/>
      <w:r w:rsidRPr="00234523">
        <w:rPr>
          <w:rFonts w:ascii="Times New Roman" w:hAnsi="Times New Roman" w:cs="Times New Roman"/>
        </w:rPr>
        <w:t xml:space="preserve">Član 24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Danom početka primene ovog pravilnika prestaje da važi Pravilnik o radio opremi i telekomunikacionoj terminalnoj opremi ("Službeni glasnik RS", broj 67/11). </w:t>
      </w:r>
    </w:p>
    <w:p w:rsidR="00CA64E5" w:rsidRPr="00234523" w:rsidRDefault="00CA64E5" w:rsidP="00CA64E5">
      <w:pPr>
        <w:pStyle w:val="wyq110---naslov-clana"/>
        <w:rPr>
          <w:rFonts w:ascii="Times New Roman" w:hAnsi="Times New Roman" w:cs="Times New Roman"/>
        </w:rPr>
      </w:pPr>
      <w:bookmarkStart w:id="50" w:name="str_24"/>
      <w:bookmarkEnd w:id="50"/>
      <w:r w:rsidRPr="00234523">
        <w:rPr>
          <w:rFonts w:ascii="Times New Roman" w:hAnsi="Times New Roman" w:cs="Times New Roman"/>
        </w:rPr>
        <w:t xml:space="preserve">Stupanje na snagu Pravilnika </w:t>
      </w:r>
    </w:p>
    <w:p w:rsidR="00CA64E5" w:rsidRPr="00234523" w:rsidRDefault="00CA64E5" w:rsidP="00CA64E5">
      <w:pPr>
        <w:pStyle w:val="clan"/>
        <w:rPr>
          <w:rFonts w:ascii="Times New Roman" w:hAnsi="Times New Roman" w:cs="Times New Roman"/>
        </w:rPr>
      </w:pPr>
      <w:bookmarkStart w:id="51" w:name="clan_25"/>
      <w:bookmarkEnd w:id="51"/>
      <w:r w:rsidRPr="00234523">
        <w:rPr>
          <w:rFonts w:ascii="Times New Roman" w:hAnsi="Times New Roman" w:cs="Times New Roman"/>
        </w:rPr>
        <w:t xml:space="preserve">Član 25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Ovaj pravilnik stupa na snagu osmog dana od dana objavljivanja u "Službenom glasniku Republike Srbije", a primenjuje se od 1. juna 2012. godine. </w:t>
      </w:r>
    </w:p>
    <w:p w:rsidR="00CA64E5" w:rsidRPr="00234523" w:rsidRDefault="00CA64E5" w:rsidP="00CA64E5">
      <w:pPr>
        <w:pStyle w:val="normalprored"/>
        <w:rPr>
          <w:rFonts w:ascii="Times New Roman" w:hAnsi="Times New Roman" w:cs="Times New Roman"/>
        </w:rPr>
      </w:pPr>
      <w:r w:rsidRPr="00234523">
        <w:rPr>
          <w:rFonts w:ascii="Times New Roman" w:hAnsi="Times New Roman" w:cs="Times New Roman"/>
        </w:rPr>
        <w:t xml:space="preserve">  </w:t>
      </w:r>
    </w:p>
    <w:p w:rsidR="00CA64E5" w:rsidRPr="00234523" w:rsidRDefault="00CA64E5" w:rsidP="00CA64E5">
      <w:pPr>
        <w:pStyle w:val="wyq080---odsek"/>
        <w:rPr>
          <w:rFonts w:ascii="Times New Roman" w:hAnsi="Times New Roman" w:cs="Times New Roman"/>
        </w:rPr>
      </w:pPr>
      <w:bookmarkStart w:id="52" w:name="str_25"/>
      <w:bookmarkEnd w:id="52"/>
      <w:r w:rsidRPr="00234523">
        <w:rPr>
          <w:rFonts w:ascii="Times New Roman" w:hAnsi="Times New Roman" w:cs="Times New Roman"/>
        </w:rPr>
        <w:t xml:space="preserve">Prilog 1.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INTERNA KONTROLA PROIZVODNJE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Ovaj prilog propisuje način ocenjivanja usaglašenosti u kojem proizvođač ili njegov ovlašćeni zastupnik utvrđuje i izjavljuje da RiTT oprema ispunjava bitne zahteve iz člana 4. ovog pravilnika. Proizvođač ili njegov ovlašćeni zastupnik izdaje Deklaraciju o usaglašenosti i svaki uređaj označava znakom usaglašenosti iz člana 19.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mora da pripremi tehničku dokumentaciju iz stava 4. ovog priloga, koju on ili njegov ovlašćeni zastupnik čuvaju u periodu od najmanje deset godina od dana proizvodnje poslednjeg takvog uređaja i daju je na uvid nadležnom inspektoru, u skladu sa njegovim zahtevom.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U slučaju kada proizvođač nema sedište u Republici Srbiji, a nema ni ovlašćenog zastupnika u Republici Srbiji, čuvanje tehničke dokumentacije i davanja na uvid nadležnom inspektoru preuzima lice koje je odgovorno za stavljanje RiTT opreme na tržište.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Tehnička dokumentacija mora da omogući ocenjivanje usaglašenosti RiTT opreme sa bitnim zahtevima iz člana 4. ovog pravilnika i mora da obuhvati projektovanje, proizvodnju i rad uređaja, a posebno mora da sadrži sledeće: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opšti opis uređaja;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idejni projekat, proizvodne nacrte i šeme komponenata i drugih sastavnih delova;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opise i objašnjenja potrebna za razumevanje navedenih proizvodnih šema i nacrta za rad uređaja;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spisak harmonizovanih standarda koji su primenjeni u potpunosti ili delimično, a kada harmonizovani standardi ne postoje ili nisu primenjivi, opise i objašnjenja rešenja na osnovu kojih je ostvareno da bitni zahtevi iz člana 4. ovog pravilnika budu ispunjeni;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rezultate sprovedenih proračuna, ispitivanja i dr.;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izveštaje o obavljenim ispitivanjima i merenjima.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ili njegov ovlašćeni zastupnik mora da čuva primerak Deklaracije o usaglašenosti zajedno sa tehničkom dokumentacijom.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mora da preduzme sve potrebne mere kako bi proizvodni postupak osigurao usaglašenost proizvedenih uređaja sa tehničkom dokumentacijom iz stava 4. ovog priloga i sa uslovima utvrđenim zakonom kojim se uređuju tehnički zahtevi za proizvode i ocenjivanje usaglašenosti. </w:t>
      </w:r>
    </w:p>
    <w:p w:rsidR="00CA64E5" w:rsidRPr="00234523" w:rsidRDefault="00CA64E5" w:rsidP="00CA64E5">
      <w:pPr>
        <w:pStyle w:val="wyq080---odsek"/>
        <w:rPr>
          <w:rFonts w:ascii="Times New Roman" w:hAnsi="Times New Roman" w:cs="Times New Roman"/>
        </w:rPr>
      </w:pPr>
      <w:bookmarkStart w:id="53" w:name="str_26"/>
      <w:bookmarkEnd w:id="53"/>
      <w:r w:rsidRPr="00234523">
        <w:rPr>
          <w:rFonts w:ascii="Times New Roman" w:hAnsi="Times New Roman" w:cs="Times New Roman"/>
        </w:rPr>
        <w:lastRenderedPageBreak/>
        <w:t xml:space="preserve">Prilog 2.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POSTUPAK INTERNE KONTROLE PROIZVODNJE I ISPITIVANJE UREĐAJA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Postupak interne kontrole proizvodnje i ispitivanja uređaja sprovodi se primenom postupka za ocenjivanje usaglašenosti iz Priloga 1. i sledećih dodatnih zahteva: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Za sve vrste uređaja sva bitna radio ispitivanja mora da sprovede proizvođač samostalno ili da se ta ispitivanja obave u njegovo ime. Imenovano telo za ocenjivanje usaglašenosti, koje odabere proizvođač, odlučuje o tome koja se bitna radio ispitivanja moraju obaviti, osim u slučaju kada su ta radio ispitivanja utvrđena standardima iz člana 8.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Proizvođač ili njegov ovlašćeni zastupnik mora da dâ izjavu da su obavljena sva bitna radio ispitivanja iz tačke 1. ovog priloga i da radio oprema ispunjava bitne zahteve iz člana 4. ovog pravilnika i da na radio opremu stavi registarski broj Imenovanog tela. </w:t>
      </w:r>
    </w:p>
    <w:p w:rsidR="00CA64E5" w:rsidRPr="00234523" w:rsidRDefault="00CA64E5" w:rsidP="00CA64E5">
      <w:pPr>
        <w:pStyle w:val="wyq080---odsek"/>
        <w:rPr>
          <w:rFonts w:ascii="Times New Roman" w:hAnsi="Times New Roman" w:cs="Times New Roman"/>
        </w:rPr>
      </w:pPr>
      <w:bookmarkStart w:id="54" w:name="str_27"/>
      <w:bookmarkEnd w:id="54"/>
      <w:r w:rsidRPr="00234523">
        <w:rPr>
          <w:rFonts w:ascii="Times New Roman" w:hAnsi="Times New Roman" w:cs="Times New Roman"/>
        </w:rPr>
        <w:t xml:space="preserve">Prilog 3.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POSTUPAK OCENJIVANJA USAGLAŠENOSTI PREGLEDOM TEHNIČKE DOKUMENTACIJE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Postupak ocenjivanja usaglašenosti pregledom tehničke dokumentacije sprovodi se primenom postupka za ocenjivanje usaglašenosti iz Priloga 2. i sledećih dodatnih zahteva: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Proizvođač, njegov zastupnik ili uvoznik, ako proizvođač ili njegov zastupnik nije registrovan na teritoriji Republike Srbije, podnosi jednom ili ka više Imenovanih tela zahtev za ocenjivanje usaglašenosti RiTT opreme. U slučaju da je proizvođač, njegov zastupnik ili uvoznik, ako proizvođač ili njegov zastupnik nije registrovan na teritoriji Republike Srbije, podneo zahtev za ocenjivanje usaglašenosti te opreme ka više Imenovanih tela, obaveštava svako od tih tela o podnošenju zahteva drugim Imenovanim telima. Uz zahtev za ocenjivanje usaglašenosti prilaže se tehnička dokumentacija koju čini dokumentacija iz Priloga 1. stav 4. ovog pravilnika i izjava o obavljenim radio ispitivanjima iz Priloga 2. ovog pravilnika (ako se radi o RiTT opremi iz člana 17. st. 2. i 3.).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Imenovano telo mora da razmotri priloženu tehničku dokumentaciju iz tačke 1. ovog priloga i da da izjavu o usaglašenosti da je RiTT oprema usaglašena sa bitnim zahtevima iz člana 4. ovog pravilnika, ako utvrdi da je ta usaglašenost pravilno dokazana. Ako Imenovano telo utvrdi da usaglašenost RiTT opreme sa bitnim zahtevima iz člana 4. ovog pravilnika nije pravilno dokazana, proizvođaču ili njegovom ovlašćenom zastupniku, kao i drugim uključenim imenovanim telima za ocenjivanje usaglašenosti, u roku od 30 dana od dana prijema zahteva, dostavlja mišljenje da RiTT oprema ne ispunjava bitne zahteve iz člana 4.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 Po davanju izjave iz tačke 2. ovog priloga proizvođač ili njegov ovlašćeni zastupnik izdaje Deklaraciju o usaglašenosti i svaki uređaj označava znakom usaglašenosti iz člana 19.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 Proizvođač, njegov zastupnik ili uvoznik, ako proizvođač ili njegov zastupnik nije registrovan na teritoriji Republike Srbije, u periodu od najmanje deset godina od dana proizvodnje poslednjeg takvog uređaja, čuva tehničku dokumentaciju iz tačke 1. ovog priloga i daje na uvid nadležnom inspektoru, u skladu sa njegovim zahtevom. </w:t>
      </w:r>
    </w:p>
    <w:p w:rsidR="00CA64E5" w:rsidRPr="00234523" w:rsidRDefault="00CA64E5" w:rsidP="00CA64E5">
      <w:pPr>
        <w:pStyle w:val="wyq080---odsek"/>
        <w:rPr>
          <w:rFonts w:ascii="Times New Roman" w:hAnsi="Times New Roman" w:cs="Times New Roman"/>
        </w:rPr>
      </w:pPr>
      <w:bookmarkStart w:id="55" w:name="str_28"/>
      <w:bookmarkEnd w:id="55"/>
      <w:r w:rsidRPr="00234523">
        <w:rPr>
          <w:rFonts w:ascii="Times New Roman" w:hAnsi="Times New Roman" w:cs="Times New Roman"/>
        </w:rPr>
        <w:t xml:space="preserve">Prilog 4.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POSTUPAK POTPUNOG OBEZBEĐENJA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Potpuno obezbeđenje kvaliteta je postupak u kojem proizvođač, koji u svemu ispunjava zahteve iz tačke 2. ovog priloga, osigurava i izjavljuje da određeni proizvod ispunjava uslove propisane ovim </w:t>
      </w:r>
      <w:r w:rsidRPr="00234523">
        <w:rPr>
          <w:rFonts w:ascii="Times New Roman" w:hAnsi="Times New Roman" w:cs="Times New Roman"/>
        </w:rPr>
        <w:lastRenderedPageBreak/>
        <w:t xml:space="preserve">pravilnikom. Proizvođač označava svaki proizvod na način iz člana 19. ovog pravilnika i izdaje Deklaraciju o usaglašenosti, koju prilaže uz svaki proizvod.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Proizvođač uspostavlja potvrđeni sistem kvaliteta iz tačke 3. ovog priloga za projektovanje, proizvodnju i završni nadzor i ispituje proizvode podvrgava se nadzoru iz tačke 4. ovog priloga.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 Sistem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3.1. Proizvođač Imenovanom telu podnesi zahtev za ocenjivanje svog sistema kvaliteta, koji sadrži sledeće: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sve bitne podatke o određenom proizvodu;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dokumentaciju o sistemu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3.2. Sistem kvaliteta treba da osigura usaglašenost proizvoda sa uslovima propisanim ovim pravilnikom i da bude dokumentovan na uredan i sistematski način, u obliku pisanih metodologija, postupaka i uputstava.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Dokumentacija o sistemu kvaliteta mora da osigura opšte razumevanje metodologija i postupaka kvaliteta, kao što su programi, planovi, priručnici i zapisi o kvalitetu, a posebno mora da sadrži odgovarajući opis: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ciljeva kvaliteta i organizacionog sistema, odgovornosti i ovlašćenja uprave u projektovanju i kvalitetu proizvoda;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tehničkih specifikacija, uključujući harmonizovane standarde i tehničke propise, kao i odgovarajuće specifikacije ispitivanja koje će se primeniti u slučaju kada se harmonizovani standardi neće u potpunosti primeniti, način na koji će se osigurati usaglašenost proizvoda sa odgovarajućim bitnim zahtevima;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nadzora projektovanja i tehnike provere projektovanja, postupaka i sistema mera koji će se primeniti u projektovanju proizvoda, a u skladu sa pripadajućom klasom proizvoda;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odgovarajućih tehnika, postupaka i sistema mera proizvodnje, upravljanja kvalitetom i osiguranja kvaliteta, koje će se primeniti;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pregleda i ispitivanja koja će se obaviti pre, za vreme i nakon proizvodnje, učestalost njihovog sprovođenja, kao i rezultata ispitivanja obavljenih pre proizvodnje, gde je to primenjivo;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načina na koji se utvrđuje da prostor i oprema za pregled i ispitivanje zadovoljavaju odgovarajuće zahteve za sprovođenje tih pregleda i ispitivanja;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zapisa o kvalitetu, kao što su izveštaji o nadzoru, podaci o ispitivanju, podaci o umeravanju, izveštaji o osposobljenosti osoblja, itd.;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načina nadzora nad ostvarivanjem traženog kvaliteta proizvoda i projektovanja i delotvornosti sistema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3.3. Imenovano telo mora da oceni sistem kvaliteta da bi se utvrdilo da li su ispunjeni zahtevi iz tačke 3.2. ovog priloga, pri čemu se smatra da sistemi kvaliteta, koji primenjuju odgovarajući harmonizovani standard, zadovoljavaju zahteve iz tačke 3.2. ovog priloga.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Imenovano telo posebno treba da oceni da li sistem obezbeđuje upravljanje kvalitetom usaglašenosti proizvoda sa uslovima propisanim ovim pravilnikom u pogledu odgovarajuće dokumentacije iz tačke 3.1. i 3.2. ovog priloga, uključujući i rezultate ispitivanja koje je dostavio proizvođač.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Komisija za proveru ima najmanje jednog člana sa iskustvom procenitelja u odgovarajućoj proizvodnoj tehnologiji. Postupak ocenjivanja mora da sadrži i proceniteljev obilazak proizvodnih pogona proizvođača.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mora da se obavestiti o odluci. Obaveštenje mora da sadrži zaključke o sprovedenom pregledu i obrazloženu odluku.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3.4. Proizvođač preuzima odgovornost za ispunjavanje zahteva koje proizlaze iz potvrđenog sistema kvaliteta i održava ga u odgovarajućem i delotvornom stanju.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ili njegov zastupnik redovno izveštava Imenovano telo, koje je odobrilo sistem kvaliteta, o svakoj nameravanoj promeni u sistemu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Imenovano telo treba da proceni predložene promene i utvrdi da li promenjeni sistem kvaliteta ispunjava i dalje zahteve iz tačke 3.2. ovog priloga ili je potrebno ponoviti postupak ocenjivanja.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mora da bude obavešten o odluci. Obaveštenje mora da sadrži zaključke o sprovedenoj proceni i obrazloženu odluku.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 Nadzor nad sistemom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4.1. Svrha nadzora je da se utvrdi da li proizvođač ispunjava pravilno sve zahteve koji proizlaze iz odobrenog sistema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4.2. Da bi se sprovođenje nadzora obavilo, proizvođač Imenovanom telu i nadležnom inspektoru omogućava pristup lokacijama za projektovanje, proizvodnju, nadzor, ispitivanje i skladištenje, da im pruži sve potrebne podatke i dokumentaciju, a posebno sledeće: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dokumentaciju o sistemu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zapise o kvalitetu predviđene onom delom sistema kvaliteta koji se odnosi na projektovanje, kao što su rezultati analiza, proračuna, ispitivanja, itd.;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zapise o kvalitetu predviđene onim delom sistema kvaliteta koji se odnosi na proizvodnju, kao što su izveštaji o nadzoru, podaci o ispitivanju, podaci o umeravanju, izveštaji o osposobljenosti osoblja itd.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4.3. Imenovano telo treba da obavlja provere u primerenim vremenskim intervalima kako bi se osiguralo da proizvođač održava i primenjuje sistem kvaliteta, a izveštaje o obavljenoj proveri mora se dostaviti proizvođaču.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4.4. Imenovano telo može da obavi i nenajavljeni obilazak proizvođača radi provere ispravnog delovanja sistema kvaliteta, tokom kojeg mogu da se, prema potrebi, obave ispitivanja ili da se naredi obavljanje ispitivanja. Izveštaji o obavljenom obilasku moraju da se dostave proizvođaču, kao i ispitni izveštaji, ako je obavljeno ispitivanje.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5. Proizvođač je, u razdoblju od najmanje deset godina od dana proizvodnje poslednjeg uređaja, čuva i pruža na uvid ovlašćenom telu za ocenjivanje usaglašenosti sledeće: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dokumentaciju o sistemu kvaliteta iz tačke 3.1. alineja 2. ovog priloga;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promene u sistemu kvaliteta iz tačke 3.4. stav 2. ovog priloga;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odluke i izveštaje ovlašćenog tela za ocenjivanje usaglašenosti iz tačke 3.4. stav 4. tač. 4.3. i 4.4. ovog priloga.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6. Imenovana tela moraju da međusobno razmenjuju podatke u vezi sa potvrdama o sistemu kvaliteta, uključujući izdate potvrde. </w:t>
      </w:r>
    </w:p>
    <w:p w:rsidR="00CA64E5" w:rsidRPr="00234523" w:rsidRDefault="00CA64E5" w:rsidP="00CA64E5">
      <w:pPr>
        <w:pStyle w:val="wyq080---odsek"/>
        <w:rPr>
          <w:rFonts w:ascii="Times New Roman" w:hAnsi="Times New Roman" w:cs="Times New Roman"/>
        </w:rPr>
      </w:pPr>
      <w:bookmarkStart w:id="56" w:name="str_29"/>
      <w:bookmarkEnd w:id="56"/>
      <w:r w:rsidRPr="00234523">
        <w:rPr>
          <w:rFonts w:ascii="Times New Roman" w:hAnsi="Times New Roman" w:cs="Times New Roman"/>
        </w:rPr>
        <w:t xml:space="preserve">Prilog 5.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OSNOVNI ZAHTEVI KOJE MORA DA ISPUNJAVA IMENOVANO TELO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Imenovano telo mora da ispunjava sledeće osnovne zahteve: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Odgovorna lica, zaposlena i druga angažovana lica Imenovanog tela (u daljem tekstu: zaposleni) ne mogu biti projektanti, proizvođači, dobavljači ili ugrađivači RiTT opreme, operatori elektronskih komunikacionih mreža ili elektronskih komunikacionih usluga, niti ovlašćeni zastupnici bilo koje od tih lica, već moraju biti nezavisni i ne mogu ni na koji način biti uključeni u projektovanje, proizvodnju, prodaju ili održavanje RiTT opreme, niti mogu predstavljati lica uključena u te delatnosti, što ne isključuje mogućnost razmene tehničkih podataka između proizvođača RiTT opreme i imenovanog tela za ocenjivanje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Imenovano telo i zaposleni moraju da obavljaju zadatke za koje su ovlašćeni sa najvišim stepenom profesionalnog integriteta i tehničke sposobnosti, nezavisno od svake vrste pritisaka i uticaja, posebno finansijske prirode, koji bi mogli da utiču na donošenje njegovih odluka ili na ishod ispitivanja uređaja koji se ocenjuje, i to u odnosu na sva lica ili grupe lica koje su posredno ili neposredno zainteresovane za ta ispitivanja.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 Imenovano telo mora da raspolaže potrebnim prostorom i opremom, kao i stručno osposobljenim zaposlenima za pravilno obavljanje administrativnih i tehničkih poslova u vezi sa zadacima za koje je ovlašćeno.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 Zaposleni koji su odgovorni za obavljanje ispitivanja moraju da imaju odgovarajuće stručno i tehničko obrazovanje, zadovoljavajuću osposobljenost za obavljanje ispitivanja koja sprovode, odgovarajuće iskustvo u obavljanju takvih ispitivanja, kao i sposobnost izrade potrebnih potvrda, zapisa i izveštaja o ispitivanjima kojima se dokazuju obavljena ispitivanja.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5. Nepristranost zaposlenih koji obavljaju ispitivanja mora biti zagarantovana, a njihova naknada za rad ne sme da zavisi od broja obavljenih ispitivanja, niti od rezultata tih ispitivanja.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6. Imenovano telo mora da bude osigurano od odgovornosti za štetu za poslove koje obavlja.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7. Zaposleni čuvaju poslovnu tajnu u vezi sa svim podacima koje saznaju u obavljanju poverenih poslova.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8. Imenovano telo mora da ima odgovarajući akt kojim će biti propisan postupak za obavljanje poslova za ocenjivanje usaglašenosti, uključujući i postupak odlučivanja po prigovorima na rad tog tela i donete odluke. </w:t>
      </w:r>
    </w:p>
    <w:p w:rsidR="00CA64E5" w:rsidRPr="00234523" w:rsidRDefault="00CA64E5" w:rsidP="00CA64E5">
      <w:pPr>
        <w:pStyle w:val="wyq080---odsek"/>
        <w:rPr>
          <w:rFonts w:ascii="Times New Roman" w:hAnsi="Times New Roman" w:cs="Times New Roman"/>
        </w:rPr>
      </w:pPr>
      <w:bookmarkStart w:id="57" w:name="str_30"/>
      <w:bookmarkEnd w:id="57"/>
      <w:r w:rsidRPr="00234523">
        <w:rPr>
          <w:rFonts w:ascii="Times New Roman" w:hAnsi="Times New Roman" w:cs="Times New Roman"/>
        </w:rPr>
        <w:t xml:space="preserve">Prilog 6.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DEKLARACIJA O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Deklaracija o usaglašenosti mora posebno da sadrži sledeće podatke: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podatke o identifikaciji uređaja (proizvođač uređaja, naziv, vrsta, tip, model i namena uređaja);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poslovno ime, odnosno naziv ili ime i adresu sedišta proizvođača i kad je to odgovarajuće, poslovno ime, odnosno naziv ili ime i adresu sedišta njegovog zastupnika;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spisak korišćenih standarda koji su korišćeni prilikom ocenjivanja usaglašenosti uređaja;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 mesto i datum izdavanja Deklaracije o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podatke o Deklaraciji o usaglašenosti kao i podatke o Imenovanom telu, koje je izdalo tu deklaraciju;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identifikaciju i potpis ovlašćenog lica, odgovornog za izdavanje Deklaracije o usaglašenosti u ime proizvođača ili njegovog zastupnika. </w:t>
      </w:r>
    </w:p>
    <w:p w:rsidR="00CA64E5" w:rsidRPr="00234523" w:rsidRDefault="00CA64E5" w:rsidP="00CA64E5">
      <w:pPr>
        <w:pStyle w:val="wyq080---odsek"/>
        <w:rPr>
          <w:rFonts w:ascii="Times New Roman" w:hAnsi="Times New Roman" w:cs="Times New Roman"/>
        </w:rPr>
      </w:pPr>
      <w:bookmarkStart w:id="58" w:name="str_31"/>
      <w:bookmarkEnd w:id="58"/>
      <w:r w:rsidRPr="00234523">
        <w:rPr>
          <w:rFonts w:ascii="Times New Roman" w:hAnsi="Times New Roman" w:cs="Times New Roman"/>
        </w:rPr>
        <w:t xml:space="preserve">Prilog 7.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ZNAK USAGLAŠENOSTI </w:t>
      </w:r>
    </w:p>
    <w:p w:rsidR="00CA64E5" w:rsidRPr="00234523" w:rsidRDefault="00CA64E5" w:rsidP="00CA64E5">
      <w:pPr>
        <w:pStyle w:val="normalcentaritalic"/>
        <w:rPr>
          <w:rFonts w:ascii="Times New Roman" w:hAnsi="Times New Roman" w:cs="Times New Roman"/>
        </w:rPr>
      </w:pPr>
      <w:r w:rsidRPr="00234523">
        <w:rPr>
          <w:rFonts w:ascii="Times New Roman" w:hAnsi="Times New Roman" w:cs="Times New Roman"/>
        </w:rPr>
        <w:t xml:space="preserve">7.1. CE znak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CE znak usaglašenosti se sastoji od stilizovanog latiničnog slovnog znaka "CE" u sledećem obliku: </w:t>
      </w:r>
    </w:p>
    <w:p w:rsidR="00CA64E5" w:rsidRPr="00234523" w:rsidRDefault="00CA64E5" w:rsidP="00CA64E5">
      <w:pPr>
        <w:pStyle w:val="normalcentar"/>
        <w:rPr>
          <w:rFonts w:ascii="Times New Roman" w:hAnsi="Times New Roman" w:cs="Times New Roman"/>
        </w:rPr>
      </w:pPr>
      <w:r>
        <w:rPr>
          <w:rFonts w:ascii="Times New Roman" w:hAnsi="Times New Roman" w:cs="Times New Roman"/>
          <w:noProof/>
          <w:lang w:val="en-GB" w:eastAsia="en-GB"/>
        </w:rPr>
        <w:drawing>
          <wp:inline distT="0" distB="0" distL="0" distR="0">
            <wp:extent cx="3995420" cy="2257425"/>
            <wp:effectExtent l="19050" t="0" r="5080" b="0"/>
            <wp:docPr id="6" name="Picture 6" descr="t02_0230_s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02_0230_s001"/>
                    <pic:cNvPicPr>
                      <a:picLocks noChangeAspect="1" noChangeArrowheads="1"/>
                    </pic:cNvPicPr>
                  </pic:nvPicPr>
                  <pic:blipFill>
                    <a:blip r:embed="rId16" cstate="print"/>
                    <a:srcRect/>
                    <a:stretch>
                      <a:fillRect/>
                    </a:stretch>
                  </pic:blipFill>
                  <pic:spPr bwMode="auto">
                    <a:xfrm>
                      <a:off x="0" y="0"/>
                      <a:ext cx="3995420" cy="2257425"/>
                    </a:xfrm>
                    <a:prstGeom prst="rect">
                      <a:avLst/>
                    </a:prstGeom>
                    <a:noFill/>
                    <a:ln w="9525">
                      <a:noFill/>
                      <a:miter lim="800000"/>
                      <a:headEnd/>
                      <a:tailEnd/>
                    </a:ln>
                  </pic:spPr>
                </pic:pic>
              </a:graphicData>
            </a:graphic>
          </wp:inline>
        </w:drawing>
      </w:r>
    </w:p>
    <w:p w:rsidR="00CA64E5" w:rsidRPr="00234523" w:rsidRDefault="00CA64E5" w:rsidP="00CA64E5">
      <w:pPr>
        <w:pStyle w:val="normalcentar"/>
        <w:rPr>
          <w:rFonts w:ascii="Times New Roman" w:hAnsi="Times New Roman" w:cs="Times New Roman"/>
        </w:rPr>
      </w:pPr>
      <w:r w:rsidRPr="00234523">
        <w:rPr>
          <w:rFonts w:ascii="Times New Roman" w:hAnsi="Times New Roman" w:cs="Times New Roman"/>
        </w:rPr>
        <w:t xml:space="preserve">Visina CE znaka mora biti najmanje 5 mm.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Visina CE znaka mora biti najmanje 5 mm.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Ako se CE znak smanjuje ili uvećava, moraju se uzeti u obzir proporcije prikazane na ovom crtežu.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CE znak mora biti stavljen na RiTT opremu ili na njenu pločicu sa podacima, a ako to nije moguće ili se ne može obezbediti zbog vrste ili svojstava aparata, ovaj znak se stavlja na ambalažu, ako je aparat ima, ili se stavlja u prateću dokumentaciju. </w:t>
      </w:r>
    </w:p>
    <w:p w:rsidR="00CA64E5" w:rsidRPr="00234523" w:rsidRDefault="00CA64E5" w:rsidP="00CA64E5">
      <w:pPr>
        <w:pStyle w:val="normalcentaritalic"/>
        <w:rPr>
          <w:rFonts w:ascii="Times New Roman" w:hAnsi="Times New Roman" w:cs="Times New Roman"/>
        </w:rPr>
      </w:pPr>
      <w:r w:rsidRPr="00234523">
        <w:rPr>
          <w:rFonts w:ascii="Times New Roman" w:hAnsi="Times New Roman" w:cs="Times New Roman"/>
        </w:rPr>
        <w:t xml:space="preserve">7.2. Srpski znak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Srpski znak usaglašenosti se sastoji od tri velika slova A povezana u obliku jednakostraničnog trougla (3A), izgleda i sadržine kao na slici: </w:t>
      </w:r>
    </w:p>
    <w:p w:rsidR="00CA64E5" w:rsidRPr="00234523" w:rsidRDefault="00CA64E5" w:rsidP="00CA64E5">
      <w:pPr>
        <w:pStyle w:val="normalcentaritalic"/>
        <w:rPr>
          <w:rFonts w:ascii="Times New Roman" w:hAnsi="Times New Roman" w:cs="Times New Roman"/>
        </w:rPr>
      </w:pPr>
      <w:r>
        <w:rPr>
          <w:rFonts w:ascii="Times New Roman" w:hAnsi="Times New Roman" w:cs="Times New Roman"/>
          <w:noProof/>
          <w:lang w:val="en-GB" w:eastAsia="en-GB"/>
        </w:rPr>
        <w:lastRenderedPageBreak/>
        <w:drawing>
          <wp:inline distT="0" distB="0" distL="0" distR="0">
            <wp:extent cx="4333240" cy="3978910"/>
            <wp:effectExtent l="19050" t="0" r="0" b="0"/>
            <wp:docPr id="7" name="Picture 7" descr="t02_0230_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02_0230_s002"/>
                    <pic:cNvPicPr>
                      <a:picLocks noChangeAspect="1" noChangeArrowheads="1"/>
                    </pic:cNvPicPr>
                  </pic:nvPicPr>
                  <pic:blipFill>
                    <a:blip r:embed="rId17" cstate="print"/>
                    <a:srcRect/>
                    <a:stretch>
                      <a:fillRect/>
                    </a:stretch>
                  </pic:blipFill>
                  <pic:spPr bwMode="auto">
                    <a:xfrm>
                      <a:off x="0" y="0"/>
                      <a:ext cx="4333240" cy="3978910"/>
                    </a:xfrm>
                    <a:prstGeom prst="rect">
                      <a:avLst/>
                    </a:prstGeom>
                    <a:noFill/>
                    <a:ln w="9525">
                      <a:noFill/>
                      <a:miter lim="800000"/>
                      <a:headEnd/>
                      <a:tailEnd/>
                    </a:ln>
                  </pic:spPr>
                </pic:pic>
              </a:graphicData>
            </a:graphic>
          </wp:inline>
        </w:drawing>
      </w:r>
    </w:p>
    <w:p w:rsidR="00CA64E5" w:rsidRPr="00234523" w:rsidRDefault="00CA64E5" w:rsidP="00CA64E5">
      <w:pPr>
        <w:pStyle w:val="normal0"/>
        <w:jc w:val="both"/>
        <w:rPr>
          <w:rFonts w:ascii="Times New Roman" w:hAnsi="Times New Roman" w:cs="Times New Roman"/>
        </w:rPr>
      </w:pPr>
      <w:r w:rsidRPr="00234523">
        <w:rPr>
          <w:rFonts w:ascii="Times New Roman" w:hAnsi="Times New Roman" w:cs="Times New Roman"/>
        </w:rPr>
        <w:t xml:space="preserve">Veličina znaka određuje se prema visini V znaka koja može imati samo zaokružene vrednosti standardnih brojeva prema redu veličina R10 izraženih u milimetrima (mm) prema srpskom standardu SRPS A.A0.001-Standardni brojevi, brojčane vrednosti i definicije. </w:t>
      </w:r>
    </w:p>
    <w:p w:rsidR="00CA64E5" w:rsidRPr="00234523" w:rsidRDefault="00CA64E5" w:rsidP="00CA64E5">
      <w:pPr>
        <w:pStyle w:val="normal0"/>
        <w:jc w:val="both"/>
        <w:rPr>
          <w:rFonts w:ascii="Times New Roman" w:hAnsi="Times New Roman" w:cs="Times New Roman"/>
        </w:rPr>
      </w:pPr>
      <w:r w:rsidRPr="00234523">
        <w:rPr>
          <w:rFonts w:ascii="Times New Roman" w:hAnsi="Times New Roman" w:cs="Times New Roman"/>
        </w:rPr>
        <w:t xml:space="preserve">Visina V znaka iznosi, po pravilu, najmanje 5 mm. </w:t>
      </w:r>
    </w:p>
    <w:p w:rsidR="00CA64E5" w:rsidRPr="00234523" w:rsidRDefault="00CA64E5" w:rsidP="00CA64E5">
      <w:pPr>
        <w:pStyle w:val="normal0"/>
        <w:jc w:val="both"/>
        <w:rPr>
          <w:rFonts w:ascii="Times New Roman" w:hAnsi="Times New Roman" w:cs="Times New Roman"/>
        </w:rPr>
      </w:pPr>
      <w:r w:rsidRPr="00234523">
        <w:rPr>
          <w:rFonts w:ascii="Times New Roman" w:hAnsi="Times New Roman" w:cs="Times New Roman"/>
        </w:rPr>
        <w:t xml:space="preserve">Uz Srpski znak se stavlja jedinstveni broj Imenovanog, odnosno ovlašćenog tela za ocenjivanje usaglašenosti iz registra imenovanih, odnosno ovlašćenih tela za ocenjivanje usaglašenosti, kao i poslednje dve cifre godine izdavanja isprave o usaglašenosti, ako je to telo sprovodilo, odnosno učestvovalo u ocenjivanju usaglašenosti. </w:t>
      </w:r>
    </w:p>
    <w:p w:rsidR="00CA64E5" w:rsidRPr="00234523" w:rsidRDefault="00CA64E5" w:rsidP="00CA64E5">
      <w:pPr>
        <w:pStyle w:val="wyq080---odsek"/>
        <w:rPr>
          <w:rFonts w:ascii="Times New Roman" w:hAnsi="Times New Roman" w:cs="Times New Roman"/>
        </w:rPr>
      </w:pPr>
      <w:bookmarkStart w:id="59" w:name="str_32"/>
      <w:bookmarkEnd w:id="59"/>
      <w:r w:rsidRPr="00234523">
        <w:rPr>
          <w:rFonts w:ascii="Times New Roman" w:hAnsi="Times New Roman" w:cs="Times New Roman"/>
        </w:rPr>
        <w:t xml:space="preserve">Prilog 8.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KLASE OPREME I NAČIN OZNAČAVANJA TIH KLASA </w:t>
      </w:r>
    </w:p>
    <w:p w:rsidR="00CA64E5" w:rsidRPr="00234523" w:rsidRDefault="00CA64E5" w:rsidP="00CA64E5">
      <w:pPr>
        <w:pStyle w:val="normalcentaritalic"/>
        <w:rPr>
          <w:rFonts w:ascii="Times New Roman" w:hAnsi="Times New Roman" w:cs="Times New Roman"/>
        </w:rPr>
      </w:pPr>
      <w:r w:rsidRPr="00234523">
        <w:rPr>
          <w:rFonts w:ascii="Times New Roman" w:hAnsi="Times New Roman" w:cs="Times New Roman"/>
        </w:rPr>
        <w:t xml:space="preserve">8.1 Lista klasa i potklasa RiTT opreme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8.1.1. I Klasa RiTT opreme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8.1.1.1. Terminalna oprema u okviru fiksnih mreža i RiTT oprema koja za svoj rad ne upotrebljava radio talase: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 ISDN (ISDN </w:t>
      </w:r>
      <w:r w:rsidRPr="00234523">
        <w:rPr>
          <w:rFonts w:ascii="Times New Roman" w:hAnsi="Times New Roman" w:cs="Times New Roman"/>
          <w:i/>
          <w:iCs/>
        </w:rPr>
        <w:t>Basic Rate</w:t>
      </w:r>
      <w:r w:rsidRPr="00234523">
        <w:rPr>
          <w:rFonts w:ascii="Times New Roman" w:hAnsi="Times New Roman" w:cs="Times New Roman"/>
        </w:rPr>
        <w:t xml:space="preserve">, ISDN </w:t>
      </w:r>
      <w:r w:rsidRPr="00234523">
        <w:rPr>
          <w:rFonts w:ascii="Times New Roman" w:hAnsi="Times New Roman" w:cs="Times New Roman"/>
          <w:i/>
          <w:iCs/>
        </w:rPr>
        <w:t>Primary Rate</w:t>
      </w:r>
      <w:r w:rsidRPr="00234523">
        <w:rPr>
          <w:rFonts w:ascii="Times New Roman" w:hAnsi="Times New Roman" w:cs="Times New Roman"/>
        </w:rPr>
        <w:t xml:space="preserve">, ISDN U, širokopojasni ISDN ATM)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1.2 PSTN (pojedinačna analogna linija, analogne konekcije za više korisnika (sa ili bez DDI), oprema prikačena za </w:t>
      </w:r>
      <w:r w:rsidRPr="00234523">
        <w:rPr>
          <w:rFonts w:ascii="Times New Roman" w:hAnsi="Times New Roman" w:cs="Times New Roman"/>
          <w:i/>
          <w:iCs/>
        </w:rPr>
        <w:t>Centrex</w:t>
      </w:r>
      <w:r w:rsidRPr="00234523">
        <w:rPr>
          <w:rFonts w:ascii="Times New Roman" w:hAnsi="Times New Roman" w:cs="Times New Roman"/>
        </w:rPr>
        <w:t xml:space="preserve"> interfejs ili virtualne privatne mreže)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1.3 Iznajmljene linije (2w i 4w analogne (osnovni opseg), 2w i 4w analogne (za prenos glasa), digitalne, SDH, optičke)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1.4 Oprema za prenos podataka u fiksnoj mreži (X.21, X.25, </w:t>
      </w:r>
      <w:r w:rsidRPr="00234523">
        <w:rPr>
          <w:rFonts w:ascii="Times New Roman" w:hAnsi="Times New Roman" w:cs="Times New Roman"/>
          <w:i/>
          <w:iCs/>
        </w:rPr>
        <w:t>ethernet, token ring, token bus,</w:t>
      </w:r>
      <w:r w:rsidRPr="00234523">
        <w:rPr>
          <w:rFonts w:ascii="Times New Roman" w:hAnsi="Times New Roman" w:cs="Times New Roman"/>
        </w:rPr>
        <w:t xml:space="preserve"> TCP/IP, </w:t>
      </w:r>
      <w:r w:rsidRPr="00234523">
        <w:rPr>
          <w:rFonts w:ascii="Times New Roman" w:hAnsi="Times New Roman" w:cs="Times New Roman"/>
          <w:i/>
          <w:iCs/>
        </w:rPr>
        <w:t>frame relay</w:t>
      </w:r>
      <w:r w:rsidRPr="00234523">
        <w:rPr>
          <w:rFonts w:ascii="Times New Roman" w:hAnsi="Times New Roman" w:cs="Times New Roman"/>
        </w:rPr>
        <w:t xml:space="preserv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1.5 Interaktivna oprema za emitovanje u fiksnoj mreži </w:t>
      </w:r>
      <w:r w:rsidRPr="00234523">
        <w:rPr>
          <w:rFonts w:ascii="Times New Roman" w:hAnsi="Times New Roman" w:cs="Times New Roman"/>
          <w:i/>
          <w:iCs/>
        </w:rPr>
        <w:t>(unswitched vision/sound, switched vision/sound)</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1.6 Teleks </w:t>
      </w:r>
      <w:r w:rsidRPr="00234523">
        <w:rPr>
          <w:rFonts w:ascii="Times New Roman" w:hAnsi="Times New Roman" w:cs="Times New Roman"/>
          <w:i/>
          <w:iCs/>
        </w:rPr>
        <w:t xml:space="preserve">(single line </w:t>
      </w:r>
      <w:r w:rsidRPr="00234523">
        <w:rPr>
          <w:rFonts w:ascii="Times New Roman" w:hAnsi="Times New Roman" w:cs="Times New Roman"/>
        </w:rPr>
        <w:t>oprema</w:t>
      </w:r>
      <w:r w:rsidRPr="00234523">
        <w:rPr>
          <w:rFonts w:ascii="Times New Roman" w:hAnsi="Times New Roman" w:cs="Times New Roman"/>
          <w:i/>
          <w:iCs/>
        </w:rPr>
        <w:t xml:space="preserve">, multiple line </w:t>
      </w:r>
      <w:r w:rsidRPr="00234523">
        <w:rPr>
          <w:rFonts w:ascii="Times New Roman" w:hAnsi="Times New Roman" w:cs="Times New Roman"/>
        </w:rPr>
        <w:t>oprema</w:t>
      </w:r>
      <w:r w:rsidRPr="00234523">
        <w:rPr>
          <w:rFonts w:ascii="Times New Roman" w:hAnsi="Times New Roman" w:cs="Times New Roman"/>
          <w:i/>
          <w:iCs/>
        </w:rPr>
        <w:t>)</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1.7 Radio oprema koja radi kao prijemnik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1.8 Ostala terminalna oprema u okviru fiksnih mreža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lastRenderedPageBreak/>
        <w:t xml:space="preserve">8.1.1.2. RiTT oprema koja emituje radio talase samo pod kontrolom mreže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1.9 GSM telefoni, uključujući GSM 900, GSM 1800, GSM 1900 (i u slučaju primene GSM 450)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1.10 TFTS opreme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1.11 Zemaljske stanice za potrebe kopnenih mobilnih sistema u radio frekvencijskim opsezima 1,5/1,6 GHz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1.12 Zemaljske stanice za potrebe kopnenih mobilnih sistema u Ku radio frekvencijskom opsegu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Klasa 1.13 TETRA korisnička radio oprema koja ne koristi direktni mod rada (</w:t>
      </w:r>
      <w:r w:rsidRPr="00234523">
        <w:rPr>
          <w:rFonts w:ascii="Times New Roman" w:hAnsi="Times New Roman" w:cs="Times New Roman"/>
          <w:i/>
          <w:iCs/>
        </w:rPr>
        <w:t>non</w:t>
      </w:r>
      <w:r w:rsidRPr="00234523">
        <w:rPr>
          <w:rFonts w:ascii="Times New Roman" w:hAnsi="Times New Roman" w:cs="Times New Roman"/>
        </w:rPr>
        <w:t xml:space="preserve">-DMO),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1.14 Satelitske zemaljske stanice za ličnu komunikaciju u radio frekvencijskim opsezima 1,6/2,4 GHz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1.15 Satelitske zemaljske stanice za ličnu komunikaciju u radio frekvencijskim opsezima 1,9/2,1 GHz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1.16 Zemaljske stanice kopnenih mobilnih sistema za prenos podataka u radio frekvencijskim opsegu 1,5/1,6 GHz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1.17 Ostala radio oprema, koja emituje radio talase samo pod kontrolom mreže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8.1.1.3. Tehnički harmonizovani radio predajnici čije stavljanje u upotrebu nije ograničena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1.8 DECT oprema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8.1.2 II Klasa RiTT opreme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2.0 Ostala oprema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 VSAT oprema u radio frekvencijskom opsegu C </w:t>
      </w:r>
      <w:r w:rsidRPr="00234523">
        <w:rPr>
          <w:rFonts w:ascii="Times New Roman" w:hAnsi="Times New Roman" w:cs="Times New Roman"/>
          <w:i/>
          <w:iCs/>
        </w:rPr>
        <w:t>(C- band)</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2.2 VSAT oprema u radio frekvencijskom opsegu Ku </w:t>
      </w:r>
      <w:r w:rsidRPr="00234523">
        <w:rPr>
          <w:rFonts w:ascii="Times New Roman" w:hAnsi="Times New Roman" w:cs="Times New Roman"/>
          <w:i/>
          <w:iCs/>
        </w:rPr>
        <w:t>(Ku-band)</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2.3 Satelitske zemaljske stanice za potrebe prikupljanja vesti u radio frekvencijskom opsegu Ku </w:t>
      </w:r>
      <w:r w:rsidRPr="00234523">
        <w:rPr>
          <w:rFonts w:ascii="Times New Roman" w:hAnsi="Times New Roman" w:cs="Times New Roman"/>
          <w:i/>
          <w:iCs/>
        </w:rPr>
        <w:t>(Ku-band)</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2.4 TETRA direktni mod rada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2.5 TETRAPOL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2.6 Privatni mobilni radio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2.7 </w:t>
      </w:r>
      <w:r w:rsidRPr="00234523">
        <w:rPr>
          <w:rFonts w:ascii="Times New Roman" w:hAnsi="Times New Roman" w:cs="Times New Roman"/>
          <w:i/>
          <w:iCs/>
        </w:rPr>
        <w:t>Short Range Devices</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2.8 Mikrotalasni linkovi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2.9 Fiksni radio linkovi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2.10 Predajnici za emitovanje televizijskog programa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2.11 Radio oprema koja se koristi za pomorske komunikacije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2.12 Infrastrukturna oprema (npr. bazne stanice)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2.13 Radio oprema koja radi u radio frekvencijskim opsezima namenjeni radio amaterima </w:t>
      </w:r>
    </w:p>
    <w:p w:rsidR="00CA64E5" w:rsidRPr="00234523" w:rsidRDefault="00CA64E5" w:rsidP="00CA64E5">
      <w:pPr>
        <w:pStyle w:val="normalcentaritalic"/>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8.2. Označavanje klasa RiTT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RiTT oprema I Klase ne obeležava se posebnim znakom.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RiTT oprema II Klase obeležava se znakom upozorenja u sledećem obliku:</w:t>
      </w:r>
    </w:p>
    <w:p w:rsidR="00CA64E5" w:rsidRDefault="00CA64E5" w:rsidP="00CA64E5">
      <w:pPr>
        <w:pStyle w:val="normalcentaritalic"/>
        <w:rPr>
          <w:rFonts w:ascii="Times New Roman" w:hAnsi="Times New Roman" w:cs="Times New Roman"/>
        </w:rPr>
      </w:pPr>
      <w:r>
        <w:rPr>
          <w:rFonts w:ascii="Times New Roman" w:hAnsi="Times New Roman" w:cs="Times New Roman"/>
          <w:noProof/>
          <w:lang w:val="en-GB" w:eastAsia="en-GB"/>
        </w:rPr>
        <w:drawing>
          <wp:inline distT="0" distB="0" distL="0" distR="0">
            <wp:extent cx="3270250" cy="3163570"/>
            <wp:effectExtent l="19050" t="0" r="6350" b="0"/>
            <wp:docPr id="8" name="Picture 8" descr="t02_0230_s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02_0230_s003"/>
                    <pic:cNvPicPr>
                      <a:picLocks noChangeAspect="1" noChangeArrowheads="1"/>
                    </pic:cNvPicPr>
                  </pic:nvPicPr>
                  <pic:blipFill>
                    <a:blip r:embed="rId18" cstate="print"/>
                    <a:srcRect/>
                    <a:stretch>
                      <a:fillRect/>
                    </a:stretch>
                  </pic:blipFill>
                  <pic:spPr bwMode="auto">
                    <a:xfrm>
                      <a:off x="0" y="0"/>
                      <a:ext cx="3270250" cy="3163570"/>
                    </a:xfrm>
                    <a:prstGeom prst="rect">
                      <a:avLst/>
                    </a:prstGeom>
                    <a:noFill/>
                    <a:ln w="9525">
                      <a:noFill/>
                      <a:miter lim="800000"/>
                      <a:headEnd/>
                      <a:tailEnd/>
                    </a:ln>
                  </pic:spPr>
                </pic:pic>
              </a:graphicData>
            </a:graphic>
          </wp:inline>
        </w:drawing>
      </w:r>
    </w:p>
    <w:tbl>
      <w:tblPr>
        <w:tblW w:w="1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gridCol w:w="9576"/>
      </w:tblGrid>
      <w:tr w:rsidR="00CA64E5" w:rsidRPr="004C582E" w:rsidTr="00C64327">
        <w:tc>
          <w:tcPr>
            <w:tcW w:w="9576" w:type="dxa"/>
            <w:tcBorders>
              <w:top w:val="nil"/>
              <w:left w:val="nil"/>
              <w:bottom w:val="nil"/>
              <w:right w:val="nil"/>
            </w:tcBorders>
            <w:shd w:val="clear" w:color="auto" w:fill="EEECE1"/>
          </w:tcPr>
          <w:p w:rsidR="00CA64E5" w:rsidRPr="008A07DB" w:rsidRDefault="00CA64E5" w:rsidP="00C64327">
            <w:pPr>
              <w:jc w:val="right"/>
              <w:rPr>
                <w:b/>
                <w:caps/>
                <w:sz w:val="28"/>
                <w:szCs w:val="28"/>
                <w:lang w:val="sr-Cyrl-CS"/>
              </w:rPr>
            </w:pPr>
            <w:r>
              <w:rPr>
                <w:b/>
                <w:sz w:val="28"/>
                <w:szCs w:val="28"/>
                <w:lang w:val="sr-Cyrl-CS"/>
              </w:rPr>
              <w:lastRenderedPageBreak/>
              <w:t>ПРИЛОГ 2</w:t>
            </w:r>
          </w:p>
        </w:tc>
        <w:tc>
          <w:tcPr>
            <w:tcW w:w="9576" w:type="dxa"/>
            <w:tcBorders>
              <w:top w:val="nil"/>
              <w:left w:val="nil"/>
              <w:bottom w:val="nil"/>
              <w:right w:val="nil"/>
            </w:tcBorders>
          </w:tcPr>
          <w:p w:rsidR="00CA64E5" w:rsidRPr="00006F18" w:rsidRDefault="00CA64E5" w:rsidP="00C64327">
            <w:pPr>
              <w:jc w:val="right"/>
              <w:rPr>
                <w:b/>
                <w:caps/>
                <w:sz w:val="28"/>
                <w:szCs w:val="28"/>
                <w:lang w:val="sr-Cyrl-CS"/>
              </w:rPr>
            </w:pPr>
            <w:r w:rsidRPr="00006F18">
              <w:rPr>
                <w:b/>
                <w:caps/>
                <w:sz w:val="28"/>
                <w:szCs w:val="28"/>
                <w:lang w:val="hr-HR"/>
              </w:rPr>
              <w:t xml:space="preserve">Прилог </w:t>
            </w:r>
            <w:r w:rsidRPr="00006F18">
              <w:rPr>
                <w:b/>
                <w:caps/>
                <w:sz w:val="28"/>
                <w:szCs w:val="28"/>
                <w:lang w:val="sr-Cyrl-CS"/>
              </w:rPr>
              <w:t>7</w:t>
            </w:r>
            <w:r w:rsidRPr="00006F18">
              <w:rPr>
                <w:b/>
                <w:caps/>
                <w:sz w:val="28"/>
                <w:szCs w:val="28"/>
                <w:lang w:val="hr-HR"/>
              </w:rPr>
              <w:t>.</w:t>
            </w:r>
          </w:p>
        </w:tc>
      </w:tr>
    </w:tbl>
    <w:p w:rsidR="00CA64E5" w:rsidRDefault="00CA64E5" w:rsidP="00CA64E5">
      <w:pPr>
        <w:pStyle w:val="normalcentaritalic"/>
        <w:rPr>
          <w:rFonts w:ascii="Times New Roman" w:hAnsi="Times New Roman" w:cs="Times New Roman"/>
        </w:rPr>
      </w:pPr>
    </w:p>
    <w:p w:rsidR="00CA64E5" w:rsidRDefault="00CA64E5" w:rsidP="00CA64E5">
      <w:pPr>
        <w:pStyle w:val="normalcentaritalic"/>
        <w:rPr>
          <w:rFonts w:ascii="Times New Roman" w:hAnsi="Times New Roman" w:cs="Times New Roman"/>
        </w:rPr>
      </w:pPr>
      <w:r>
        <w:rPr>
          <w:rFonts w:ascii="Times New Roman" w:hAnsi="Times New Roman" w:cs="Times New Roman"/>
          <w:noProof/>
          <w:lang w:val="en-GB" w:eastAsia="en-GB"/>
        </w:rPr>
        <w:drawing>
          <wp:inline distT="0" distB="0" distL="0" distR="0">
            <wp:extent cx="5667375" cy="6046470"/>
            <wp:effectExtent l="19050" t="0" r="9525" b="0"/>
            <wp:docPr id="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srcRect t="10095" b="12708"/>
                    <a:stretch>
                      <a:fillRect/>
                    </a:stretch>
                  </pic:blipFill>
                  <pic:spPr bwMode="auto">
                    <a:xfrm>
                      <a:off x="0" y="0"/>
                      <a:ext cx="5667375" cy="6046470"/>
                    </a:xfrm>
                    <a:prstGeom prst="rect">
                      <a:avLst/>
                    </a:prstGeom>
                    <a:noFill/>
                    <a:ln w="9525">
                      <a:noFill/>
                      <a:miter lim="800000"/>
                      <a:headEnd/>
                      <a:tailEnd/>
                    </a:ln>
                  </pic:spPr>
                </pic:pic>
              </a:graphicData>
            </a:graphic>
          </wp:inline>
        </w:drawing>
      </w:r>
    </w:p>
    <w:p w:rsidR="00CA64E5" w:rsidRPr="00234523" w:rsidRDefault="00CA64E5" w:rsidP="00CA64E5">
      <w:pPr>
        <w:rPr>
          <w:lang w:val="sr-Cyrl-CS"/>
        </w:rPr>
      </w:pPr>
      <w:r>
        <w:rPr>
          <w:noProof/>
          <w:lang w:val="en-GB" w:eastAsia="en-GB"/>
        </w:rPr>
        <w:lastRenderedPageBreak/>
        <w:drawing>
          <wp:inline distT="0" distB="0" distL="0" distR="0">
            <wp:extent cx="5667375" cy="5618480"/>
            <wp:effectExtent l="19050" t="0" r="9525" b="0"/>
            <wp:docPr id="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t="10689" b="19121"/>
                    <a:stretch>
                      <a:fillRect/>
                    </a:stretch>
                  </pic:blipFill>
                  <pic:spPr bwMode="auto">
                    <a:xfrm>
                      <a:off x="0" y="0"/>
                      <a:ext cx="5667375" cy="5618480"/>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2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2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2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rsidR="00CA64E5" w:rsidRPr="00234523" w:rsidRDefault="00CA64E5" w:rsidP="00CA64E5">
      <w:pPr>
        <w:rPr>
          <w:lang w:val="sr-Cyrl-CS"/>
        </w:rPr>
      </w:pPr>
    </w:p>
    <w:p w:rsidR="00CA64E5" w:rsidRDefault="00CA64E5" w:rsidP="00CA64E5">
      <w:pPr>
        <w:jc w:val="both"/>
        <w:rPr>
          <w:lang w:val="sr-Cyrl-CS"/>
        </w:rPr>
      </w:pPr>
    </w:p>
    <w:p w:rsidR="005F4298" w:rsidRPr="00AE15BE" w:rsidRDefault="005F4298" w:rsidP="005F4298">
      <w:pPr>
        <w:rPr>
          <w:lang w:val="sr-Cyrl-CS"/>
        </w:rPr>
      </w:pPr>
    </w:p>
    <w:p w:rsidR="00CA64E5" w:rsidRDefault="00CA64E5" w:rsidP="00DE6AA1">
      <w:pPr>
        <w:rPr>
          <w:lang w:val="sr-Cyrl-CS"/>
        </w:rPr>
        <w:sectPr w:rsidR="00CA64E5" w:rsidSect="00DF1250">
          <w:pgSz w:w="11907" w:h="16839" w:code="9"/>
          <w:pgMar w:top="415" w:right="1440" w:bottom="1152" w:left="1440" w:header="576" w:footer="439" w:gutter="0"/>
          <w:cols w:space="708"/>
          <w:titlePg/>
          <w:docGrid w:linePitch="360"/>
        </w:sectPr>
      </w:pPr>
    </w:p>
    <w:p w:rsidR="00E61D75" w:rsidRDefault="00E61D75" w:rsidP="00DE6AA1">
      <w:pPr>
        <w:rPr>
          <w:lang w:val="sr-Cyrl-CS"/>
        </w:rPr>
      </w:pPr>
    </w:p>
    <w:p w:rsidR="00E61D75" w:rsidRPr="004276C4" w:rsidRDefault="00E61D75" w:rsidP="00DE6AA1">
      <w:pPr>
        <w:rPr>
          <w:lang w:val="sr-Cyrl-CS"/>
        </w:rPr>
      </w:pPr>
    </w:p>
    <w:p w:rsidR="00AE3345" w:rsidRDefault="00CD54CC" w:rsidP="00AE3345">
      <w:pPr>
        <w:ind w:firstLine="720"/>
        <w:jc w:val="right"/>
        <w:rPr>
          <w:lang w:val="sr-Cyrl-CS"/>
        </w:rPr>
      </w:pPr>
      <w:r>
        <w:rPr>
          <w:lang w:val="sr-Cyrl-CS"/>
        </w:rPr>
        <w:t>Потписи</w:t>
      </w:r>
      <w:r w:rsidR="00AE3345">
        <w:rPr>
          <w:lang w:val="sr-Cyrl-CS"/>
        </w:rPr>
        <w:t xml:space="preserve"> председника и чланова комисије:</w:t>
      </w:r>
    </w:p>
    <w:p w:rsidR="00AE3345" w:rsidRDefault="00AE3345" w:rsidP="00AE3345">
      <w:pPr>
        <w:autoSpaceDE w:val="0"/>
        <w:autoSpaceDN w:val="0"/>
        <w:adjustRightInd w:val="0"/>
        <w:jc w:val="right"/>
        <w:rPr>
          <w:color w:val="000000"/>
          <w:lang w:val="sr-Cyrl-CS"/>
        </w:rPr>
      </w:pPr>
    </w:p>
    <w:p w:rsidR="00AE3345" w:rsidRDefault="00AE3345" w:rsidP="00AE3345">
      <w:pPr>
        <w:autoSpaceDE w:val="0"/>
        <w:autoSpaceDN w:val="0"/>
        <w:adjustRightInd w:val="0"/>
        <w:jc w:val="right"/>
        <w:rPr>
          <w:color w:val="000000"/>
        </w:rPr>
      </w:pPr>
      <w:r>
        <w:rPr>
          <w:color w:val="000000"/>
          <w:lang w:val="sr-Cyrl-CS"/>
        </w:rPr>
        <w:t xml:space="preserve"> </w:t>
      </w:r>
    </w:p>
    <w:p w:rsidR="00AE3345" w:rsidRDefault="00AE3345" w:rsidP="00AE3345">
      <w:pPr>
        <w:autoSpaceDE w:val="0"/>
        <w:autoSpaceDN w:val="0"/>
        <w:adjustRightInd w:val="0"/>
        <w:ind w:firstLine="720"/>
        <w:jc w:val="right"/>
        <w:rPr>
          <w:color w:val="000000"/>
          <w:lang w:val="sr-Cyrl-CS"/>
        </w:rPr>
      </w:pPr>
      <w:r>
        <w:rPr>
          <w:color w:val="000000"/>
          <w:lang w:val="sr-Cyrl-CS"/>
        </w:rPr>
        <w:t xml:space="preserve">1) </w:t>
      </w:r>
      <w:r w:rsidR="00603022">
        <w:rPr>
          <w:color w:val="000000"/>
        </w:rPr>
        <w:t>др Душан Јокановић</w:t>
      </w:r>
      <w:r w:rsidR="00CD54CC">
        <w:rPr>
          <w:color w:val="000000"/>
          <w:lang w:val="sr-Cyrl-CS"/>
        </w:rPr>
        <w:t xml:space="preserve"> – председник</w:t>
      </w:r>
      <w:r>
        <w:rPr>
          <w:color w:val="000000"/>
          <w:lang w:val="sr-Cyrl-CS"/>
        </w:rPr>
        <w:t xml:space="preserve"> комисије </w:t>
      </w:r>
    </w:p>
    <w:p w:rsidR="00AE3345" w:rsidRDefault="00AE3345" w:rsidP="00AE3345">
      <w:pPr>
        <w:autoSpaceDE w:val="0"/>
        <w:autoSpaceDN w:val="0"/>
        <w:adjustRightInd w:val="0"/>
        <w:ind w:firstLine="720"/>
        <w:jc w:val="right"/>
        <w:rPr>
          <w:color w:val="000000"/>
          <w:lang w:val="sr-Cyrl-CS"/>
        </w:rPr>
      </w:pPr>
    </w:p>
    <w:p w:rsidR="00AE3345" w:rsidRDefault="00AE3345" w:rsidP="00AE3345">
      <w:pPr>
        <w:autoSpaceDE w:val="0"/>
        <w:autoSpaceDN w:val="0"/>
        <w:adjustRightInd w:val="0"/>
        <w:ind w:firstLine="720"/>
        <w:jc w:val="right"/>
        <w:rPr>
          <w:color w:val="000000"/>
        </w:rPr>
      </w:pPr>
      <w:r>
        <w:rPr>
          <w:color w:val="000000"/>
          <w:lang w:val="sr-Cyrl-CS"/>
        </w:rPr>
        <w:t>___________________________</w:t>
      </w:r>
    </w:p>
    <w:p w:rsidR="00AE3345" w:rsidRDefault="00AE3345" w:rsidP="00AE3345">
      <w:pPr>
        <w:autoSpaceDE w:val="0"/>
        <w:autoSpaceDN w:val="0"/>
        <w:adjustRightInd w:val="0"/>
        <w:ind w:firstLine="720"/>
        <w:jc w:val="right"/>
        <w:rPr>
          <w:color w:val="000000"/>
        </w:rPr>
      </w:pPr>
    </w:p>
    <w:p w:rsidR="00AE3345" w:rsidRDefault="00CD54CC" w:rsidP="00AE3345">
      <w:pPr>
        <w:autoSpaceDE w:val="0"/>
        <w:autoSpaceDN w:val="0"/>
        <w:adjustRightInd w:val="0"/>
        <w:ind w:left="720" w:firstLine="720"/>
        <w:jc w:val="right"/>
        <w:rPr>
          <w:color w:val="000000"/>
          <w:lang w:val="sr-Cyrl-CS"/>
        </w:rPr>
      </w:pPr>
      <w:r>
        <w:rPr>
          <w:color w:val="000000"/>
          <w:lang w:val="sr-Cyrl-CS"/>
        </w:rPr>
        <w:t>2)</w:t>
      </w:r>
      <w:r w:rsidR="00603022">
        <w:rPr>
          <w:color w:val="000000"/>
        </w:rPr>
        <w:t xml:space="preserve"> Јасмина Мишчевић</w:t>
      </w:r>
      <w:r w:rsidR="00AE3345">
        <w:rPr>
          <w:color w:val="000000"/>
          <w:lang w:val="sr-Cyrl-CS"/>
        </w:rPr>
        <w:t xml:space="preserve"> – члан комисије </w:t>
      </w:r>
    </w:p>
    <w:p w:rsidR="00AE3345" w:rsidRDefault="00AE3345" w:rsidP="00AE3345">
      <w:pPr>
        <w:autoSpaceDE w:val="0"/>
        <w:autoSpaceDN w:val="0"/>
        <w:adjustRightInd w:val="0"/>
        <w:ind w:left="720" w:firstLine="720"/>
        <w:jc w:val="right"/>
        <w:rPr>
          <w:color w:val="000000"/>
          <w:lang w:val="sr-Cyrl-CS"/>
        </w:rPr>
      </w:pPr>
    </w:p>
    <w:p w:rsidR="00AE3345" w:rsidRDefault="00AE3345" w:rsidP="00DA5AF2">
      <w:pPr>
        <w:autoSpaceDE w:val="0"/>
        <w:autoSpaceDN w:val="0"/>
        <w:adjustRightInd w:val="0"/>
        <w:ind w:left="720" w:firstLine="720"/>
        <w:jc w:val="right"/>
        <w:rPr>
          <w:color w:val="000000"/>
        </w:rPr>
      </w:pPr>
      <w:r>
        <w:rPr>
          <w:color w:val="000000"/>
          <w:lang w:val="sr-Cyrl-CS"/>
        </w:rPr>
        <w:t>___________________________</w:t>
      </w:r>
    </w:p>
    <w:p w:rsidR="00AE3345" w:rsidRDefault="00AE3345" w:rsidP="00AE3345">
      <w:pPr>
        <w:autoSpaceDE w:val="0"/>
        <w:autoSpaceDN w:val="0"/>
        <w:adjustRightInd w:val="0"/>
        <w:ind w:firstLine="720"/>
        <w:jc w:val="right"/>
      </w:pPr>
    </w:p>
    <w:p w:rsidR="00AE3345" w:rsidRDefault="00AE3345" w:rsidP="00AE3345">
      <w:pPr>
        <w:autoSpaceDE w:val="0"/>
        <w:autoSpaceDN w:val="0"/>
        <w:adjustRightInd w:val="0"/>
        <w:ind w:firstLine="720"/>
        <w:jc w:val="right"/>
        <w:rPr>
          <w:lang w:val="sr-Cyrl-CS"/>
        </w:rPr>
      </w:pPr>
      <w:r>
        <w:t xml:space="preserve">3) Слободан Матовић – члан </w:t>
      </w:r>
      <w:r>
        <w:rPr>
          <w:lang w:val="sr-Cyrl-CS"/>
        </w:rPr>
        <w:t>комисије</w:t>
      </w:r>
    </w:p>
    <w:p w:rsidR="00AE3345" w:rsidRDefault="00AE3345" w:rsidP="00AE3345">
      <w:pPr>
        <w:autoSpaceDE w:val="0"/>
        <w:autoSpaceDN w:val="0"/>
        <w:adjustRightInd w:val="0"/>
        <w:ind w:firstLine="720"/>
        <w:jc w:val="right"/>
        <w:rPr>
          <w:color w:val="000000"/>
          <w:lang w:val="sr-Cyrl-CS"/>
        </w:rPr>
      </w:pPr>
      <w:r>
        <w:rPr>
          <w:lang w:val="sr-Cyrl-CS"/>
        </w:rPr>
        <w:t xml:space="preserve"> </w:t>
      </w:r>
    </w:p>
    <w:p w:rsidR="00AE3345" w:rsidRDefault="00AE3345" w:rsidP="00AE3345">
      <w:pPr>
        <w:autoSpaceDE w:val="0"/>
        <w:autoSpaceDN w:val="0"/>
        <w:adjustRightInd w:val="0"/>
        <w:ind w:firstLine="720"/>
        <w:jc w:val="right"/>
        <w:rPr>
          <w:lang w:val="sr-Cyrl-CS"/>
        </w:rPr>
      </w:pPr>
      <w:r>
        <w:rPr>
          <w:color w:val="000000"/>
          <w:lang w:val="sr-Cyrl-CS"/>
        </w:rPr>
        <w:t>___________________________</w:t>
      </w:r>
    </w:p>
    <w:p w:rsidR="00DE6AA1" w:rsidRPr="0054369B" w:rsidRDefault="00DE6AA1" w:rsidP="00DE6AA1">
      <w:pPr>
        <w:autoSpaceDE w:val="0"/>
        <w:autoSpaceDN w:val="0"/>
        <w:adjustRightInd w:val="0"/>
        <w:ind w:firstLine="720"/>
        <w:jc w:val="right"/>
        <w:rPr>
          <w:lang w:val="sr-Cyrl-CS"/>
        </w:rPr>
      </w:pPr>
    </w:p>
    <w:p w:rsidR="00C35380" w:rsidRDefault="00C35380">
      <w:pPr>
        <w:jc w:val="center"/>
        <w:rPr>
          <w:lang w:val="sr-Cyrl-CS"/>
        </w:rPr>
      </w:pPr>
    </w:p>
    <w:sectPr w:rsidR="00C35380" w:rsidSect="00DF1250">
      <w:pgSz w:w="11907" w:h="16839" w:code="9"/>
      <w:pgMar w:top="415" w:right="1440" w:bottom="1152" w:left="1440" w:header="576" w:footer="43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009" w:rsidRDefault="00967009" w:rsidP="001B0891">
      <w:r>
        <w:separator/>
      </w:r>
    </w:p>
  </w:endnote>
  <w:endnote w:type="continuationSeparator" w:id="0">
    <w:p w:rsidR="00967009" w:rsidRDefault="00967009" w:rsidP="001B08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AC C Times">
    <w:altName w:val="Courier New"/>
    <w:charset w:val="00"/>
    <w:family w:val="roman"/>
    <w:pitch w:val="variable"/>
    <w:sig w:usb0="00000087" w:usb1="00000000" w:usb2="00000000" w:usb3="00000000" w:csb0="0000001B" w:csb1="00000000"/>
  </w:font>
  <w:font w:name="Helvetica">
    <w:panose1 w:val="020B0604020202030204"/>
    <w:charset w:val="00"/>
    <w:family w:val="swiss"/>
    <w:notTrueType/>
    <w:pitch w:val="variable"/>
    <w:sig w:usb0="00000003" w:usb1="00000000" w:usb2="00000000" w:usb3="00000000" w:csb0="00000001" w:csb1="00000000"/>
  </w:font>
  <w:font w:name="Optima">
    <w:altName w:val="Arial"/>
    <w:charset w:val="00"/>
    <w:family w:val="swiss"/>
    <w:pitch w:val="variable"/>
    <w:sig w:usb0="0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327" w:rsidRDefault="00C64327">
    <w:pPr>
      <w:pStyle w:val="Footer"/>
      <w:jc w:val="right"/>
    </w:pPr>
    <w:r>
      <w:t xml:space="preserve"> </w:t>
    </w:r>
    <w:r w:rsidR="00B67BF8">
      <w:rPr>
        <w:b/>
      </w:rPr>
      <w:fldChar w:fldCharType="begin"/>
    </w:r>
    <w:r>
      <w:rPr>
        <w:b/>
      </w:rPr>
      <w:instrText xml:space="preserve"> PAGE </w:instrText>
    </w:r>
    <w:r w:rsidR="00B67BF8">
      <w:rPr>
        <w:b/>
      </w:rPr>
      <w:fldChar w:fldCharType="separate"/>
    </w:r>
    <w:r w:rsidR="00BC34B5">
      <w:rPr>
        <w:b/>
        <w:noProof/>
      </w:rPr>
      <w:t>19</w:t>
    </w:r>
    <w:r w:rsidR="00B67BF8">
      <w:rPr>
        <w:b/>
      </w:rPr>
      <w:fldChar w:fldCharType="end"/>
    </w:r>
    <w:r>
      <w:t xml:space="preserve"> </w:t>
    </w:r>
    <w:r>
      <w:rPr>
        <w:lang w:val="sr-Cyrl-CS"/>
      </w:rPr>
      <w:t>од</w:t>
    </w:r>
    <w:r>
      <w:t xml:space="preserve"> </w:t>
    </w:r>
    <w:r w:rsidR="00B67BF8">
      <w:rPr>
        <w:b/>
      </w:rPr>
      <w:fldChar w:fldCharType="begin"/>
    </w:r>
    <w:r>
      <w:rPr>
        <w:b/>
      </w:rPr>
      <w:instrText xml:space="preserve"> NUMPAGES  </w:instrText>
    </w:r>
    <w:r w:rsidR="00B67BF8">
      <w:rPr>
        <w:b/>
      </w:rPr>
      <w:fldChar w:fldCharType="separate"/>
    </w:r>
    <w:r w:rsidR="00BC34B5">
      <w:rPr>
        <w:b/>
        <w:noProof/>
      </w:rPr>
      <w:t>80</w:t>
    </w:r>
    <w:r w:rsidR="00B67BF8">
      <w:rPr>
        <w:b/>
      </w:rPr>
      <w:fldChar w:fldCharType="end"/>
    </w:r>
  </w:p>
  <w:p w:rsidR="00C64327" w:rsidRDefault="00C6432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3844"/>
      <w:docPartObj>
        <w:docPartGallery w:val="Page Numbers (Bottom of Page)"/>
        <w:docPartUnique/>
      </w:docPartObj>
    </w:sdtPr>
    <w:sdtContent>
      <w:sdt>
        <w:sdtPr>
          <w:id w:val="565050523"/>
          <w:docPartObj>
            <w:docPartGallery w:val="Page Numbers (Top of Page)"/>
            <w:docPartUnique/>
          </w:docPartObj>
        </w:sdtPr>
        <w:sdtContent>
          <w:p w:rsidR="00C64327" w:rsidRDefault="00C64327">
            <w:pPr>
              <w:pStyle w:val="Footer"/>
              <w:jc w:val="right"/>
            </w:pPr>
            <w:r>
              <w:t xml:space="preserve"> </w:t>
            </w:r>
            <w:r w:rsidR="00B67BF8">
              <w:rPr>
                <w:b/>
              </w:rPr>
              <w:fldChar w:fldCharType="begin"/>
            </w:r>
            <w:r>
              <w:rPr>
                <w:b/>
              </w:rPr>
              <w:instrText xml:space="preserve"> PAGE </w:instrText>
            </w:r>
            <w:r w:rsidR="00B67BF8">
              <w:rPr>
                <w:b/>
              </w:rPr>
              <w:fldChar w:fldCharType="separate"/>
            </w:r>
            <w:r w:rsidR="00BC34B5">
              <w:rPr>
                <w:b/>
                <w:noProof/>
              </w:rPr>
              <w:t>21</w:t>
            </w:r>
            <w:r w:rsidR="00B67BF8">
              <w:rPr>
                <w:b/>
              </w:rPr>
              <w:fldChar w:fldCharType="end"/>
            </w:r>
            <w:r>
              <w:t xml:space="preserve"> од </w:t>
            </w:r>
            <w:r w:rsidR="00B67BF8">
              <w:rPr>
                <w:b/>
              </w:rPr>
              <w:fldChar w:fldCharType="begin"/>
            </w:r>
            <w:r>
              <w:rPr>
                <w:b/>
              </w:rPr>
              <w:instrText xml:space="preserve"> NUMPAGES  </w:instrText>
            </w:r>
            <w:r w:rsidR="00B67BF8">
              <w:rPr>
                <w:b/>
              </w:rPr>
              <w:fldChar w:fldCharType="separate"/>
            </w:r>
            <w:r w:rsidR="00BC34B5">
              <w:rPr>
                <w:b/>
                <w:noProof/>
              </w:rPr>
              <w:t>80</w:t>
            </w:r>
            <w:r w:rsidR="00B67BF8">
              <w:rPr>
                <w:b/>
              </w:rPr>
              <w:fldChar w:fldCharType="end"/>
            </w:r>
          </w:p>
        </w:sdtContent>
      </w:sdt>
    </w:sdtContent>
  </w:sdt>
  <w:p w:rsidR="00C64327" w:rsidRDefault="00C643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009" w:rsidRDefault="00967009" w:rsidP="001B0891">
      <w:r>
        <w:separator/>
      </w:r>
    </w:p>
  </w:footnote>
  <w:footnote w:type="continuationSeparator" w:id="0">
    <w:p w:rsidR="00967009" w:rsidRDefault="00967009" w:rsidP="001B08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327" w:rsidRDefault="00C64327" w:rsidP="00BC49D5">
    <w:pPr>
      <w:pStyle w:val="Header"/>
      <w:rPr>
        <w:sz w:val="16"/>
        <w:szCs w:val="16"/>
        <w:lang w:val="sr-Cyrl-CS"/>
      </w:rPr>
    </w:pPr>
    <w:r>
      <w:rPr>
        <w:noProof/>
        <w:sz w:val="16"/>
        <w:szCs w:val="16"/>
        <w:lang w:val="en-GB" w:eastAsia="en-GB"/>
      </w:rPr>
      <w:t xml:space="preserve"> </w:t>
    </w:r>
    <w:r>
      <w:rPr>
        <w:noProof/>
        <w:lang w:val="sr-Cyrl-CS"/>
      </w:rPr>
      <w:t xml:space="preserve"> </w:t>
    </w:r>
    <w:r>
      <w:rPr>
        <w:lang w:val="sr-Cyrl-CS"/>
      </w:rPr>
      <w:t xml:space="preserve"> </w:t>
    </w:r>
  </w:p>
  <w:p w:rsidR="00C64327" w:rsidRPr="001D75C5" w:rsidRDefault="00B67BF8" w:rsidP="001D75C5">
    <w:pPr>
      <w:jc w:val="center"/>
      <w:rPr>
        <w:iCs/>
        <w:sz w:val="16"/>
        <w:szCs w:val="16"/>
      </w:rPr>
    </w:pPr>
    <w:r w:rsidRPr="00B67BF8">
      <w:rPr>
        <w:bCs/>
        <w:sz w:val="16"/>
        <w:szCs w:val="16"/>
        <w:lang w:val="sr-Cyrl-CS"/>
      </w:rPr>
      <w:pict>
        <v:rect id="_x0000_i1025" style="width:0;height:1.5pt" o:hralign="center" o:hrstd="t" o:hr="t" fillcolor="#aca899"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327" w:rsidRPr="00CB55E8" w:rsidRDefault="00C64327" w:rsidP="00CB55E8">
    <w:pPr>
      <w:pStyle w:val="Header"/>
      <w:tabs>
        <w:tab w:val="clear" w:pos="4320"/>
        <w:tab w:val="clear" w:pos="8640"/>
        <w:tab w:val="left" w:pos="2272"/>
      </w:tabs>
      <w:rPr>
        <w:noProof/>
      </w:rPr>
    </w:pPr>
    <w:r>
      <w:rPr>
        <w:noProof/>
      </w:rPr>
      <w:t xml:space="preserve"> </w:t>
    </w:r>
  </w:p>
  <w:p w:rsidR="00C64327" w:rsidRDefault="00C64327" w:rsidP="00CB55E8">
    <w:pPr>
      <w:pStyle w:val="Header"/>
      <w:pBdr>
        <w:bottom w:val="thickThinSmallGap" w:sz="24" w:space="0" w:color="622423"/>
      </w:pBdr>
      <w:jc w:val="center"/>
      <w:rPr>
        <w:rFonts w:ascii="Cambria" w:hAnsi="Cambria"/>
        <w:sz w:val="32"/>
        <w:szCs w:val="32"/>
      </w:rPr>
    </w:pPr>
    <w:r>
      <w:rPr>
        <w:sz w:val="16"/>
        <w:szCs w:val="16"/>
        <w:lang w:val="sr-Cyrl-C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44C26BE"/>
    <w:name w:val="WW8Num7"/>
    <w:lvl w:ilvl="0">
      <w:start w:val="1"/>
      <w:numFmt w:val="decimal"/>
      <w:lvlText w:val="%1)"/>
      <w:lvlJc w:val="left"/>
      <w:pPr>
        <w:tabs>
          <w:tab w:val="num" w:pos="720"/>
        </w:tabs>
        <w:ind w:left="720" w:hanging="360"/>
      </w:pPr>
      <w:rPr>
        <w:rFonts w:ascii="Times New Roman" w:hAnsi="Times New Roman" w:cs="Times New Roman" w:hint="default"/>
        <w:b/>
        <w:i w:val="0"/>
      </w:rPr>
    </w:lvl>
  </w:abstractNum>
  <w:abstractNum w:abstractNumId="1">
    <w:nsid w:val="129B092A"/>
    <w:multiLevelType w:val="hybridMultilevel"/>
    <w:tmpl w:val="67FEE198"/>
    <w:lvl w:ilvl="0" w:tplc="1956590E">
      <w:start w:val="1"/>
      <w:numFmt w:val="decimal"/>
      <w:lvlText w:val="%1."/>
      <w:lvlJc w:val="left"/>
      <w:pPr>
        <w:tabs>
          <w:tab w:val="num" w:pos="1070"/>
        </w:tabs>
        <w:ind w:left="1070" w:hanging="360"/>
      </w:pPr>
      <w:rPr>
        <w:rFonts w:hint="default"/>
        <w:b/>
      </w:rPr>
    </w:lvl>
    <w:lvl w:ilvl="1" w:tplc="27DA2638">
      <w:start w:val="1"/>
      <w:numFmt w:val="bullet"/>
      <w:lvlText w:val=""/>
      <w:lvlJc w:val="left"/>
      <w:pPr>
        <w:tabs>
          <w:tab w:val="num" w:pos="720"/>
        </w:tabs>
        <w:ind w:left="72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91B48D2"/>
    <w:multiLevelType w:val="hybridMultilevel"/>
    <w:tmpl w:val="4A6A3328"/>
    <w:lvl w:ilvl="0" w:tplc="163444E4">
      <w:start w:val="1"/>
      <w:numFmt w:val="decimal"/>
      <w:lvlText w:val="%1)"/>
      <w:lvlJc w:val="left"/>
      <w:pPr>
        <w:ind w:left="1080" w:hanging="360"/>
      </w:pPr>
      <w:rPr>
        <w:rFonts w:ascii="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2911CB"/>
    <w:multiLevelType w:val="hybridMultilevel"/>
    <w:tmpl w:val="08A2A4EE"/>
    <w:lvl w:ilvl="0" w:tplc="235A7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0C2ABE"/>
    <w:multiLevelType w:val="hybridMultilevel"/>
    <w:tmpl w:val="564C3526"/>
    <w:lvl w:ilvl="0" w:tplc="04090011">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5332563"/>
    <w:multiLevelType w:val="hybridMultilevel"/>
    <w:tmpl w:val="7256E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040C8D"/>
    <w:multiLevelType w:val="hybridMultilevel"/>
    <w:tmpl w:val="81BA54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C8F7787"/>
    <w:multiLevelType w:val="hybridMultilevel"/>
    <w:tmpl w:val="89B68AF8"/>
    <w:lvl w:ilvl="0" w:tplc="235A7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825B81"/>
    <w:multiLevelType w:val="hybridMultilevel"/>
    <w:tmpl w:val="582E5952"/>
    <w:lvl w:ilvl="0" w:tplc="3274073C">
      <w:start w:val="1"/>
      <w:numFmt w:val="upperRoman"/>
      <w:lvlText w:val="%1."/>
      <w:lvlJc w:val="right"/>
      <w:pPr>
        <w:ind w:left="720" w:hanging="360"/>
      </w:pPr>
    </w:lvl>
    <w:lvl w:ilvl="1" w:tplc="04090003">
      <w:start w:val="1"/>
      <w:numFmt w:val="decimal"/>
      <w:lvlText w:val="%2)"/>
      <w:lvlJc w:val="left"/>
      <w:pPr>
        <w:ind w:left="1800" w:hanging="72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nsid w:val="56D85487"/>
    <w:multiLevelType w:val="hybridMultilevel"/>
    <w:tmpl w:val="F95AB3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FA3BFC"/>
    <w:multiLevelType w:val="hybridMultilevel"/>
    <w:tmpl w:val="EC9CBB4A"/>
    <w:lvl w:ilvl="0" w:tplc="BBA4F82A">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nsid w:val="65356B32"/>
    <w:multiLevelType w:val="hybridMultilevel"/>
    <w:tmpl w:val="7DE64FD4"/>
    <w:lvl w:ilvl="0" w:tplc="DF66FF5E">
      <w:numFmt w:val="bullet"/>
      <w:lvlText w:val="-"/>
      <w:lvlJc w:val="left"/>
      <w:pPr>
        <w:ind w:left="1080" w:hanging="360"/>
      </w:pPr>
      <w:rPr>
        <w:rFonts w:ascii="Times New Roman" w:eastAsia="Times New Roman" w:hAnsi="Times New Roman" w:cs="Times New Roman" w:hint="default"/>
      </w:rPr>
    </w:lvl>
    <w:lvl w:ilvl="1" w:tplc="04090001"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600588F"/>
    <w:multiLevelType w:val="hybridMultilevel"/>
    <w:tmpl w:val="6CA684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DF0B5F"/>
    <w:multiLevelType w:val="multilevel"/>
    <w:tmpl w:val="97B0E936"/>
    <w:lvl w:ilvl="0">
      <w:start w:val="1"/>
      <w:numFmt w:val="decimal"/>
      <w:pStyle w:val="Numbering"/>
      <w:lvlText w:val="%1."/>
      <w:lvlJc w:val="left"/>
      <w:pPr>
        <w:tabs>
          <w:tab w:val="num" w:pos="1211"/>
        </w:tabs>
        <w:ind w:left="1211" w:hanging="360"/>
      </w:pPr>
    </w:lvl>
    <w:lvl w:ilvl="1" w:tentative="1">
      <w:start w:val="1"/>
      <w:numFmt w:val="lowerLetter"/>
      <w:lvlText w:val="%2."/>
      <w:lvlJc w:val="left"/>
      <w:pPr>
        <w:tabs>
          <w:tab w:val="num" w:pos="1874"/>
        </w:tabs>
        <w:ind w:left="1874" w:hanging="360"/>
      </w:pPr>
    </w:lvl>
    <w:lvl w:ilvl="2" w:tentative="1">
      <w:start w:val="1"/>
      <w:numFmt w:val="lowerRoman"/>
      <w:lvlText w:val="%3."/>
      <w:lvlJc w:val="right"/>
      <w:pPr>
        <w:tabs>
          <w:tab w:val="num" w:pos="2594"/>
        </w:tabs>
        <w:ind w:left="2594" w:hanging="180"/>
      </w:pPr>
    </w:lvl>
    <w:lvl w:ilvl="3">
      <w:start w:val="1"/>
      <w:numFmt w:val="decimal"/>
      <w:lvlText w:val="%4."/>
      <w:lvlJc w:val="left"/>
      <w:pPr>
        <w:tabs>
          <w:tab w:val="num" w:pos="3314"/>
        </w:tabs>
        <w:ind w:left="3314" w:hanging="360"/>
      </w:pPr>
    </w:lvl>
    <w:lvl w:ilvl="4">
      <w:start w:val="1"/>
      <w:numFmt w:val="lowerLetter"/>
      <w:lvlText w:val="%5."/>
      <w:lvlJc w:val="left"/>
      <w:pPr>
        <w:tabs>
          <w:tab w:val="num" w:pos="4034"/>
        </w:tabs>
        <w:ind w:left="4034" w:hanging="360"/>
      </w:pPr>
    </w:lvl>
    <w:lvl w:ilvl="5">
      <w:start w:val="1"/>
      <w:numFmt w:val="lowerRoman"/>
      <w:lvlText w:val="%6."/>
      <w:lvlJc w:val="right"/>
      <w:pPr>
        <w:tabs>
          <w:tab w:val="num" w:pos="4754"/>
        </w:tabs>
        <w:ind w:left="4754" w:hanging="180"/>
      </w:pPr>
    </w:lvl>
    <w:lvl w:ilvl="6" w:tentative="1">
      <w:start w:val="1"/>
      <w:numFmt w:val="decimal"/>
      <w:lvlText w:val="%7."/>
      <w:lvlJc w:val="left"/>
      <w:pPr>
        <w:tabs>
          <w:tab w:val="num" w:pos="5474"/>
        </w:tabs>
        <w:ind w:left="5474" w:hanging="360"/>
      </w:pPr>
    </w:lvl>
    <w:lvl w:ilvl="7" w:tentative="1">
      <w:start w:val="1"/>
      <w:numFmt w:val="lowerLetter"/>
      <w:lvlText w:val="%8."/>
      <w:lvlJc w:val="left"/>
      <w:pPr>
        <w:tabs>
          <w:tab w:val="num" w:pos="6194"/>
        </w:tabs>
        <w:ind w:left="6194" w:hanging="360"/>
      </w:pPr>
    </w:lvl>
    <w:lvl w:ilvl="8" w:tentative="1">
      <w:start w:val="1"/>
      <w:numFmt w:val="lowerRoman"/>
      <w:lvlText w:val="%9."/>
      <w:lvlJc w:val="right"/>
      <w:pPr>
        <w:tabs>
          <w:tab w:val="num" w:pos="6914"/>
        </w:tabs>
        <w:ind w:left="6914" w:hanging="180"/>
      </w:pPr>
    </w:lvl>
  </w:abstractNum>
  <w:abstractNum w:abstractNumId="14">
    <w:nsid w:val="7A084D20"/>
    <w:multiLevelType w:val="hybridMultilevel"/>
    <w:tmpl w:val="FC165F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3"/>
  </w:num>
  <w:num w:numId="3">
    <w:abstractNumId w:val="11"/>
  </w:num>
  <w:num w:numId="4">
    <w:abstractNumId w:val="4"/>
  </w:num>
  <w:num w:numId="5">
    <w:abstractNumId w:val="8"/>
  </w:num>
  <w:num w:numId="6">
    <w:abstractNumId w:val="10"/>
  </w:num>
  <w:num w:numId="7">
    <w:abstractNumId w:val="12"/>
  </w:num>
  <w:num w:numId="8">
    <w:abstractNumId w:val="9"/>
  </w:num>
  <w:num w:numId="9">
    <w:abstractNumId w:val="3"/>
  </w:num>
  <w:num w:numId="10">
    <w:abstractNumId w:val="6"/>
  </w:num>
  <w:num w:numId="11">
    <w:abstractNumId w:val="14"/>
  </w:num>
  <w:num w:numId="12">
    <w:abstractNumId w:val="2"/>
  </w:num>
  <w:num w:numId="13">
    <w:abstractNumId w:val="7"/>
  </w:num>
  <w:num w:numId="14">
    <w:abstractNumId w:val="5"/>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ja.jankovic">
    <w15:presenceInfo w15:providerId="None" w15:userId="marija.jankovi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357"/>
  <w:hyphenationZone w:val="425"/>
  <w:drawingGridHorizontalSpacing w:val="120"/>
  <w:displayHorizontalDrawingGridEvery w:val="2"/>
  <w:characterSpacingControl w:val="doNotCompress"/>
  <w:hdrShapeDefaults>
    <o:shapedefaults v:ext="edit" spidmax="296962"/>
  </w:hdrShapeDefaults>
  <w:footnotePr>
    <w:footnote w:id="-1"/>
    <w:footnote w:id="0"/>
  </w:footnotePr>
  <w:endnotePr>
    <w:endnote w:id="-1"/>
    <w:endnote w:id="0"/>
  </w:endnotePr>
  <w:compat/>
  <w:rsids>
    <w:rsidRoot w:val="00273519"/>
    <w:rsid w:val="00000845"/>
    <w:rsid w:val="00000866"/>
    <w:rsid w:val="0000168F"/>
    <w:rsid w:val="000028E1"/>
    <w:rsid w:val="0000297A"/>
    <w:rsid w:val="00002D20"/>
    <w:rsid w:val="000031E3"/>
    <w:rsid w:val="000039C1"/>
    <w:rsid w:val="00006CB7"/>
    <w:rsid w:val="00006FB5"/>
    <w:rsid w:val="00007225"/>
    <w:rsid w:val="00007454"/>
    <w:rsid w:val="000105A2"/>
    <w:rsid w:val="00011E62"/>
    <w:rsid w:val="0001304C"/>
    <w:rsid w:val="000137E4"/>
    <w:rsid w:val="00015189"/>
    <w:rsid w:val="000153DF"/>
    <w:rsid w:val="00015464"/>
    <w:rsid w:val="000173B5"/>
    <w:rsid w:val="00017564"/>
    <w:rsid w:val="000176BB"/>
    <w:rsid w:val="00021A32"/>
    <w:rsid w:val="00021C0D"/>
    <w:rsid w:val="00021D58"/>
    <w:rsid w:val="000220DA"/>
    <w:rsid w:val="00023C5C"/>
    <w:rsid w:val="00023C74"/>
    <w:rsid w:val="00023D90"/>
    <w:rsid w:val="00023F39"/>
    <w:rsid w:val="0002448E"/>
    <w:rsid w:val="00025765"/>
    <w:rsid w:val="000260BC"/>
    <w:rsid w:val="000260CB"/>
    <w:rsid w:val="00026171"/>
    <w:rsid w:val="00026B8F"/>
    <w:rsid w:val="00027101"/>
    <w:rsid w:val="000274F3"/>
    <w:rsid w:val="0002751A"/>
    <w:rsid w:val="00030642"/>
    <w:rsid w:val="00030AA1"/>
    <w:rsid w:val="00031821"/>
    <w:rsid w:val="000324D6"/>
    <w:rsid w:val="00033B4C"/>
    <w:rsid w:val="00033C23"/>
    <w:rsid w:val="00033F92"/>
    <w:rsid w:val="0003439D"/>
    <w:rsid w:val="00034B4F"/>
    <w:rsid w:val="00037042"/>
    <w:rsid w:val="00037476"/>
    <w:rsid w:val="00042368"/>
    <w:rsid w:val="00042795"/>
    <w:rsid w:val="00042885"/>
    <w:rsid w:val="00042FAB"/>
    <w:rsid w:val="00043A08"/>
    <w:rsid w:val="00044060"/>
    <w:rsid w:val="00044113"/>
    <w:rsid w:val="000441D9"/>
    <w:rsid w:val="00044475"/>
    <w:rsid w:val="00044D9E"/>
    <w:rsid w:val="0004651D"/>
    <w:rsid w:val="00046ACC"/>
    <w:rsid w:val="00047418"/>
    <w:rsid w:val="0004774F"/>
    <w:rsid w:val="00047A4A"/>
    <w:rsid w:val="00050BBA"/>
    <w:rsid w:val="00053459"/>
    <w:rsid w:val="000540CF"/>
    <w:rsid w:val="00054659"/>
    <w:rsid w:val="00054E5D"/>
    <w:rsid w:val="00054F3B"/>
    <w:rsid w:val="0005609B"/>
    <w:rsid w:val="00056A3C"/>
    <w:rsid w:val="00060A11"/>
    <w:rsid w:val="00062469"/>
    <w:rsid w:val="000626CB"/>
    <w:rsid w:val="00063F7E"/>
    <w:rsid w:val="00064C39"/>
    <w:rsid w:val="0006536B"/>
    <w:rsid w:val="00065622"/>
    <w:rsid w:val="000659C0"/>
    <w:rsid w:val="00066054"/>
    <w:rsid w:val="000660EE"/>
    <w:rsid w:val="000669C5"/>
    <w:rsid w:val="00067B7E"/>
    <w:rsid w:val="000702D5"/>
    <w:rsid w:val="00070744"/>
    <w:rsid w:val="00070BD9"/>
    <w:rsid w:val="00070C00"/>
    <w:rsid w:val="0007182F"/>
    <w:rsid w:val="00071A59"/>
    <w:rsid w:val="00072CF3"/>
    <w:rsid w:val="00073256"/>
    <w:rsid w:val="00074638"/>
    <w:rsid w:val="000754CA"/>
    <w:rsid w:val="00075742"/>
    <w:rsid w:val="0007612B"/>
    <w:rsid w:val="00076806"/>
    <w:rsid w:val="00076FA6"/>
    <w:rsid w:val="00077BFA"/>
    <w:rsid w:val="000805FE"/>
    <w:rsid w:val="0008071E"/>
    <w:rsid w:val="000810BE"/>
    <w:rsid w:val="000813E7"/>
    <w:rsid w:val="00081875"/>
    <w:rsid w:val="00084964"/>
    <w:rsid w:val="00084FF1"/>
    <w:rsid w:val="000851E4"/>
    <w:rsid w:val="00085655"/>
    <w:rsid w:val="000858C6"/>
    <w:rsid w:val="000907E2"/>
    <w:rsid w:val="0009093A"/>
    <w:rsid w:val="000910EA"/>
    <w:rsid w:val="00093879"/>
    <w:rsid w:val="00094A2B"/>
    <w:rsid w:val="00094EAC"/>
    <w:rsid w:val="00095264"/>
    <w:rsid w:val="00097315"/>
    <w:rsid w:val="00097A96"/>
    <w:rsid w:val="000A0304"/>
    <w:rsid w:val="000A0C54"/>
    <w:rsid w:val="000A0C56"/>
    <w:rsid w:val="000A165D"/>
    <w:rsid w:val="000A1B55"/>
    <w:rsid w:val="000A1B90"/>
    <w:rsid w:val="000A2B6C"/>
    <w:rsid w:val="000A311F"/>
    <w:rsid w:val="000A37BA"/>
    <w:rsid w:val="000A725D"/>
    <w:rsid w:val="000A74E9"/>
    <w:rsid w:val="000A7FAF"/>
    <w:rsid w:val="000B1577"/>
    <w:rsid w:val="000B2A06"/>
    <w:rsid w:val="000B2D81"/>
    <w:rsid w:val="000B36A3"/>
    <w:rsid w:val="000B3816"/>
    <w:rsid w:val="000B3A98"/>
    <w:rsid w:val="000B3CE5"/>
    <w:rsid w:val="000B42E5"/>
    <w:rsid w:val="000B49FF"/>
    <w:rsid w:val="000B54F5"/>
    <w:rsid w:val="000B5802"/>
    <w:rsid w:val="000B5CCA"/>
    <w:rsid w:val="000B6813"/>
    <w:rsid w:val="000C00F1"/>
    <w:rsid w:val="000C0DF8"/>
    <w:rsid w:val="000C1650"/>
    <w:rsid w:val="000C261D"/>
    <w:rsid w:val="000C2898"/>
    <w:rsid w:val="000C3C73"/>
    <w:rsid w:val="000C4F37"/>
    <w:rsid w:val="000C587E"/>
    <w:rsid w:val="000C6B2D"/>
    <w:rsid w:val="000D0EE2"/>
    <w:rsid w:val="000D2135"/>
    <w:rsid w:val="000D2EE5"/>
    <w:rsid w:val="000D4050"/>
    <w:rsid w:val="000D49AF"/>
    <w:rsid w:val="000D4C6D"/>
    <w:rsid w:val="000D4C95"/>
    <w:rsid w:val="000D520B"/>
    <w:rsid w:val="000D589A"/>
    <w:rsid w:val="000D5DC2"/>
    <w:rsid w:val="000D6C8D"/>
    <w:rsid w:val="000E0D18"/>
    <w:rsid w:val="000E15BF"/>
    <w:rsid w:val="000E25AD"/>
    <w:rsid w:val="000E4458"/>
    <w:rsid w:val="000E4B34"/>
    <w:rsid w:val="000E54F9"/>
    <w:rsid w:val="000E68D9"/>
    <w:rsid w:val="000E6B19"/>
    <w:rsid w:val="000E74CF"/>
    <w:rsid w:val="000F0A4F"/>
    <w:rsid w:val="000F0B83"/>
    <w:rsid w:val="000F0E2F"/>
    <w:rsid w:val="000F1A9D"/>
    <w:rsid w:val="000F1C40"/>
    <w:rsid w:val="000F26B1"/>
    <w:rsid w:val="000F27F9"/>
    <w:rsid w:val="000F4407"/>
    <w:rsid w:val="000F4CA9"/>
    <w:rsid w:val="000F5D71"/>
    <w:rsid w:val="000F5DC1"/>
    <w:rsid w:val="000F6CD2"/>
    <w:rsid w:val="000F7554"/>
    <w:rsid w:val="000F7A3E"/>
    <w:rsid w:val="000F7C8F"/>
    <w:rsid w:val="00100665"/>
    <w:rsid w:val="0010185F"/>
    <w:rsid w:val="0010221A"/>
    <w:rsid w:val="00102769"/>
    <w:rsid w:val="00103201"/>
    <w:rsid w:val="00103398"/>
    <w:rsid w:val="00103A7F"/>
    <w:rsid w:val="00103ED8"/>
    <w:rsid w:val="00104F1B"/>
    <w:rsid w:val="001053B8"/>
    <w:rsid w:val="00105417"/>
    <w:rsid w:val="00105FA4"/>
    <w:rsid w:val="00106254"/>
    <w:rsid w:val="001066C5"/>
    <w:rsid w:val="00106A14"/>
    <w:rsid w:val="00107390"/>
    <w:rsid w:val="00110C52"/>
    <w:rsid w:val="00110FA3"/>
    <w:rsid w:val="001115EB"/>
    <w:rsid w:val="001133D1"/>
    <w:rsid w:val="00113A78"/>
    <w:rsid w:val="00113F78"/>
    <w:rsid w:val="001157A5"/>
    <w:rsid w:val="00115A8D"/>
    <w:rsid w:val="00117E27"/>
    <w:rsid w:val="00120180"/>
    <w:rsid w:val="001210CB"/>
    <w:rsid w:val="0012190B"/>
    <w:rsid w:val="00121EB9"/>
    <w:rsid w:val="00121FA2"/>
    <w:rsid w:val="00122C69"/>
    <w:rsid w:val="001243EC"/>
    <w:rsid w:val="0012543B"/>
    <w:rsid w:val="0012565A"/>
    <w:rsid w:val="00126282"/>
    <w:rsid w:val="0013098A"/>
    <w:rsid w:val="001316E2"/>
    <w:rsid w:val="0013209E"/>
    <w:rsid w:val="001330EB"/>
    <w:rsid w:val="00136962"/>
    <w:rsid w:val="00136FBA"/>
    <w:rsid w:val="00142638"/>
    <w:rsid w:val="00142835"/>
    <w:rsid w:val="0014492A"/>
    <w:rsid w:val="00145D51"/>
    <w:rsid w:val="001463F5"/>
    <w:rsid w:val="001466A0"/>
    <w:rsid w:val="001468B5"/>
    <w:rsid w:val="00146FBD"/>
    <w:rsid w:val="001471B6"/>
    <w:rsid w:val="00150DF6"/>
    <w:rsid w:val="0015265C"/>
    <w:rsid w:val="001535DA"/>
    <w:rsid w:val="00154118"/>
    <w:rsid w:val="0015548B"/>
    <w:rsid w:val="001558F4"/>
    <w:rsid w:val="00155A03"/>
    <w:rsid w:val="0015668F"/>
    <w:rsid w:val="00157131"/>
    <w:rsid w:val="00157F07"/>
    <w:rsid w:val="0016464D"/>
    <w:rsid w:val="001647D4"/>
    <w:rsid w:val="00165A7B"/>
    <w:rsid w:val="001663E2"/>
    <w:rsid w:val="0017021F"/>
    <w:rsid w:val="001706DD"/>
    <w:rsid w:val="001708C0"/>
    <w:rsid w:val="00171ACA"/>
    <w:rsid w:val="00172BF4"/>
    <w:rsid w:val="001739CA"/>
    <w:rsid w:val="00174578"/>
    <w:rsid w:val="00174BF4"/>
    <w:rsid w:val="00174D24"/>
    <w:rsid w:val="00175235"/>
    <w:rsid w:val="00175AB5"/>
    <w:rsid w:val="001765DA"/>
    <w:rsid w:val="00176769"/>
    <w:rsid w:val="00177962"/>
    <w:rsid w:val="00180454"/>
    <w:rsid w:val="00180530"/>
    <w:rsid w:val="00186124"/>
    <w:rsid w:val="00187B9F"/>
    <w:rsid w:val="001904BB"/>
    <w:rsid w:val="001930FF"/>
    <w:rsid w:val="001940C0"/>
    <w:rsid w:val="00194129"/>
    <w:rsid w:val="001965BF"/>
    <w:rsid w:val="001967C9"/>
    <w:rsid w:val="00196885"/>
    <w:rsid w:val="00197B3A"/>
    <w:rsid w:val="001A000E"/>
    <w:rsid w:val="001A01A9"/>
    <w:rsid w:val="001A0564"/>
    <w:rsid w:val="001A12F4"/>
    <w:rsid w:val="001A1CE9"/>
    <w:rsid w:val="001A1F9A"/>
    <w:rsid w:val="001A2336"/>
    <w:rsid w:val="001A30C6"/>
    <w:rsid w:val="001A4427"/>
    <w:rsid w:val="001A47D0"/>
    <w:rsid w:val="001A483B"/>
    <w:rsid w:val="001A6751"/>
    <w:rsid w:val="001A7285"/>
    <w:rsid w:val="001A772A"/>
    <w:rsid w:val="001B0891"/>
    <w:rsid w:val="001B0EF6"/>
    <w:rsid w:val="001B1076"/>
    <w:rsid w:val="001B11FA"/>
    <w:rsid w:val="001B1D15"/>
    <w:rsid w:val="001B2D4A"/>
    <w:rsid w:val="001B3EBA"/>
    <w:rsid w:val="001B414D"/>
    <w:rsid w:val="001B4965"/>
    <w:rsid w:val="001B4D52"/>
    <w:rsid w:val="001B52FB"/>
    <w:rsid w:val="001B5A15"/>
    <w:rsid w:val="001B5BEA"/>
    <w:rsid w:val="001B6323"/>
    <w:rsid w:val="001B6F97"/>
    <w:rsid w:val="001C047E"/>
    <w:rsid w:val="001C09C7"/>
    <w:rsid w:val="001C0AB5"/>
    <w:rsid w:val="001C107C"/>
    <w:rsid w:val="001C1470"/>
    <w:rsid w:val="001C180E"/>
    <w:rsid w:val="001C1835"/>
    <w:rsid w:val="001C3006"/>
    <w:rsid w:val="001C5011"/>
    <w:rsid w:val="001C6811"/>
    <w:rsid w:val="001D0A9E"/>
    <w:rsid w:val="001D3B8D"/>
    <w:rsid w:val="001D4877"/>
    <w:rsid w:val="001D4E2F"/>
    <w:rsid w:val="001D5266"/>
    <w:rsid w:val="001D57B0"/>
    <w:rsid w:val="001D6CAC"/>
    <w:rsid w:val="001D6EE3"/>
    <w:rsid w:val="001D75C5"/>
    <w:rsid w:val="001E0110"/>
    <w:rsid w:val="001E09DB"/>
    <w:rsid w:val="001E0DD4"/>
    <w:rsid w:val="001E1224"/>
    <w:rsid w:val="001E135E"/>
    <w:rsid w:val="001E15A5"/>
    <w:rsid w:val="001E1BA7"/>
    <w:rsid w:val="001E1D65"/>
    <w:rsid w:val="001E43F7"/>
    <w:rsid w:val="001E5288"/>
    <w:rsid w:val="001E5352"/>
    <w:rsid w:val="001E5AD1"/>
    <w:rsid w:val="001E6A34"/>
    <w:rsid w:val="001E6ECF"/>
    <w:rsid w:val="001E7085"/>
    <w:rsid w:val="001E70DE"/>
    <w:rsid w:val="001E746C"/>
    <w:rsid w:val="001E7477"/>
    <w:rsid w:val="001E7A62"/>
    <w:rsid w:val="001F07FA"/>
    <w:rsid w:val="001F14D7"/>
    <w:rsid w:val="001F1F19"/>
    <w:rsid w:val="001F200B"/>
    <w:rsid w:val="001F230B"/>
    <w:rsid w:val="001F29D3"/>
    <w:rsid w:val="001F5639"/>
    <w:rsid w:val="001F60EA"/>
    <w:rsid w:val="001F6370"/>
    <w:rsid w:val="001F6E4F"/>
    <w:rsid w:val="0020014F"/>
    <w:rsid w:val="00200B6D"/>
    <w:rsid w:val="002021F8"/>
    <w:rsid w:val="00203B60"/>
    <w:rsid w:val="00203E3A"/>
    <w:rsid w:val="00203F77"/>
    <w:rsid w:val="00205D2B"/>
    <w:rsid w:val="00206169"/>
    <w:rsid w:val="00206FF8"/>
    <w:rsid w:val="002104B8"/>
    <w:rsid w:val="002107EA"/>
    <w:rsid w:val="002112ED"/>
    <w:rsid w:val="00214AE3"/>
    <w:rsid w:val="002165EB"/>
    <w:rsid w:val="00216ABA"/>
    <w:rsid w:val="00216FC6"/>
    <w:rsid w:val="00220CCF"/>
    <w:rsid w:val="002214BA"/>
    <w:rsid w:val="00222A3B"/>
    <w:rsid w:val="00222B7E"/>
    <w:rsid w:val="00222EA5"/>
    <w:rsid w:val="00222EC6"/>
    <w:rsid w:val="002230FC"/>
    <w:rsid w:val="0022365F"/>
    <w:rsid w:val="002238E7"/>
    <w:rsid w:val="00223CEA"/>
    <w:rsid w:val="00225845"/>
    <w:rsid w:val="00227BB0"/>
    <w:rsid w:val="0023130F"/>
    <w:rsid w:val="00233444"/>
    <w:rsid w:val="00234108"/>
    <w:rsid w:val="002351D9"/>
    <w:rsid w:val="002354F9"/>
    <w:rsid w:val="00235CC7"/>
    <w:rsid w:val="00236180"/>
    <w:rsid w:val="00236E60"/>
    <w:rsid w:val="00236F79"/>
    <w:rsid w:val="00240F14"/>
    <w:rsid w:val="002416C3"/>
    <w:rsid w:val="00241DAE"/>
    <w:rsid w:val="002427F0"/>
    <w:rsid w:val="00243CA9"/>
    <w:rsid w:val="00243F1B"/>
    <w:rsid w:val="00244FC8"/>
    <w:rsid w:val="00245FF5"/>
    <w:rsid w:val="00246153"/>
    <w:rsid w:val="002463A0"/>
    <w:rsid w:val="002479F6"/>
    <w:rsid w:val="002505F5"/>
    <w:rsid w:val="00250F52"/>
    <w:rsid w:val="002562EC"/>
    <w:rsid w:val="00257518"/>
    <w:rsid w:val="00257B63"/>
    <w:rsid w:val="00257D07"/>
    <w:rsid w:val="00260AEF"/>
    <w:rsid w:val="002618FA"/>
    <w:rsid w:val="0026270D"/>
    <w:rsid w:val="00262F71"/>
    <w:rsid w:val="0026363A"/>
    <w:rsid w:val="002644FC"/>
    <w:rsid w:val="0026461F"/>
    <w:rsid w:val="00264C90"/>
    <w:rsid w:val="00264D5F"/>
    <w:rsid w:val="002658A4"/>
    <w:rsid w:val="00266CA5"/>
    <w:rsid w:val="0026738C"/>
    <w:rsid w:val="00267C06"/>
    <w:rsid w:val="002701F8"/>
    <w:rsid w:val="00273519"/>
    <w:rsid w:val="00275BE6"/>
    <w:rsid w:val="00276832"/>
    <w:rsid w:val="00277A20"/>
    <w:rsid w:val="00277EBC"/>
    <w:rsid w:val="00280A32"/>
    <w:rsid w:val="00280DC3"/>
    <w:rsid w:val="00282999"/>
    <w:rsid w:val="00282AA6"/>
    <w:rsid w:val="00283B93"/>
    <w:rsid w:val="00283C6D"/>
    <w:rsid w:val="00285C59"/>
    <w:rsid w:val="00285EE9"/>
    <w:rsid w:val="00287295"/>
    <w:rsid w:val="00290CF5"/>
    <w:rsid w:val="00291285"/>
    <w:rsid w:val="0029193D"/>
    <w:rsid w:val="00291EB9"/>
    <w:rsid w:val="00292B38"/>
    <w:rsid w:val="002933DA"/>
    <w:rsid w:val="002935F4"/>
    <w:rsid w:val="00294868"/>
    <w:rsid w:val="00294A59"/>
    <w:rsid w:val="00296969"/>
    <w:rsid w:val="00297DA3"/>
    <w:rsid w:val="002A00F4"/>
    <w:rsid w:val="002A0890"/>
    <w:rsid w:val="002A1269"/>
    <w:rsid w:val="002A2D50"/>
    <w:rsid w:val="002A3C30"/>
    <w:rsid w:val="002A45BB"/>
    <w:rsid w:val="002A4665"/>
    <w:rsid w:val="002A4AE0"/>
    <w:rsid w:val="002A6D03"/>
    <w:rsid w:val="002A7153"/>
    <w:rsid w:val="002B1771"/>
    <w:rsid w:val="002B1B55"/>
    <w:rsid w:val="002B1BE9"/>
    <w:rsid w:val="002B3150"/>
    <w:rsid w:val="002B446E"/>
    <w:rsid w:val="002B578F"/>
    <w:rsid w:val="002B5F38"/>
    <w:rsid w:val="002B6FBF"/>
    <w:rsid w:val="002C0292"/>
    <w:rsid w:val="002C062B"/>
    <w:rsid w:val="002C09BF"/>
    <w:rsid w:val="002C127F"/>
    <w:rsid w:val="002C2CE8"/>
    <w:rsid w:val="002C310C"/>
    <w:rsid w:val="002C4A67"/>
    <w:rsid w:val="002C5F9C"/>
    <w:rsid w:val="002C636D"/>
    <w:rsid w:val="002C669D"/>
    <w:rsid w:val="002C6C0B"/>
    <w:rsid w:val="002C7AA7"/>
    <w:rsid w:val="002D0A61"/>
    <w:rsid w:val="002D14D3"/>
    <w:rsid w:val="002D1DB0"/>
    <w:rsid w:val="002D1FD1"/>
    <w:rsid w:val="002D20FF"/>
    <w:rsid w:val="002D2FAC"/>
    <w:rsid w:val="002D3145"/>
    <w:rsid w:val="002D4633"/>
    <w:rsid w:val="002D4643"/>
    <w:rsid w:val="002D51B1"/>
    <w:rsid w:val="002D5A74"/>
    <w:rsid w:val="002D5CA9"/>
    <w:rsid w:val="002D713A"/>
    <w:rsid w:val="002E005F"/>
    <w:rsid w:val="002E185B"/>
    <w:rsid w:val="002E2318"/>
    <w:rsid w:val="002E39CF"/>
    <w:rsid w:val="002E43B9"/>
    <w:rsid w:val="002E46A6"/>
    <w:rsid w:val="002E4E1C"/>
    <w:rsid w:val="002E6823"/>
    <w:rsid w:val="002F0190"/>
    <w:rsid w:val="002F0843"/>
    <w:rsid w:val="002F11AE"/>
    <w:rsid w:val="002F2515"/>
    <w:rsid w:val="002F3A83"/>
    <w:rsid w:val="002F438D"/>
    <w:rsid w:val="002F45A3"/>
    <w:rsid w:val="002F5221"/>
    <w:rsid w:val="002F5690"/>
    <w:rsid w:val="002F56BB"/>
    <w:rsid w:val="002F5A9B"/>
    <w:rsid w:val="002F660E"/>
    <w:rsid w:val="002F7B7A"/>
    <w:rsid w:val="002F7E06"/>
    <w:rsid w:val="003006FF"/>
    <w:rsid w:val="00300702"/>
    <w:rsid w:val="00300A7A"/>
    <w:rsid w:val="00300E1C"/>
    <w:rsid w:val="00301B3E"/>
    <w:rsid w:val="00301E25"/>
    <w:rsid w:val="003050DF"/>
    <w:rsid w:val="003055FB"/>
    <w:rsid w:val="00305E4B"/>
    <w:rsid w:val="00310443"/>
    <w:rsid w:val="00311A19"/>
    <w:rsid w:val="00311B76"/>
    <w:rsid w:val="003121D4"/>
    <w:rsid w:val="0031228B"/>
    <w:rsid w:val="0031282C"/>
    <w:rsid w:val="00313D77"/>
    <w:rsid w:val="00316090"/>
    <w:rsid w:val="003173B6"/>
    <w:rsid w:val="003202EF"/>
    <w:rsid w:val="00320EAB"/>
    <w:rsid w:val="00320FBA"/>
    <w:rsid w:val="0032167E"/>
    <w:rsid w:val="00323049"/>
    <w:rsid w:val="0032384A"/>
    <w:rsid w:val="00323DC0"/>
    <w:rsid w:val="003254D1"/>
    <w:rsid w:val="003260D8"/>
    <w:rsid w:val="00326AB0"/>
    <w:rsid w:val="003275DF"/>
    <w:rsid w:val="00327E13"/>
    <w:rsid w:val="00327E26"/>
    <w:rsid w:val="00330408"/>
    <w:rsid w:val="0033044C"/>
    <w:rsid w:val="00332769"/>
    <w:rsid w:val="003347FD"/>
    <w:rsid w:val="003352EE"/>
    <w:rsid w:val="00335EC8"/>
    <w:rsid w:val="0033611A"/>
    <w:rsid w:val="00336C0F"/>
    <w:rsid w:val="0033789C"/>
    <w:rsid w:val="00337A2B"/>
    <w:rsid w:val="003401C3"/>
    <w:rsid w:val="0034121A"/>
    <w:rsid w:val="00341236"/>
    <w:rsid w:val="00341AEB"/>
    <w:rsid w:val="00342EB4"/>
    <w:rsid w:val="0034345D"/>
    <w:rsid w:val="0034372E"/>
    <w:rsid w:val="0034376B"/>
    <w:rsid w:val="003443A3"/>
    <w:rsid w:val="00344696"/>
    <w:rsid w:val="00346144"/>
    <w:rsid w:val="003469D2"/>
    <w:rsid w:val="00346A1B"/>
    <w:rsid w:val="00347BC7"/>
    <w:rsid w:val="00347CF9"/>
    <w:rsid w:val="00351BD5"/>
    <w:rsid w:val="00351EA1"/>
    <w:rsid w:val="00352B73"/>
    <w:rsid w:val="00353705"/>
    <w:rsid w:val="00353E43"/>
    <w:rsid w:val="003558B3"/>
    <w:rsid w:val="003563D5"/>
    <w:rsid w:val="003568D6"/>
    <w:rsid w:val="0035693F"/>
    <w:rsid w:val="00356C75"/>
    <w:rsid w:val="003572CB"/>
    <w:rsid w:val="0035766D"/>
    <w:rsid w:val="00360264"/>
    <w:rsid w:val="00360B32"/>
    <w:rsid w:val="003617E8"/>
    <w:rsid w:val="00361F2B"/>
    <w:rsid w:val="00362172"/>
    <w:rsid w:val="003623A2"/>
    <w:rsid w:val="00362B4A"/>
    <w:rsid w:val="00363C05"/>
    <w:rsid w:val="00363F9D"/>
    <w:rsid w:val="00364229"/>
    <w:rsid w:val="00364BBD"/>
    <w:rsid w:val="00365258"/>
    <w:rsid w:val="0036649E"/>
    <w:rsid w:val="00366ED4"/>
    <w:rsid w:val="00366F97"/>
    <w:rsid w:val="00370894"/>
    <w:rsid w:val="00371D51"/>
    <w:rsid w:val="00372E1F"/>
    <w:rsid w:val="00373D59"/>
    <w:rsid w:val="003752B4"/>
    <w:rsid w:val="003753FA"/>
    <w:rsid w:val="00375718"/>
    <w:rsid w:val="00375FA1"/>
    <w:rsid w:val="003762EE"/>
    <w:rsid w:val="00376AA8"/>
    <w:rsid w:val="0037706B"/>
    <w:rsid w:val="0037743E"/>
    <w:rsid w:val="00377940"/>
    <w:rsid w:val="003801A3"/>
    <w:rsid w:val="00380BC2"/>
    <w:rsid w:val="00381462"/>
    <w:rsid w:val="003821D9"/>
    <w:rsid w:val="0038234B"/>
    <w:rsid w:val="00382C29"/>
    <w:rsid w:val="0038324E"/>
    <w:rsid w:val="00383582"/>
    <w:rsid w:val="003835E5"/>
    <w:rsid w:val="00383EE7"/>
    <w:rsid w:val="0038418A"/>
    <w:rsid w:val="00386606"/>
    <w:rsid w:val="0038762F"/>
    <w:rsid w:val="00387907"/>
    <w:rsid w:val="0039137C"/>
    <w:rsid w:val="0039152A"/>
    <w:rsid w:val="00391C7C"/>
    <w:rsid w:val="00392118"/>
    <w:rsid w:val="003922B3"/>
    <w:rsid w:val="00392B33"/>
    <w:rsid w:val="00394B37"/>
    <w:rsid w:val="00394CC8"/>
    <w:rsid w:val="00395732"/>
    <w:rsid w:val="00395812"/>
    <w:rsid w:val="0039687C"/>
    <w:rsid w:val="00396F35"/>
    <w:rsid w:val="003A1585"/>
    <w:rsid w:val="003A220A"/>
    <w:rsid w:val="003A2A23"/>
    <w:rsid w:val="003A3F5D"/>
    <w:rsid w:val="003A46DE"/>
    <w:rsid w:val="003A4AC7"/>
    <w:rsid w:val="003A4D7A"/>
    <w:rsid w:val="003B2706"/>
    <w:rsid w:val="003B4266"/>
    <w:rsid w:val="003B455C"/>
    <w:rsid w:val="003C103F"/>
    <w:rsid w:val="003C24C4"/>
    <w:rsid w:val="003C2BB5"/>
    <w:rsid w:val="003C3B17"/>
    <w:rsid w:val="003C3B3E"/>
    <w:rsid w:val="003C441E"/>
    <w:rsid w:val="003C48A1"/>
    <w:rsid w:val="003C569F"/>
    <w:rsid w:val="003C5A37"/>
    <w:rsid w:val="003C6D3B"/>
    <w:rsid w:val="003D0F8E"/>
    <w:rsid w:val="003D3968"/>
    <w:rsid w:val="003D3AF0"/>
    <w:rsid w:val="003D3EF0"/>
    <w:rsid w:val="003D4011"/>
    <w:rsid w:val="003D518D"/>
    <w:rsid w:val="003D52E0"/>
    <w:rsid w:val="003D6C31"/>
    <w:rsid w:val="003E0109"/>
    <w:rsid w:val="003E0DFA"/>
    <w:rsid w:val="003E203C"/>
    <w:rsid w:val="003E2FBD"/>
    <w:rsid w:val="003E34AF"/>
    <w:rsid w:val="003E3F27"/>
    <w:rsid w:val="003E4948"/>
    <w:rsid w:val="003E662B"/>
    <w:rsid w:val="003E6F9C"/>
    <w:rsid w:val="003E7970"/>
    <w:rsid w:val="003E7BAB"/>
    <w:rsid w:val="003F01F4"/>
    <w:rsid w:val="003F0424"/>
    <w:rsid w:val="003F285C"/>
    <w:rsid w:val="003F3334"/>
    <w:rsid w:val="003F371E"/>
    <w:rsid w:val="003F4769"/>
    <w:rsid w:val="003F57CD"/>
    <w:rsid w:val="003F5FBA"/>
    <w:rsid w:val="003F6275"/>
    <w:rsid w:val="003F6DA2"/>
    <w:rsid w:val="003F7506"/>
    <w:rsid w:val="003F7AB5"/>
    <w:rsid w:val="00400202"/>
    <w:rsid w:val="00400445"/>
    <w:rsid w:val="00400776"/>
    <w:rsid w:val="00400812"/>
    <w:rsid w:val="0040118D"/>
    <w:rsid w:val="0040182C"/>
    <w:rsid w:val="00401EFB"/>
    <w:rsid w:val="004026E5"/>
    <w:rsid w:val="00403594"/>
    <w:rsid w:val="00404A6A"/>
    <w:rsid w:val="00405C4D"/>
    <w:rsid w:val="0041027D"/>
    <w:rsid w:val="0041070F"/>
    <w:rsid w:val="004111BD"/>
    <w:rsid w:val="0041198D"/>
    <w:rsid w:val="00413382"/>
    <w:rsid w:val="00413B1E"/>
    <w:rsid w:val="00416271"/>
    <w:rsid w:val="00416556"/>
    <w:rsid w:val="00417104"/>
    <w:rsid w:val="00417E68"/>
    <w:rsid w:val="00420156"/>
    <w:rsid w:val="00420867"/>
    <w:rsid w:val="00421335"/>
    <w:rsid w:val="004217E3"/>
    <w:rsid w:val="0042388A"/>
    <w:rsid w:val="00423FC7"/>
    <w:rsid w:val="0042433E"/>
    <w:rsid w:val="00425440"/>
    <w:rsid w:val="004276C4"/>
    <w:rsid w:val="00427F6A"/>
    <w:rsid w:val="0043035E"/>
    <w:rsid w:val="00430659"/>
    <w:rsid w:val="00430FE8"/>
    <w:rsid w:val="00431166"/>
    <w:rsid w:val="0043154A"/>
    <w:rsid w:val="0043264C"/>
    <w:rsid w:val="0043303D"/>
    <w:rsid w:val="00433232"/>
    <w:rsid w:val="004333B0"/>
    <w:rsid w:val="004343B2"/>
    <w:rsid w:val="00434435"/>
    <w:rsid w:val="004346A3"/>
    <w:rsid w:val="004354BA"/>
    <w:rsid w:val="00435A3D"/>
    <w:rsid w:val="00435CBF"/>
    <w:rsid w:val="00436C71"/>
    <w:rsid w:val="004373B2"/>
    <w:rsid w:val="004374A1"/>
    <w:rsid w:val="00437D2C"/>
    <w:rsid w:val="00437D75"/>
    <w:rsid w:val="004436FB"/>
    <w:rsid w:val="004437F1"/>
    <w:rsid w:val="004443AC"/>
    <w:rsid w:val="0044444C"/>
    <w:rsid w:val="00444A46"/>
    <w:rsid w:val="00444BDE"/>
    <w:rsid w:val="00444F8C"/>
    <w:rsid w:val="00446254"/>
    <w:rsid w:val="004466B5"/>
    <w:rsid w:val="00446A67"/>
    <w:rsid w:val="004474DC"/>
    <w:rsid w:val="00447A65"/>
    <w:rsid w:val="004518E4"/>
    <w:rsid w:val="0045245B"/>
    <w:rsid w:val="004527C7"/>
    <w:rsid w:val="004534F8"/>
    <w:rsid w:val="00453D1B"/>
    <w:rsid w:val="004545D3"/>
    <w:rsid w:val="00455092"/>
    <w:rsid w:val="004551B6"/>
    <w:rsid w:val="004569A8"/>
    <w:rsid w:val="00456F99"/>
    <w:rsid w:val="00457D43"/>
    <w:rsid w:val="00457E33"/>
    <w:rsid w:val="00460216"/>
    <w:rsid w:val="00460381"/>
    <w:rsid w:val="0046049A"/>
    <w:rsid w:val="004605BE"/>
    <w:rsid w:val="004625CF"/>
    <w:rsid w:val="00463750"/>
    <w:rsid w:val="00463A55"/>
    <w:rsid w:val="00463D99"/>
    <w:rsid w:val="00463E5C"/>
    <w:rsid w:val="00465E57"/>
    <w:rsid w:val="00471926"/>
    <w:rsid w:val="00471983"/>
    <w:rsid w:val="00471C4B"/>
    <w:rsid w:val="00474790"/>
    <w:rsid w:val="00474F0B"/>
    <w:rsid w:val="0047591F"/>
    <w:rsid w:val="00476D18"/>
    <w:rsid w:val="00476D4D"/>
    <w:rsid w:val="0047720B"/>
    <w:rsid w:val="00477274"/>
    <w:rsid w:val="00485940"/>
    <w:rsid w:val="00486366"/>
    <w:rsid w:val="00486A17"/>
    <w:rsid w:val="00486E8B"/>
    <w:rsid w:val="004873EA"/>
    <w:rsid w:val="004913D7"/>
    <w:rsid w:val="00491B03"/>
    <w:rsid w:val="00492793"/>
    <w:rsid w:val="00492A39"/>
    <w:rsid w:val="004932BB"/>
    <w:rsid w:val="00493399"/>
    <w:rsid w:val="00493CD4"/>
    <w:rsid w:val="0049497B"/>
    <w:rsid w:val="00495DE4"/>
    <w:rsid w:val="0049611C"/>
    <w:rsid w:val="00496EB2"/>
    <w:rsid w:val="00497204"/>
    <w:rsid w:val="004A0951"/>
    <w:rsid w:val="004A17EA"/>
    <w:rsid w:val="004A26D1"/>
    <w:rsid w:val="004A2A04"/>
    <w:rsid w:val="004A2A09"/>
    <w:rsid w:val="004A387A"/>
    <w:rsid w:val="004A44CD"/>
    <w:rsid w:val="004A48A7"/>
    <w:rsid w:val="004A49B0"/>
    <w:rsid w:val="004A4D07"/>
    <w:rsid w:val="004A57CB"/>
    <w:rsid w:val="004A580C"/>
    <w:rsid w:val="004A5D5E"/>
    <w:rsid w:val="004A697B"/>
    <w:rsid w:val="004A764C"/>
    <w:rsid w:val="004B007A"/>
    <w:rsid w:val="004B1C37"/>
    <w:rsid w:val="004B21C9"/>
    <w:rsid w:val="004B2845"/>
    <w:rsid w:val="004B3877"/>
    <w:rsid w:val="004B3C18"/>
    <w:rsid w:val="004B43E9"/>
    <w:rsid w:val="004B46CE"/>
    <w:rsid w:val="004B52C3"/>
    <w:rsid w:val="004C00D8"/>
    <w:rsid w:val="004C0FFC"/>
    <w:rsid w:val="004C2430"/>
    <w:rsid w:val="004C250F"/>
    <w:rsid w:val="004C49C9"/>
    <w:rsid w:val="004C6A04"/>
    <w:rsid w:val="004C7BC0"/>
    <w:rsid w:val="004D0771"/>
    <w:rsid w:val="004D13A0"/>
    <w:rsid w:val="004D1A1A"/>
    <w:rsid w:val="004D1F35"/>
    <w:rsid w:val="004D24F8"/>
    <w:rsid w:val="004D2532"/>
    <w:rsid w:val="004D2864"/>
    <w:rsid w:val="004D3D9A"/>
    <w:rsid w:val="004D3E4F"/>
    <w:rsid w:val="004D5AE2"/>
    <w:rsid w:val="004D67AF"/>
    <w:rsid w:val="004E05DA"/>
    <w:rsid w:val="004E2100"/>
    <w:rsid w:val="004E396F"/>
    <w:rsid w:val="004E492E"/>
    <w:rsid w:val="004E54C3"/>
    <w:rsid w:val="004E5F9B"/>
    <w:rsid w:val="004E6DB5"/>
    <w:rsid w:val="004E6F3C"/>
    <w:rsid w:val="004E7290"/>
    <w:rsid w:val="004E7883"/>
    <w:rsid w:val="004F2049"/>
    <w:rsid w:val="004F21F4"/>
    <w:rsid w:val="004F2E2D"/>
    <w:rsid w:val="004F4214"/>
    <w:rsid w:val="004F42F9"/>
    <w:rsid w:val="004F5B47"/>
    <w:rsid w:val="004F67F0"/>
    <w:rsid w:val="004F6EF0"/>
    <w:rsid w:val="0050038E"/>
    <w:rsid w:val="00500DB3"/>
    <w:rsid w:val="00501F12"/>
    <w:rsid w:val="00502DC4"/>
    <w:rsid w:val="00503744"/>
    <w:rsid w:val="00503AFA"/>
    <w:rsid w:val="00503E48"/>
    <w:rsid w:val="005059C6"/>
    <w:rsid w:val="005064D7"/>
    <w:rsid w:val="00507465"/>
    <w:rsid w:val="00507E3D"/>
    <w:rsid w:val="00507EDB"/>
    <w:rsid w:val="00510C00"/>
    <w:rsid w:val="00510CAC"/>
    <w:rsid w:val="005110CA"/>
    <w:rsid w:val="00511618"/>
    <w:rsid w:val="00511684"/>
    <w:rsid w:val="00512073"/>
    <w:rsid w:val="00512265"/>
    <w:rsid w:val="00512D23"/>
    <w:rsid w:val="00515BF9"/>
    <w:rsid w:val="0051616B"/>
    <w:rsid w:val="0051687E"/>
    <w:rsid w:val="00516ACC"/>
    <w:rsid w:val="00520104"/>
    <w:rsid w:val="00521A6F"/>
    <w:rsid w:val="005228EA"/>
    <w:rsid w:val="00523193"/>
    <w:rsid w:val="00527D89"/>
    <w:rsid w:val="005311CB"/>
    <w:rsid w:val="00531381"/>
    <w:rsid w:val="005336AD"/>
    <w:rsid w:val="00533ED8"/>
    <w:rsid w:val="00534CCE"/>
    <w:rsid w:val="00536AB2"/>
    <w:rsid w:val="00536F57"/>
    <w:rsid w:val="00537246"/>
    <w:rsid w:val="00537E96"/>
    <w:rsid w:val="00540103"/>
    <w:rsid w:val="00540308"/>
    <w:rsid w:val="005409A2"/>
    <w:rsid w:val="00540B73"/>
    <w:rsid w:val="00541C1E"/>
    <w:rsid w:val="005420D9"/>
    <w:rsid w:val="00542B70"/>
    <w:rsid w:val="005435B8"/>
    <w:rsid w:val="005436A6"/>
    <w:rsid w:val="00544375"/>
    <w:rsid w:val="00544CF0"/>
    <w:rsid w:val="00546A4C"/>
    <w:rsid w:val="005478C8"/>
    <w:rsid w:val="00547925"/>
    <w:rsid w:val="00547AAB"/>
    <w:rsid w:val="00547AD7"/>
    <w:rsid w:val="00550441"/>
    <w:rsid w:val="00551134"/>
    <w:rsid w:val="00551155"/>
    <w:rsid w:val="00552630"/>
    <w:rsid w:val="0055328E"/>
    <w:rsid w:val="00554514"/>
    <w:rsid w:val="00555191"/>
    <w:rsid w:val="00556FCE"/>
    <w:rsid w:val="0056067D"/>
    <w:rsid w:val="00561FCB"/>
    <w:rsid w:val="005645C4"/>
    <w:rsid w:val="00566C7D"/>
    <w:rsid w:val="00566E5D"/>
    <w:rsid w:val="005707EA"/>
    <w:rsid w:val="005707F1"/>
    <w:rsid w:val="00570896"/>
    <w:rsid w:val="00570AA4"/>
    <w:rsid w:val="00571B7A"/>
    <w:rsid w:val="00573140"/>
    <w:rsid w:val="00574692"/>
    <w:rsid w:val="00574F49"/>
    <w:rsid w:val="0057600B"/>
    <w:rsid w:val="005773AA"/>
    <w:rsid w:val="005803E6"/>
    <w:rsid w:val="005818B1"/>
    <w:rsid w:val="0058312C"/>
    <w:rsid w:val="005848E8"/>
    <w:rsid w:val="0058490E"/>
    <w:rsid w:val="00585914"/>
    <w:rsid w:val="00590E98"/>
    <w:rsid w:val="00592A49"/>
    <w:rsid w:val="00592FC1"/>
    <w:rsid w:val="00593378"/>
    <w:rsid w:val="00593748"/>
    <w:rsid w:val="00594F82"/>
    <w:rsid w:val="00594FDD"/>
    <w:rsid w:val="00595104"/>
    <w:rsid w:val="00595CF0"/>
    <w:rsid w:val="00595E16"/>
    <w:rsid w:val="00595E97"/>
    <w:rsid w:val="00595F09"/>
    <w:rsid w:val="00596350"/>
    <w:rsid w:val="00596558"/>
    <w:rsid w:val="00597203"/>
    <w:rsid w:val="005A0412"/>
    <w:rsid w:val="005A0F85"/>
    <w:rsid w:val="005A42BE"/>
    <w:rsid w:val="005A4435"/>
    <w:rsid w:val="005A5C58"/>
    <w:rsid w:val="005A6D0E"/>
    <w:rsid w:val="005B13F8"/>
    <w:rsid w:val="005B2420"/>
    <w:rsid w:val="005B2A26"/>
    <w:rsid w:val="005B497B"/>
    <w:rsid w:val="005B4E88"/>
    <w:rsid w:val="005C030F"/>
    <w:rsid w:val="005C1986"/>
    <w:rsid w:val="005C256E"/>
    <w:rsid w:val="005C2805"/>
    <w:rsid w:val="005C34BD"/>
    <w:rsid w:val="005C4078"/>
    <w:rsid w:val="005C45DE"/>
    <w:rsid w:val="005C50D6"/>
    <w:rsid w:val="005C5BE7"/>
    <w:rsid w:val="005C6CF6"/>
    <w:rsid w:val="005C7984"/>
    <w:rsid w:val="005D0203"/>
    <w:rsid w:val="005D2290"/>
    <w:rsid w:val="005D3958"/>
    <w:rsid w:val="005D4151"/>
    <w:rsid w:val="005D477B"/>
    <w:rsid w:val="005D4791"/>
    <w:rsid w:val="005D546C"/>
    <w:rsid w:val="005D56DD"/>
    <w:rsid w:val="005D5FCC"/>
    <w:rsid w:val="005D7036"/>
    <w:rsid w:val="005D7EAF"/>
    <w:rsid w:val="005E07CD"/>
    <w:rsid w:val="005E0B14"/>
    <w:rsid w:val="005E3F65"/>
    <w:rsid w:val="005E44A9"/>
    <w:rsid w:val="005E56DF"/>
    <w:rsid w:val="005E67D9"/>
    <w:rsid w:val="005E6C2E"/>
    <w:rsid w:val="005E76FC"/>
    <w:rsid w:val="005F062A"/>
    <w:rsid w:val="005F0DB1"/>
    <w:rsid w:val="005F13EA"/>
    <w:rsid w:val="005F172D"/>
    <w:rsid w:val="005F1FED"/>
    <w:rsid w:val="005F2A73"/>
    <w:rsid w:val="005F4298"/>
    <w:rsid w:val="005F63D0"/>
    <w:rsid w:val="0060025D"/>
    <w:rsid w:val="00601D0C"/>
    <w:rsid w:val="00602397"/>
    <w:rsid w:val="006024C8"/>
    <w:rsid w:val="00603022"/>
    <w:rsid w:val="00603ADA"/>
    <w:rsid w:val="006046B3"/>
    <w:rsid w:val="00604D1F"/>
    <w:rsid w:val="00605052"/>
    <w:rsid w:val="006058AD"/>
    <w:rsid w:val="00607750"/>
    <w:rsid w:val="00610394"/>
    <w:rsid w:val="00610CAF"/>
    <w:rsid w:val="0061170F"/>
    <w:rsid w:val="006127BE"/>
    <w:rsid w:val="0061306E"/>
    <w:rsid w:val="006158BA"/>
    <w:rsid w:val="006166D1"/>
    <w:rsid w:val="0061720B"/>
    <w:rsid w:val="00620243"/>
    <w:rsid w:val="00620A02"/>
    <w:rsid w:val="00621357"/>
    <w:rsid w:val="00621F2A"/>
    <w:rsid w:val="00623224"/>
    <w:rsid w:val="00627287"/>
    <w:rsid w:val="006274B8"/>
    <w:rsid w:val="006275F3"/>
    <w:rsid w:val="00627C4D"/>
    <w:rsid w:val="00631503"/>
    <w:rsid w:val="00631CB9"/>
    <w:rsid w:val="00631EF6"/>
    <w:rsid w:val="0063260C"/>
    <w:rsid w:val="006331DD"/>
    <w:rsid w:val="006357A8"/>
    <w:rsid w:val="00635DE2"/>
    <w:rsid w:val="00636717"/>
    <w:rsid w:val="00637566"/>
    <w:rsid w:val="006408B7"/>
    <w:rsid w:val="00640AF1"/>
    <w:rsid w:val="00641C6F"/>
    <w:rsid w:val="00641D64"/>
    <w:rsid w:val="006431C2"/>
    <w:rsid w:val="006438DA"/>
    <w:rsid w:val="006442A6"/>
    <w:rsid w:val="00645906"/>
    <w:rsid w:val="00645E2F"/>
    <w:rsid w:val="00645E76"/>
    <w:rsid w:val="00646A73"/>
    <w:rsid w:val="00646B58"/>
    <w:rsid w:val="0064707A"/>
    <w:rsid w:val="006474CC"/>
    <w:rsid w:val="00650FDF"/>
    <w:rsid w:val="00652B44"/>
    <w:rsid w:val="00652E42"/>
    <w:rsid w:val="006535F6"/>
    <w:rsid w:val="0065453C"/>
    <w:rsid w:val="006545E6"/>
    <w:rsid w:val="006550CB"/>
    <w:rsid w:val="00656302"/>
    <w:rsid w:val="00656E49"/>
    <w:rsid w:val="00657D86"/>
    <w:rsid w:val="006612FC"/>
    <w:rsid w:val="00663156"/>
    <w:rsid w:val="00663D6D"/>
    <w:rsid w:val="006646B8"/>
    <w:rsid w:val="0066496B"/>
    <w:rsid w:val="00665B41"/>
    <w:rsid w:val="00665C43"/>
    <w:rsid w:val="00665D43"/>
    <w:rsid w:val="00665DB1"/>
    <w:rsid w:val="00666069"/>
    <w:rsid w:val="006665EC"/>
    <w:rsid w:val="00666A7D"/>
    <w:rsid w:val="00667282"/>
    <w:rsid w:val="00667D60"/>
    <w:rsid w:val="00670809"/>
    <w:rsid w:val="00672B91"/>
    <w:rsid w:val="00673469"/>
    <w:rsid w:val="00673C03"/>
    <w:rsid w:val="00674E8F"/>
    <w:rsid w:val="00674EC3"/>
    <w:rsid w:val="006750A8"/>
    <w:rsid w:val="0067583F"/>
    <w:rsid w:val="00676171"/>
    <w:rsid w:val="00676AF0"/>
    <w:rsid w:val="00676D55"/>
    <w:rsid w:val="00676FB1"/>
    <w:rsid w:val="006777AE"/>
    <w:rsid w:val="00677BB4"/>
    <w:rsid w:val="00680BA7"/>
    <w:rsid w:val="00681053"/>
    <w:rsid w:val="00682065"/>
    <w:rsid w:val="0068358D"/>
    <w:rsid w:val="00683811"/>
    <w:rsid w:val="0068486F"/>
    <w:rsid w:val="00684AAA"/>
    <w:rsid w:val="0068568A"/>
    <w:rsid w:val="00685735"/>
    <w:rsid w:val="00686BD6"/>
    <w:rsid w:val="00687DC0"/>
    <w:rsid w:val="00690BFB"/>
    <w:rsid w:val="00690E6D"/>
    <w:rsid w:val="00690F9B"/>
    <w:rsid w:val="00692CB7"/>
    <w:rsid w:val="00693579"/>
    <w:rsid w:val="00693DDB"/>
    <w:rsid w:val="0069401E"/>
    <w:rsid w:val="006945DA"/>
    <w:rsid w:val="006945FB"/>
    <w:rsid w:val="00694684"/>
    <w:rsid w:val="006956F8"/>
    <w:rsid w:val="00695B75"/>
    <w:rsid w:val="00696634"/>
    <w:rsid w:val="00696780"/>
    <w:rsid w:val="00696893"/>
    <w:rsid w:val="006971D7"/>
    <w:rsid w:val="00697B26"/>
    <w:rsid w:val="00697DBE"/>
    <w:rsid w:val="006A0422"/>
    <w:rsid w:val="006A0662"/>
    <w:rsid w:val="006A1D0F"/>
    <w:rsid w:val="006A1DE0"/>
    <w:rsid w:val="006A316D"/>
    <w:rsid w:val="006A3E99"/>
    <w:rsid w:val="006A4214"/>
    <w:rsid w:val="006A4698"/>
    <w:rsid w:val="006A4FC2"/>
    <w:rsid w:val="006A50EE"/>
    <w:rsid w:val="006A6550"/>
    <w:rsid w:val="006B105D"/>
    <w:rsid w:val="006B1863"/>
    <w:rsid w:val="006B1942"/>
    <w:rsid w:val="006B1F44"/>
    <w:rsid w:val="006B2F06"/>
    <w:rsid w:val="006B301C"/>
    <w:rsid w:val="006B372A"/>
    <w:rsid w:val="006B4F94"/>
    <w:rsid w:val="006B5ED8"/>
    <w:rsid w:val="006B6A4B"/>
    <w:rsid w:val="006C0BCC"/>
    <w:rsid w:val="006C14B0"/>
    <w:rsid w:val="006C1E38"/>
    <w:rsid w:val="006C27C3"/>
    <w:rsid w:val="006C28E4"/>
    <w:rsid w:val="006C3214"/>
    <w:rsid w:val="006C3747"/>
    <w:rsid w:val="006C4C8C"/>
    <w:rsid w:val="006C5515"/>
    <w:rsid w:val="006C5E18"/>
    <w:rsid w:val="006C6882"/>
    <w:rsid w:val="006C7634"/>
    <w:rsid w:val="006D0E17"/>
    <w:rsid w:val="006D0E85"/>
    <w:rsid w:val="006D1E16"/>
    <w:rsid w:val="006D3262"/>
    <w:rsid w:val="006D359C"/>
    <w:rsid w:val="006D38DF"/>
    <w:rsid w:val="006D4976"/>
    <w:rsid w:val="006D5F36"/>
    <w:rsid w:val="006E0FBC"/>
    <w:rsid w:val="006E1CEC"/>
    <w:rsid w:val="006E423E"/>
    <w:rsid w:val="006E5022"/>
    <w:rsid w:val="006E557F"/>
    <w:rsid w:val="006E6015"/>
    <w:rsid w:val="006E60C1"/>
    <w:rsid w:val="006E6B57"/>
    <w:rsid w:val="006E6B5C"/>
    <w:rsid w:val="006E6CD6"/>
    <w:rsid w:val="006E7B91"/>
    <w:rsid w:val="006F0953"/>
    <w:rsid w:val="006F0E3E"/>
    <w:rsid w:val="006F22E7"/>
    <w:rsid w:val="006F2E22"/>
    <w:rsid w:val="006F30D4"/>
    <w:rsid w:val="006F482B"/>
    <w:rsid w:val="006F4862"/>
    <w:rsid w:val="006F49DF"/>
    <w:rsid w:val="006F559F"/>
    <w:rsid w:val="0070202E"/>
    <w:rsid w:val="007022B8"/>
    <w:rsid w:val="00702596"/>
    <w:rsid w:val="0070327E"/>
    <w:rsid w:val="007034F6"/>
    <w:rsid w:val="00704DBD"/>
    <w:rsid w:val="00706E34"/>
    <w:rsid w:val="00707404"/>
    <w:rsid w:val="0070767D"/>
    <w:rsid w:val="00711382"/>
    <w:rsid w:val="00711D71"/>
    <w:rsid w:val="00712431"/>
    <w:rsid w:val="00713A10"/>
    <w:rsid w:val="00714498"/>
    <w:rsid w:val="00714EC8"/>
    <w:rsid w:val="007161A9"/>
    <w:rsid w:val="007167F0"/>
    <w:rsid w:val="007169ED"/>
    <w:rsid w:val="007175D4"/>
    <w:rsid w:val="00720132"/>
    <w:rsid w:val="00720148"/>
    <w:rsid w:val="00720DF5"/>
    <w:rsid w:val="00721A7F"/>
    <w:rsid w:val="007221F2"/>
    <w:rsid w:val="00722C84"/>
    <w:rsid w:val="00722EE7"/>
    <w:rsid w:val="00724232"/>
    <w:rsid w:val="007253FF"/>
    <w:rsid w:val="007260B6"/>
    <w:rsid w:val="00726D4A"/>
    <w:rsid w:val="00726E51"/>
    <w:rsid w:val="00727E6C"/>
    <w:rsid w:val="00731099"/>
    <w:rsid w:val="007348A3"/>
    <w:rsid w:val="00735647"/>
    <w:rsid w:val="00735655"/>
    <w:rsid w:val="00736586"/>
    <w:rsid w:val="0073658B"/>
    <w:rsid w:val="00736642"/>
    <w:rsid w:val="007376A8"/>
    <w:rsid w:val="00737959"/>
    <w:rsid w:val="00737C7E"/>
    <w:rsid w:val="00740183"/>
    <w:rsid w:val="0074115B"/>
    <w:rsid w:val="00741189"/>
    <w:rsid w:val="00741C52"/>
    <w:rsid w:val="00743B6D"/>
    <w:rsid w:val="00744037"/>
    <w:rsid w:val="00745508"/>
    <w:rsid w:val="0074563E"/>
    <w:rsid w:val="00746547"/>
    <w:rsid w:val="007506BF"/>
    <w:rsid w:val="007509E6"/>
    <w:rsid w:val="00752984"/>
    <w:rsid w:val="00752F9D"/>
    <w:rsid w:val="0075300E"/>
    <w:rsid w:val="007545AD"/>
    <w:rsid w:val="00754EB4"/>
    <w:rsid w:val="00755DC5"/>
    <w:rsid w:val="007562FA"/>
    <w:rsid w:val="007563C6"/>
    <w:rsid w:val="007563CF"/>
    <w:rsid w:val="007620CC"/>
    <w:rsid w:val="00762182"/>
    <w:rsid w:val="00762F21"/>
    <w:rsid w:val="00762F6A"/>
    <w:rsid w:val="00763AAA"/>
    <w:rsid w:val="0076455F"/>
    <w:rsid w:val="00764DC2"/>
    <w:rsid w:val="0076594B"/>
    <w:rsid w:val="00765B80"/>
    <w:rsid w:val="00765BA0"/>
    <w:rsid w:val="00765DD9"/>
    <w:rsid w:val="00766BBF"/>
    <w:rsid w:val="00770C4C"/>
    <w:rsid w:val="00770F1E"/>
    <w:rsid w:val="00771941"/>
    <w:rsid w:val="007726FA"/>
    <w:rsid w:val="00773488"/>
    <w:rsid w:val="0077354D"/>
    <w:rsid w:val="00774090"/>
    <w:rsid w:val="007747BE"/>
    <w:rsid w:val="007747ED"/>
    <w:rsid w:val="0077558B"/>
    <w:rsid w:val="00775FBA"/>
    <w:rsid w:val="00776262"/>
    <w:rsid w:val="00776E50"/>
    <w:rsid w:val="00780F2F"/>
    <w:rsid w:val="007812C9"/>
    <w:rsid w:val="00782779"/>
    <w:rsid w:val="00783ECF"/>
    <w:rsid w:val="0078547D"/>
    <w:rsid w:val="00786105"/>
    <w:rsid w:val="0078633F"/>
    <w:rsid w:val="007901F3"/>
    <w:rsid w:val="00791078"/>
    <w:rsid w:val="0079258D"/>
    <w:rsid w:val="00793925"/>
    <w:rsid w:val="0079414F"/>
    <w:rsid w:val="00794618"/>
    <w:rsid w:val="007949E1"/>
    <w:rsid w:val="00794AB0"/>
    <w:rsid w:val="007964B0"/>
    <w:rsid w:val="007968E4"/>
    <w:rsid w:val="00797646"/>
    <w:rsid w:val="00797D15"/>
    <w:rsid w:val="007A0885"/>
    <w:rsid w:val="007A1194"/>
    <w:rsid w:val="007A1F65"/>
    <w:rsid w:val="007A2F78"/>
    <w:rsid w:val="007A3AD4"/>
    <w:rsid w:val="007A3CE9"/>
    <w:rsid w:val="007A4126"/>
    <w:rsid w:val="007A44DE"/>
    <w:rsid w:val="007A71BF"/>
    <w:rsid w:val="007A753A"/>
    <w:rsid w:val="007A7917"/>
    <w:rsid w:val="007B0F84"/>
    <w:rsid w:val="007B1398"/>
    <w:rsid w:val="007B2015"/>
    <w:rsid w:val="007B2389"/>
    <w:rsid w:val="007B2EC6"/>
    <w:rsid w:val="007B321C"/>
    <w:rsid w:val="007B3550"/>
    <w:rsid w:val="007B47F9"/>
    <w:rsid w:val="007B4E34"/>
    <w:rsid w:val="007B68F3"/>
    <w:rsid w:val="007B7F14"/>
    <w:rsid w:val="007C32F7"/>
    <w:rsid w:val="007C3364"/>
    <w:rsid w:val="007C37D5"/>
    <w:rsid w:val="007C442B"/>
    <w:rsid w:val="007C508B"/>
    <w:rsid w:val="007C50E4"/>
    <w:rsid w:val="007C520D"/>
    <w:rsid w:val="007C658D"/>
    <w:rsid w:val="007C74F0"/>
    <w:rsid w:val="007C7588"/>
    <w:rsid w:val="007D0436"/>
    <w:rsid w:val="007D0874"/>
    <w:rsid w:val="007D1F97"/>
    <w:rsid w:val="007D2832"/>
    <w:rsid w:val="007D4054"/>
    <w:rsid w:val="007D44E3"/>
    <w:rsid w:val="007D56E6"/>
    <w:rsid w:val="007D61C8"/>
    <w:rsid w:val="007D6989"/>
    <w:rsid w:val="007D69E2"/>
    <w:rsid w:val="007D725D"/>
    <w:rsid w:val="007E046E"/>
    <w:rsid w:val="007E1165"/>
    <w:rsid w:val="007E17BC"/>
    <w:rsid w:val="007E1A83"/>
    <w:rsid w:val="007E1BED"/>
    <w:rsid w:val="007E324F"/>
    <w:rsid w:val="007E3D7E"/>
    <w:rsid w:val="007E4252"/>
    <w:rsid w:val="007E4723"/>
    <w:rsid w:val="007E5DC3"/>
    <w:rsid w:val="007F0CA1"/>
    <w:rsid w:val="007F0DA7"/>
    <w:rsid w:val="007F2CB2"/>
    <w:rsid w:val="007F3487"/>
    <w:rsid w:val="007F3596"/>
    <w:rsid w:val="007F3840"/>
    <w:rsid w:val="007F3C9C"/>
    <w:rsid w:val="007F4104"/>
    <w:rsid w:val="007F4183"/>
    <w:rsid w:val="007F5025"/>
    <w:rsid w:val="007F61D3"/>
    <w:rsid w:val="007F6233"/>
    <w:rsid w:val="007F719E"/>
    <w:rsid w:val="007F72EC"/>
    <w:rsid w:val="00800962"/>
    <w:rsid w:val="008045F9"/>
    <w:rsid w:val="008046CC"/>
    <w:rsid w:val="0080613C"/>
    <w:rsid w:val="008061FF"/>
    <w:rsid w:val="008063FB"/>
    <w:rsid w:val="00806878"/>
    <w:rsid w:val="00807138"/>
    <w:rsid w:val="008102C2"/>
    <w:rsid w:val="00811FE1"/>
    <w:rsid w:val="00814316"/>
    <w:rsid w:val="00816E23"/>
    <w:rsid w:val="00817E75"/>
    <w:rsid w:val="00817F6A"/>
    <w:rsid w:val="00820870"/>
    <w:rsid w:val="00820E4D"/>
    <w:rsid w:val="00820F4B"/>
    <w:rsid w:val="0082144B"/>
    <w:rsid w:val="00822323"/>
    <w:rsid w:val="00822B2D"/>
    <w:rsid w:val="00823767"/>
    <w:rsid w:val="00823BAB"/>
    <w:rsid w:val="00824690"/>
    <w:rsid w:val="00824825"/>
    <w:rsid w:val="00824C33"/>
    <w:rsid w:val="00824FE8"/>
    <w:rsid w:val="00827DF0"/>
    <w:rsid w:val="00827EEC"/>
    <w:rsid w:val="008301AF"/>
    <w:rsid w:val="00831394"/>
    <w:rsid w:val="008322E6"/>
    <w:rsid w:val="00832438"/>
    <w:rsid w:val="00833105"/>
    <w:rsid w:val="008341F9"/>
    <w:rsid w:val="008346B4"/>
    <w:rsid w:val="00834BE9"/>
    <w:rsid w:val="00835E06"/>
    <w:rsid w:val="00836060"/>
    <w:rsid w:val="00836DB9"/>
    <w:rsid w:val="00836EC4"/>
    <w:rsid w:val="00837486"/>
    <w:rsid w:val="00840727"/>
    <w:rsid w:val="008411BF"/>
    <w:rsid w:val="00842DFA"/>
    <w:rsid w:val="0084386A"/>
    <w:rsid w:val="00846224"/>
    <w:rsid w:val="008465CC"/>
    <w:rsid w:val="008478EB"/>
    <w:rsid w:val="00847D7C"/>
    <w:rsid w:val="0085090A"/>
    <w:rsid w:val="0085138A"/>
    <w:rsid w:val="00851B1C"/>
    <w:rsid w:val="00851B1E"/>
    <w:rsid w:val="00852B51"/>
    <w:rsid w:val="00854A94"/>
    <w:rsid w:val="00855752"/>
    <w:rsid w:val="008560ED"/>
    <w:rsid w:val="00856628"/>
    <w:rsid w:val="0085676B"/>
    <w:rsid w:val="00856FDE"/>
    <w:rsid w:val="008570A1"/>
    <w:rsid w:val="00860624"/>
    <w:rsid w:val="008616DF"/>
    <w:rsid w:val="00861B49"/>
    <w:rsid w:val="0086239B"/>
    <w:rsid w:val="008623C4"/>
    <w:rsid w:val="008625F3"/>
    <w:rsid w:val="00862CDA"/>
    <w:rsid w:val="00862ECF"/>
    <w:rsid w:val="00862F4B"/>
    <w:rsid w:val="008630B4"/>
    <w:rsid w:val="00863159"/>
    <w:rsid w:val="008639C4"/>
    <w:rsid w:val="00864FAD"/>
    <w:rsid w:val="00865D56"/>
    <w:rsid w:val="00866627"/>
    <w:rsid w:val="00866C2B"/>
    <w:rsid w:val="00866DC7"/>
    <w:rsid w:val="00867D62"/>
    <w:rsid w:val="0087234F"/>
    <w:rsid w:val="00872BBF"/>
    <w:rsid w:val="00872F76"/>
    <w:rsid w:val="00873653"/>
    <w:rsid w:val="008741B0"/>
    <w:rsid w:val="00874600"/>
    <w:rsid w:val="00875D78"/>
    <w:rsid w:val="0087653B"/>
    <w:rsid w:val="008767F3"/>
    <w:rsid w:val="0087746C"/>
    <w:rsid w:val="00880D18"/>
    <w:rsid w:val="00880E29"/>
    <w:rsid w:val="00881556"/>
    <w:rsid w:val="0088180D"/>
    <w:rsid w:val="00881BAD"/>
    <w:rsid w:val="00881C46"/>
    <w:rsid w:val="00881ED5"/>
    <w:rsid w:val="00882B8E"/>
    <w:rsid w:val="00882EA0"/>
    <w:rsid w:val="008843BE"/>
    <w:rsid w:val="00884B1C"/>
    <w:rsid w:val="00884DE7"/>
    <w:rsid w:val="008851D4"/>
    <w:rsid w:val="008866AA"/>
    <w:rsid w:val="0088790B"/>
    <w:rsid w:val="008902D5"/>
    <w:rsid w:val="008906EB"/>
    <w:rsid w:val="0089121C"/>
    <w:rsid w:val="00892520"/>
    <w:rsid w:val="00892B73"/>
    <w:rsid w:val="0089355A"/>
    <w:rsid w:val="008973C6"/>
    <w:rsid w:val="008A1F02"/>
    <w:rsid w:val="008A26FC"/>
    <w:rsid w:val="008A2A9A"/>
    <w:rsid w:val="008A3EB0"/>
    <w:rsid w:val="008A4262"/>
    <w:rsid w:val="008A449F"/>
    <w:rsid w:val="008A44CE"/>
    <w:rsid w:val="008A5F0F"/>
    <w:rsid w:val="008A6ACA"/>
    <w:rsid w:val="008B02E7"/>
    <w:rsid w:val="008B0E8B"/>
    <w:rsid w:val="008B163D"/>
    <w:rsid w:val="008B2D28"/>
    <w:rsid w:val="008B30B6"/>
    <w:rsid w:val="008B312D"/>
    <w:rsid w:val="008B4712"/>
    <w:rsid w:val="008B4D07"/>
    <w:rsid w:val="008B63BC"/>
    <w:rsid w:val="008B68B8"/>
    <w:rsid w:val="008B7CB3"/>
    <w:rsid w:val="008C0369"/>
    <w:rsid w:val="008C1630"/>
    <w:rsid w:val="008C35D8"/>
    <w:rsid w:val="008C43F6"/>
    <w:rsid w:val="008C6794"/>
    <w:rsid w:val="008C67B9"/>
    <w:rsid w:val="008C682B"/>
    <w:rsid w:val="008C691B"/>
    <w:rsid w:val="008C73FD"/>
    <w:rsid w:val="008C761D"/>
    <w:rsid w:val="008D03C3"/>
    <w:rsid w:val="008D400A"/>
    <w:rsid w:val="008D43B3"/>
    <w:rsid w:val="008D4E39"/>
    <w:rsid w:val="008D626D"/>
    <w:rsid w:val="008D6849"/>
    <w:rsid w:val="008D6CBB"/>
    <w:rsid w:val="008D6FEC"/>
    <w:rsid w:val="008D7267"/>
    <w:rsid w:val="008D7D32"/>
    <w:rsid w:val="008E0635"/>
    <w:rsid w:val="008E0650"/>
    <w:rsid w:val="008E0DF8"/>
    <w:rsid w:val="008E126B"/>
    <w:rsid w:val="008E1450"/>
    <w:rsid w:val="008E15FD"/>
    <w:rsid w:val="008E1BB7"/>
    <w:rsid w:val="008E1D48"/>
    <w:rsid w:val="008E28EF"/>
    <w:rsid w:val="008E2CA4"/>
    <w:rsid w:val="008E37AA"/>
    <w:rsid w:val="008E3939"/>
    <w:rsid w:val="008E79A1"/>
    <w:rsid w:val="008E7B3B"/>
    <w:rsid w:val="008F254B"/>
    <w:rsid w:val="008F2A78"/>
    <w:rsid w:val="008F2C8F"/>
    <w:rsid w:val="008F3D7C"/>
    <w:rsid w:val="008F4FC1"/>
    <w:rsid w:val="008F5EC9"/>
    <w:rsid w:val="008F63E9"/>
    <w:rsid w:val="008F6485"/>
    <w:rsid w:val="008F6B1B"/>
    <w:rsid w:val="009009B2"/>
    <w:rsid w:val="009018DD"/>
    <w:rsid w:val="0090241F"/>
    <w:rsid w:val="009025F0"/>
    <w:rsid w:val="00902D19"/>
    <w:rsid w:val="009074A1"/>
    <w:rsid w:val="00907F2C"/>
    <w:rsid w:val="00910AC6"/>
    <w:rsid w:val="009121D4"/>
    <w:rsid w:val="0091368B"/>
    <w:rsid w:val="0091513E"/>
    <w:rsid w:val="0091531E"/>
    <w:rsid w:val="00915CF9"/>
    <w:rsid w:val="009177C6"/>
    <w:rsid w:val="00917C3E"/>
    <w:rsid w:val="00920475"/>
    <w:rsid w:val="009208D0"/>
    <w:rsid w:val="009210F7"/>
    <w:rsid w:val="0092127F"/>
    <w:rsid w:val="00921C67"/>
    <w:rsid w:val="0092297B"/>
    <w:rsid w:val="009234BC"/>
    <w:rsid w:val="0092355D"/>
    <w:rsid w:val="009255D6"/>
    <w:rsid w:val="00925A5E"/>
    <w:rsid w:val="0092712A"/>
    <w:rsid w:val="00927B05"/>
    <w:rsid w:val="0093107B"/>
    <w:rsid w:val="00931767"/>
    <w:rsid w:val="009319D8"/>
    <w:rsid w:val="00933866"/>
    <w:rsid w:val="00933D58"/>
    <w:rsid w:val="00934135"/>
    <w:rsid w:val="0093425C"/>
    <w:rsid w:val="00934A59"/>
    <w:rsid w:val="009352E9"/>
    <w:rsid w:val="00936103"/>
    <w:rsid w:val="00936B35"/>
    <w:rsid w:val="00936D6A"/>
    <w:rsid w:val="009377C9"/>
    <w:rsid w:val="00941422"/>
    <w:rsid w:val="0094191D"/>
    <w:rsid w:val="00941DC5"/>
    <w:rsid w:val="00942464"/>
    <w:rsid w:val="00942B56"/>
    <w:rsid w:val="00943BF5"/>
    <w:rsid w:val="00944D24"/>
    <w:rsid w:val="0094646C"/>
    <w:rsid w:val="0094751C"/>
    <w:rsid w:val="00950A24"/>
    <w:rsid w:val="0095117F"/>
    <w:rsid w:val="00952220"/>
    <w:rsid w:val="00952513"/>
    <w:rsid w:val="009542DD"/>
    <w:rsid w:val="00954D41"/>
    <w:rsid w:val="009563BE"/>
    <w:rsid w:val="0095677F"/>
    <w:rsid w:val="00956BC9"/>
    <w:rsid w:val="00957A37"/>
    <w:rsid w:val="00961573"/>
    <w:rsid w:val="00961B1A"/>
    <w:rsid w:val="0096218C"/>
    <w:rsid w:val="009632AF"/>
    <w:rsid w:val="00964623"/>
    <w:rsid w:val="00964D41"/>
    <w:rsid w:val="00965C84"/>
    <w:rsid w:val="00966BE0"/>
    <w:rsid w:val="00967009"/>
    <w:rsid w:val="0096700E"/>
    <w:rsid w:val="00967040"/>
    <w:rsid w:val="009670C5"/>
    <w:rsid w:val="0096719B"/>
    <w:rsid w:val="0097184D"/>
    <w:rsid w:val="00972E6E"/>
    <w:rsid w:val="00973CC6"/>
    <w:rsid w:val="009744FC"/>
    <w:rsid w:val="00974921"/>
    <w:rsid w:val="0097532C"/>
    <w:rsid w:val="00975E26"/>
    <w:rsid w:val="009825BA"/>
    <w:rsid w:val="00982E24"/>
    <w:rsid w:val="00983525"/>
    <w:rsid w:val="0098392A"/>
    <w:rsid w:val="009846FF"/>
    <w:rsid w:val="009860B2"/>
    <w:rsid w:val="009879BB"/>
    <w:rsid w:val="009903F9"/>
    <w:rsid w:val="009911D8"/>
    <w:rsid w:val="009946C9"/>
    <w:rsid w:val="00994A9A"/>
    <w:rsid w:val="00994C4A"/>
    <w:rsid w:val="009950D1"/>
    <w:rsid w:val="0099524C"/>
    <w:rsid w:val="009956ED"/>
    <w:rsid w:val="009969A6"/>
    <w:rsid w:val="009A04D1"/>
    <w:rsid w:val="009A0737"/>
    <w:rsid w:val="009A20BA"/>
    <w:rsid w:val="009A2BB2"/>
    <w:rsid w:val="009A2E29"/>
    <w:rsid w:val="009A3C20"/>
    <w:rsid w:val="009A4CBF"/>
    <w:rsid w:val="009A4E0C"/>
    <w:rsid w:val="009A50B4"/>
    <w:rsid w:val="009A5900"/>
    <w:rsid w:val="009A6210"/>
    <w:rsid w:val="009A73CA"/>
    <w:rsid w:val="009A7996"/>
    <w:rsid w:val="009B0681"/>
    <w:rsid w:val="009B070E"/>
    <w:rsid w:val="009B23DA"/>
    <w:rsid w:val="009B4ACA"/>
    <w:rsid w:val="009B5605"/>
    <w:rsid w:val="009B5CF9"/>
    <w:rsid w:val="009B627B"/>
    <w:rsid w:val="009B66A9"/>
    <w:rsid w:val="009C0439"/>
    <w:rsid w:val="009C1166"/>
    <w:rsid w:val="009C1637"/>
    <w:rsid w:val="009C44A8"/>
    <w:rsid w:val="009C4520"/>
    <w:rsid w:val="009C4D01"/>
    <w:rsid w:val="009C7528"/>
    <w:rsid w:val="009C7775"/>
    <w:rsid w:val="009D0A0C"/>
    <w:rsid w:val="009D1693"/>
    <w:rsid w:val="009D2E88"/>
    <w:rsid w:val="009D3785"/>
    <w:rsid w:val="009D378E"/>
    <w:rsid w:val="009D3B64"/>
    <w:rsid w:val="009D3B98"/>
    <w:rsid w:val="009D4454"/>
    <w:rsid w:val="009D4B90"/>
    <w:rsid w:val="009D7AB4"/>
    <w:rsid w:val="009E00B9"/>
    <w:rsid w:val="009E0216"/>
    <w:rsid w:val="009E11D3"/>
    <w:rsid w:val="009E1D44"/>
    <w:rsid w:val="009E1D66"/>
    <w:rsid w:val="009E1F03"/>
    <w:rsid w:val="009E3BD0"/>
    <w:rsid w:val="009E3E29"/>
    <w:rsid w:val="009E422F"/>
    <w:rsid w:val="009E4766"/>
    <w:rsid w:val="009E4A51"/>
    <w:rsid w:val="009E4F3D"/>
    <w:rsid w:val="009E55E1"/>
    <w:rsid w:val="009E57DA"/>
    <w:rsid w:val="009E6E00"/>
    <w:rsid w:val="009E764A"/>
    <w:rsid w:val="009E7F63"/>
    <w:rsid w:val="009F1850"/>
    <w:rsid w:val="009F2C5E"/>
    <w:rsid w:val="009F30E0"/>
    <w:rsid w:val="009F356F"/>
    <w:rsid w:val="009F3BD0"/>
    <w:rsid w:val="009F48F4"/>
    <w:rsid w:val="009F546E"/>
    <w:rsid w:val="009F5C32"/>
    <w:rsid w:val="009F6746"/>
    <w:rsid w:val="009F67CE"/>
    <w:rsid w:val="00A0054F"/>
    <w:rsid w:val="00A006A7"/>
    <w:rsid w:val="00A006B4"/>
    <w:rsid w:val="00A007C3"/>
    <w:rsid w:val="00A012BB"/>
    <w:rsid w:val="00A03273"/>
    <w:rsid w:val="00A03FCE"/>
    <w:rsid w:val="00A04776"/>
    <w:rsid w:val="00A06147"/>
    <w:rsid w:val="00A069BF"/>
    <w:rsid w:val="00A07047"/>
    <w:rsid w:val="00A0745C"/>
    <w:rsid w:val="00A07551"/>
    <w:rsid w:val="00A1052E"/>
    <w:rsid w:val="00A128DA"/>
    <w:rsid w:val="00A13237"/>
    <w:rsid w:val="00A141E6"/>
    <w:rsid w:val="00A150D5"/>
    <w:rsid w:val="00A152AD"/>
    <w:rsid w:val="00A15665"/>
    <w:rsid w:val="00A165CD"/>
    <w:rsid w:val="00A20B47"/>
    <w:rsid w:val="00A20C83"/>
    <w:rsid w:val="00A23FC3"/>
    <w:rsid w:val="00A25456"/>
    <w:rsid w:val="00A26008"/>
    <w:rsid w:val="00A30AA4"/>
    <w:rsid w:val="00A31A29"/>
    <w:rsid w:val="00A32B82"/>
    <w:rsid w:val="00A3353C"/>
    <w:rsid w:val="00A33E89"/>
    <w:rsid w:val="00A34076"/>
    <w:rsid w:val="00A342A1"/>
    <w:rsid w:val="00A34819"/>
    <w:rsid w:val="00A34C8F"/>
    <w:rsid w:val="00A34FA2"/>
    <w:rsid w:val="00A35260"/>
    <w:rsid w:val="00A35B80"/>
    <w:rsid w:val="00A372CA"/>
    <w:rsid w:val="00A37A24"/>
    <w:rsid w:val="00A37A64"/>
    <w:rsid w:val="00A37CAA"/>
    <w:rsid w:val="00A400F4"/>
    <w:rsid w:val="00A40B59"/>
    <w:rsid w:val="00A40D49"/>
    <w:rsid w:val="00A40EF1"/>
    <w:rsid w:val="00A43125"/>
    <w:rsid w:val="00A43A9D"/>
    <w:rsid w:val="00A43CDB"/>
    <w:rsid w:val="00A440C0"/>
    <w:rsid w:val="00A44AAB"/>
    <w:rsid w:val="00A4516B"/>
    <w:rsid w:val="00A45D7F"/>
    <w:rsid w:val="00A46D81"/>
    <w:rsid w:val="00A46F72"/>
    <w:rsid w:val="00A47213"/>
    <w:rsid w:val="00A4795E"/>
    <w:rsid w:val="00A50277"/>
    <w:rsid w:val="00A50328"/>
    <w:rsid w:val="00A50B32"/>
    <w:rsid w:val="00A5126C"/>
    <w:rsid w:val="00A5174B"/>
    <w:rsid w:val="00A522B9"/>
    <w:rsid w:val="00A52356"/>
    <w:rsid w:val="00A536FE"/>
    <w:rsid w:val="00A54116"/>
    <w:rsid w:val="00A54214"/>
    <w:rsid w:val="00A5553E"/>
    <w:rsid w:val="00A56A13"/>
    <w:rsid w:val="00A6145A"/>
    <w:rsid w:val="00A63C5D"/>
    <w:rsid w:val="00A63DFE"/>
    <w:rsid w:val="00A65099"/>
    <w:rsid w:val="00A653C6"/>
    <w:rsid w:val="00A65A46"/>
    <w:rsid w:val="00A67F73"/>
    <w:rsid w:val="00A7067C"/>
    <w:rsid w:val="00A71D07"/>
    <w:rsid w:val="00A731CF"/>
    <w:rsid w:val="00A73999"/>
    <w:rsid w:val="00A74105"/>
    <w:rsid w:val="00A7450F"/>
    <w:rsid w:val="00A758F1"/>
    <w:rsid w:val="00A762E5"/>
    <w:rsid w:val="00A76491"/>
    <w:rsid w:val="00A76512"/>
    <w:rsid w:val="00A76921"/>
    <w:rsid w:val="00A81427"/>
    <w:rsid w:val="00A81508"/>
    <w:rsid w:val="00A82E03"/>
    <w:rsid w:val="00A852E9"/>
    <w:rsid w:val="00A86A01"/>
    <w:rsid w:val="00A87F40"/>
    <w:rsid w:val="00A90965"/>
    <w:rsid w:val="00A90F10"/>
    <w:rsid w:val="00A91258"/>
    <w:rsid w:val="00A91648"/>
    <w:rsid w:val="00A91B1E"/>
    <w:rsid w:val="00A92B27"/>
    <w:rsid w:val="00A92FB6"/>
    <w:rsid w:val="00AA18B3"/>
    <w:rsid w:val="00AA39A8"/>
    <w:rsid w:val="00AA59EA"/>
    <w:rsid w:val="00AA5D69"/>
    <w:rsid w:val="00AA6C20"/>
    <w:rsid w:val="00AA742E"/>
    <w:rsid w:val="00AB05B1"/>
    <w:rsid w:val="00AB0920"/>
    <w:rsid w:val="00AB25CD"/>
    <w:rsid w:val="00AB397C"/>
    <w:rsid w:val="00AB4BF4"/>
    <w:rsid w:val="00AB4D8C"/>
    <w:rsid w:val="00AB51A1"/>
    <w:rsid w:val="00AB6400"/>
    <w:rsid w:val="00AB6BE3"/>
    <w:rsid w:val="00AB764C"/>
    <w:rsid w:val="00AC2E22"/>
    <w:rsid w:val="00AC38F2"/>
    <w:rsid w:val="00AC3F65"/>
    <w:rsid w:val="00AC3F91"/>
    <w:rsid w:val="00AC42A9"/>
    <w:rsid w:val="00AC4B86"/>
    <w:rsid w:val="00AC4FC3"/>
    <w:rsid w:val="00AC6216"/>
    <w:rsid w:val="00AC6251"/>
    <w:rsid w:val="00AD0D04"/>
    <w:rsid w:val="00AD0DE0"/>
    <w:rsid w:val="00AD17CE"/>
    <w:rsid w:val="00AD1F5C"/>
    <w:rsid w:val="00AD1FB4"/>
    <w:rsid w:val="00AD261D"/>
    <w:rsid w:val="00AD4AD1"/>
    <w:rsid w:val="00AD4EDC"/>
    <w:rsid w:val="00AD673E"/>
    <w:rsid w:val="00AD7129"/>
    <w:rsid w:val="00AD7E61"/>
    <w:rsid w:val="00AE106C"/>
    <w:rsid w:val="00AE1212"/>
    <w:rsid w:val="00AE1C0E"/>
    <w:rsid w:val="00AE211B"/>
    <w:rsid w:val="00AE2C88"/>
    <w:rsid w:val="00AE3345"/>
    <w:rsid w:val="00AE5642"/>
    <w:rsid w:val="00AE58CF"/>
    <w:rsid w:val="00AE68B7"/>
    <w:rsid w:val="00AF1BFC"/>
    <w:rsid w:val="00AF1DF8"/>
    <w:rsid w:val="00AF1FCF"/>
    <w:rsid w:val="00AF2403"/>
    <w:rsid w:val="00AF270D"/>
    <w:rsid w:val="00AF35F2"/>
    <w:rsid w:val="00AF3638"/>
    <w:rsid w:val="00AF3E99"/>
    <w:rsid w:val="00AF444F"/>
    <w:rsid w:val="00AF4978"/>
    <w:rsid w:val="00AF4CB8"/>
    <w:rsid w:val="00AF5A44"/>
    <w:rsid w:val="00AF78D5"/>
    <w:rsid w:val="00B01A91"/>
    <w:rsid w:val="00B02B6E"/>
    <w:rsid w:val="00B041C9"/>
    <w:rsid w:val="00B04318"/>
    <w:rsid w:val="00B05786"/>
    <w:rsid w:val="00B05A18"/>
    <w:rsid w:val="00B05BF9"/>
    <w:rsid w:val="00B109BA"/>
    <w:rsid w:val="00B10ABE"/>
    <w:rsid w:val="00B15542"/>
    <w:rsid w:val="00B164CC"/>
    <w:rsid w:val="00B17991"/>
    <w:rsid w:val="00B2033C"/>
    <w:rsid w:val="00B21839"/>
    <w:rsid w:val="00B21971"/>
    <w:rsid w:val="00B24359"/>
    <w:rsid w:val="00B24A5D"/>
    <w:rsid w:val="00B25D66"/>
    <w:rsid w:val="00B26A44"/>
    <w:rsid w:val="00B26BA2"/>
    <w:rsid w:val="00B279A5"/>
    <w:rsid w:val="00B32DCD"/>
    <w:rsid w:val="00B32E7B"/>
    <w:rsid w:val="00B34ECD"/>
    <w:rsid w:val="00B36984"/>
    <w:rsid w:val="00B3706E"/>
    <w:rsid w:val="00B379E5"/>
    <w:rsid w:val="00B40330"/>
    <w:rsid w:val="00B414DB"/>
    <w:rsid w:val="00B42860"/>
    <w:rsid w:val="00B43AF2"/>
    <w:rsid w:val="00B45540"/>
    <w:rsid w:val="00B4660C"/>
    <w:rsid w:val="00B47304"/>
    <w:rsid w:val="00B47DB6"/>
    <w:rsid w:val="00B50576"/>
    <w:rsid w:val="00B51B2A"/>
    <w:rsid w:val="00B55905"/>
    <w:rsid w:val="00B56BF4"/>
    <w:rsid w:val="00B5755A"/>
    <w:rsid w:val="00B61513"/>
    <w:rsid w:val="00B61E93"/>
    <w:rsid w:val="00B629BD"/>
    <w:rsid w:val="00B63ADD"/>
    <w:rsid w:val="00B6458B"/>
    <w:rsid w:val="00B674C3"/>
    <w:rsid w:val="00B676C2"/>
    <w:rsid w:val="00B67B5C"/>
    <w:rsid w:val="00B67BF8"/>
    <w:rsid w:val="00B70749"/>
    <w:rsid w:val="00B723FA"/>
    <w:rsid w:val="00B74B71"/>
    <w:rsid w:val="00B769DD"/>
    <w:rsid w:val="00B76B36"/>
    <w:rsid w:val="00B77381"/>
    <w:rsid w:val="00B77E94"/>
    <w:rsid w:val="00B800E0"/>
    <w:rsid w:val="00B80A14"/>
    <w:rsid w:val="00B813C4"/>
    <w:rsid w:val="00B832F5"/>
    <w:rsid w:val="00B8388E"/>
    <w:rsid w:val="00B86E85"/>
    <w:rsid w:val="00B87066"/>
    <w:rsid w:val="00B92308"/>
    <w:rsid w:val="00B92B68"/>
    <w:rsid w:val="00B932B1"/>
    <w:rsid w:val="00B93B49"/>
    <w:rsid w:val="00B945BB"/>
    <w:rsid w:val="00B9462E"/>
    <w:rsid w:val="00B95881"/>
    <w:rsid w:val="00B961B5"/>
    <w:rsid w:val="00BA0003"/>
    <w:rsid w:val="00BA07B5"/>
    <w:rsid w:val="00BA11BF"/>
    <w:rsid w:val="00BA166B"/>
    <w:rsid w:val="00BA1F7D"/>
    <w:rsid w:val="00BA3910"/>
    <w:rsid w:val="00BA4FA2"/>
    <w:rsid w:val="00BA5C0C"/>
    <w:rsid w:val="00BA6934"/>
    <w:rsid w:val="00BB112C"/>
    <w:rsid w:val="00BB17F6"/>
    <w:rsid w:val="00BB1A85"/>
    <w:rsid w:val="00BB2475"/>
    <w:rsid w:val="00BB2530"/>
    <w:rsid w:val="00BB2A10"/>
    <w:rsid w:val="00BB3242"/>
    <w:rsid w:val="00BB36E3"/>
    <w:rsid w:val="00BB41F0"/>
    <w:rsid w:val="00BB478A"/>
    <w:rsid w:val="00BB5781"/>
    <w:rsid w:val="00BB57CF"/>
    <w:rsid w:val="00BB623A"/>
    <w:rsid w:val="00BB7883"/>
    <w:rsid w:val="00BC0A7B"/>
    <w:rsid w:val="00BC18AA"/>
    <w:rsid w:val="00BC1DCA"/>
    <w:rsid w:val="00BC34A2"/>
    <w:rsid w:val="00BC34B3"/>
    <w:rsid w:val="00BC34B5"/>
    <w:rsid w:val="00BC3FD2"/>
    <w:rsid w:val="00BC45DC"/>
    <w:rsid w:val="00BC49D5"/>
    <w:rsid w:val="00BC52A3"/>
    <w:rsid w:val="00BC61CA"/>
    <w:rsid w:val="00BC634E"/>
    <w:rsid w:val="00BC77BF"/>
    <w:rsid w:val="00BD193F"/>
    <w:rsid w:val="00BD29EF"/>
    <w:rsid w:val="00BD3B75"/>
    <w:rsid w:val="00BD4144"/>
    <w:rsid w:val="00BD4159"/>
    <w:rsid w:val="00BD460D"/>
    <w:rsid w:val="00BD4730"/>
    <w:rsid w:val="00BD4936"/>
    <w:rsid w:val="00BD6461"/>
    <w:rsid w:val="00BD6C56"/>
    <w:rsid w:val="00BD7720"/>
    <w:rsid w:val="00BE05A7"/>
    <w:rsid w:val="00BE10E0"/>
    <w:rsid w:val="00BE1969"/>
    <w:rsid w:val="00BE1CC2"/>
    <w:rsid w:val="00BE2255"/>
    <w:rsid w:val="00BE2517"/>
    <w:rsid w:val="00BE2E16"/>
    <w:rsid w:val="00BE2EDB"/>
    <w:rsid w:val="00BE33F9"/>
    <w:rsid w:val="00BE4C1F"/>
    <w:rsid w:val="00BE5A77"/>
    <w:rsid w:val="00BE63C5"/>
    <w:rsid w:val="00BE6E85"/>
    <w:rsid w:val="00BF2616"/>
    <w:rsid w:val="00BF3D30"/>
    <w:rsid w:val="00BF492F"/>
    <w:rsid w:val="00BF6E9B"/>
    <w:rsid w:val="00BF6EF1"/>
    <w:rsid w:val="00BF79E0"/>
    <w:rsid w:val="00BF7D32"/>
    <w:rsid w:val="00BF7D64"/>
    <w:rsid w:val="00C00363"/>
    <w:rsid w:val="00C01A25"/>
    <w:rsid w:val="00C0222A"/>
    <w:rsid w:val="00C02CA6"/>
    <w:rsid w:val="00C02EDA"/>
    <w:rsid w:val="00C04E1D"/>
    <w:rsid w:val="00C05053"/>
    <w:rsid w:val="00C07C18"/>
    <w:rsid w:val="00C10077"/>
    <w:rsid w:val="00C10630"/>
    <w:rsid w:val="00C10DE9"/>
    <w:rsid w:val="00C113EE"/>
    <w:rsid w:val="00C128DF"/>
    <w:rsid w:val="00C13315"/>
    <w:rsid w:val="00C13F6D"/>
    <w:rsid w:val="00C14000"/>
    <w:rsid w:val="00C1405E"/>
    <w:rsid w:val="00C14719"/>
    <w:rsid w:val="00C14C2F"/>
    <w:rsid w:val="00C15072"/>
    <w:rsid w:val="00C15345"/>
    <w:rsid w:val="00C15EEC"/>
    <w:rsid w:val="00C16411"/>
    <w:rsid w:val="00C171E6"/>
    <w:rsid w:val="00C20FF3"/>
    <w:rsid w:val="00C2261E"/>
    <w:rsid w:val="00C23E5B"/>
    <w:rsid w:val="00C24043"/>
    <w:rsid w:val="00C24908"/>
    <w:rsid w:val="00C24BE5"/>
    <w:rsid w:val="00C27463"/>
    <w:rsid w:val="00C276A1"/>
    <w:rsid w:val="00C27FD0"/>
    <w:rsid w:val="00C30572"/>
    <w:rsid w:val="00C31980"/>
    <w:rsid w:val="00C323DA"/>
    <w:rsid w:val="00C33C33"/>
    <w:rsid w:val="00C34636"/>
    <w:rsid w:val="00C35380"/>
    <w:rsid w:val="00C35865"/>
    <w:rsid w:val="00C37370"/>
    <w:rsid w:val="00C4189F"/>
    <w:rsid w:val="00C41FEC"/>
    <w:rsid w:val="00C4224B"/>
    <w:rsid w:val="00C42555"/>
    <w:rsid w:val="00C43858"/>
    <w:rsid w:val="00C43B9E"/>
    <w:rsid w:val="00C444DC"/>
    <w:rsid w:val="00C452D3"/>
    <w:rsid w:val="00C5238E"/>
    <w:rsid w:val="00C524F2"/>
    <w:rsid w:val="00C53718"/>
    <w:rsid w:val="00C54DCD"/>
    <w:rsid w:val="00C55B75"/>
    <w:rsid w:val="00C56A55"/>
    <w:rsid w:val="00C56DEC"/>
    <w:rsid w:val="00C5726E"/>
    <w:rsid w:val="00C573BB"/>
    <w:rsid w:val="00C6053C"/>
    <w:rsid w:val="00C6148F"/>
    <w:rsid w:val="00C61ED8"/>
    <w:rsid w:val="00C63645"/>
    <w:rsid w:val="00C638C6"/>
    <w:rsid w:val="00C63C28"/>
    <w:rsid w:val="00C63DFD"/>
    <w:rsid w:val="00C64327"/>
    <w:rsid w:val="00C64350"/>
    <w:rsid w:val="00C6495E"/>
    <w:rsid w:val="00C67740"/>
    <w:rsid w:val="00C67CE4"/>
    <w:rsid w:val="00C7038E"/>
    <w:rsid w:val="00C7074A"/>
    <w:rsid w:val="00C70B50"/>
    <w:rsid w:val="00C70C82"/>
    <w:rsid w:val="00C71486"/>
    <w:rsid w:val="00C72155"/>
    <w:rsid w:val="00C733A7"/>
    <w:rsid w:val="00C73B0A"/>
    <w:rsid w:val="00C73D51"/>
    <w:rsid w:val="00C740B3"/>
    <w:rsid w:val="00C74687"/>
    <w:rsid w:val="00C74DDA"/>
    <w:rsid w:val="00C75368"/>
    <w:rsid w:val="00C75966"/>
    <w:rsid w:val="00C75F0E"/>
    <w:rsid w:val="00C769C7"/>
    <w:rsid w:val="00C76D1A"/>
    <w:rsid w:val="00C77A3E"/>
    <w:rsid w:val="00C77F82"/>
    <w:rsid w:val="00C80499"/>
    <w:rsid w:val="00C804A6"/>
    <w:rsid w:val="00C8086C"/>
    <w:rsid w:val="00C818C1"/>
    <w:rsid w:val="00C81D2E"/>
    <w:rsid w:val="00C82BED"/>
    <w:rsid w:val="00C832F3"/>
    <w:rsid w:val="00C84849"/>
    <w:rsid w:val="00C84A2E"/>
    <w:rsid w:val="00C84A75"/>
    <w:rsid w:val="00C855A9"/>
    <w:rsid w:val="00C86216"/>
    <w:rsid w:val="00C868E3"/>
    <w:rsid w:val="00C87821"/>
    <w:rsid w:val="00C90553"/>
    <w:rsid w:val="00C90610"/>
    <w:rsid w:val="00C90D74"/>
    <w:rsid w:val="00C91267"/>
    <w:rsid w:val="00C918A9"/>
    <w:rsid w:val="00C91F87"/>
    <w:rsid w:val="00C9251F"/>
    <w:rsid w:val="00C93A67"/>
    <w:rsid w:val="00C93FEB"/>
    <w:rsid w:val="00C946A5"/>
    <w:rsid w:val="00C95298"/>
    <w:rsid w:val="00C95671"/>
    <w:rsid w:val="00C95692"/>
    <w:rsid w:val="00C963B9"/>
    <w:rsid w:val="00C978DA"/>
    <w:rsid w:val="00C9790E"/>
    <w:rsid w:val="00C97CB2"/>
    <w:rsid w:val="00C97D0F"/>
    <w:rsid w:val="00CA0A01"/>
    <w:rsid w:val="00CA1262"/>
    <w:rsid w:val="00CA2CDB"/>
    <w:rsid w:val="00CA491D"/>
    <w:rsid w:val="00CA5583"/>
    <w:rsid w:val="00CA630D"/>
    <w:rsid w:val="00CA64E5"/>
    <w:rsid w:val="00CA7217"/>
    <w:rsid w:val="00CA777A"/>
    <w:rsid w:val="00CA7E59"/>
    <w:rsid w:val="00CB091D"/>
    <w:rsid w:val="00CB10CE"/>
    <w:rsid w:val="00CB2593"/>
    <w:rsid w:val="00CB532C"/>
    <w:rsid w:val="00CB55E8"/>
    <w:rsid w:val="00CB7610"/>
    <w:rsid w:val="00CB7700"/>
    <w:rsid w:val="00CB7EEE"/>
    <w:rsid w:val="00CC013A"/>
    <w:rsid w:val="00CC1F32"/>
    <w:rsid w:val="00CC36FD"/>
    <w:rsid w:val="00CC3C34"/>
    <w:rsid w:val="00CC4D32"/>
    <w:rsid w:val="00CC5923"/>
    <w:rsid w:val="00CC630A"/>
    <w:rsid w:val="00CC7012"/>
    <w:rsid w:val="00CC7790"/>
    <w:rsid w:val="00CC7D19"/>
    <w:rsid w:val="00CC7F63"/>
    <w:rsid w:val="00CD0059"/>
    <w:rsid w:val="00CD1CAD"/>
    <w:rsid w:val="00CD319F"/>
    <w:rsid w:val="00CD3901"/>
    <w:rsid w:val="00CD43B3"/>
    <w:rsid w:val="00CD54CC"/>
    <w:rsid w:val="00CD64CE"/>
    <w:rsid w:val="00CD6820"/>
    <w:rsid w:val="00CD6F67"/>
    <w:rsid w:val="00CD7AB4"/>
    <w:rsid w:val="00CE246E"/>
    <w:rsid w:val="00CE34B4"/>
    <w:rsid w:val="00CE3CC0"/>
    <w:rsid w:val="00CE5697"/>
    <w:rsid w:val="00CE77F7"/>
    <w:rsid w:val="00CE7B04"/>
    <w:rsid w:val="00CE7B96"/>
    <w:rsid w:val="00CF0BCF"/>
    <w:rsid w:val="00CF0E91"/>
    <w:rsid w:val="00CF1A9D"/>
    <w:rsid w:val="00CF1E73"/>
    <w:rsid w:val="00CF2FEB"/>
    <w:rsid w:val="00CF3247"/>
    <w:rsid w:val="00CF5534"/>
    <w:rsid w:val="00CF5850"/>
    <w:rsid w:val="00CF58DF"/>
    <w:rsid w:val="00CF7037"/>
    <w:rsid w:val="00CF737F"/>
    <w:rsid w:val="00CF76A1"/>
    <w:rsid w:val="00D00C5D"/>
    <w:rsid w:val="00D016B9"/>
    <w:rsid w:val="00D01EA3"/>
    <w:rsid w:val="00D0241C"/>
    <w:rsid w:val="00D03834"/>
    <w:rsid w:val="00D0564A"/>
    <w:rsid w:val="00D0594A"/>
    <w:rsid w:val="00D05BE3"/>
    <w:rsid w:val="00D06491"/>
    <w:rsid w:val="00D06A12"/>
    <w:rsid w:val="00D06BA8"/>
    <w:rsid w:val="00D06CF5"/>
    <w:rsid w:val="00D07AF1"/>
    <w:rsid w:val="00D07AF6"/>
    <w:rsid w:val="00D10304"/>
    <w:rsid w:val="00D11284"/>
    <w:rsid w:val="00D12D52"/>
    <w:rsid w:val="00D132CB"/>
    <w:rsid w:val="00D1459F"/>
    <w:rsid w:val="00D15032"/>
    <w:rsid w:val="00D15895"/>
    <w:rsid w:val="00D15932"/>
    <w:rsid w:val="00D15A08"/>
    <w:rsid w:val="00D163A4"/>
    <w:rsid w:val="00D16C30"/>
    <w:rsid w:val="00D16DF7"/>
    <w:rsid w:val="00D17013"/>
    <w:rsid w:val="00D1714A"/>
    <w:rsid w:val="00D171AF"/>
    <w:rsid w:val="00D17D96"/>
    <w:rsid w:val="00D17F06"/>
    <w:rsid w:val="00D20BEA"/>
    <w:rsid w:val="00D21770"/>
    <w:rsid w:val="00D244EE"/>
    <w:rsid w:val="00D25089"/>
    <w:rsid w:val="00D25218"/>
    <w:rsid w:val="00D253F5"/>
    <w:rsid w:val="00D259FE"/>
    <w:rsid w:val="00D25E2E"/>
    <w:rsid w:val="00D261B0"/>
    <w:rsid w:val="00D30126"/>
    <w:rsid w:val="00D30C13"/>
    <w:rsid w:val="00D30D95"/>
    <w:rsid w:val="00D31863"/>
    <w:rsid w:val="00D31B85"/>
    <w:rsid w:val="00D31D5F"/>
    <w:rsid w:val="00D32DE9"/>
    <w:rsid w:val="00D3424C"/>
    <w:rsid w:val="00D34516"/>
    <w:rsid w:val="00D34B47"/>
    <w:rsid w:val="00D35A6B"/>
    <w:rsid w:val="00D35CF7"/>
    <w:rsid w:val="00D374BE"/>
    <w:rsid w:val="00D41E78"/>
    <w:rsid w:val="00D4215E"/>
    <w:rsid w:val="00D42B95"/>
    <w:rsid w:val="00D43266"/>
    <w:rsid w:val="00D442AA"/>
    <w:rsid w:val="00D454E7"/>
    <w:rsid w:val="00D4590D"/>
    <w:rsid w:val="00D4598C"/>
    <w:rsid w:val="00D459AB"/>
    <w:rsid w:val="00D46719"/>
    <w:rsid w:val="00D46BBF"/>
    <w:rsid w:val="00D5168D"/>
    <w:rsid w:val="00D52256"/>
    <w:rsid w:val="00D52709"/>
    <w:rsid w:val="00D529DC"/>
    <w:rsid w:val="00D55804"/>
    <w:rsid w:val="00D60088"/>
    <w:rsid w:val="00D6085A"/>
    <w:rsid w:val="00D60C6A"/>
    <w:rsid w:val="00D60E42"/>
    <w:rsid w:val="00D61E3C"/>
    <w:rsid w:val="00D62505"/>
    <w:rsid w:val="00D62B8B"/>
    <w:rsid w:val="00D62F0C"/>
    <w:rsid w:val="00D63259"/>
    <w:rsid w:val="00D63637"/>
    <w:rsid w:val="00D648BF"/>
    <w:rsid w:val="00D65A72"/>
    <w:rsid w:val="00D66BC8"/>
    <w:rsid w:val="00D6756A"/>
    <w:rsid w:val="00D6782C"/>
    <w:rsid w:val="00D67BFD"/>
    <w:rsid w:val="00D67E5D"/>
    <w:rsid w:val="00D710D9"/>
    <w:rsid w:val="00D71C85"/>
    <w:rsid w:val="00D71F91"/>
    <w:rsid w:val="00D730D2"/>
    <w:rsid w:val="00D7512E"/>
    <w:rsid w:val="00D7558A"/>
    <w:rsid w:val="00D75AE7"/>
    <w:rsid w:val="00D7703C"/>
    <w:rsid w:val="00D77A16"/>
    <w:rsid w:val="00D77F27"/>
    <w:rsid w:val="00D801F9"/>
    <w:rsid w:val="00D80A83"/>
    <w:rsid w:val="00D817AB"/>
    <w:rsid w:val="00D82008"/>
    <w:rsid w:val="00D8264B"/>
    <w:rsid w:val="00D82B7A"/>
    <w:rsid w:val="00D82C81"/>
    <w:rsid w:val="00D8346D"/>
    <w:rsid w:val="00D8352A"/>
    <w:rsid w:val="00D83980"/>
    <w:rsid w:val="00D83EA4"/>
    <w:rsid w:val="00D84580"/>
    <w:rsid w:val="00D8624E"/>
    <w:rsid w:val="00D8682E"/>
    <w:rsid w:val="00D86D26"/>
    <w:rsid w:val="00D87488"/>
    <w:rsid w:val="00D9047B"/>
    <w:rsid w:val="00D935B0"/>
    <w:rsid w:val="00D93AD9"/>
    <w:rsid w:val="00D94E2C"/>
    <w:rsid w:val="00D94FC3"/>
    <w:rsid w:val="00D96EE3"/>
    <w:rsid w:val="00DA134C"/>
    <w:rsid w:val="00DA313F"/>
    <w:rsid w:val="00DA33E2"/>
    <w:rsid w:val="00DA388F"/>
    <w:rsid w:val="00DA40A8"/>
    <w:rsid w:val="00DA5AF2"/>
    <w:rsid w:val="00DA5F57"/>
    <w:rsid w:val="00DA7E61"/>
    <w:rsid w:val="00DB0BE7"/>
    <w:rsid w:val="00DB0F71"/>
    <w:rsid w:val="00DB2AB2"/>
    <w:rsid w:val="00DB3855"/>
    <w:rsid w:val="00DB41EB"/>
    <w:rsid w:val="00DB6B53"/>
    <w:rsid w:val="00DB72A5"/>
    <w:rsid w:val="00DB7BD3"/>
    <w:rsid w:val="00DC0E54"/>
    <w:rsid w:val="00DC15C0"/>
    <w:rsid w:val="00DC2039"/>
    <w:rsid w:val="00DC291E"/>
    <w:rsid w:val="00DC3049"/>
    <w:rsid w:val="00DC311F"/>
    <w:rsid w:val="00DC33AA"/>
    <w:rsid w:val="00DC34C1"/>
    <w:rsid w:val="00DC4339"/>
    <w:rsid w:val="00DC4E40"/>
    <w:rsid w:val="00DC5828"/>
    <w:rsid w:val="00DD022F"/>
    <w:rsid w:val="00DD1EBD"/>
    <w:rsid w:val="00DD2892"/>
    <w:rsid w:val="00DD316F"/>
    <w:rsid w:val="00DD545D"/>
    <w:rsid w:val="00DD5AF9"/>
    <w:rsid w:val="00DD5FC1"/>
    <w:rsid w:val="00DD7BC6"/>
    <w:rsid w:val="00DD7E58"/>
    <w:rsid w:val="00DE0673"/>
    <w:rsid w:val="00DE0C89"/>
    <w:rsid w:val="00DE1580"/>
    <w:rsid w:val="00DE2631"/>
    <w:rsid w:val="00DE27A1"/>
    <w:rsid w:val="00DE3AB8"/>
    <w:rsid w:val="00DE459B"/>
    <w:rsid w:val="00DE531B"/>
    <w:rsid w:val="00DE54E2"/>
    <w:rsid w:val="00DE56EC"/>
    <w:rsid w:val="00DE58AA"/>
    <w:rsid w:val="00DE5BEC"/>
    <w:rsid w:val="00DE6000"/>
    <w:rsid w:val="00DE686C"/>
    <w:rsid w:val="00DE6AA1"/>
    <w:rsid w:val="00DF015D"/>
    <w:rsid w:val="00DF1250"/>
    <w:rsid w:val="00DF14A7"/>
    <w:rsid w:val="00DF203D"/>
    <w:rsid w:val="00DF26D8"/>
    <w:rsid w:val="00DF3774"/>
    <w:rsid w:val="00DF3D74"/>
    <w:rsid w:val="00DF3E9B"/>
    <w:rsid w:val="00E01481"/>
    <w:rsid w:val="00E01EA2"/>
    <w:rsid w:val="00E02AED"/>
    <w:rsid w:val="00E03218"/>
    <w:rsid w:val="00E03235"/>
    <w:rsid w:val="00E03E0C"/>
    <w:rsid w:val="00E06197"/>
    <w:rsid w:val="00E06ABB"/>
    <w:rsid w:val="00E06E19"/>
    <w:rsid w:val="00E1079C"/>
    <w:rsid w:val="00E109C2"/>
    <w:rsid w:val="00E10BB1"/>
    <w:rsid w:val="00E10EA8"/>
    <w:rsid w:val="00E122D2"/>
    <w:rsid w:val="00E12469"/>
    <w:rsid w:val="00E147BF"/>
    <w:rsid w:val="00E14895"/>
    <w:rsid w:val="00E15C16"/>
    <w:rsid w:val="00E16817"/>
    <w:rsid w:val="00E170F2"/>
    <w:rsid w:val="00E17426"/>
    <w:rsid w:val="00E20572"/>
    <w:rsid w:val="00E20EFE"/>
    <w:rsid w:val="00E2222F"/>
    <w:rsid w:val="00E2240B"/>
    <w:rsid w:val="00E22BFC"/>
    <w:rsid w:val="00E2494B"/>
    <w:rsid w:val="00E253C1"/>
    <w:rsid w:val="00E253EC"/>
    <w:rsid w:val="00E255F5"/>
    <w:rsid w:val="00E26664"/>
    <w:rsid w:val="00E266B4"/>
    <w:rsid w:val="00E26BF7"/>
    <w:rsid w:val="00E27442"/>
    <w:rsid w:val="00E27C71"/>
    <w:rsid w:val="00E322F8"/>
    <w:rsid w:val="00E32C91"/>
    <w:rsid w:val="00E32E19"/>
    <w:rsid w:val="00E32FE6"/>
    <w:rsid w:val="00E330B4"/>
    <w:rsid w:val="00E33253"/>
    <w:rsid w:val="00E332F0"/>
    <w:rsid w:val="00E33FBB"/>
    <w:rsid w:val="00E34658"/>
    <w:rsid w:val="00E35713"/>
    <w:rsid w:val="00E37A98"/>
    <w:rsid w:val="00E37D34"/>
    <w:rsid w:val="00E41084"/>
    <w:rsid w:val="00E41D46"/>
    <w:rsid w:val="00E434B0"/>
    <w:rsid w:val="00E43619"/>
    <w:rsid w:val="00E43783"/>
    <w:rsid w:val="00E447A7"/>
    <w:rsid w:val="00E44E44"/>
    <w:rsid w:val="00E46B39"/>
    <w:rsid w:val="00E46C4F"/>
    <w:rsid w:val="00E46D63"/>
    <w:rsid w:val="00E474C2"/>
    <w:rsid w:val="00E475F2"/>
    <w:rsid w:val="00E50256"/>
    <w:rsid w:val="00E50B0A"/>
    <w:rsid w:val="00E52A54"/>
    <w:rsid w:val="00E53055"/>
    <w:rsid w:val="00E53B18"/>
    <w:rsid w:val="00E54D84"/>
    <w:rsid w:val="00E55BE3"/>
    <w:rsid w:val="00E55E01"/>
    <w:rsid w:val="00E55FD8"/>
    <w:rsid w:val="00E574EE"/>
    <w:rsid w:val="00E60192"/>
    <w:rsid w:val="00E609F1"/>
    <w:rsid w:val="00E611D7"/>
    <w:rsid w:val="00E61D75"/>
    <w:rsid w:val="00E6259C"/>
    <w:rsid w:val="00E64E02"/>
    <w:rsid w:val="00E64E41"/>
    <w:rsid w:val="00E65099"/>
    <w:rsid w:val="00E652D4"/>
    <w:rsid w:val="00E657A9"/>
    <w:rsid w:val="00E657CA"/>
    <w:rsid w:val="00E65EB1"/>
    <w:rsid w:val="00E66329"/>
    <w:rsid w:val="00E72EE5"/>
    <w:rsid w:val="00E7325C"/>
    <w:rsid w:val="00E75B92"/>
    <w:rsid w:val="00E75EBE"/>
    <w:rsid w:val="00E75F33"/>
    <w:rsid w:val="00E77AB6"/>
    <w:rsid w:val="00E803D4"/>
    <w:rsid w:val="00E80D2E"/>
    <w:rsid w:val="00E819FB"/>
    <w:rsid w:val="00E81A74"/>
    <w:rsid w:val="00E82FF0"/>
    <w:rsid w:val="00E831F8"/>
    <w:rsid w:val="00E83940"/>
    <w:rsid w:val="00E86279"/>
    <w:rsid w:val="00E86A91"/>
    <w:rsid w:val="00E86C53"/>
    <w:rsid w:val="00E86EED"/>
    <w:rsid w:val="00E87230"/>
    <w:rsid w:val="00E87668"/>
    <w:rsid w:val="00E8768F"/>
    <w:rsid w:val="00E9024F"/>
    <w:rsid w:val="00E912C3"/>
    <w:rsid w:val="00E92795"/>
    <w:rsid w:val="00E952B2"/>
    <w:rsid w:val="00E95FAF"/>
    <w:rsid w:val="00E9661E"/>
    <w:rsid w:val="00E96B45"/>
    <w:rsid w:val="00E97758"/>
    <w:rsid w:val="00E97966"/>
    <w:rsid w:val="00EA0E5E"/>
    <w:rsid w:val="00EA0FCD"/>
    <w:rsid w:val="00EA2228"/>
    <w:rsid w:val="00EA28E9"/>
    <w:rsid w:val="00EA2ACD"/>
    <w:rsid w:val="00EA3D06"/>
    <w:rsid w:val="00EA4DEE"/>
    <w:rsid w:val="00EA5EE3"/>
    <w:rsid w:val="00EA718A"/>
    <w:rsid w:val="00EA7193"/>
    <w:rsid w:val="00EB18E9"/>
    <w:rsid w:val="00EB198E"/>
    <w:rsid w:val="00EB1E09"/>
    <w:rsid w:val="00EB27EA"/>
    <w:rsid w:val="00EB2E0A"/>
    <w:rsid w:val="00EB3B0A"/>
    <w:rsid w:val="00EB48FB"/>
    <w:rsid w:val="00EB4DBC"/>
    <w:rsid w:val="00EB5273"/>
    <w:rsid w:val="00EB529F"/>
    <w:rsid w:val="00EB59CA"/>
    <w:rsid w:val="00EB6360"/>
    <w:rsid w:val="00EB6850"/>
    <w:rsid w:val="00EB68C2"/>
    <w:rsid w:val="00EB6D17"/>
    <w:rsid w:val="00EB6E73"/>
    <w:rsid w:val="00EB7C9E"/>
    <w:rsid w:val="00EC0882"/>
    <w:rsid w:val="00EC0960"/>
    <w:rsid w:val="00EC1B37"/>
    <w:rsid w:val="00EC2336"/>
    <w:rsid w:val="00EC2614"/>
    <w:rsid w:val="00EC4703"/>
    <w:rsid w:val="00EC73F8"/>
    <w:rsid w:val="00EC7E45"/>
    <w:rsid w:val="00ED00C0"/>
    <w:rsid w:val="00ED012D"/>
    <w:rsid w:val="00ED0DD1"/>
    <w:rsid w:val="00ED1202"/>
    <w:rsid w:val="00ED1C4B"/>
    <w:rsid w:val="00ED244E"/>
    <w:rsid w:val="00ED2931"/>
    <w:rsid w:val="00ED2CC6"/>
    <w:rsid w:val="00ED304C"/>
    <w:rsid w:val="00ED4345"/>
    <w:rsid w:val="00ED489F"/>
    <w:rsid w:val="00ED5519"/>
    <w:rsid w:val="00ED66FA"/>
    <w:rsid w:val="00ED6705"/>
    <w:rsid w:val="00ED6F24"/>
    <w:rsid w:val="00ED713B"/>
    <w:rsid w:val="00EE056B"/>
    <w:rsid w:val="00EE1614"/>
    <w:rsid w:val="00EE1EBC"/>
    <w:rsid w:val="00EE2E0F"/>
    <w:rsid w:val="00EE3040"/>
    <w:rsid w:val="00EE3EB5"/>
    <w:rsid w:val="00EE66B6"/>
    <w:rsid w:val="00EE6F92"/>
    <w:rsid w:val="00EE7424"/>
    <w:rsid w:val="00EE7AE6"/>
    <w:rsid w:val="00EE7BB0"/>
    <w:rsid w:val="00EE7CC6"/>
    <w:rsid w:val="00EF1F22"/>
    <w:rsid w:val="00EF208B"/>
    <w:rsid w:val="00EF4A70"/>
    <w:rsid w:val="00EF4AF3"/>
    <w:rsid w:val="00EF4E77"/>
    <w:rsid w:val="00EF535E"/>
    <w:rsid w:val="00EF576B"/>
    <w:rsid w:val="00EF61FD"/>
    <w:rsid w:val="00EF68F7"/>
    <w:rsid w:val="00EF797C"/>
    <w:rsid w:val="00EF7FBB"/>
    <w:rsid w:val="00F0196A"/>
    <w:rsid w:val="00F01EC5"/>
    <w:rsid w:val="00F0315A"/>
    <w:rsid w:val="00F039BF"/>
    <w:rsid w:val="00F05A92"/>
    <w:rsid w:val="00F05F28"/>
    <w:rsid w:val="00F067A2"/>
    <w:rsid w:val="00F12484"/>
    <w:rsid w:val="00F124B8"/>
    <w:rsid w:val="00F12A77"/>
    <w:rsid w:val="00F12E4D"/>
    <w:rsid w:val="00F14EB3"/>
    <w:rsid w:val="00F14F3A"/>
    <w:rsid w:val="00F16DC4"/>
    <w:rsid w:val="00F1715D"/>
    <w:rsid w:val="00F179E9"/>
    <w:rsid w:val="00F17C60"/>
    <w:rsid w:val="00F17F9F"/>
    <w:rsid w:val="00F22B38"/>
    <w:rsid w:val="00F23061"/>
    <w:rsid w:val="00F23093"/>
    <w:rsid w:val="00F2394E"/>
    <w:rsid w:val="00F25197"/>
    <w:rsid w:val="00F254DF"/>
    <w:rsid w:val="00F254EB"/>
    <w:rsid w:val="00F2565E"/>
    <w:rsid w:val="00F257B1"/>
    <w:rsid w:val="00F257C7"/>
    <w:rsid w:val="00F26259"/>
    <w:rsid w:val="00F26579"/>
    <w:rsid w:val="00F26853"/>
    <w:rsid w:val="00F271AA"/>
    <w:rsid w:val="00F27973"/>
    <w:rsid w:val="00F30405"/>
    <w:rsid w:val="00F30BC2"/>
    <w:rsid w:val="00F3385D"/>
    <w:rsid w:val="00F33D0F"/>
    <w:rsid w:val="00F33EF5"/>
    <w:rsid w:val="00F33F76"/>
    <w:rsid w:val="00F33FC0"/>
    <w:rsid w:val="00F3481D"/>
    <w:rsid w:val="00F35559"/>
    <w:rsid w:val="00F36C3B"/>
    <w:rsid w:val="00F3717A"/>
    <w:rsid w:val="00F4083E"/>
    <w:rsid w:val="00F41A9F"/>
    <w:rsid w:val="00F428CB"/>
    <w:rsid w:val="00F42B4F"/>
    <w:rsid w:val="00F439F3"/>
    <w:rsid w:val="00F43D23"/>
    <w:rsid w:val="00F43ED9"/>
    <w:rsid w:val="00F4416D"/>
    <w:rsid w:val="00F448F9"/>
    <w:rsid w:val="00F45F2E"/>
    <w:rsid w:val="00F46179"/>
    <w:rsid w:val="00F50CFC"/>
    <w:rsid w:val="00F50FB7"/>
    <w:rsid w:val="00F51160"/>
    <w:rsid w:val="00F51337"/>
    <w:rsid w:val="00F52EC8"/>
    <w:rsid w:val="00F5485D"/>
    <w:rsid w:val="00F54F7C"/>
    <w:rsid w:val="00F5505E"/>
    <w:rsid w:val="00F554F4"/>
    <w:rsid w:val="00F55BAA"/>
    <w:rsid w:val="00F56030"/>
    <w:rsid w:val="00F57948"/>
    <w:rsid w:val="00F57C57"/>
    <w:rsid w:val="00F60820"/>
    <w:rsid w:val="00F614C7"/>
    <w:rsid w:val="00F6197A"/>
    <w:rsid w:val="00F633C9"/>
    <w:rsid w:val="00F63742"/>
    <w:rsid w:val="00F63F33"/>
    <w:rsid w:val="00F65703"/>
    <w:rsid w:val="00F6672F"/>
    <w:rsid w:val="00F703D6"/>
    <w:rsid w:val="00F70989"/>
    <w:rsid w:val="00F71160"/>
    <w:rsid w:val="00F72B8F"/>
    <w:rsid w:val="00F73E41"/>
    <w:rsid w:val="00F74A1E"/>
    <w:rsid w:val="00F75B58"/>
    <w:rsid w:val="00F76858"/>
    <w:rsid w:val="00F76B04"/>
    <w:rsid w:val="00F76EB5"/>
    <w:rsid w:val="00F77E20"/>
    <w:rsid w:val="00F80F49"/>
    <w:rsid w:val="00F829C5"/>
    <w:rsid w:val="00F83026"/>
    <w:rsid w:val="00F851B1"/>
    <w:rsid w:val="00F853AD"/>
    <w:rsid w:val="00F87257"/>
    <w:rsid w:val="00F875E4"/>
    <w:rsid w:val="00F90F78"/>
    <w:rsid w:val="00F91489"/>
    <w:rsid w:val="00F93636"/>
    <w:rsid w:val="00F94873"/>
    <w:rsid w:val="00F94ED5"/>
    <w:rsid w:val="00F95253"/>
    <w:rsid w:val="00F9646C"/>
    <w:rsid w:val="00F9656E"/>
    <w:rsid w:val="00F97A4F"/>
    <w:rsid w:val="00FA06A3"/>
    <w:rsid w:val="00FA0CA2"/>
    <w:rsid w:val="00FA0E02"/>
    <w:rsid w:val="00FA2EDF"/>
    <w:rsid w:val="00FA325D"/>
    <w:rsid w:val="00FA3FFB"/>
    <w:rsid w:val="00FA42D8"/>
    <w:rsid w:val="00FA47ED"/>
    <w:rsid w:val="00FA52FF"/>
    <w:rsid w:val="00FA563F"/>
    <w:rsid w:val="00FA573E"/>
    <w:rsid w:val="00FA5EEA"/>
    <w:rsid w:val="00FA6453"/>
    <w:rsid w:val="00FA66FD"/>
    <w:rsid w:val="00FB18E1"/>
    <w:rsid w:val="00FB1F13"/>
    <w:rsid w:val="00FB332D"/>
    <w:rsid w:val="00FB3BE8"/>
    <w:rsid w:val="00FB57FF"/>
    <w:rsid w:val="00FB5A18"/>
    <w:rsid w:val="00FB6817"/>
    <w:rsid w:val="00FB754C"/>
    <w:rsid w:val="00FB7642"/>
    <w:rsid w:val="00FC1B17"/>
    <w:rsid w:val="00FC1E5A"/>
    <w:rsid w:val="00FC2CA0"/>
    <w:rsid w:val="00FC2D92"/>
    <w:rsid w:val="00FC46FE"/>
    <w:rsid w:val="00FC4EF2"/>
    <w:rsid w:val="00FC5619"/>
    <w:rsid w:val="00FC6910"/>
    <w:rsid w:val="00FC6BDA"/>
    <w:rsid w:val="00FC6D58"/>
    <w:rsid w:val="00FC7D4E"/>
    <w:rsid w:val="00FC7EC2"/>
    <w:rsid w:val="00FD0626"/>
    <w:rsid w:val="00FD0BBE"/>
    <w:rsid w:val="00FD181C"/>
    <w:rsid w:val="00FD1934"/>
    <w:rsid w:val="00FD1BC4"/>
    <w:rsid w:val="00FD2B4E"/>
    <w:rsid w:val="00FD2C2D"/>
    <w:rsid w:val="00FD4797"/>
    <w:rsid w:val="00FD517A"/>
    <w:rsid w:val="00FD53A9"/>
    <w:rsid w:val="00FD6587"/>
    <w:rsid w:val="00FD67A1"/>
    <w:rsid w:val="00FD737F"/>
    <w:rsid w:val="00FD76BC"/>
    <w:rsid w:val="00FE094F"/>
    <w:rsid w:val="00FE098E"/>
    <w:rsid w:val="00FE1FA8"/>
    <w:rsid w:val="00FE25F5"/>
    <w:rsid w:val="00FE3393"/>
    <w:rsid w:val="00FE368F"/>
    <w:rsid w:val="00FE3B8D"/>
    <w:rsid w:val="00FE41F3"/>
    <w:rsid w:val="00FE4418"/>
    <w:rsid w:val="00FE448F"/>
    <w:rsid w:val="00FE5B55"/>
    <w:rsid w:val="00FE68A7"/>
    <w:rsid w:val="00FE6BD6"/>
    <w:rsid w:val="00FE6D6F"/>
    <w:rsid w:val="00FE71AD"/>
    <w:rsid w:val="00FE71F5"/>
    <w:rsid w:val="00FE76DD"/>
    <w:rsid w:val="00FE7FAC"/>
    <w:rsid w:val="00FF0594"/>
    <w:rsid w:val="00FF124A"/>
    <w:rsid w:val="00FF4783"/>
    <w:rsid w:val="00FF4F16"/>
    <w:rsid w:val="00FF6D30"/>
    <w:rsid w:val="00FF78B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519"/>
    <w:rPr>
      <w:rFonts w:ascii="Times New Roman" w:eastAsia="Times New Roman" w:hAnsi="Times New Roman"/>
      <w:sz w:val="24"/>
      <w:szCs w:val="24"/>
    </w:rPr>
  </w:style>
  <w:style w:type="paragraph" w:styleId="Heading1">
    <w:name w:val="heading 1"/>
    <w:basedOn w:val="Normal"/>
    <w:next w:val="Normal"/>
    <w:link w:val="Heading1Char"/>
    <w:qFormat/>
    <w:rsid w:val="00273519"/>
    <w:pPr>
      <w:keepNext/>
      <w:outlineLvl w:val="0"/>
    </w:pPr>
    <w:rPr>
      <w:b/>
      <w:bCs/>
      <w:sz w:val="28"/>
      <w:lang w:val="hr-HR"/>
    </w:rPr>
  </w:style>
  <w:style w:type="paragraph" w:styleId="Heading2">
    <w:name w:val="heading 2"/>
    <w:basedOn w:val="Normal"/>
    <w:next w:val="Normal"/>
    <w:link w:val="Heading2Char"/>
    <w:qFormat/>
    <w:rsid w:val="0027351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7351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273519"/>
    <w:pPr>
      <w:keepNext/>
      <w:spacing w:before="240" w:after="60"/>
      <w:outlineLvl w:val="3"/>
    </w:pPr>
    <w:rPr>
      <w:b/>
      <w:bCs/>
      <w:sz w:val="28"/>
      <w:szCs w:val="28"/>
    </w:rPr>
  </w:style>
  <w:style w:type="paragraph" w:styleId="Heading5">
    <w:name w:val="heading 5"/>
    <w:basedOn w:val="Heading4"/>
    <w:next w:val="Normal"/>
    <w:link w:val="Heading5Char"/>
    <w:qFormat/>
    <w:rsid w:val="00273519"/>
    <w:pPr>
      <w:keepNext w:val="0"/>
      <w:spacing w:before="120" w:after="0"/>
      <w:jc w:val="both"/>
      <w:outlineLvl w:val="4"/>
    </w:pPr>
    <w:rPr>
      <w:rFonts w:ascii="Arial" w:hAnsi="Arial"/>
      <w:b w:val="0"/>
      <w:bCs w:val="0"/>
      <w:sz w:val="22"/>
      <w:szCs w:val="20"/>
    </w:rPr>
  </w:style>
  <w:style w:type="paragraph" w:styleId="Heading6">
    <w:name w:val="heading 6"/>
    <w:basedOn w:val="Heading5"/>
    <w:next w:val="Normal"/>
    <w:link w:val="Heading6Char"/>
    <w:qFormat/>
    <w:rsid w:val="00273519"/>
    <w:pPr>
      <w:outlineLvl w:val="5"/>
    </w:pPr>
  </w:style>
  <w:style w:type="paragraph" w:styleId="Heading7">
    <w:name w:val="heading 7"/>
    <w:basedOn w:val="Normal"/>
    <w:next w:val="Normal"/>
    <w:link w:val="Heading7Char"/>
    <w:uiPriority w:val="9"/>
    <w:qFormat/>
    <w:rsid w:val="00273519"/>
    <w:pPr>
      <w:spacing w:before="240" w:after="60"/>
      <w:outlineLvl w:val="6"/>
    </w:pPr>
  </w:style>
  <w:style w:type="paragraph" w:styleId="Heading8">
    <w:name w:val="heading 8"/>
    <w:basedOn w:val="Normal"/>
    <w:next w:val="Normal"/>
    <w:link w:val="Heading8Char"/>
    <w:qFormat/>
    <w:rsid w:val="00273519"/>
    <w:pPr>
      <w:keepLines/>
      <w:spacing w:before="240" w:after="60"/>
      <w:jc w:val="both"/>
      <w:outlineLvl w:val="7"/>
    </w:pPr>
    <w:rPr>
      <w:rFonts w:ascii="Arial" w:hAnsi="Arial"/>
      <w:i/>
      <w:sz w:val="20"/>
      <w:szCs w:val="20"/>
    </w:rPr>
  </w:style>
  <w:style w:type="paragraph" w:styleId="Heading9">
    <w:name w:val="heading 9"/>
    <w:basedOn w:val="Normal"/>
    <w:next w:val="Normal"/>
    <w:link w:val="Heading9Char"/>
    <w:qFormat/>
    <w:rsid w:val="00273519"/>
    <w:pPr>
      <w:keepLines/>
      <w:spacing w:before="240" w:after="60"/>
      <w:jc w:val="both"/>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3519"/>
    <w:rPr>
      <w:rFonts w:ascii="Times New Roman" w:eastAsia="Times New Roman" w:hAnsi="Times New Roman" w:cs="Times New Roman"/>
      <w:b/>
      <w:bCs/>
      <w:sz w:val="28"/>
      <w:szCs w:val="24"/>
      <w:lang w:val="hr-HR"/>
    </w:rPr>
  </w:style>
  <w:style w:type="character" w:customStyle="1" w:styleId="Heading2Char">
    <w:name w:val="Heading 2 Char"/>
    <w:basedOn w:val="DefaultParagraphFont"/>
    <w:link w:val="Heading2"/>
    <w:rsid w:val="00273519"/>
    <w:rPr>
      <w:rFonts w:ascii="Arial" w:eastAsia="Times New Roman" w:hAnsi="Arial" w:cs="Arial"/>
      <w:b/>
      <w:bCs/>
      <w:i/>
      <w:iCs/>
      <w:sz w:val="28"/>
      <w:szCs w:val="28"/>
    </w:rPr>
  </w:style>
  <w:style w:type="character" w:customStyle="1" w:styleId="Heading3Char">
    <w:name w:val="Heading 3 Char"/>
    <w:basedOn w:val="DefaultParagraphFont"/>
    <w:link w:val="Heading3"/>
    <w:rsid w:val="00273519"/>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27351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73519"/>
    <w:rPr>
      <w:rFonts w:ascii="Arial" w:eastAsia="Times New Roman" w:hAnsi="Arial" w:cs="Times New Roman"/>
      <w:szCs w:val="20"/>
    </w:rPr>
  </w:style>
  <w:style w:type="character" w:customStyle="1" w:styleId="Heading6Char">
    <w:name w:val="Heading 6 Char"/>
    <w:basedOn w:val="DefaultParagraphFont"/>
    <w:link w:val="Heading6"/>
    <w:rsid w:val="00273519"/>
    <w:rPr>
      <w:rFonts w:ascii="Arial" w:eastAsia="Times New Roman" w:hAnsi="Arial" w:cs="Times New Roman"/>
      <w:szCs w:val="20"/>
    </w:rPr>
  </w:style>
  <w:style w:type="character" w:customStyle="1" w:styleId="Heading7Char">
    <w:name w:val="Heading 7 Char"/>
    <w:basedOn w:val="DefaultParagraphFont"/>
    <w:link w:val="Heading7"/>
    <w:uiPriority w:val="9"/>
    <w:rsid w:val="0027351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73519"/>
    <w:rPr>
      <w:rFonts w:ascii="Arial" w:eastAsia="Times New Roman" w:hAnsi="Arial" w:cs="Times New Roman"/>
      <w:i/>
      <w:sz w:val="20"/>
      <w:szCs w:val="20"/>
    </w:rPr>
  </w:style>
  <w:style w:type="character" w:customStyle="1" w:styleId="Heading9Char">
    <w:name w:val="Heading 9 Char"/>
    <w:basedOn w:val="DefaultParagraphFont"/>
    <w:link w:val="Heading9"/>
    <w:rsid w:val="00273519"/>
    <w:rPr>
      <w:rFonts w:ascii="Arial" w:eastAsia="Times New Roman" w:hAnsi="Arial" w:cs="Times New Roman"/>
      <w:b/>
      <w:i/>
      <w:sz w:val="18"/>
      <w:szCs w:val="20"/>
    </w:rPr>
  </w:style>
  <w:style w:type="paragraph" w:styleId="Footer">
    <w:name w:val="footer"/>
    <w:basedOn w:val="Normal"/>
    <w:link w:val="FooterChar"/>
    <w:uiPriority w:val="99"/>
    <w:unhideWhenUsed/>
    <w:rsid w:val="00273519"/>
    <w:pPr>
      <w:tabs>
        <w:tab w:val="center" w:pos="4320"/>
        <w:tab w:val="right" w:pos="8640"/>
      </w:tabs>
    </w:pPr>
  </w:style>
  <w:style w:type="character" w:customStyle="1" w:styleId="FooterChar">
    <w:name w:val="Footer Char"/>
    <w:basedOn w:val="DefaultParagraphFont"/>
    <w:link w:val="Footer"/>
    <w:uiPriority w:val="99"/>
    <w:rsid w:val="00273519"/>
    <w:rPr>
      <w:rFonts w:ascii="Times New Roman" w:eastAsia="Times New Roman" w:hAnsi="Times New Roman" w:cs="Times New Roman"/>
      <w:sz w:val="24"/>
      <w:szCs w:val="24"/>
    </w:rPr>
  </w:style>
  <w:style w:type="paragraph" w:customStyle="1" w:styleId="pn11">
    <w:name w:val="pn11"/>
    <w:basedOn w:val="Normal"/>
    <w:rsid w:val="00273519"/>
    <w:pPr>
      <w:spacing w:after="150"/>
    </w:pPr>
    <w:rPr>
      <w:sz w:val="23"/>
      <w:szCs w:val="23"/>
    </w:rPr>
  </w:style>
  <w:style w:type="paragraph" w:customStyle="1" w:styleId="CM55">
    <w:name w:val="CM55"/>
    <w:basedOn w:val="Normal"/>
    <w:next w:val="Normal"/>
    <w:rsid w:val="00273519"/>
    <w:pPr>
      <w:widowControl w:val="0"/>
      <w:autoSpaceDE w:val="0"/>
      <w:autoSpaceDN w:val="0"/>
      <w:adjustRightInd w:val="0"/>
      <w:spacing w:after="290"/>
    </w:pPr>
    <w:rPr>
      <w:rFonts w:ascii="Book Antiqua" w:hAnsi="Book Antiqua" w:cs="Book Antiqua"/>
    </w:rPr>
  </w:style>
  <w:style w:type="paragraph" w:styleId="BodyText">
    <w:name w:val="Body Text"/>
    <w:aliases w:val=" Char,Char"/>
    <w:basedOn w:val="Normal"/>
    <w:link w:val="BodyTextChar"/>
    <w:rsid w:val="00273519"/>
    <w:pPr>
      <w:jc w:val="both"/>
    </w:pPr>
    <w:rPr>
      <w:lang w:val="hr-HR"/>
    </w:rPr>
  </w:style>
  <w:style w:type="character" w:customStyle="1" w:styleId="BodyTextChar">
    <w:name w:val="Body Text Char"/>
    <w:aliases w:val=" Char Char,Char Char"/>
    <w:basedOn w:val="DefaultParagraphFont"/>
    <w:link w:val="BodyText"/>
    <w:rsid w:val="00273519"/>
    <w:rPr>
      <w:rFonts w:ascii="Times New Roman" w:eastAsia="Times New Roman" w:hAnsi="Times New Roman" w:cs="Times New Roman"/>
      <w:sz w:val="24"/>
      <w:szCs w:val="24"/>
      <w:lang w:val="hr-HR"/>
    </w:rPr>
  </w:style>
  <w:style w:type="paragraph" w:styleId="BodyTextIndent">
    <w:name w:val="Body Text Indent"/>
    <w:basedOn w:val="Normal"/>
    <w:link w:val="BodyTextIndentChar"/>
    <w:rsid w:val="00273519"/>
    <w:pPr>
      <w:ind w:left="720"/>
      <w:jc w:val="both"/>
    </w:pPr>
    <w:rPr>
      <w:lang w:val="hr-HR"/>
    </w:rPr>
  </w:style>
  <w:style w:type="character" w:customStyle="1" w:styleId="BodyTextIndentChar">
    <w:name w:val="Body Text Indent Char"/>
    <w:basedOn w:val="DefaultParagraphFont"/>
    <w:link w:val="BodyTextIndent"/>
    <w:rsid w:val="00273519"/>
    <w:rPr>
      <w:rFonts w:ascii="Times New Roman" w:eastAsia="Times New Roman" w:hAnsi="Times New Roman" w:cs="Times New Roman"/>
      <w:sz w:val="24"/>
      <w:szCs w:val="24"/>
      <w:lang w:val="hr-HR"/>
    </w:rPr>
  </w:style>
  <w:style w:type="character" w:styleId="Hyperlink">
    <w:name w:val="Hyperlink"/>
    <w:basedOn w:val="DefaultParagraphFont"/>
    <w:uiPriority w:val="99"/>
    <w:rsid w:val="00273519"/>
    <w:rPr>
      <w:color w:val="0000FF"/>
      <w:u w:val="single"/>
    </w:rPr>
  </w:style>
  <w:style w:type="character" w:styleId="PageNumber">
    <w:name w:val="page number"/>
    <w:basedOn w:val="DefaultParagraphFont"/>
    <w:rsid w:val="00273519"/>
  </w:style>
  <w:style w:type="paragraph" w:styleId="PlainText">
    <w:name w:val="Plain Text"/>
    <w:basedOn w:val="Normal"/>
    <w:link w:val="PlainTextChar"/>
    <w:uiPriority w:val="99"/>
    <w:rsid w:val="00273519"/>
    <w:rPr>
      <w:rFonts w:ascii="Courier New" w:hAnsi="Courier New"/>
      <w:sz w:val="20"/>
      <w:szCs w:val="20"/>
    </w:rPr>
  </w:style>
  <w:style w:type="character" w:customStyle="1" w:styleId="PlainTextChar">
    <w:name w:val="Plain Text Char"/>
    <w:basedOn w:val="DefaultParagraphFont"/>
    <w:link w:val="PlainText"/>
    <w:uiPriority w:val="99"/>
    <w:rsid w:val="00273519"/>
    <w:rPr>
      <w:rFonts w:ascii="Courier New" w:eastAsia="Times New Roman" w:hAnsi="Courier New" w:cs="Times New Roman"/>
      <w:sz w:val="20"/>
      <w:szCs w:val="20"/>
    </w:rPr>
  </w:style>
  <w:style w:type="paragraph" w:styleId="Header">
    <w:name w:val="header"/>
    <w:basedOn w:val="Normal"/>
    <w:link w:val="HeaderChar"/>
    <w:uiPriority w:val="99"/>
    <w:rsid w:val="00273519"/>
    <w:pPr>
      <w:tabs>
        <w:tab w:val="center" w:pos="4320"/>
        <w:tab w:val="right" w:pos="8640"/>
      </w:tabs>
    </w:pPr>
    <w:rPr>
      <w:sz w:val="20"/>
      <w:szCs w:val="20"/>
    </w:rPr>
  </w:style>
  <w:style w:type="character" w:customStyle="1" w:styleId="HeaderChar">
    <w:name w:val="Header Char"/>
    <w:basedOn w:val="DefaultParagraphFont"/>
    <w:link w:val="Header"/>
    <w:uiPriority w:val="99"/>
    <w:rsid w:val="00273519"/>
    <w:rPr>
      <w:rFonts w:ascii="Times New Roman" w:eastAsia="Times New Roman" w:hAnsi="Times New Roman" w:cs="Times New Roman"/>
      <w:sz w:val="20"/>
      <w:szCs w:val="20"/>
    </w:rPr>
  </w:style>
  <w:style w:type="paragraph" w:styleId="BlockText">
    <w:name w:val="Block Text"/>
    <w:basedOn w:val="Normal"/>
    <w:rsid w:val="00273519"/>
    <w:pPr>
      <w:ind w:left="-360" w:right="-331"/>
      <w:jc w:val="both"/>
    </w:pPr>
    <w:rPr>
      <w:sz w:val="28"/>
    </w:rPr>
  </w:style>
  <w:style w:type="paragraph" w:customStyle="1" w:styleId="Protocol">
    <w:name w:val="Protocol"/>
    <w:basedOn w:val="Normal"/>
    <w:rsid w:val="00273519"/>
    <w:pPr>
      <w:keepLines/>
      <w:spacing w:before="960" w:line="288" w:lineRule="atLeast"/>
      <w:jc w:val="both"/>
    </w:pPr>
    <w:rPr>
      <w:rFonts w:ascii="Arial" w:hAnsi="Arial"/>
      <w:sz w:val="22"/>
      <w:szCs w:val="20"/>
    </w:rPr>
  </w:style>
  <w:style w:type="paragraph" w:styleId="NormalWeb">
    <w:name w:val="Normal (Web)"/>
    <w:basedOn w:val="Normal"/>
    <w:uiPriority w:val="99"/>
    <w:rsid w:val="00273519"/>
    <w:pPr>
      <w:spacing w:before="100" w:beforeAutospacing="1" w:after="100" w:afterAutospacing="1"/>
    </w:pPr>
  </w:style>
  <w:style w:type="paragraph" w:customStyle="1" w:styleId="xl23">
    <w:name w:val="xl23"/>
    <w:basedOn w:val="Normal"/>
    <w:rsid w:val="00273519"/>
    <w:pPr>
      <w:widowControl w:val="0"/>
      <w:spacing w:before="100" w:beforeAutospacing="1" w:after="100" w:afterAutospacing="1"/>
      <w:jc w:val="both"/>
    </w:pPr>
    <w:rPr>
      <w:rFonts w:ascii="Arial" w:hAnsi="Arial" w:cs="Arial"/>
      <w:szCs w:val="20"/>
      <w:lang w:val="sr-Latn-CS" w:eastAsia="sr-Latn-CS"/>
    </w:rPr>
  </w:style>
  <w:style w:type="paragraph" w:styleId="CommentText">
    <w:name w:val="annotation text"/>
    <w:basedOn w:val="Normal"/>
    <w:link w:val="CommentTextChar"/>
    <w:uiPriority w:val="99"/>
    <w:rsid w:val="00273519"/>
    <w:pPr>
      <w:keepLines/>
      <w:spacing w:before="120"/>
      <w:ind w:left="1259"/>
      <w:jc w:val="both"/>
    </w:pPr>
    <w:rPr>
      <w:rFonts w:ascii="Tahoma" w:hAnsi="Tahoma"/>
      <w:sz w:val="20"/>
      <w:szCs w:val="20"/>
    </w:rPr>
  </w:style>
  <w:style w:type="character" w:customStyle="1" w:styleId="CommentTextChar">
    <w:name w:val="Comment Text Char"/>
    <w:basedOn w:val="DefaultParagraphFont"/>
    <w:link w:val="CommentText"/>
    <w:uiPriority w:val="99"/>
    <w:rsid w:val="00273519"/>
    <w:rPr>
      <w:rFonts w:ascii="Tahoma" w:eastAsia="Times New Roman" w:hAnsi="Tahoma" w:cs="Times New Roman"/>
      <w:sz w:val="20"/>
      <w:szCs w:val="20"/>
    </w:rPr>
  </w:style>
  <w:style w:type="character" w:styleId="CommentReference">
    <w:name w:val="annotation reference"/>
    <w:basedOn w:val="DefaultParagraphFont"/>
    <w:uiPriority w:val="99"/>
    <w:semiHidden/>
    <w:rsid w:val="00273519"/>
    <w:rPr>
      <w:sz w:val="16"/>
      <w:szCs w:val="16"/>
    </w:rPr>
  </w:style>
  <w:style w:type="paragraph" w:styleId="BalloonText">
    <w:name w:val="Balloon Text"/>
    <w:basedOn w:val="Normal"/>
    <w:link w:val="BalloonTextChar"/>
    <w:semiHidden/>
    <w:rsid w:val="00273519"/>
    <w:rPr>
      <w:rFonts w:ascii="Tahoma" w:hAnsi="Tahoma" w:cs="Tahoma"/>
      <w:sz w:val="16"/>
      <w:szCs w:val="16"/>
    </w:rPr>
  </w:style>
  <w:style w:type="character" w:customStyle="1" w:styleId="BalloonTextChar">
    <w:name w:val="Balloon Text Char"/>
    <w:basedOn w:val="DefaultParagraphFont"/>
    <w:link w:val="BalloonText"/>
    <w:semiHidden/>
    <w:rsid w:val="00273519"/>
    <w:rPr>
      <w:rFonts w:ascii="Tahoma" w:eastAsia="Times New Roman" w:hAnsi="Tahoma" w:cs="Tahoma"/>
      <w:sz w:val="16"/>
      <w:szCs w:val="16"/>
    </w:rPr>
  </w:style>
  <w:style w:type="paragraph" w:styleId="BodyText3">
    <w:name w:val="Body Text 3"/>
    <w:basedOn w:val="Normal"/>
    <w:link w:val="BodyText3Char"/>
    <w:rsid w:val="00273519"/>
    <w:pPr>
      <w:spacing w:after="120"/>
    </w:pPr>
    <w:rPr>
      <w:sz w:val="16"/>
      <w:szCs w:val="16"/>
    </w:rPr>
  </w:style>
  <w:style w:type="character" w:customStyle="1" w:styleId="BodyText3Char">
    <w:name w:val="Body Text 3 Char"/>
    <w:basedOn w:val="DefaultParagraphFont"/>
    <w:link w:val="BodyText3"/>
    <w:rsid w:val="00273519"/>
    <w:rPr>
      <w:rFonts w:ascii="Times New Roman" w:eastAsia="Times New Roman" w:hAnsi="Times New Roman" w:cs="Times New Roman"/>
      <w:sz w:val="16"/>
      <w:szCs w:val="16"/>
    </w:rPr>
  </w:style>
  <w:style w:type="paragraph" w:styleId="BodyTextIndent2">
    <w:name w:val="Body Text Indent 2"/>
    <w:basedOn w:val="Normal"/>
    <w:link w:val="BodyTextIndent2Char"/>
    <w:rsid w:val="00273519"/>
    <w:pPr>
      <w:spacing w:after="120" w:line="480" w:lineRule="auto"/>
      <w:ind w:left="283"/>
    </w:pPr>
  </w:style>
  <w:style w:type="character" w:customStyle="1" w:styleId="BodyTextIndent2Char">
    <w:name w:val="Body Text Indent 2 Char"/>
    <w:basedOn w:val="DefaultParagraphFont"/>
    <w:link w:val="BodyTextIndent2"/>
    <w:rsid w:val="00273519"/>
    <w:rPr>
      <w:rFonts w:ascii="Times New Roman" w:eastAsia="Times New Roman" w:hAnsi="Times New Roman" w:cs="Times New Roman"/>
      <w:sz w:val="24"/>
      <w:szCs w:val="24"/>
    </w:rPr>
  </w:style>
  <w:style w:type="paragraph" w:customStyle="1" w:styleId="Head1">
    <w:name w:val="Head 1"/>
    <w:basedOn w:val="Normal"/>
    <w:rsid w:val="00273519"/>
    <w:pPr>
      <w:spacing w:before="120"/>
      <w:ind w:left="567"/>
      <w:jc w:val="both"/>
    </w:pPr>
    <w:rPr>
      <w:rFonts w:ascii="Tahoma" w:hAnsi="Tahoma"/>
      <w:sz w:val="22"/>
      <w:szCs w:val="20"/>
      <w:lang w:val="el-GR"/>
    </w:rPr>
  </w:style>
  <w:style w:type="paragraph" w:customStyle="1" w:styleId="InWitness">
    <w:name w:val="In_Witness"/>
    <w:basedOn w:val="Normal"/>
    <w:rsid w:val="00273519"/>
    <w:pPr>
      <w:keepNext/>
      <w:keepLines/>
      <w:spacing w:before="120"/>
      <w:ind w:left="1259"/>
      <w:jc w:val="both"/>
    </w:pPr>
    <w:rPr>
      <w:rFonts w:ascii="Tahoma" w:hAnsi="Tahoma"/>
      <w:sz w:val="22"/>
      <w:szCs w:val="20"/>
    </w:rPr>
  </w:style>
  <w:style w:type="paragraph" w:customStyle="1" w:styleId="head4">
    <w:name w:val="head 4"/>
    <w:basedOn w:val="Heading4"/>
    <w:rsid w:val="00273519"/>
    <w:pPr>
      <w:keepNext w:val="0"/>
      <w:keepLines/>
      <w:tabs>
        <w:tab w:val="num" w:pos="432"/>
        <w:tab w:val="num" w:pos="2127"/>
      </w:tabs>
      <w:spacing w:before="0" w:after="0"/>
      <w:ind w:left="2127" w:hanging="432"/>
      <w:jc w:val="both"/>
      <w:outlineLvl w:val="9"/>
    </w:pPr>
    <w:rPr>
      <w:rFonts w:ascii="Arial" w:hAnsi="Arial"/>
      <w:b w:val="0"/>
      <w:bCs w:val="0"/>
      <w:sz w:val="22"/>
      <w:szCs w:val="20"/>
    </w:rPr>
  </w:style>
  <w:style w:type="paragraph" w:styleId="BodyTextIndent3">
    <w:name w:val="Body Text Indent 3"/>
    <w:basedOn w:val="Normal"/>
    <w:link w:val="BodyTextIndent3Char"/>
    <w:rsid w:val="00273519"/>
    <w:pPr>
      <w:tabs>
        <w:tab w:val="num" w:pos="1211"/>
      </w:tabs>
      <w:ind w:left="1260"/>
    </w:pPr>
    <w:rPr>
      <w:rFonts w:eastAsia="Arial Unicode MS"/>
      <w:lang w:val="sr-Cyrl-CS"/>
    </w:rPr>
  </w:style>
  <w:style w:type="character" w:customStyle="1" w:styleId="BodyTextIndent3Char">
    <w:name w:val="Body Text Indent 3 Char"/>
    <w:basedOn w:val="DefaultParagraphFont"/>
    <w:link w:val="BodyTextIndent3"/>
    <w:rsid w:val="00273519"/>
    <w:rPr>
      <w:rFonts w:ascii="Times New Roman" w:eastAsia="Arial Unicode MS" w:hAnsi="Times New Roman" w:cs="Times New Roman"/>
      <w:sz w:val="24"/>
      <w:szCs w:val="24"/>
      <w:lang w:val="sr-Cyrl-CS"/>
    </w:rPr>
  </w:style>
  <w:style w:type="paragraph" w:customStyle="1" w:styleId="Numbering">
    <w:name w:val="Numbering"/>
    <w:basedOn w:val="BodyText"/>
    <w:rsid w:val="00273519"/>
    <w:pPr>
      <w:keepLines/>
      <w:numPr>
        <w:numId w:val="2"/>
      </w:numPr>
      <w:spacing w:before="60"/>
    </w:pPr>
    <w:rPr>
      <w:rFonts w:ascii="Tahoma" w:hAnsi="Tahoma"/>
      <w:sz w:val="22"/>
      <w:szCs w:val="20"/>
      <w:lang w:val="en-US"/>
    </w:rPr>
  </w:style>
  <w:style w:type="character" w:customStyle="1" w:styleId="CommentSubjectChar">
    <w:name w:val="Comment Subject Char"/>
    <w:basedOn w:val="CommentTextChar"/>
    <w:link w:val="CommentSubject"/>
    <w:semiHidden/>
    <w:rsid w:val="00273519"/>
    <w:rPr>
      <w:rFonts w:ascii="Times New Roman" w:eastAsia="Times New Roman" w:hAnsi="Times New Roman" w:cs="Times New Roman"/>
      <w:b/>
      <w:bCs/>
      <w:sz w:val="20"/>
      <w:szCs w:val="20"/>
      <w:lang w:val="en-GB"/>
    </w:rPr>
  </w:style>
  <w:style w:type="paragraph" w:styleId="CommentSubject">
    <w:name w:val="annotation subject"/>
    <w:basedOn w:val="CommentText"/>
    <w:next w:val="CommentText"/>
    <w:link w:val="CommentSubjectChar"/>
    <w:semiHidden/>
    <w:rsid w:val="00273519"/>
    <w:pPr>
      <w:keepLines w:val="0"/>
      <w:spacing w:before="0"/>
      <w:ind w:left="0"/>
      <w:jc w:val="left"/>
    </w:pPr>
    <w:rPr>
      <w:rFonts w:ascii="Times New Roman" w:hAnsi="Times New Roman"/>
      <w:b/>
      <w:bCs/>
      <w:lang w:val="en-GB"/>
    </w:rPr>
  </w:style>
  <w:style w:type="paragraph" w:styleId="TOC1">
    <w:name w:val="toc 1"/>
    <w:basedOn w:val="Normal"/>
    <w:next w:val="Normal"/>
    <w:autoRedefine/>
    <w:semiHidden/>
    <w:rsid w:val="00273519"/>
    <w:pPr>
      <w:tabs>
        <w:tab w:val="right" w:leader="dot" w:pos="9062"/>
      </w:tabs>
      <w:spacing w:before="120"/>
      <w:ind w:left="-180" w:hanging="720"/>
      <w:jc w:val="center"/>
    </w:pPr>
    <w:rPr>
      <w:b/>
      <w:sz w:val="36"/>
      <w:szCs w:val="36"/>
      <w:lang w:val="sr-Cyrl-CS"/>
    </w:rPr>
  </w:style>
  <w:style w:type="table" w:styleId="TableGrid">
    <w:name w:val="Table Grid"/>
    <w:basedOn w:val="TableNormal"/>
    <w:uiPriority w:val="59"/>
    <w:rsid w:val="00273519"/>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73519"/>
    <w:pPr>
      <w:spacing w:after="200" w:line="276" w:lineRule="auto"/>
      <w:ind w:left="720"/>
      <w:contextualSpacing/>
    </w:pPr>
    <w:rPr>
      <w:rFonts w:ascii="Calibri" w:hAnsi="Calibri"/>
      <w:sz w:val="22"/>
      <w:szCs w:val="22"/>
    </w:rPr>
  </w:style>
  <w:style w:type="character" w:customStyle="1" w:styleId="ListParagraphChar">
    <w:name w:val="List Paragraph Char"/>
    <w:basedOn w:val="DefaultParagraphFont"/>
    <w:link w:val="ListParagraph"/>
    <w:uiPriority w:val="34"/>
    <w:locked/>
    <w:rsid w:val="00CD3901"/>
    <w:rPr>
      <w:rFonts w:eastAsia="Times New Roman"/>
      <w:sz w:val="22"/>
      <w:szCs w:val="22"/>
    </w:rPr>
  </w:style>
  <w:style w:type="paragraph" w:styleId="Revision">
    <w:name w:val="Revision"/>
    <w:hidden/>
    <w:uiPriority w:val="99"/>
    <w:semiHidden/>
    <w:rsid w:val="00273519"/>
    <w:rPr>
      <w:rFonts w:eastAsia="Times New Roman"/>
      <w:sz w:val="22"/>
      <w:szCs w:val="22"/>
    </w:rPr>
  </w:style>
  <w:style w:type="character" w:customStyle="1" w:styleId="lat">
    <w:name w:val="lat"/>
    <w:basedOn w:val="DefaultParagraphFont"/>
    <w:rsid w:val="00273519"/>
    <w:rPr>
      <w:sz w:val="24"/>
      <w:szCs w:val="24"/>
    </w:rPr>
  </w:style>
  <w:style w:type="character" w:styleId="PlaceholderText">
    <w:name w:val="Placeholder Text"/>
    <w:basedOn w:val="DefaultParagraphFont"/>
    <w:uiPriority w:val="99"/>
    <w:semiHidden/>
    <w:rsid w:val="00A762E5"/>
    <w:rPr>
      <w:color w:val="808080"/>
    </w:rPr>
  </w:style>
  <w:style w:type="character" w:customStyle="1" w:styleId="CommentSubjectChar1">
    <w:name w:val="Comment Subject Char1"/>
    <w:basedOn w:val="CommentTextChar"/>
    <w:uiPriority w:val="99"/>
    <w:semiHidden/>
    <w:rsid w:val="00C14000"/>
    <w:rPr>
      <w:rFonts w:ascii="Tahoma" w:eastAsia="Times New Roman" w:hAnsi="Tahoma" w:cs="Times New Roman"/>
      <w:b/>
      <w:bCs/>
      <w:sz w:val="20"/>
      <w:szCs w:val="20"/>
    </w:rPr>
  </w:style>
  <w:style w:type="paragraph" w:customStyle="1" w:styleId="1tekst">
    <w:name w:val="1tekst"/>
    <w:basedOn w:val="Normal"/>
    <w:rsid w:val="00C14000"/>
    <w:pPr>
      <w:ind w:left="313" w:right="313" w:firstLine="240"/>
      <w:jc w:val="both"/>
    </w:pPr>
    <w:rPr>
      <w:rFonts w:ascii="Arial" w:hAnsi="Arial" w:cs="Arial"/>
      <w:sz w:val="20"/>
      <w:szCs w:val="20"/>
    </w:rPr>
  </w:style>
  <w:style w:type="paragraph" w:customStyle="1" w:styleId="LL">
    <w:name w:val="LL"/>
    <w:basedOn w:val="Normal"/>
    <w:rsid w:val="00C14000"/>
    <w:pPr>
      <w:tabs>
        <w:tab w:val="left" w:pos="714"/>
        <w:tab w:val="num" w:pos="1074"/>
      </w:tabs>
      <w:spacing w:line="320" w:lineRule="atLeast"/>
      <w:ind w:left="1074" w:hanging="360"/>
      <w:jc w:val="both"/>
    </w:pPr>
    <w:rPr>
      <w:sz w:val="22"/>
      <w:szCs w:val="20"/>
      <w:lang w:val="en-GB"/>
    </w:rPr>
  </w:style>
  <w:style w:type="paragraph" w:customStyle="1" w:styleId="Normal1">
    <w:name w:val="Normal1"/>
    <w:basedOn w:val="Normal"/>
    <w:rsid w:val="00C14000"/>
    <w:pPr>
      <w:spacing w:before="100" w:beforeAutospacing="1" w:after="100" w:afterAutospacing="1"/>
    </w:pPr>
    <w:rPr>
      <w:rFonts w:ascii="Arial" w:hAnsi="Arial" w:cs="Arial"/>
      <w:sz w:val="22"/>
      <w:szCs w:val="22"/>
    </w:rPr>
  </w:style>
  <w:style w:type="paragraph" w:customStyle="1" w:styleId="clan">
    <w:name w:val="clan"/>
    <w:basedOn w:val="Normal"/>
    <w:rsid w:val="00C14000"/>
    <w:pPr>
      <w:spacing w:before="240" w:after="120"/>
      <w:jc w:val="center"/>
    </w:pPr>
    <w:rPr>
      <w:rFonts w:ascii="Arial" w:hAnsi="Arial" w:cs="Arial"/>
      <w:b/>
      <w:bCs/>
    </w:rPr>
  </w:style>
  <w:style w:type="paragraph" w:customStyle="1" w:styleId="wyq100---naslov-grupe-clanova-kurziv">
    <w:name w:val="wyq100---naslov-grupe-clanova-kurziv"/>
    <w:basedOn w:val="Normal"/>
    <w:rsid w:val="00C14000"/>
    <w:pPr>
      <w:spacing w:before="240" w:after="240"/>
      <w:jc w:val="center"/>
    </w:pPr>
    <w:rPr>
      <w:rFonts w:ascii="Arial" w:hAnsi="Arial" w:cs="Arial"/>
      <w:b/>
      <w:bCs/>
      <w:i/>
      <w:iCs/>
    </w:rPr>
  </w:style>
  <w:style w:type="character" w:styleId="Emphasis">
    <w:name w:val="Emphasis"/>
    <w:basedOn w:val="DefaultParagraphFont"/>
    <w:uiPriority w:val="20"/>
    <w:qFormat/>
    <w:rsid w:val="006E6015"/>
    <w:rPr>
      <w:i/>
      <w:iCs/>
    </w:rPr>
  </w:style>
  <w:style w:type="character" w:customStyle="1" w:styleId="st">
    <w:name w:val="st"/>
    <w:basedOn w:val="DefaultParagraphFont"/>
    <w:rsid w:val="005D7036"/>
  </w:style>
  <w:style w:type="paragraph" w:customStyle="1" w:styleId="normaluvuceni">
    <w:name w:val="normal_uvuceni"/>
    <w:basedOn w:val="Normal"/>
    <w:rsid w:val="000C3C73"/>
    <w:pPr>
      <w:spacing w:before="100" w:beforeAutospacing="1" w:after="100" w:afterAutospacing="1"/>
      <w:ind w:left="1134" w:hanging="142"/>
    </w:pPr>
    <w:rPr>
      <w:rFonts w:ascii="Arial" w:hAnsi="Arial" w:cs="Arial"/>
      <w:sz w:val="22"/>
      <w:szCs w:val="22"/>
    </w:rPr>
  </w:style>
  <w:style w:type="paragraph" w:customStyle="1" w:styleId="wyq110---naslov-clana">
    <w:name w:val="wyq110---naslov-clana"/>
    <w:basedOn w:val="Normal"/>
    <w:rsid w:val="00573140"/>
    <w:pPr>
      <w:spacing w:before="240" w:after="240"/>
      <w:jc w:val="center"/>
    </w:pPr>
    <w:rPr>
      <w:rFonts w:ascii="Arial" w:hAnsi="Arial" w:cs="Arial"/>
      <w:b/>
      <w:bCs/>
    </w:rPr>
  </w:style>
  <w:style w:type="table" w:customStyle="1" w:styleId="TableGrid3">
    <w:name w:val="Table Grid3"/>
    <w:basedOn w:val="TableNormal"/>
    <w:next w:val="TableGrid"/>
    <w:uiPriority w:val="59"/>
    <w:rsid w:val="00975E2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
    <w:name w:val="Normal1"/>
    <w:basedOn w:val="Normal"/>
    <w:rsid w:val="00A50328"/>
    <w:pPr>
      <w:spacing w:before="100" w:beforeAutospacing="1" w:after="100" w:afterAutospacing="1"/>
    </w:pPr>
    <w:rPr>
      <w:rFonts w:ascii="Arial" w:hAnsi="Arial" w:cs="Arial"/>
      <w:sz w:val="22"/>
      <w:szCs w:val="22"/>
    </w:rPr>
  </w:style>
  <w:style w:type="paragraph" w:customStyle="1" w:styleId="Article">
    <w:name w:val="Article"/>
    <w:basedOn w:val="Normal"/>
    <w:rsid w:val="003B2706"/>
    <w:pPr>
      <w:keepNext/>
      <w:widowControl w:val="0"/>
      <w:suppressAutoHyphens/>
      <w:jc w:val="center"/>
    </w:pPr>
    <w:rPr>
      <w:rFonts w:ascii="Arial" w:hAnsi="Arial"/>
      <w:sz w:val="20"/>
      <w:szCs w:val="20"/>
      <w:lang w:val="sr-Latn-CS" w:eastAsia="ar-SA"/>
    </w:rPr>
  </w:style>
  <w:style w:type="paragraph" w:customStyle="1" w:styleId="Tekst">
    <w:name w:val="Tekst"/>
    <w:rsid w:val="003B2706"/>
    <w:pPr>
      <w:suppressAutoHyphens/>
      <w:spacing w:after="57"/>
      <w:jc w:val="both"/>
    </w:pPr>
    <w:rPr>
      <w:rFonts w:ascii="MAC C Times" w:eastAsia="Arial" w:hAnsi="MAC C Times"/>
      <w:color w:val="000000"/>
      <w:sz w:val="24"/>
      <w:lang w:eastAsia="ar-SA"/>
    </w:rPr>
  </w:style>
  <w:style w:type="paragraph" w:customStyle="1" w:styleId="article0">
    <w:name w:val="article"/>
    <w:basedOn w:val="Normal"/>
    <w:rsid w:val="00C444DC"/>
    <w:pPr>
      <w:keepNext/>
      <w:suppressAutoHyphens/>
      <w:snapToGrid w:val="0"/>
      <w:jc w:val="center"/>
    </w:pPr>
    <w:rPr>
      <w:rFonts w:ascii="Arial" w:hAnsi="Arial" w:cs="Arial"/>
      <w:sz w:val="20"/>
      <w:szCs w:val="20"/>
      <w:lang w:val="sr-Latn-CS" w:eastAsia="ar-SA"/>
    </w:rPr>
  </w:style>
  <w:style w:type="paragraph" w:customStyle="1" w:styleId="Default">
    <w:name w:val="Default"/>
    <w:rsid w:val="00360264"/>
    <w:pPr>
      <w:autoSpaceDE w:val="0"/>
      <w:autoSpaceDN w:val="0"/>
      <w:adjustRightInd w:val="0"/>
    </w:pPr>
    <w:rPr>
      <w:rFonts w:ascii="Arial" w:hAnsi="Arial" w:cs="Arial"/>
      <w:color w:val="000000"/>
      <w:sz w:val="24"/>
      <w:szCs w:val="24"/>
    </w:rPr>
  </w:style>
  <w:style w:type="paragraph" w:styleId="NoSpacing">
    <w:name w:val="No Spacing"/>
    <w:basedOn w:val="Normal"/>
    <w:link w:val="NoSpacingChar"/>
    <w:uiPriority w:val="1"/>
    <w:qFormat/>
    <w:rsid w:val="006956F8"/>
    <w:rPr>
      <w:rFonts w:ascii="Calibri" w:hAnsi="Calibri"/>
      <w:szCs w:val="32"/>
      <w:lang w:bidi="en-US"/>
    </w:rPr>
  </w:style>
  <w:style w:type="character" w:customStyle="1" w:styleId="NoSpacingChar">
    <w:name w:val="No Spacing Char"/>
    <w:basedOn w:val="DefaultParagraphFont"/>
    <w:link w:val="NoSpacing"/>
    <w:uiPriority w:val="1"/>
    <w:rsid w:val="006956F8"/>
    <w:rPr>
      <w:rFonts w:eastAsia="Times New Roman"/>
      <w:sz w:val="24"/>
      <w:szCs w:val="32"/>
      <w:lang w:bidi="en-US"/>
    </w:rPr>
  </w:style>
  <w:style w:type="paragraph" w:styleId="NormalIndent">
    <w:name w:val="Normal Indent"/>
    <w:basedOn w:val="Normal"/>
    <w:rsid w:val="00DB72A5"/>
    <w:pPr>
      <w:ind w:left="1080"/>
      <w:jc w:val="center"/>
    </w:pPr>
    <w:rPr>
      <w:rFonts w:ascii="Helvetica" w:hAnsi="Helvetica"/>
      <w:sz w:val="22"/>
      <w:szCs w:val="20"/>
    </w:rPr>
  </w:style>
  <w:style w:type="paragraph" w:customStyle="1" w:styleId="normaltableau">
    <w:name w:val="normal_tableau"/>
    <w:basedOn w:val="Normal"/>
    <w:rsid w:val="00FB18E1"/>
    <w:pPr>
      <w:tabs>
        <w:tab w:val="left" w:pos="567"/>
      </w:tabs>
      <w:spacing w:before="120" w:after="120"/>
      <w:jc w:val="both"/>
    </w:pPr>
    <w:rPr>
      <w:rFonts w:ascii="Optima" w:hAnsi="Optima"/>
      <w:sz w:val="22"/>
      <w:szCs w:val="20"/>
      <w:lang w:val="en-GB"/>
    </w:rPr>
  </w:style>
  <w:style w:type="paragraph" w:customStyle="1" w:styleId="Annexetitle">
    <w:name w:val="Annexe_title"/>
    <w:basedOn w:val="Heading1"/>
    <w:next w:val="Normal"/>
    <w:autoRedefine/>
    <w:rsid w:val="00043A08"/>
    <w:pPr>
      <w:keepNext w:val="0"/>
      <w:widowControl w:val="0"/>
      <w:tabs>
        <w:tab w:val="left" w:pos="567"/>
      </w:tabs>
      <w:jc w:val="center"/>
      <w:outlineLvl w:val="9"/>
    </w:pPr>
    <w:rPr>
      <w:bCs w:val="0"/>
      <w:caps/>
      <w:sz w:val="24"/>
      <w:lang w:val="sr-Cyrl-CS" w:eastAsia="en-GB"/>
    </w:rPr>
  </w:style>
  <w:style w:type="character" w:customStyle="1" w:styleId="apple-converted-space">
    <w:name w:val="apple-converted-space"/>
    <w:basedOn w:val="DefaultParagraphFont"/>
    <w:rsid w:val="00C804A6"/>
  </w:style>
  <w:style w:type="paragraph" w:styleId="FootnoteText">
    <w:name w:val="footnote text"/>
    <w:basedOn w:val="Normal"/>
    <w:link w:val="FootnoteTextChar"/>
    <w:uiPriority w:val="99"/>
    <w:semiHidden/>
    <w:unhideWhenUsed/>
    <w:rsid w:val="00223CEA"/>
    <w:rPr>
      <w:sz w:val="20"/>
      <w:szCs w:val="20"/>
    </w:rPr>
  </w:style>
  <w:style w:type="character" w:customStyle="1" w:styleId="FootnoteTextChar">
    <w:name w:val="Footnote Text Char"/>
    <w:basedOn w:val="DefaultParagraphFont"/>
    <w:link w:val="FootnoteText"/>
    <w:uiPriority w:val="99"/>
    <w:semiHidden/>
    <w:rsid w:val="00223CEA"/>
    <w:rPr>
      <w:rFonts w:ascii="Times New Roman" w:eastAsia="Times New Roman" w:hAnsi="Times New Roman"/>
    </w:rPr>
  </w:style>
  <w:style w:type="character" w:styleId="FootnoteReference">
    <w:name w:val="footnote reference"/>
    <w:basedOn w:val="DefaultParagraphFont"/>
    <w:uiPriority w:val="99"/>
    <w:semiHidden/>
    <w:unhideWhenUsed/>
    <w:rsid w:val="00223CEA"/>
    <w:rPr>
      <w:vertAlign w:val="superscript"/>
    </w:rPr>
  </w:style>
  <w:style w:type="paragraph" w:customStyle="1" w:styleId="normal0">
    <w:name w:val="normal"/>
    <w:basedOn w:val="Normal"/>
    <w:rsid w:val="005C4078"/>
    <w:pPr>
      <w:spacing w:before="100" w:beforeAutospacing="1" w:after="100" w:afterAutospacing="1"/>
    </w:pPr>
    <w:rPr>
      <w:rFonts w:ascii="Arial" w:hAnsi="Arial" w:cs="Arial"/>
      <w:sz w:val="22"/>
      <w:szCs w:val="22"/>
    </w:rPr>
  </w:style>
  <w:style w:type="paragraph" w:customStyle="1" w:styleId="western">
    <w:name w:val="western"/>
    <w:basedOn w:val="Normal"/>
    <w:rsid w:val="002D4633"/>
    <w:pPr>
      <w:suppressAutoHyphens/>
      <w:spacing w:before="100" w:after="100"/>
    </w:pPr>
    <w:rPr>
      <w:szCs w:val="20"/>
    </w:rPr>
  </w:style>
  <w:style w:type="paragraph" w:customStyle="1" w:styleId="WW-NormalWeb">
    <w:name w:val="WW-Normal (Web)"/>
    <w:basedOn w:val="Normal"/>
    <w:rsid w:val="002D4633"/>
    <w:pPr>
      <w:suppressAutoHyphens/>
      <w:spacing w:before="100" w:after="100"/>
    </w:pPr>
    <w:rPr>
      <w:szCs w:val="20"/>
    </w:rPr>
  </w:style>
  <w:style w:type="character" w:customStyle="1" w:styleId="EndnoteTextChar">
    <w:name w:val="Endnote Text Char"/>
    <w:basedOn w:val="DefaultParagraphFont"/>
    <w:link w:val="EndnoteText"/>
    <w:uiPriority w:val="99"/>
    <w:semiHidden/>
    <w:rsid w:val="00015464"/>
    <w:rPr>
      <w:rFonts w:ascii="Times New Roman" w:eastAsia="Times New Roman" w:hAnsi="Times New Roman"/>
    </w:rPr>
  </w:style>
  <w:style w:type="paragraph" w:styleId="EndnoteText">
    <w:name w:val="endnote text"/>
    <w:basedOn w:val="Normal"/>
    <w:link w:val="EndnoteTextChar"/>
    <w:uiPriority w:val="99"/>
    <w:semiHidden/>
    <w:unhideWhenUsed/>
    <w:rsid w:val="00015464"/>
    <w:rPr>
      <w:sz w:val="20"/>
      <w:szCs w:val="20"/>
    </w:rPr>
  </w:style>
  <w:style w:type="character" w:styleId="EndnoteReference">
    <w:name w:val="endnote reference"/>
    <w:basedOn w:val="DefaultParagraphFont"/>
    <w:uiPriority w:val="99"/>
    <w:semiHidden/>
    <w:unhideWhenUsed/>
    <w:rsid w:val="00383582"/>
    <w:rPr>
      <w:vertAlign w:val="superscript"/>
    </w:rPr>
  </w:style>
  <w:style w:type="character" w:styleId="Strong">
    <w:name w:val="Strong"/>
    <w:basedOn w:val="DefaultParagraphFont"/>
    <w:uiPriority w:val="22"/>
    <w:qFormat/>
    <w:rsid w:val="00515BF9"/>
    <w:rPr>
      <w:b/>
      <w:bCs/>
    </w:rPr>
  </w:style>
  <w:style w:type="paragraph" w:customStyle="1" w:styleId="normalcentar">
    <w:name w:val="normalcentar"/>
    <w:basedOn w:val="Normal"/>
    <w:rsid w:val="00CA64E5"/>
    <w:pPr>
      <w:spacing w:before="100" w:beforeAutospacing="1" w:after="100" w:afterAutospacing="1"/>
      <w:jc w:val="center"/>
    </w:pPr>
    <w:rPr>
      <w:rFonts w:ascii="Arial" w:hAnsi="Arial" w:cs="Arial"/>
      <w:sz w:val="22"/>
      <w:szCs w:val="22"/>
    </w:rPr>
  </w:style>
  <w:style w:type="paragraph" w:customStyle="1" w:styleId="normalcentaritalic">
    <w:name w:val="normalcentaritalic"/>
    <w:basedOn w:val="Normal"/>
    <w:rsid w:val="00CA64E5"/>
    <w:pPr>
      <w:spacing w:before="100" w:beforeAutospacing="1" w:after="100" w:afterAutospacing="1"/>
      <w:jc w:val="center"/>
    </w:pPr>
    <w:rPr>
      <w:rFonts w:ascii="Arial" w:hAnsi="Arial" w:cs="Arial"/>
      <w:i/>
      <w:iCs/>
      <w:sz w:val="22"/>
      <w:szCs w:val="22"/>
      <w:lang w:val="sr-Cyrl-CS" w:eastAsia="sr-Cyrl-CS"/>
    </w:rPr>
  </w:style>
  <w:style w:type="paragraph" w:customStyle="1" w:styleId="normalprored">
    <w:name w:val="normalprored"/>
    <w:basedOn w:val="Normal"/>
    <w:rsid w:val="00CA64E5"/>
    <w:rPr>
      <w:rFonts w:ascii="Arial" w:hAnsi="Arial" w:cs="Arial"/>
      <w:sz w:val="26"/>
      <w:szCs w:val="26"/>
      <w:lang w:val="sr-Cyrl-CS" w:eastAsia="sr-Cyrl-CS"/>
    </w:rPr>
  </w:style>
  <w:style w:type="paragraph" w:customStyle="1" w:styleId="wyq060---pododeljak">
    <w:name w:val="wyq060---pododeljak"/>
    <w:basedOn w:val="Normal"/>
    <w:rsid w:val="00CA64E5"/>
    <w:pPr>
      <w:jc w:val="center"/>
    </w:pPr>
    <w:rPr>
      <w:rFonts w:ascii="Arial" w:hAnsi="Arial" w:cs="Arial"/>
      <w:sz w:val="31"/>
      <w:szCs w:val="31"/>
      <w:lang w:val="sr-Cyrl-CS" w:eastAsia="sr-Cyrl-CS"/>
    </w:rPr>
  </w:style>
  <w:style w:type="paragraph" w:customStyle="1" w:styleId="wyq080---odsek">
    <w:name w:val="wyq080---odsek"/>
    <w:basedOn w:val="Normal"/>
    <w:rsid w:val="00CA64E5"/>
    <w:pPr>
      <w:jc w:val="center"/>
    </w:pPr>
    <w:rPr>
      <w:rFonts w:ascii="Arial" w:hAnsi="Arial" w:cs="Arial"/>
      <w:b/>
      <w:bCs/>
      <w:sz w:val="29"/>
      <w:szCs w:val="29"/>
      <w:lang w:val="sr-Cyrl-CS" w:eastAsia="sr-Cyrl-CS"/>
    </w:rPr>
  </w:style>
</w:styles>
</file>

<file path=word/webSettings.xml><?xml version="1.0" encoding="utf-8"?>
<w:webSettings xmlns:r="http://schemas.openxmlformats.org/officeDocument/2006/relationships" xmlns:w="http://schemas.openxmlformats.org/wordprocessingml/2006/main">
  <w:divs>
    <w:div w:id="11806941">
      <w:bodyDiv w:val="1"/>
      <w:marLeft w:val="0"/>
      <w:marRight w:val="0"/>
      <w:marTop w:val="0"/>
      <w:marBottom w:val="0"/>
      <w:divBdr>
        <w:top w:val="none" w:sz="0" w:space="0" w:color="auto"/>
        <w:left w:val="none" w:sz="0" w:space="0" w:color="auto"/>
        <w:bottom w:val="none" w:sz="0" w:space="0" w:color="auto"/>
        <w:right w:val="none" w:sz="0" w:space="0" w:color="auto"/>
      </w:divBdr>
    </w:div>
    <w:div w:id="30111947">
      <w:bodyDiv w:val="1"/>
      <w:marLeft w:val="0"/>
      <w:marRight w:val="0"/>
      <w:marTop w:val="0"/>
      <w:marBottom w:val="0"/>
      <w:divBdr>
        <w:top w:val="none" w:sz="0" w:space="0" w:color="auto"/>
        <w:left w:val="none" w:sz="0" w:space="0" w:color="auto"/>
        <w:bottom w:val="none" w:sz="0" w:space="0" w:color="auto"/>
        <w:right w:val="none" w:sz="0" w:space="0" w:color="auto"/>
      </w:divBdr>
    </w:div>
    <w:div w:id="115607391">
      <w:bodyDiv w:val="1"/>
      <w:marLeft w:val="0"/>
      <w:marRight w:val="0"/>
      <w:marTop w:val="0"/>
      <w:marBottom w:val="0"/>
      <w:divBdr>
        <w:top w:val="none" w:sz="0" w:space="0" w:color="auto"/>
        <w:left w:val="none" w:sz="0" w:space="0" w:color="auto"/>
        <w:bottom w:val="none" w:sz="0" w:space="0" w:color="auto"/>
        <w:right w:val="none" w:sz="0" w:space="0" w:color="auto"/>
      </w:divBdr>
      <w:divsChild>
        <w:div w:id="390276185">
          <w:marLeft w:val="0"/>
          <w:marRight w:val="0"/>
          <w:marTop w:val="0"/>
          <w:marBottom w:val="0"/>
          <w:divBdr>
            <w:top w:val="none" w:sz="0" w:space="0" w:color="auto"/>
            <w:left w:val="none" w:sz="0" w:space="0" w:color="auto"/>
            <w:bottom w:val="none" w:sz="0" w:space="0" w:color="auto"/>
            <w:right w:val="none" w:sz="0" w:space="0" w:color="auto"/>
          </w:divBdr>
          <w:divsChild>
            <w:div w:id="579142597">
              <w:marLeft w:val="0"/>
              <w:marRight w:val="0"/>
              <w:marTop w:val="0"/>
              <w:marBottom w:val="0"/>
              <w:divBdr>
                <w:top w:val="none" w:sz="0" w:space="0" w:color="auto"/>
                <w:left w:val="none" w:sz="0" w:space="0" w:color="auto"/>
                <w:bottom w:val="none" w:sz="0" w:space="0" w:color="auto"/>
                <w:right w:val="none" w:sz="0" w:space="0" w:color="auto"/>
              </w:divBdr>
              <w:divsChild>
                <w:div w:id="1663511266">
                  <w:marLeft w:val="0"/>
                  <w:marRight w:val="0"/>
                  <w:marTop w:val="0"/>
                  <w:marBottom w:val="0"/>
                  <w:divBdr>
                    <w:top w:val="single" w:sz="6" w:space="0" w:color="D9B06E"/>
                    <w:left w:val="single" w:sz="6" w:space="0" w:color="D9B06E"/>
                    <w:bottom w:val="single" w:sz="6" w:space="0" w:color="D9B06E"/>
                    <w:right w:val="single" w:sz="6" w:space="0" w:color="D9B06E"/>
                  </w:divBdr>
                  <w:divsChild>
                    <w:div w:id="178935353">
                      <w:marLeft w:val="0"/>
                      <w:marRight w:val="0"/>
                      <w:marTop w:val="0"/>
                      <w:marBottom w:val="1005"/>
                      <w:divBdr>
                        <w:top w:val="none" w:sz="0" w:space="0" w:color="auto"/>
                        <w:left w:val="none" w:sz="0" w:space="0" w:color="auto"/>
                        <w:bottom w:val="none" w:sz="0" w:space="0" w:color="auto"/>
                        <w:right w:val="none" w:sz="0" w:space="0" w:color="auto"/>
                      </w:divBdr>
                      <w:divsChild>
                        <w:div w:id="316496309">
                          <w:marLeft w:val="0"/>
                          <w:marRight w:val="0"/>
                          <w:marTop w:val="0"/>
                          <w:marBottom w:val="0"/>
                          <w:divBdr>
                            <w:top w:val="none" w:sz="0" w:space="0" w:color="auto"/>
                            <w:left w:val="none" w:sz="0" w:space="0" w:color="auto"/>
                            <w:bottom w:val="none" w:sz="0" w:space="0" w:color="auto"/>
                            <w:right w:val="none" w:sz="0" w:space="0" w:color="auto"/>
                          </w:divBdr>
                          <w:divsChild>
                            <w:div w:id="338627282">
                              <w:marLeft w:val="0"/>
                              <w:marRight w:val="0"/>
                              <w:marTop w:val="0"/>
                              <w:marBottom w:val="0"/>
                              <w:divBdr>
                                <w:top w:val="none" w:sz="0" w:space="0" w:color="auto"/>
                                <w:left w:val="none" w:sz="0" w:space="0" w:color="auto"/>
                                <w:bottom w:val="none" w:sz="0" w:space="0" w:color="auto"/>
                                <w:right w:val="none" w:sz="0" w:space="0" w:color="auto"/>
                              </w:divBdr>
                              <w:divsChild>
                                <w:div w:id="182401766">
                                  <w:marLeft w:val="0"/>
                                  <w:marRight w:val="0"/>
                                  <w:marTop w:val="0"/>
                                  <w:marBottom w:val="0"/>
                                  <w:divBdr>
                                    <w:top w:val="none" w:sz="0" w:space="0" w:color="auto"/>
                                    <w:left w:val="none" w:sz="0" w:space="0" w:color="auto"/>
                                    <w:bottom w:val="none" w:sz="0" w:space="0" w:color="auto"/>
                                    <w:right w:val="none" w:sz="0" w:space="0" w:color="auto"/>
                                  </w:divBdr>
                                  <w:divsChild>
                                    <w:div w:id="1288388583">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35974">
      <w:bodyDiv w:val="1"/>
      <w:marLeft w:val="0"/>
      <w:marRight w:val="0"/>
      <w:marTop w:val="0"/>
      <w:marBottom w:val="0"/>
      <w:divBdr>
        <w:top w:val="none" w:sz="0" w:space="0" w:color="auto"/>
        <w:left w:val="none" w:sz="0" w:space="0" w:color="auto"/>
        <w:bottom w:val="none" w:sz="0" w:space="0" w:color="auto"/>
        <w:right w:val="none" w:sz="0" w:space="0" w:color="auto"/>
      </w:divBdr>
    </w:div>
    <w:div w:id="274993628">
      <w:bodyDiv w:val="1"/>
      <w:marLeft w:val="0"/>
      <w:marRight w:val="0"/>
      <w:marTop w:val="0"/>
      <w:marBottom w:val="0"/>
      <w:divBdr>
        <w:top w:val="none" w:sz="0" w:space="0" w:color="auto"/>
        <w:left w:val="none" w:sz="0" w:space="0" w:color="auto"/>
        <w:bottom w:val="none" w:sz="0" w:space="0" w:color="auto"/>
        <w:right w:val="none" w:sz="0" w:space="0" w:color="auto"/>
      </w:divBdr>
    </w:div>
    <w:div w:id="334846307">
      <w:bodyDiv w:val="1"/>
      <w:marLeft w:val="0"/>
      <w:marRight w:val="0"/>
      <w:marTop w:val="0"/>
      <w:marBottom w:val="0"/>
      <w:divBdr>
        <w:top w:val="none" w:sz="0" w:space="0" w:color="auto"/>
        <w:left w:val="none" w:sz="0" w:space="0" w:color="auto"/>
        <w:bottom w:val="none" w:sz="0" w:space="0" w:color="auto"/>
        <w:right w:val="none" w:sz="0" w:space="0" w:color="auto"/>
      </w:divBdr>
    </w:div>
    <w:div w:id="375473735">
      <w:bodyDiv w:val="1"/>
      <w:marLeft w:val="0"/>
      <w:marRight w:val="0"/>
      <w:marTop w:val="0"/>
      <w:marBottom w:val="0"/>
      <w:divBdr>
        <w:top w:val="none" w:sz="0" w:space="0" w:color="auto"/>
        <w:left w:val="none" w:sz="0" w:space="0" w:color="auto"/>
        <w:bottom w:val="none" w:sz="0" w:space="0" w:color="auto"/>
        <w:right w:val="none" w:sz="0" w:space="0" w:color="auto"/>
      </w:divBdr>
    </w:div>
    <w:div w:id="449708713">
      <w:bodyDiv w:val="1"/>
      <w:marLeft w:val="0"/>
      <w:marRight w:val="0"/>
      <w:marTop w:val="0"/>
      <w:marBottom w:val="0"/>
      <w:divBdr>
        <w:top w:val="none" w:sz="0" w:space="0" w:color="auto"/>
        <w:left w:val="none" w:sz="0" w:space="0" w:color="auto"/>
        <w:bottom w:val="none" w:sz="0" w:space="0" w:color="auto"/>
        <w:right w:val="none" w:sz="0" w:space="0" w:color="auto"/>
      </w:divBdr>
    </w:div>
    <w:div w:id="486167296">
      <w:bodyDiv w:val="1"/>
      <w:marLeft w:val="0"/>
      <w:marRight w:val="0"/>
      <w:marTop w:val="0"/>
      <w:marBottom w:val="0"/>
      <w:divBdr>
        <w:top w:val="none" w:sz="0" w:space="0" w:color="auto"/>
        <w:left w:val="none" w:sz="0" w:space="0" w:color="auto"/>
        <w:bottom w:val="none" w:sz="0" w:space="0" w:color="auto"/>
        <w:right w:val="none" w:sz="0" w:space="0" w:color="auto"/>
      </w:divBdr>
    </w:div>
    <w:div w:id="575091463">
      <w:bodyDiv w:val="1"/>
      <w:marLeft w:val="0"/>
      <w:marRight w:val="0"/>
      <w:marTop w:val="0"/>
      <w:marBottom w:val="0"/>
      <w:divBdr>
        <w:top w:val="none" w:sz="0" w:space="0" w:color="auto"/>
        <w:left w:val="none" w:sz="0" w:space="0" w:color="auto"/>
        <w:bottom w:val="none" w:sz="0" w:space="0" w:color="auto"/>
        <w:right w:val="none" w:sz="0" w:space="0" w:color="auto"/>
      </w:divBdr>
    </w:div>
    <w:div w:id="619846185">
      <w:bodyDiv w:val="1"/>
      <w:marLeft w:val="0"/>
      <w:marRight w:val="0"/>
      <w:marTop w:val="0"/>
      <w:marBottom w:val="0"/>
      <w:divBdr>
        <w:top w:val="none" w:sz="0" w:space="0" w:color="auto"/>
        <w:left w:val="none" w:sz="0" w:space="0" w:color="auto"/>
        <w:bottom w:val="none" w:sz="0" w:space="0" w:color="auto"/>
        <w:right w:val="none" w:sz="0" w:space="0" w:color="auto"/>
      </w:divBdr>
    </w:div>
    <w:div w:id="645941247">
      <w:bodyDiv w:val="1"/>
      <w:marLeft w:val="0"/>
      <w:marRight w:val="0"/>
      <w:marTop w:val="0"/>
      <w:marBottom w:val="0"/>
      <w:divBdr>
        <w:top w:val="none" w:sz="0" w:space="0" w:color="auto"/>
        <w:left w:val="none" w:sz="0" w:space="0" w:color="auto"/>
        <w:bottom w:val="none" w:sz="0" w:space="0" w:color="auto"/>
        <w:right w:val="none" w:sz="0" w:space="0" w:color="auto"/>
      </w:divBdr>
    </w:div>
    <w:div w:id="738092520">
      <w:bodyDiv w:val="1"/>
      <w:marLeft w:val="0"/>
      <w:marRight w:val="0"/>
      <w:marTop w:val="0"/>
      <w:marBottom w:val="0"/>
      <w:divBdr>
        <w:top w:val="none" w:sz="0" w:space="0" w:color="auto"/>
        <w:left w:val="none" w:sz="0" w:space="0" w:color="auto"/>
        <w:bottom w:val="none" w:sz="0" w:space="0" w:color="auto"/>
        <w:right w:val="none" w:sz="0" w:space="0" w:color="auto"/>
      </w:divBdr>
    </w:div>
    <w:div w:id="742409655">
      <w:bodyDiv w:val="1"/>
      <w:marLeft w:val="0"/>
      <w:marRight w:val="0"/>
      <w:marTop w:val="0"/>
      <w:marBottom w:val="0"/>
      <w:divBdr>
        <w:top w:val="none" w:sz="0" w:space="0" w:color="auto"/>
        <w:left w:val="none" w:sz="0" w:space="0" w:color="auto"/>
        <w:bottom w:val="none" w:sz="0" w:space="0" w:color="auto"/>
        <w:right w:val="none" w:sz="0" w:space="0" w:color="auto"/>
      </w:divBdr>
      <w:divsChild>
        <w:div w:id="1032074148">
          <w:marLeft w:val="0"/>
          <w:marRight w:val="0"/>
          <w:marTop w:val="0"/>
          <w:marBottom w:val="0"/>
          <w:divBdr>
            <w:top w:val="none" w:sz="0" w:space="0" w:color="auto"/>
            <w:left w:val="none" w:sz="0" w:space="0" w:color="auto"/>
            <w:bottom w:val="none" w:sz="0" w:space="0" w:color="auto"/>
            <w:right w:val="none" w:sz="0" w:space="0" w:color="auto"/>
          </w:divBdr>
          <w:divsChild>
            <w:div w:id="1131939618">
              <w:marLeft w:val="0"/>
              <w:marRight w:val="0"/>
              <w:marTop w:val="0"/>
              <w:marBottom w:val="0"/>
              <w:divBdr>
                <w:top w:val="none" w:sz="0" w:space="0" w:color="auto"/>
                <w:left w:val="none" w:sz="0" w:space="0" w:color="auto"/>
                <w:bottom w:val="none" w:sz="0" w:space="0" w:color="auto"/>
                <w:right w:val="none" w:sz="0" w:space="0" w:color="auto"/>
              </w:divBdr>
              <w:divsChild>
                <w:div w:id="1633512661">
                  <w:marLeft w:val="0"/>
                  <w:marRight w:val="0"/>
                  <w:marTop w:val="0"/>
                  <w:marBottom w:val="0"/>
                  <w:divBdr>
                    <w:top w:val="single" w:sz="6" w:space="0" w:color="D9B06E"/>
                    <w:left w:val="single" w:sz="6" w:space="0" w:color="D9B06E"/>
                    <w:bottom w:val="single" w:sz="6" w:space="0" w:color="D9B06E"/>
                    <w:right w:val="single" w:sz="6" w:space="0" w:color="D9B06E"/>
                  </w:divBdr>
                  <w:divsChild>
                    <w:div w:id="710961525">
                      <w:marLeft w:val="0"/>
                      <w:marRight w:val="0"/>
                      <w:marTop w:val="0"/>
                      <w:marBottom w:val="1005"/>
                      <w:divBdr>
                        <w:top w:val="none" w:sz="0" w:space="0" w:color="auto"/>
                        <w:left w:val="none" w:sz="0" w:space="0" w:color="auto"/>
                        <w:bottom w:val="none" w:sz="0" w:space="0" w:color="auto"/>
                        <w:right w:val="none" w:sz="0" w:space="0" w:color="auto"/>
                      </w:divBdr>
                      <w:divsChild>
                        <w:div w:id="1293175687">
                          <w:marLeft w:val="0"/>
                          <w:marRight w:val="0"/>
                          <w:marTop w:val="0"/>
                          <w:marBottom w:val="0"/>
                          <w:divBdr>
                            <w:top w:val="none" w:sz="0" w:space="0" w:color="auto"/>
                            <w:left w:val="none" w:sz="0" w:space="0" w:color="auto"/>
                            <w:bottom w:val="none" w:sz="0" w:space="0" w:color="auto"/>
                            <w:right w:val="none" w:sz="0" w:space="0" w:color="auto"/>
                          </w:divBdr>
                          <w:divsChild>
                            <w:div w:id="950278868">
                              <w:marLeft w:val="0"/>
                              <w:marRight w:val="0"/>
                              <w:marTop w:val="0"/>
                              <w:marBottom w:val="0"/>
                              <w:divBdr>
                                <w:top w:val="none" w:sz="0" w:space="0" w:color="auto"/>
                                <w:left w:val="none" w:sz="0" w:space="0" w:color="auto"/>
                                <w:bottom w:val="none" w:sz="0" w:space="0" w:color="auto"/>
                                <w:right w:val="none" w:sz="0" w:space="0" w:color="auto"/>
                              </w:divBdr>
                              <w:divsChild>
                                <w:div w:id="1169828411">
                                  <w:marLeft w:val="0"/>
                                  <w:marRight w:val="0"/>
                                  <w:marTop w:val="0"/>
                                  <w:marBottom w:val="0"/>
                                  <w:divBdr>
                                    <w:top w:val="none" w:sz="0" w:space="0" w:color="auto"/>
                                    <w:left w:val="none" w:sz="0" w:space="0" w:color="auto"/>
                                    <w:bottom w:val="none" w:sz="0" w:space="0" w:color="auto"/>
                                    <w:right w:val="none" w:sz="0" w:space="0" w:color="auto"/>
                                  </w:divBdr>
                                  <w:divsChild>
                                    <w:div w:id="1179613608">
                                      <w:blockQuote w:val="1"/>
                                      <w:marLeft w:val="720"/>
                                      <w:marRight w:val="84"/>
                                      <w:marTop w:val="84"/>
                                      <w:marBottom w:val="84"/>
                                      <w:divBdr>
                                        <w:top w:val="none" w:sz="0" w:space="0" w:color="auto"/>
                                        <w:left w:val="none" w:sz="0" w:space="0" w:color="auto"/>
                                        <w:bottom w:val="none" w:sz="0" w:space="0" w:color="auto"/>
                                        <w:right w:val="none" w:sz="0" w:space="0" w:color="auto"/>
                                      </w:divBdr>
                                      <w:divsChild>
                                        <w:div w:id="337654089">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6538268">
      <w:bodyDiv w:val="1"/>
      <w:marLeft w:val="0"/>
      <w:marRight w:val="0"/>
      <w:marTop w:val="0"/>
      <w:marBottom w:val="0"/>
      <w:divBdr>
        <w:top w:val="none" w:sz="0" w:space="0" w:color="auto"/>
        <w:left w:val="none" w:sz="0" w:space="0" w:color="auto"/>
        <w:bottom w:val="none" w:sz="0" w:space="0" w:color="auto"/>
        <w:right w:val="none" w:sz="0" w:space="0" w:color="auto"/>
      </w:divBdr>
      <w:divsChild>
        <w:div w:id="1012135">
          <w:marLeft w:val="0"/>
          <w:marRight w:val="0"/>
          <w:marTop w:val="0"/>
          <w:marBottom w:val="0"/>
          <w:divBdr>
            <w:top w:val="none" w:sz="0" w:space="0" w:color="auto"/>
            <w:left w:val="none" w:sz="0" w:space="0" w:color="auto"/>
            <w:bottom w:val="none" w:sz="0" w:space="0" w:color="auto"/>
            <w:right w:val="none" w:sz="0" w:space="0" w:color="auto"/>
          </w:divBdr>
        </w:div>
        <w:div w:id="1301111388">
          <w:marLeft w:val="0"/>
          <w:marRight w:val="0"/>
          <w:marTop w:val="0"/>
          <w:marBottom w:val="0"/>
          <w:divBdr>
            <w:top w:val="none" w:sz="0" w:space="0" w:color="auto"/>
            <w:left w:val="none" w:sz="0" w:space="0" w:color="auto"/>
            <w:bottom w:val="none" w:sz="0" w:space="0" w:color="auto"/>
            <w:right w:val="none" w:sz="0" w:space="0" w:color="auto"/>
          </w:divBdr>
        </w:div>
      </w:divsChild>
    </w:div>
    <w:div w:id="747071881">
      <w:bodyDiv w:val="1"/>
      <w:marLeft w:val="0"/>
      <w:marRight w:val="0"/>
      <w:marTop w:val="0"/>
      <w:marBottom w:val="0"/>
      <w:divBdr>
        <w:top w:val="none" w:sz="0" w:space="0" w:color="auto"/>
        <w:left w:val="none" w:sz="0" w:space="0" w:color="auto"/>
        <w:bottom w:val="none" w:sz="0" w:space="0" w:color="auto"/>
        <w:right w:val="none" w:sz="0" w:space="0" w:color="auto"/>
      </w:divBdr>
      <w:divsChild>
        <w:div w:id="1314749556">
          <w:marLeft w:val="0"/>
          <w:marRight w:val="0"/>
          <w:marTop w:val="0"/>
          <w:marBottom w:val="0"/>
          <w:divBdr>
            <w:top w:val="none" w:sz="0" w:space="0" w:color="auto"/>
            <w:left w:val="none" w:sz="0" w:space="0" w:color="auto"/>
            <w:bottom w:val="none" w:sz="0" w:space="0" w:color="auto"/>
            <w:right w:val="none" w:sz="0" w:space="0" w:color="auto"/>
          </w:divBdr>
        </w:div>
      </w:divsChild>
    </w:div>
    <w:div w:id="755974944">
      <w:bodyDiv w:val="1"/>
      <w:marLeft w:val="0"/>
      <w:marRight w:val="0"/>
      <w:marTop w:val="0"/>
      <w:marBottom w:val="0"/>
      <w:divBdr>
        <w:top w:val="none" w:sz="0" w:space="0" w:color="auto"/>
        <w:left w:val="none" w:sz="0" w:space="0" w:color="auto"/>
        <w:bottom w:val="none" w:sz="0" w:space="0" w:color="auto"/>
        <w:right w:val="none" w:sz="0" w:space="0" w:color="auto"/>
      </w:divBdr>
      <w:divsChild>
        <w:div w:id="865098055">
          <w:marLeft w:val="0"/>
          <w:marRight w:val="0"/>
          <w:marTop w:val="0"/>
          <w:marBottom w:val="0"/>
          <w:divBdr>
            <w:top w:val="none" w:sz="0" w:space="0" w:color="auto"/>
            <w:left w:val="none" w:sz="0" w:space="0" w:color="auto"/>
            <w:bottom w:val="none" w:sz="0" w:space="0" w:color="auto"/>
            <w:right w:val="none" w:sz="0" w:space="0" w:color="auto"/>
          </w:divBdr>
          <w:divsChild>
            <w:div w:id="562562039">
              <w:marLeft w:val="0"/>
              <w:marRight w:val="0"/>
              <w:marTop w:val="0"/>
              <w:marBottom w:val="0"/>
              <w:divBdr>
                <w:top w:val="none" w:sz="0" w:space="0" w:color="auto"/>
                <w:left w:val="none" w:sz="0" w:space="0" w:color="auto"/>
                <w:bottom w:val="none" w:sz="0" w:space="0" w:color="auto"/>
                <w:right w:val="none" w:sz="0" w:space="0" w:color="auto"/>
              </w:divBdr>
              <w:divsChild>
                <w:div w:id="1103645375">
                  <w:marLeft w:val="0"/>
                  <w:marRight w:val="0"/>
                  <w:marTop w:val="0"/>
                  <w:marBottom w:val="0"/>
                  <w:divBdr>
                    <w:top w:val="single" w:sz="6" w:space="0" w:color="D9B06E"/>
                    <w:left w:val="single" w:sz="6" w:space="0" w:color="D9B06E"/>
                    <w:bottom w:val="single" w:sz="6" w:space="0" w:color="D9B06E"/>
                    <w:right w:val="single" w:sz="6" w:space="0" w:color="D9B06E"/>
                  </w:divBdr>
                  <w:divsChild>
                    <w:div w:id="922225860">
                      <w:marLeft w:val="0"/>
                      <w:marRight w:val="0"/>
                      <w:marTop w:val="0"/>
                      <w:marBottom w:val="1005"/>
                      <w:divBdr>
                        <w:top w:val="none" w:sz="0" w:space="0" w:color="auto"/>
                        <w:left w:val="none" w:sz="0" w:space="0" w:color="auto"/>
                        <w:bottom w:val="none" w:sz="0" w:space="0" w:color="auto"/>
                        <w:right w:val="none" w:sz="0" w:space="0" w:color="auto"/>
                      </w:divBdr>
                      <w:divsChild>
                        <w:div w:id="391513487">
                          <w:marLeft w:val="0"/>
                          <w:marRight w:val="0"/>
                          <w:marTop w:val="0"/>
                          <w:marBottom w:val="0"/>
                          <w:divBdr>
                            <w:top w:val="none" w:sz="0" w:space="0" w:color="auto"/>
                            <w:left w:val="none" w:sz="0" w:space="0" w:color="auto"/>
                            <w:bottom w:val="none" w:sz="0" w:space="0" w:color="auto"/>
                            <w:right w:val="none" w:sz="0" w:space="0" w:color="auto"/>
                          </w:divBdr>
                          <w:divsChild>
                            <w:div w:id="1136218682">
                              <w:marLeft w:val="0"/>
                              <w:marRight w:val="0"/>
                              <w:marTop w:val="0"/>
                              <w:marBottom w:val="0"/>
                              <w:divBdr>
                                <w:top w:val="none" w:sz="0" w:space="0" w:color="auto"/>
                                <w:left w:val="none" w:sz="0" w:space="0" w:color="auto"/>
                                <w:bottom w:val="none" w:sz="0" w:space="0" w:color="auto"/>
                                <w:right w:val="none" w:sz="0" w:space="0" w:color="auto"/>
                              </w:divBdr>
                              <w:divsChild>
                                <w:div w:id="408424734">
                                  <w:marLeft w:val="0"/>
                                  <w:marRight w:val="0"/>
                                  <w:marTop w:val="0"/>
                                  <w:marBottom w:val="0"/>
                                  <w:divBdr>
                                    <w:top w:val="none" w:sz="0" w:space="0" w:color="auto"/>
                                    <w:left w:val="none" w:sz="0" w:space="0" w:color="auto"/>
                                    <w:bottom w:val="none" w:sz="0" w:space="0" w:color="auto"/>
                                    <w:right w:val="none" w:sz="0" w:space="0" w:color="auto"/>
                                  </w:divBdr>
                                  <w:divsChild>
                                    <w:div w:id="835145177">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312943">
      <w:bodyDiv w:val="1"/>
      <w:marLeft w:val="0"/>
      <w:marRight w:val="0"/>
      <w:marTop w:val="0"/>
      <w:marBottom w:val="0"/>
      <w:divBdr>
        <w:top w:val="none" w:sz="0" w:space="0" w:color="auto"/>
        <w:left w:val="none" w:sz="0" w:space="0" w:color="auto"/>
        <w:bottom w:val="none" w:sz="0" w:space="0" w:color="auto"/>
        <w:right w:val="none" w:sz="0" w:space="0" w:color="auto"/>
      </w:divBdr>
      <w:divsChild>
        <w:div w:id="51468332">
          <w:marLeft w:val="0"/>
          <w:marRight w:val="0"/>
          <w:marTop w:val="0"/>
          <w:marBottom w:val="0"/>
          <w:divBdr>
            <w:top w:val="none" w:sz="0" w:space="0" w:color="auto"/>
            <w:left w:val="none" w:sz="0" w:space="0" w:color="auto"/>
            <w:bottom w:val="none" w:sz="0" w:space="0" w:color="auto"/>
            <w:right w:val="none" w:sz="0" w:space="0" w:color="auto"/>
          </w:divBdr>
        </w:div>
        <w:div w:id="674109727">
          <w:marLeft w:val="0"/>
          <w:marRight w:val="0"/>
          <w:marTop w:val="0"/>
          <w:marBottom w:val="0"/>
          <w:divBdr>
            <w:top w:val="none" w:sz="0" w:space="0" w:color="auto"/>
            <w:left w:val="none" w:sz="0" w:space="0" w:color="auto"/>
            <w:bottom w:val="none" w:sz="0" w:space="0" w:color="auto"/>
            <w:right w:val="none" w:sz="0" w:space="0" w:color="auto"/>
          </w:divBdr>
        </w:div>
        <w:div w:id="674917514">
          <w:marLeft w:val="0"/>
          <w:marRight w:val="0"/>
          <w:marTop w:val="0"/>
          <w:marBottom w:val="0"/>
          <w:divBdr>
            <w:top w:val="none" w:sz="0" w:space="0" w:color="auto"/>
            <w:left w:val="none" w:sz="0" w:space="0" w:color="auto"/>
            <w:bottom w:val="none" w:sz="0" w:space="0" w:color="auto"/>
            <w:right w:val="none" w:sz="0" w:space="0" w:color="auto"/>
          </w:divBdr>
        </w:div>
        <w:div w:id="934825751">
          <w:marLeft w:val="0"/>
          <w:marRight w:val="0"/>
          <w:marTop w:val="0"/>
          <w:marBottom w:val="0"/>
          <w:divBdr>
            <w:top w:val="none" w:sz="0" w:space="0" w:color="auto"/>
            <w:left w:val="none" w:sz="0" w:space="0" w:color="auto"/>
            <w:bottom w:val="none" w:sz="0" w:space="0" w:color="auto"/>
            <w:right w:val="none" w:sz="0" w:space="0" w:color="auto"/>
          </w:divBdr>
        </w:div>
        <w:div w:id="953942482">
          <w:marLeft w:val="0"/>
          <w:marRight w:val="0"/>
          <w:marTop w:val="0"/>
          <w:marBottom w:val="0"/>
          <w:divBdr>
            <w:top w:val="none" w:sz="0" w:space="0" w:color="auto"/>
            <w:left w:val="none" w:sz="0" w:space="0" w:color="auto"/>
            <w:bottom w:val="none" w:sz="0" w:space="0" w:color="auto"/>
            <w:right w:val="none" w:sz="0" w:space="0" w:color="auto"/>
          </w:divBdr>
        </w:div>
        <w:div w:id="1253124368">
          <w:marLeft w:val="0"/>
          <w:marRight w:val="0"/>
          <w:marTop w:val="0"/>
          <w:marBottom w:val="0"/>
          <w:divBdr>
            <w:top w:val="none" w:sz="0" w:space="0" w:color="auto"/>
            <w:left w:val="none" w:sz="0" w:space="0" w:color="auto"/>
            <w:bottom w:val="none" w:sz="0" w:space="0" w:color="auto"/>
            <w:right w:val="none" w:sz="0" w:space="0" w:color="auto"/>
          </w:divBdr>
        </w:div>
        <w:div w:id="1253708282">
          <w:marLeft w:val="0"/>
          <w:marRight w:val="0"/>
          <w:marTop w:val="0"/>
          <w:marBottom w:val="0"/>
          <w:divBdr>
            <w:top w:val="none" w:sz="0" w:space="0" w:color="auto"/>
            <w:left w:val="none" w:sz="0" w:space="0" w:color="auto"/>
            <w:bottom w:val="none" w:sz="0" w:space="0" w:color="auto"/>
            <w:right w:val="none" w:sz="0" w:space="0" w:color="auto"/>
          </w:divBdr>
        </w:div>
        <w:div w:id="1315181846">
          <w:marLeft w:val="0"/>
          <w:marRight w:val="0"/>
          <w:marTop w:val="0"/>
          <w:marBottom w:val="0"/>
          <w:divBdr>
            <w:top w:val="none" w:sz="0" w:space="0" w:color="auto"/>
            <w:left w:val="none" w:sz="0" w:space="0" w:color="auto"/>
            <w:bottom w:val="none" w:sz="0" w:space="0" w:color="auto"/>
            <w:right w:val="none" w:sz="0" w:space="0" w:color="auto"/>
          </w:divBdr>
        </w:div>
        <w:div w:id="1347709749">
          <w:marLeft w:val="0"/>
          <w:marRight w:val="0"/>
          <w:marTop w:val="0"/>
          <w:marBottom w:val="0"/>
          <w:divBdr>
            <w:top w:val="none" w:sz="0" w:space="0" w:color="auto"/>
            <w:left w:val="none" w:sz="0" w:space="0" w:color="auto"/>
            <w:bottom w:val="none" w:sz="0" w:space="0" w:color="auto"/>
            <w:right w:val="none" w:sz="0" w:space="0" w:color="auto"/>
          </w:divBdr>
        </w:div>
        <w:div w:id="1371805979">
          <w:marLeft w:val="0"/>
          <w:marRight w:val="0"/>
          <w:marTop w:val="0"/>
          <w:marBottom w:val="0"/>
          <w:divBdr>
            <w:top w:val="none" w:sz="0" w:space="0" w:color="auto"/>
            <w:left w:val="none" w:sz="0" w:space="0" w:color="auto"/>
            <w:bottom w:val="none" w:sz="0" w:space="0" w:color="auto"/>
            <w:right w:val="none" w:sz="0" w:space="0" w:color="auto"/>
          </w:divBdr>
        </w:div>
        <w:div w:id="1402293713">
          <w:marLeft w:val="0"/>
          <w:marRight w:val="0"/>
          <w:marTop w:val="0"/>
          <w:marBottom w:val="0"/>
          <w:divBdr>
            <w:top w:val="none" w:sz="0" w:space="0" w:color="auto"/>
            <w:left w:val="none" w:sz="0" w:space="0" w:color="auto"/>
            <w:bottom w:val="none" w:sz="0" w:space="0" w:color="auto"/>
            <w:right w:val="none" w:sz="0" w:space="0" w:color="auto"/>
          </w:divBdr>
        </w:div>
        <w:div w:id="1429622018">
          <w:marLeft w:val="0"/>
          <w:marRight w:val="0"/>
          <w:marTop w:val="0"/>
          <w:marBottom w:val="0"/>
          <w:divBdr>
            <w:top w:val="none" w:sz="0" w:space="0" w:color="auto"/>
            <w:left w:val="none" w:sz="0" w:space="0" w:color="auto"/>
            <w:bottom w:val="none" w:sz="0" w:space="0" w:color="auto"/>
            <w:right w:val="none" w:sz="0" w:space="0" w:color="auto"/>
          </w:divBdr>
        </w:div>
        <w:div w:id="1739476784">
          <w:marLeft w:val="0"/>
          <w:marRight w:val="0"/>
          <w:marTop w:val="0"/>
          <w:marBottom w:val="0"/>
          <w:divBdr>
            <w:top w:val="none" w:sz="0" w:space="0" w:color="auto"/>
            <w:left w:val="none" w:sz="0" w:space="0" w:color="auto"/>
            <w:bottom w:val="none" w:sz="0" w:space="0" w:color="auto"/>
            <w:right w:val="none" w:sz="0" w:space="0" w:color="auto"/>
          </w:divBdr>
        </w:div>
        <w:div w:id="1769692452">
          <w:marLeft w:val="0"/>
          <w:marRight w:val="0"/>
          <w:marTop w:val="0"/>
          <w:marBottom w:val="0"/>
          <w:divBdr>
            <w:top w:val="none" w:sz="0" w:space="0" w:color="auto"/>
            <w:left w:val="none" w:sz="0" w:space="0" w:color="auto"/>
            <w:bottom w:val="none" w:sz="0" w:space="0" w:color="auto"/>
            <w:right w:val="none" w:sz="0" w:space="0" w:color="auto"/>
          </w:divBdr>
        </w:div>
        <w:div w:id="1812861437">
          <w:marLeft w:val="0"/>
          <w:marRight w:val="0"/>
          <w:marTop w:val="0"/>
          <w:marBottom w:val="0"/>
          <w:divBdr>
            <w:top w:val="none" w:sz="0" w:space="0" w:color="auto"/>
            <w:left w:val="none" w:sz="0" w:space="0" w:color="auto"/>
            <w:bottom w:val="none" w:sz="0" w:space="0" w:color="auto"/>
            <w:right w:val="none" w:sz="0" w:space="0" w:color="auto"/>
          </w:divBdr>
        </w:div>
        <w:div w:id="1883975626">
          <w:marLeft w:val="0"/>
          <w:marRight w:val="0"/>
          <w:marTop w:val="0"/>
          <w:marBottom w:val="0"/>
          <w:divBdr>
            <w:top w:val="none" w:sz="0" w:space="0" w:color="auto"/>
            <w:left w:val="none" w:sz="0" w:space="0" w:color="auto"/>
            <w:bottom w:val="none" w:sz="0" w:space="0" w:color="auto"/>
            <w:right w:val="none" w:sz="0" w:space="0" w:color="auto"/>
          </w:divBdr>
        </w:div>
        <w:div w:id="2013529282">
          <w:marLeft w:val="0"/>
          <w:marRight w:val="0"/>
          <w:marTop w:val="0"/>
          <w:marBottom w:val="0"/>
          <w:divBdr>
            <w:top w:val="none" w:sz="0" w:space="0" w:color="auto"/>
            <w:left w:val="none" w:sz="0" w:space="0" w:color="auto"/>
            <w:bottom w:val="none" w:sz="0" w:space="0" w:color="auto"/>
            <w:right w:val="none" w:sz="0" w:space="0" w:color="auto"/>
          </w:divBdr>
        </w:div>
        <w:div w:id="2024817811">
          <w:marLeft w:val="0"/>
          <w:marRight w:val="0"/>
          <w:marTop w:val="0"/>
          <w:marBottom w:val="0"/>
          <w:divBdr>
            <w:top w:val="none" w:sz="0" w:space="0" w:color="auto"/>
            <w:left w:val="none" w:sz="0" w:space="0" w:color="auto"/>
            <w:bottom w:val="none" w:sz="0" w:space="0" w:color="auto"/>
            <w:right w:val="none" w:sz="0" w:space="0" w:color="auto"/>
          </w:divBdr>
        </w:div>
      </w:divsChild>
    </w:div>
    <w:div w:id="885870824">
      <w:bodyDiv w:val="1"/>
      <w:marLeft w:val="0"/>
      <w:marRight w:val="0"/>
      <w:marTop w:val="0"/>
      <w:marBottom w:val="0"/>
      <w:divBdr>
        <w:top w:val="none" w:sz="0" w:space="0" w:color="auto"/>
        <w:left w:val="none" w:sz="0" w:space="0" w:color="auto"/>
        <w:bottom w:val="none" w:sz="0" w:space="0" w:color="auto"/>
        <w:right w:val="none" w:sz="0" w:space="0" w:color="auto"/>
      </w:divBdr>
    </w:div>
    <w:div w:id="920530556">
      <w:bodyDiv w:val="1"/>
      <w:marLeft w:val="0"/>
      <w:marRight w:val="0"/>
      <w:marTop w:val="0"/>
      <w:marBottom w:val="0"/>
      <w:divBdr>
        <w:top w:val="none" w:sz="0" w:space="0" w:color="auto"/>
        <w:left w:val="none" w:sz="0" w:space="0" w:color="auto"/>
        <w:bottom w:val="none" w:sz="0" w:space="0" w:color="auto"/>
        <w:right w:val="none" w:sz="0" w:space="0" w:color="auto"/>
      </w:divBdr>
    </w:div>
    <w:div w:id="955407662">
      <w:bodyDiv w:val="1"/>
      <w:marLeft w:val="0"/>
      <w:marRight w:val="0"/>
      <w:marTop w:val="0"/>
      <w:marBottom w:val="0"/>
      <w:divBdr>
        <w:top w:val="none" w:sz="0" w:space="0" w:color="auto"/>
        <w:left w:val="none" w:sz="0" w:space="0" w:color="auto"/>
        <w:bottom w:val="none" w:sz="0" w:space="0" w:color="auto"/>
        <w:right w:val="none" w:sz="0" w:space="0" w:color="auto"/>
      </w:divBdr>
    </w:div>
    <w:div w:id="955720072">
      <w:bodyDiv w:val="1"/>
      <w:marLeft w:val="0"/>
      <w:marRight w:val="0"/>
      <w:marTop w:val="0"/>
      <w:marBottom w:val="0"/>
      <w:divBdr>
        <w:top w:val="none" w:sz="0" w:space="0" w:color="auto"/>
        <w:left w:val="none" w:sz="0" w:space="0" w:color="auto"/>
        <w:bottom w:val="none" w:sz="0" w:space="0" w:color="auto"/>
        <w:right w:val="none" w:sz="0" w:space="0" w:color="auto"/>
      </w:divBdr>
    </w:div>
    <w:div w:id="957835996">
      <w:bodyDiv w:val="1"/>
      <w:marLeft w:val="0"/>
      <w:marRight w:val="0"/>
      <w:marTop w:val="0"/>
      <w:marBottom w:val="0"/>
      <w:divBdr>
        <w:top w:val="none" w:sz="0" w:space="0" w:color="auto"/>
        <w:left w:val="none" w:sz="0" w:space="0" w:color="auto"/>
        <w:bottom w:val="none" w:sz="0" w:space="0" w:color="auto"/>
        <w:right w:val="none" w:sz="0" w:space="0" w:color="auto"/>
      </w:divBdr>
    </w:div>
    <w:div w:id="1006515664">
      <w:bodyDiv w:val="1"/>
      <w:marLeft w:val="0"/>
      <w:marRight w:val="0"/>
      <w:marTop w:val="0"/>
      <w:marBottom w:val="0"/>
      <w:divBdr>
        <w:top w:val="none" w:sz="0" w:space="0" w:color="auto"/>
        <w:left w:val="none" w:sz="0" w:space="0" w:color="auto"/>
        <w:bottom w:val="none" w:sz="0" w:space="0" w:color="auto"/>
        <w:right w:val="none" w:sz="0" w:space="0" w:color="auto"/>
      </w:divBdr>
    </w:div>
    <w:div w:id="1007904459">
      <w:bodyDiv w:val="1"/>
      <w:marLeft w:val="0"/>
      <w:marRight w:val="0"/>
      <w:marTop w:val="0"/>
      <w:marBottom w:val="0"/>
      <w:divBdr>
        <w:top w:val="none" w:sz="0" w:space="0" w:color="auto"/>
        <w:left w:val="none" w:sz="0" w:space="0" w:color="auto"/>
        <w:bottom w:val="none" w:sz="0" w:space="0" w:color="auto"/>
        <w:right w:val="none" w:sz="0" w:space="0" w:color="auto"/>
      </w:divBdr>
      <w:divsChild>
        <w:div w:id="2109543587">
          <w:marLeft w:val="0"/>
          <w:marRight w:val="0"/>
          <w:marTop w:val="0"/>
          <w:marBottom w:val="0"/>
          <w:divBdr>
            <w:top w:val="none" w:sz="0" w:space="0" w:color="auto"/>
            <w:left w:val="none" w:sz="0" w:space="0" w:color="auto"/>
            <w:bottom w:val="none" w:sz="0" w:space="0" w:color="auto"/>
            <w:right w:val="none" w:sz="0" w:space="0" w:color="auto"/>
          </w:divBdr>
          <w:divsChild>
            <w:div w:id="545413333">
              <w:marLeft w:val="0"/>
              <w:marRight w:val="0"/>
              <w:marTop w:val="0"/>
              <w:marBottom w:val="0"/>
              <w:divBdr>
                <w:top w:val="none" w:sz="0" w:space="0" w:color="auto"/>
                <w:left w:val="none" w:sz="0" w:space="0" w:color="auto"/>
                <w:bottom w:val="none" w:sz="0" w:space="0" w:color="auto"/>
                <w:right w:val="none" w:sz="0" w:space="0" w:color="auto"/>
              </w:divBdr>
              <w:divsChild>
                <w:div w:id="1277444248">
                  <w:marLeft w:val="0"/>
                  <w:marRight w:val="0"/>
                  <w:marTop w:val="0"/>
                  <w:marBottom w:val="0"/>
                  <w:divBdr>
                    <w:top w:val="single" w:sz="6" w:space="0" w:color="D9B06E"/>
                    <w:left w:val="single" w:sz="6" w:space="0" w:color="D9B06E"/>
                    <w:bottom w:val="single" w:sz="6" w:space="0" w:color="D9B06E"/>
                    <w:right w:val="single" w:sz="6" w:space="0" w:color="D9B06E"/>
                  </w:divBdr>
                  <w:divsChild>
                    <w:div w:id="1453939964">
                      <w:marLeft w:val="0"/>
                      <w:marRight w:val="0"/>
                      <w:marTop w:val="0"/>
                      <w:marBottom w:val="1005"/>
                      <w:divBdr>
                        <w:top w:val="none" w:sz="0" w:space="0" w:color="auto"/>
                        <w:left w:val="none" w:sz="0" w:space="0" w:color="auto"/>
                        <w:bottom w:val="none" w:sz="0" w:space="0" w:color="auto"/>
                        <w:right w:val="none" w:sz="0" w:space="0" w:color="auto"/>
                      </w:divBdr>
                      <w:divsChild>
                        <w:div w:id="1927415394">
                          <w:marLeft w:val="0"/>
                          <w:marRight w:val="0"/>
                          <w:marTop w:val="0"/>
                          <w:marBottom w:val="0"/>
                          <w:divBdr>
                            <w:top w:val="none" w:sz="0" w:space="0" w:color="auto"/>
                            <w:left w:val="none" w:sz="0" w:space="0" w:color="auto"/>
                            <w:bottom w:val="none" w:sz="0" w:space="0" w:color="auto"/>
                            <w:right w:val="none" w:sz="0" w:space="0" w:color="auto"/>
                          </w:divBdr>
                          <w:divsChild>
                            <w:div w:id="649945555">
                              <w:marLeft w:val="0"/>
                              <w:marRight w:val="0"/>
                              <w:marTop w:val="0"/>
                              <w:marBottom w:val="0"/>
                              <w:divBdr>
                                <w:top w:val="none" w:sz="0" w:space="0" w:color="auto"/>
                                <w:left w:val="none" w:sz="0" w:space="0" w:color="auto"/>
                                <w:bottom w:val="none" w:sz="0" w:space="0" w:color="auto"/>
                                <w:right w:val="none" w:sz="0" w:space="0" w:color="auto"/>
                              </w:divBdr>
                              <w:divsChild>
                                <w:div w:id="7219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006661">
      <w:bodyDiv w:val="1"/>
      <w:marLeft w:val="0"/>
      <w:marRight w:val="0"/>
      <w:marTop w:val="0"/>
      <w:marBottom w:val="0"/>
      <w:divBdr>
        <w:top w:val="none" w:sz="0" w:space="0" w:color="auto"/>
        <w:left w:val="none" w:sz="0" w:space="0" w:color="auto"/>
        <w:bottom w:val="none" w:sz="0" w:space="0" w:color="auto"/>
        <w:right w:val="none" w:sz="0" w:space="0" w:color="auto"/>
      </w:divBdr>
    </w:div>
    <w:div w:id="1056857547">
      <w:bodyDiv w:val="1"/>
      <w:marLeft w:val="0"/>
      <w:marRight w:val="0"/>
      <w:marTop w:val="0"/>
      <w:marBottom w:val="0"/>
      <w:divBdr>
        <w:top w:val="none" w:sz="0" w:space="0" w:color="auto"/>
        <w:left w:val="none" w:sz="0" w:space="0" w:color="auto"/>
        <w:bottom w:val="none" w:sz="0" w:space="0" w:color="auto"/>
        <w:right w:val="none" w:sz="0" w:space="0" w:color="auto"/>
      </w:divBdr>
    </w:div>
    <w:div w:id="1075543186">
      <w:bodyDiv w:val="1"/>
      <w:marLeft w:val="0"/>
      <w:marRight w:val="0"/>
      <w:marTop w:val="0"/>
      <w:marBottom w:val="0"/>
      <w:divBdr>
        <w:top w:val="none" w:sz="0" w:space="0" w:color="auto"/>
        <w:left w:val="none" w:sz="0" w:space="0" w:color="auto"/>
        <w:bottom w:val="none" w:sz="0" w:space="0" w:color="auto"/>
        <w:right w:val="none" w:sz="0" w:space="0" w:color="auto"/>
      </w:divBdr>
    </w:div>
    <w:div w:id="1210335054">
      <w:bodyDiv w:val="1"/>
      <w:marLeft w:val="0"/>
      <w:marRight w:val="0"/>
      <w:marTop w:val="0"/>
      <w:marBottom w:val="0"/>
      <w:divBdr>
        <w:top w:val="none" w:sz="0" w:space="0" w:color="auto"/>
        <w:left w:val="none" w:sz="0" w:space="0" w:color="auto"/>
        <w:bottom w:val="none" w:sz="0" w:space="0" w:color="auto"/>
        <w:right w:val="none" w:sz="0" w:space="0" w:color="auto"/>
      </w:divBdr>
      <w:divsChild>
        <w:div w:id="1089277539">
          <w:marLeft w:val="0"/>
          <w:marRight w:val="0"/>
          <w:marTop w:val="0"/>
          <w:marBottom w:val="0"/>
          <w:divBdr>
            <w:top w:val="none" w:sz="0" w:space="0" w:color="auto"/>
            <w:left w:val="none" w:sz="0" w:space="0" w:color="auto"/>
            <w:bottom w:val="none" w:sz="0" w:space="0" w:color="auto"/>
            <w:right w:val="none" w:sz="0" w:space="0" w:color="auto"/>
          </w:divBdr>
        </w:div>
      </w:divsChild>
    </w:div>
    <w:div w:id="1237279426">
      <w:bodyDiv w:val="1"/>
      <w:marLeft w:val="0"/>
      <w:marRight w:val="0"/>
      <w:marTop w:val="0"/>
      <w:marBottom w:val="0"/>
      <w:divBdr>
        <w:top w:val="none" w:sz="0" w:space="0" w:color="auto"/>
        <w:left w:val="none" w:sz="0" w:space="0" w:color="auto"/>
        <w:bottom w:val="none" w:sz="0" w:space="0" w:color="auto"/>
        <w:right w:val="none" w:sz="0" w:space="0" w:color="auto"/>
      </w:divBdr>
    </w:div>
    <w:div w:id="1281256775">
      <w:bodyDiv w:val="1"/>
      <w:marLeft w:val="0"/>
      <w:marRight w:val="0"/>
      <w:marTop w:val="0"/>
      <w:marBottom w:val="0"/>
      <w:divBdr>
        <w:top w:val="none" w:sz="0" w:space="0" w:color="auto"/>
        <w:left w:val="none" w:sz="0" w:space="0" w:color="auto"/>
        <w:bottom w:val="none" w:sz="0" w:space="0" w:color="auto"/>
        <w:right w:val="none" w:sz="0" w:space="0" w:color="auto"/>
      </w:divBdr>
      <w:divsChild>
        <w:div w:id="1471941691">
          <w:marLeft w:val="0"/>
          <w:marRight w:val="0"/>
          <w:marTop w:val="0"/>
          <w:marBottom w:val="0"/>
          <w:divBdr>
            <w:top w:val="none" w:sz="0" w:space="0" w:color="auto"/>
            <w:left w:val="none" w:sz="0" w:space="0" w:color="auto"/>
            <w:bottom w:val="none" w:sz="0" w:space="0" w:color="auto"/>
            <w:right w:val="none" w:sz="0" w:space="0" w:color="auto"/>
          </w:divBdr>
          <w:divsChild>
            <w:div w:id="1115175232">
              <w:marLeft w:val="0"/>
              <w:marRight w:val="0"/>
              <w:marTop w:val="0"/>
              <w:marBottom w:val="0"/>
              <w:divBdr>
                <w:top w:val="none" w:sz="0" w:space="0" w:color="auto"/>
                <w:left w:val="none" w:sz="0" w:space="0" w:color="auto"/>
                <w:bottom w:val="none" w:sz="0" w:space="0" w:color="auto"/>
                <w:right w:val="none" w:sz="0" w:space="0" w:color="auto"/>
              </w:divBdr>
              <w:divsChild>
                <w:div w:id="175732572">
                  <w:marLeft w:val="0"/>
                  <w:marRight w:val="0"/>
                  <w:marTop w:val="0"/>
                  <w:marBottom w:val="0"/>
                  <w:divBdr>
                    <w:top w:val="single" w:sz="6" w:space="0" w:color="D9B06E"/>
                    <w:left w:val="single" w:sz="6" w:space="0" w:color="D9B06E"/>
                    <w:bottom w:val="single" w:sz="6" w:space="0" w:color="D9B06E"/>
                    <w:right w:val="single" w:sz="6" w:space="0" w:color="D9B06E"/>
                  </w:divBdr>
                  <w:divsChild>
                    <w:div w:id="379402054">
                      <w:marLeft w:val="0"/>
                      <w:marRight w:val="0"/>
                      <w:marTop w:val="0"/>
                      <w:marBottom w:val="1005"/>
                      <w:divBdr>
                        <w:top w:val="none" w:sz="0" w:space="0" w:color="auto"/>
                        <w:left w:val="none" w:sz="0" w:space="0" w:color="auto"/>
                        <w:bottom w:val="none" w:sz="0" w:space="0" w:color="auto"/>
                        <w:right w:val="none" w:sz="0" w:space="0" w:color="auto"/>
                      </w:divBdr>
                      <w:divsChild>
                        <w:div w:id="1096825854">
                          <w:marLeft w:val="0"/>
                          <w:marRight w:val="0"/>
                          <w:marTop w:val="0"/>
                          <w:marBottom w:val="0"/>
                          <w:divBdr>
                            <w:top w:val="none" w:sz="0" w:space="0" w:color="auto"/>
                            <w:left w:val="none" w:sz="0" w:space="0" w:color="auto"/>
                            <w:bottom w:val="none" w:sz="0" w:space="0" w:color="auto"/>
                            <w:right w:val="none" w:sz="0" w:space="0" w:color="auto"/>
                          </w:divBdr>
                          <w:divsChild>
                            <w:div w:id="1093476349">
                              <w:marLeft w:val="0"/>
                              <w:marRight w:val="0"/>
                              <w:marTop w:val="0"/>
                              <w:marBottom w:val="0"/>
                              <w:divBdr>
                                <w:top w:val="none" w:sz="0" w:space="0" w:color="auto"/>
                                <w:left w:val="none" w:sz="0" w:space="0" w:color="auto"/>
                                <w:bottom w:val="none" w:sz="0" w:space="0" w:color="auto"/>
                                <w:right w:val="none" w:sz="0" w:space="0" w:color="auto"/>
                              </w:divBdr>
                              <w:divsChild>
                                <w:div w:id="2132019175">
                                  <w:marLeft w:val="0"/>
                                  <w:marRight w:val="0"/>
                                  <w:marTop w:val="0"/>
                                  <w:marBottom w:val="0"/>
                                  <w:divBdr>
                                    <w:top w:val="none" w:sz="0" w:space="0" w:color="auto"/>
                                    <w:left w:val="none" w:sz="0" w:space="0" w:color="auto"/>
                                    <w:bottom w:val="none" w:sz="0" w:space="0" w:color="auto"/>
                                    <w:right w:val="none" w:sz="0" w:space="0" w:color="auto"/>
                                  </w:divBdr>
                                  <w:divsChild>
                                    <w:div w:id="1745057807">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445160">
      <w:bodyDiv w:val="1"/>
      <w:marLeft w:val="0"/>
      <w:marRight w:val="0"/>
      <w:marTop w:val="0"/>
      <w:marBottom w:val="0"/>
      <w:divBdr>
        <w:top w:val="none" w:sz="0" w:space="0" w:color="auto"/>
        <w:left w:val="none" w:sz="0" w:space="0" w:color="auto"/>
        <w:bottom w:val="none" w:sz="0" w:space="0" w:color="auto"/>
        <w:right w:val="none" w:sz="0" w:space="0" w:color="auto"/>
      </w:divBdr>
    </w:div>
    <w:div w:id="1319189914">
      <w:bodyDiv w:val="1"/>
      <w:marLeft w:val="0"/>
      <w:marRight w:val="0"/>
      <w:marTop w:val="0"/>
      <w:marBottom w:val="0"/>
      <w:divBdr>
        <w:top w:val="none" w:sz="0" w:space="0" w:color="auto"/>
        <w:left w:val="none" w:sz="0" w:space="0" w:color="auto"/>
        <w:bottom w:val="none" w:sz="0" w:space="0" w:color="auto"/>
        <w:right w:val="none" w:sz="0" w:space="0" w:color="auto"/>
      </w:divBdr>
    </w:div>
    <w:div w:id="1483888344">
      <w:bodyDiv w:val="1"/>
      <w:marLeft w:val="0"/>
      <w:marRight w:val="0"/>
      <w:marTop w:val="0"/>
      <w:marBottom w:val="0"/>
      <w:divBdr>
        <w:top w:val="none" w:sz="0" w:space="0" w:color="auto"/>
        <w:left w:val="none" w:sz="0" w:space="0" w:color="auto"/>
        <w:bottom w:val="none" w:sz="0" w:space="0" w:color="auto"/>
        <w:right w:val="none" w:sz="0" w:space="0" w:color="auto"/>
      </w:divBdr>
      <w:divsChild>
        <w:div w:id="532886631">
          <w:marLeft w:val="0"/>
          <w:marRight w:val="0"/>
          <w:marTop w:val="0"/>
          <w:marBottom w:val="0"/>
          <w:divBdr>
            <w:top w:val="none" w:sz="0" w:space="0" w:color="auto"/>
            <w:left w:val="none" w:sz="0" w:space="0" w:color="auto"/>
            <w:bottom w:val="none" w:sz="0" w:space="0" w:color="auto"/>
            <w:right w:val="none" w:sz="0" w:space="0" w:color="auto"/>
          </w:divBdr>
          <w:divsChild>
            <w:div w:id="312372589">
              <w:marLeft w:val="0"/>
              <w:marRight w:val="0"/>
              <w:marTop w:val="0"/>
              <w:marBottom w:val="0"/>
              <w:divBdr>
                <w:top w:val="none" w:sz="0" w:space="0" w:color="auto"/>
                <w:left w:val="none" w:sz="0" w:space="0" w:color="auto"/>
                <w:bottom w:val="none" w:sz="0" w:space="0" w:color="auto"/>
                <w:right w:val="none" w:sz="0" w:space="0" w:color="auto"/>
              </w:divBdr>
              <w:divsChild>
                <w:div w:id="986667021">
                  <w:marLeft w:val="0"/>
                  <w:marRight w:val="0"/>
                  <w:marTop w:val="0"/>
                  <w:marBottom w:val="0"/>
                  <w:divBdr>
                    <w:top w:val="single" w:sz="6" w:space="0" w:color="D9B06E"/>
                    <w:left w:val="single" w:sz="6" w:space="0" w:color="D9B06E"/>
                    <w:bottom w:val="single" w:sz="6" w:space="0" w:color="D9B06E"/>
                    <w:right w:val="single" w:sz="6" w:space="0" w:color="D9B06E"/>
                  </w:divBdr>
                  <w:divsChild>
                    <w:div w:id="1838422890">
                      <w:marLeft w:val="0"/>
                      <w:marRight w:val="0"/>
                      <w:marTop w:val="0"/>
                      <w:marBottom w:val="1005"/>
                      <w:divBdr>
                        <w:top w:val="none" w:sz="0" w:space="0" w:color="auto"/>
                        <w:left w:val="none" w:sz="0" w:space="0" w:color="auto"/>
                        <w:bottom w:val="none" w:sz="0" w:space="0" w:color="auto"/>
                        <w:right w:val="none" w:sz="0" w:space="0" w:color="auto"/>
                      </w:divBdr>
                      <w:divsChild>
                        <w:div w:id="401681988">
                          <w:marLeft w:val="0"/>
                          <w:marRight w:val="0"/>
                          <w:marTop w:val="0"/>
                          <w:marBottom w:val="0"/>
                          <w:divBdr>
                            <w:top w:val="none" w:sz="0" w:space="0" w:color="auto"/>
                            <w:left w:val="none" w:sz="0" w:space="0" w:color="auto"/>
                            <w:bottom w:val="none" w:sz="0" w:space="0" w:color="auto"/>
                            <w:right w:val="none" w:sz="0" w:space="0" w:color="auto"/>
                          </w:divBdr>
                          <w:divsChild>
                            <w:div w:id="1199198324">
                              <w:marLeft w:val="0"/>
                              <w:marRight w:val="0"/>
                              <w:marTop w:val="0"/>
                              <w:marBottom w:val="0"/>
                              <w:divBdr>
                                <w:top w:val="none" w:sz="0" w:space="0" w:color="auto"/>
                                <w:left w:val="none" w:sz="0" w:space="0" w:color="auto"/>
                                <w:bottom w:val="none" w:sz="0" w:space="0" w:color="auto"/>
                                <w:right w:val="none" w:sz="0" w:space="0" w:color="auto"/>
                              </w:divBdr>
                              <w:divsChild>
                                <w:div w:id="14471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051458">
      <w:bodyDiv w:val="1"/>
      <w:marLeft w:val="0"/>
      <w:marRight w:val="0"/>
      <w:marTop w:val="0"/>
      <w:marBottom w:val="0"/>
      <w:divBdr>
        <w:top w:val="none" w:sz="0" w:space="0" w:color="auto"/>
        <w:left w:val="none" w:sz="0" w:space="0" w:color="auto"/>
        <w:bottom w:val="none" w:sz="0" w:space="0" w:color="auto"/>
        <w:right w:val="none" w:sz="0" w:space="0" w:color="auto"/>
      </w:divBdr>
    </w:div>
    <w:div w:id="1604605995">
      <w:bodyDiv w:val="1"/>
      <w:marLeft w:val="0"/>
      <w:marRight w:val="0"/>
      <w:marTop w:val="0"/>
      <w:marBottom w:val="0"/>
      <w:divBdr>
        <w:top w:val="none" w:sz="0" w:space="0" w:color="auto"/>
        <w:left w:val="none" w:sz="0" w:space="0" w:color="auto"/>
        <w:bottom w:val="none" w:sz="0" w:space="0" w:color="auto"/>
        <w:right w:val="none" w:sz="0" w:space="0" w:color="auto"/>
      </w:divBdr>
    </w:div>
    <w:div w:id="1619675297">
      <w:bodyDiv w:val="1"/>
      <w:marLeft w:val="0"/>
      <w:marRight w:val="0"/>
      <w:marTop w:val="0"/>
      <w:marBottom w:val="0"/>
      <w:divBdr>
        <w:top w:val="none" w:sz="0" w:space="0" w:color="auto"/>
        <w:left w:val="none" w:sz="0" w:space="0" w:color="auto"/>
        <w:bottom w:val="none" w:sz="0" w:space="0" w:color="auto"/>
        <w:right w:val="none" w:sz="0" w:space="0" w:color="auto"/>
      </w:divBdr>
    </w:div>
    <w:div w:id="1631742751">
      <w:bodyDiv w:val="1"/>
      <w:marLeft w:val="0"/>
      <w:marRight w:val="0"/>
      <w:marTop w:val="0"/>
      <w:marBottom w:val="0"/>
      <w:divBdr>
        <w:top w:val="none" w:sz="0" w:space="0" w:color="auto"/>
        <w:left w:val="none" w:sz="0" w:space="0" w:color="auto"/>
        <w:bottom w:val="none" w:sz="0" w:space="0" w:color="auto"/>
        <w:right w:val="none" w:sz="0" w:space="0" w:color="auto"/>
      </w:divBdr>
    </w:div>
    <w:div w:id="1667391462">
      <w:bodyDiv w:val="1"/>
      <w:marLeft w:val="0"/>
      <w:marRight w:val="0"/>
      <w:marTop w:val="0"/>
      <w:marBottom w:val="0"/>
      <w:divBdr>
        <w:top w:val="none" w:sz="0" w:space="0" w:color="auto"/>
        <w:left w:val="none" w:sz="0" w:space="0" w:color="auto"/>
        <w:bottom w:val="none" w:sz="0" w:space="0" w:color="auto"/>
        <w:right w:val="none" w:sz="0" w:space="0" w:color="auto"/>
      </w:divBdr>
    </w:div>
    <w:div w:id="1688408479">
      <w:bodyDiv w:val="1"/>
      <w:marLeft w:val="0"/>
      <w:marRight w:val="0"/>
      <w:marTop w:val="0"/>
      <w:marBottom w:val="0"/>
      <w:divBdr>
        <w:top w:val="none" w:sz="0" w:space="0" w:color="auto"/>
        <w:left w:val="none" w:sz="0" w:space="0" w:color="auto"/>
        <w:bottom w:val="none" w:sz="0" w:space="0" w:color="auto"/>
        <w:right w:val="none" w:sz="0" w:space="0" w:color="auto"/>
      </w:divBdr>
    </w:div>
    <w:div w:id="1767532107">
      <w:bodyDiv w:val="1"/>
      <w:marLeft w:val="0"/>
      <w:marRight w:val="0"/>
      <w:marTop w:val="0"/>
      <w:marBottom w:val="0"/>
      <w:divBdr>
        <w:top w:val="none" w:sz="0" w:space="0" w:color="auto"/>
        <w:left w:val="none" w:sz="0" w:space="0" w:color="auto"/>
        <w:bottom w:val="none" w:sz="0" w:space="0" w:color="auto"/>
        <w:right w:val="none" w:sz="0" w:space="0" w:color="auto"/>
      </w:divBdr>
    </w:div>
    <w:div w:id="1770000196">
      <w:bodyDiv w:val="1"/>
      <w:marLeft w:val="0"/>
      <w:marRight w:val="0"/>
      <w:marTop w:val="0"/>
      <w:marBottom w:val="0"/>
      <w:divBdr>
        <w:top w:val="none" w:sz="0" w:space="0" w:color="auto"/>
        <w:left w:val="none" w:sz="0" w:space="0" w:color="auto"/>
        <w:bottom w:val="none" w:sz="0" w:space="0" w:color="auto"/>
        <w:right w:val="none" w:sz="0" w:space="0" w:color="auto"/>
      </w:divBdr>
    </w:div>
    <w:div w:id="1847398929">
      <w:bodyDiv w:val="1"/>
      <w:marLeft w:val="0"/>
      <w:marRight w:val="0"/>
      <w:marTop w:val="0"/>
      <w:marBottom w:val="0"/>
      <w:divBdr>
        <w:top w:val="none" w:sz="0" w:space="0" w:color="auto"/>
        <w:left w:val="none" w:sz="0" w:space="0" w:color="auto"/>
        <w:bottom w:val="none" w:sz="0" w:space="0" w:color="auto"/>
        <w:right w:val="none" w:sz="0" w:space="0" w:color="auto"/>
      </w:divBdr>
    </w:div>
    <w:div w:id="1861432415">
      <w:bodyDiv w:val="1"/>
      <w:marLeft w:val="0"/>
      <w:marRight w:val="0"/>
      <w:marTop w:val="0"/>
      <w:marBottom w:val="0"/>
      <w:divBdr>
        <w:top w:val="none" w:sz="0" w:space="0" w:color="auto"/>
        <w:left w:val="none" w:sz="0" w:space="0" w:color="auto"/>
        <w:bottom w:val="none" w:sz="0" w:space="0" w:color="auto"/>
        <w:right w:val="none" w:sz="0" w:space="0" w:color="auto"/>
      </w:divBdr>
    </w:div>
    <w:div w:id="1875189576">
      <w:bodyDiv w:val="1"/>
      <w:marLeft w:val="0"/>
      <w:marRight w:val="0"/>
      <w:marTop w:val="0"/>
      <w:marBottom w:val="0"/>
      <w:divBdr>
        <w:top w:val="none" w:sz="0" w:space="0" w:color="auto"/>
        <w:left w:val="none" w:sz="0" w:space="0" w:color="auto"/>
        <w:bottom w:val="none" w:sz="0" w:space="0" w:color="auto"/>
        <w:right w:val="none" w:sz="0" w:space="0" w:color="auto"/>
      </w:divBdr>
    </w:div>
    <w:div w:id="1903826168">
      <w:bodyDiv w:val="1"/>
      <w:marLeft w:val="0"/>
      <w:marRight w:val="0"/>
      <w:marTop w:val="0"/>
      <w:marBottom w:val="0"/>
      <w:divBdr>
        <w:top w:val="none" w:sz="0" w:space="0" w:color="auto"/>
        <w:left w:val="none" w:sz="0" w:space="0" w:color="auto"/>
        <w:bottom w:val="none" w:sz="0" w:space="0" w:color="auto"/>
        <w:right w:val="none" w:sz="0" w:space="0" w:color="auto"/>
      </w:divBdr>
    </w:div>
    <w:div w:id="1956599388">
      <w:bodyDiv w:val="1"/>
      <w:marLeft w:val="0"/>
      <w:marRight w:val="0"/>
      <w:marTop w:val="0"/>
      <w:marBottom w:val="0"/>
      <w:divBdr>
        <w:top w:val="none" w:sz="0" w:space="0" w:color="auto"/>
        <w:left w:val="none" w:sz="0" w:space="0" w:color="auto"/>
        <w:bottom w:val="none" w:sz="0" w:space="0" w:color="auto"/>
        <w:right w:val="none" w:sz="0" w:space="0" w:color="auto"/>
      </w:divBdr>
    </w:div>
    <w:div w:id="2023697483">
      <w:bodyDiv w:val="1"/>
      <w:marLeft w:val="0"/>
      <w:marRight w:val="0"/>
      <w:marTop w:val="0"/>
      <w:marBottom w:val="0"/>
      <w:divBdr>
        <w:top w:val="none" w:sz="0" w:space="0" w:color="auto"/>
        <w:left w:val="none" w:sz="0" w:space="0" w:color="auto"/>
        <w:bottom w:val="none" w:sz="0" w:space="0" w:color="auto"/>
        <w:right w:val="none" w:sz="0" w:space="0" w:color="auto"/>
      </w:divBdr>
    </w:div>
    <w:div w:id="2064326768">
      <w:bodyDiv w:val="1"/>
      <w:marLeft w:val="0"/>
      <w:marRight w:val="0"/>
      <w:marTop w:val="0"/>
      <w:marBottom w:val="0"/>
      <w:divBdr>
        <w:top w:val="none" w:sz="0" w:space="0" w:color="auto"/>
        <w:left w:val="none" w:sz="0" w:space="0" w:color="auto"/>
        <w:bottom w:val="none" w:sz="0" w:space="0" w:color="auto"/>
        <w:right w:val="none" w:sz="0" w:space="0" w:color="auto"/>
      </w:divBdr>
    </w:div>
    <w:div w:id="2097632197">
      <w:bodyDiv w:val="1"/>
      <w:marLeft w:val="0"/>
      <w:marRight w:val="0"/>
      <w:marTop w:val="0"/>
      <w:marBottom w:val="0"/>
      <w:divBdr>
        <w:top w:val="none" w:sz="0" w:space="0" w:color="auto"/>
        <w:left w:val="none" w:sz="0" w:space="0" w:color="auto"/>
        <w:bottom w:val="none" w:sz="0" w:space="0" w:color="auto"/>
        <w:right w:val="none" w:sz="0" w:space="0" w:color="auto"/>
      </w:divBdr>
    </w:div>
    <w:div w:id="2115855192">
      <w:bodyDiv w:val="1"/>
      <w:marLeft w:val="0"/>
      <w:marRight w:val="0"/>
      <w:marTop w:val="0"/>
      <w:marBottom w:val="0"/>
      <w:divBdr>
        <w:top w:val="none" w:sz="0" w:space="0" w:color="auto"/>
        <w:left w:val="none" w:sz="0" w:space="0" w:color="auto"/>
        <w:bottom w:val="none" w:sz="0" w:space="0" w:color="auto"/>
        <w:right w:val="none" w:sz="0" w:space="0" w:color="auto"/>
      </w:divBdr>
    </w:div>
    <w:div w:id="2121408600">
      <w:bodyDiv w:val="1"/>
      <w:marLeft w:val="0"/>
      <w:marRight w:val="0"/>
      <w:marTop w:val="0"/>
      <w:marBottom w:val="0"/>
      <w:divBdr>
        <w:top w:val="none" w:sz="0" w:space="0" w:color="auto"/>
        <w:left w:val="none" w:sz="0" w:space="0" w:color="auto"/>
        <w:bottom w:val="none" w:sz="0" w:space="0" w:color="auto"/>
        <w:right w:val="none" w:sz="0" w:space="0" w:color="auto"/>
      </w:divBdr>
      <w:divsChild>
        <w:div w:id="2135370074">
          <w:marLeft w:val="0"/>
          <w:marRight w:val="0"/>
          <w:marTop w:val="0"/>
          <w:marBottom w:val="0"/>
          <w:divBdr>
            <w:top w:val="none" w:sz="0" w:space="0" w:color="auto"/>
            <w:left w:val="none" w:sz="0" w:space="0" w:color="auto"/>
            <w:bottom w:val="none" w:sz="0" w:space="0" w:color="auto"/>
            <w:right w:val="none" w:sz="0" w:space="0" w:color="auto"/>
          </w:divBdr>
          <w:divsChild>
            <w:div w:id="1838308095">
              <w:marLeft w:val="0"/>
              <w:marRight w:val="0"/>
              <w:marTop w:val="0"/>
              <w:marBottom w:val="0"/>
              <w:divBdr>
                <w:top w:val="none" w:sz="0" w:space="0" w:color="auto"/>
                <w:left w:val="none" w:sz="0" w:space="0" w:color="auto"/>
                <w:bottom w:val="none" w:sz="0" w:space="0" w:color="auto"/>
                <w:right w:val="none" w:sz="0" w:space="0" w:color="auto"/>
              </w:divBdr>
              <w:divsChild>
                <w:div w:id="944505589">
                  <w:marLeft w:val="0"/>
                  <w:marRight w:val="0"/>
                  <w:marTop w:val="0"/>
                  <w:marBottom w:val="0"/>
                  <w:divBdr>
                    <w:top w:val="single" w:sz="6" w:space="0" w:color="D9B06E"/>
                    <w:left w:val="single" w:sz="6" w:space="0" w:color="D9B06E"/>
                    <w:bottom w:val="single" w:sz="6" w:space="0" w:color="D9B06E"/>
                    <w:right w:val="single" w:sz="6" w:space="0" w:color="D9B06E"/>
                  </w:divBdr>
                  <w:divsChild>
                    <w:div w:id="850217483">
                      <w:marLeft w:val="0"/>
                      <w:marRight w:val="0"/>
                      <w:marTop w:val="0"/>
                      <w:marBottom w:val="1005"/>
                      <w:divBdr>
                        <w:top w:val="none" w:sz="0" w:space="0" w:color="auto"/>
                        <w:left w:val="none" w:sz="0" w:space="0" w:color="auto"/>
                        <w:bottom w:val="none" w:sz="0" w:space="0" w:color="auto"/>
                        <w:right w:val="none" w:sz="0" w:space="0" w:color="auto"/>
                      </w:divBdr>
                      <w:divsChild>
                        <w:div w:id="424544691">
                          <w:marLeft w:val="0"/>
                          <w:marRight w:val="0"/>
                          <w:marTop w:val="0"/>
                          <w:marBottom w:val="0"/>
                          <w:divBdr>
                            <w:top w:val="none" w:sz="0" w:space="0" w:color="auto"/>
                            <w:left w:val="none" w:sz="0" w:space="0" w:color="auto"/>
                            <w:bottom w:val="none" w:sz="0" w:space="0" w:color="auto"/>
                            <w:right w:val="none" w:sz="0" w:space="0" w:color="auto"/>
                          </w:divBdr>
                          <w:divsChild>
                            <w:div w:id="1856386152">
                              <w:marLeft w:val="0"/>
                              <w:marRight w:val="0"/>
                              <w:marTop w:val="0"/>
                              <w:marBottom w:val="0"/>
                              <w:divBdr>
                                <w:top w:val="none" w:sz="0" w:space="0" w:color="auto"/>
                                <w:left w:val="none" w:sz="0" w:space="0" w:color="auto"/>
                                <w:bottom w:val="none" w:sz="0" w:space="0" w:color="auto"/>
                                <w:right w:val="none" w:sz="0" w:space="0" w:color="auto"/>
                              </w:divBdr>
                              <w:divsChild>
                                <w:div w:id="1001930502">
                                  <w:marLeft w:val="0"/>
                                  <w:marRight w:val="0"/>
                                  <w:marTop w:val="0"/>
                                  <w:marBottom w:val="0"/>
                                  <w:divBdr>
                                    <w:top w:val="none" w:sz="0" w:space="0" w:color="auto"/>
                                    <w:left w:val="none" w:sz="0" w:space="0" w:color="auto"/>
                                    <w:bottom w:val="none" w:sz="0" w:space="0" w:color="auto"/>
                                    <w:right w:val="none" w:sz="0" w:space="0" w:color="auto"/>
                                  </w:divBdr>
                                  <w:divsChild>
                                    <w:div w:id="2024940178">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tel.rs"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lobodan.matovic@ratel.r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obodan.matovic@ratel.r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7188C-7A89-40E0-80D3-DBB7AE44A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18267</Words>
  <Characters>104127</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122150</CharactersWithSpaces>
  <SharedDoc>false</SharedDoc>
  <HLinks>
    <vt:vector size="54" baseType="variant">
      <vt:variant>
        <vt:i4>3407927</vt:i4>
      </vt:variant>
      <vt:variant>
        <vt:i4>24</vt:i4>
      </vt:variant>
      <vt:variant>
        <vt:i4>0</vt:i4>
      </vt:variant>
      <vt:variant>
        <vt:i4>5</vt:i4>
      </vt:variant>
      <vt:variant>
        <vt:lpwstr>http://www.sepa.gov.rs/</vt:lpwstr>
      </vt:variant>
      <vt:variant>
        <vt:lpwstr/>
      </vt:variant>
      <vt:variant>
        <vt:i4>2097242</vt:i4>
      </vt:variant>
      <vt:variant>
        <vt:i4>21</vt:i4>
      </vt:variant>
      <vt:variant>
        <vt:i4>0</vt:i4>
      </vt:variant>
      <vt:variant>
        <vt:i4>5</vt:i4>
      </vt:variant>
      <vt:variant>
        <vt:lpwstr>mailto:slobodan.matovic@ratel.rs</vt:lpwstr>
      </vt:variant>
      <vt:variant>
        <vt:lpwstr/>
      </vt:variant>
      <vt:variant>
        <vt:i4>8126546</vt:i4>
      </vt:variant>
      <vt:variant>
        <vt:i4>18</vt:i4>
      </vt:variant>
      <vt:variant>
        <vt:i4>0</vt:i4>
      </vt:variant>
      <vt:variant>
        <vt:i4>5</vt:i4>
      </vt:variant>
      <vt:variant>
        <vt:lpwstr>http://www.ratel.rs/regulativa/analize_trzista.539.html</vt:lpwstr>
      </vt:variant>
      <vt:variant>
        <vt:lpwstr/>
      </vt:variant>
      <vt:variant>
        <vt:i4>4522022</vt:i4>
      </vt:variant>
      <vt:variant>
        <vt:i4>15</vt:i4>
      </vt:variant>
      <vt:variant>
        <vt:i4>0</vt:i4>
      </vt:variant>
      <vt:variant>
        <vt:i4>5</vt:i4>
      </vt:variant>
      <vt:variant>
        <vt:lpwstr>http://www.ratel.rs/upload/documents/Pregled_trzista/rate-pregled-trzista-za-2014-web.pdf</vt:lpwstr>
      </vt:variant>
      <vt:variant>
        <vt:lpwstr/>
      </vt:variant>
      <vt:variant>
        <vt:i4>2555964</vt:i4>
      </vt:variant>
      <vt:variant>
        <vt:i4>12</vt:i4>
      </vt:variant>
      <vt:variant>
        <vt:i4>0</vt:i4>
      </vt:variant>
      <vt:variant>
        <vt:i4>5</vt:i4>
      </vt:variant>
      <vt:variant>
        <vt:lpwstr>http://we2.cekos.com/ce/faces/index.jsp%3F%26file%3Df102800%26action%3Dpropis%26path%3D10280001.html%26domen%3D0%26mark%3Dfalse%26query%3Dzakon+o+po--1--tanskim*%26tipPretrage%3D2%26tipPropisa%3D1%26domen%3D0%26mojiPropisi%3Dfalse%26datumOd%3D%26datumDo%3D%26groups%3D-%40--%40--%40--%40--%40-</vt:lpwstr>
      </vt:variant>
      <vt:variant>
        <vt:lpwstr/>
      </vt:variant>
      <vt:variant>
        <vt:i4>3932196</vt:i4>
      </vt:variant>
      <vt:variant>
        <vt:i4>9</vt:i4>
      </vt:variant>
      <vt:variant>
        <vt:i4>0</vt:i4>
      </vt:variant>
      <vt:variant>
        <vt:i4>5</vt:i4>
      </vt:variant>
      <vt:variant>
        <vt:lpwstr>http://we2.cekos.com/ce/faces/index.jsp%3F%26file%3Df74204%26action%3Dpropis%26path%3D07420401.html%26domen%3D0%26mark%3Dfalse%26query%3Dzakon+o+po--1--tanskim*%26tipPretrage%3D2%26tipPropisa%3D1%26domen%3D0%26mojiPropisi%3Dfalse%26datumOd%3D%26datumDo%3D%26groups%3D-%40--%40--%40--%40--%40-</vt:lpwstr>
      </vt:variant>
      <vt:variant>
        <vt:lpwstr/>
      </vt:variant>
      <vt:variant>
        <vt:i4>3932196</vt:i4>
      </vt:variant>
      <vt:variant>
        <vt:i4>6</vt:i4>
      </vt:variant>
      <vt:variant>
        <vt:i4>0</vt:i4>
      </vt:variant>
      <vt:variant>
        <vt:i4>5</vt:i4>
      </vt:variant>
      <vt:variant>
        <vt:lpwstr>http://we2.cekos.com/ce/faces/index.jsp%3F%26file%3Df32696%26action%3Dpropis%26path%3D03269601.html%26domen%3D0%26mark%3Dfalse%26query%3Dzakon+o+po--1--tanskim*%26tipPretrage%3D2%26tipPropisa%3D1%26domen%3D0%26mojiPropisi%3Dfalse%26datumOd%3D%26datumDo%3D%26groups%3D-%40--%40--%40--%40--%40-</vt:lpwstr>
      </vt:variant>
      <vt:variant>
        <vt:lpwstr/>
      </vt:variant>
      <vt:variant>
        <vt:i4>2097242</vt:i4>
      </vt:variant>
      <vt:variant>
        <vt:i4>3</vt:i4>
      </vt:variant>
      <vt:variant>
        <vt:i4>0</vt:i4>
      </vt:variant>
      <vt:variant>
        <vt:i4>5</vt:i4>
      </vt:variant>
      <vt:variant>
        <vt:lpwstr>mailto:slobodan.matovic@ratel.rs</vt:lpwstr>
      </vt:variant>
      <vt:variant>
        <vt:lpwstr/>
      </vt:variant>
      <vt:variant>
        <vt:i4>1835017</vt:i4>
      </vt:variant>
      <vt:variant>
        <vt:i4>0</vt:i4>
      </vt:variant>
      <vt:variant>
        <vt:i4>0</vt:i4>
      </vt:variant>
      <vt:variant>
        <vt:i4>5</vt:i4>
      </vt:variant>
      <vt:variant>
        <vt:lpwstr>http://www.ratel.rs/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slobodan.matovic</dc:creator>
  <cp:lastModifiedBy>Hewlett-Packard Company</cp:lastModifiedBy>
  <cp:revision>2</cp:revision>
  <cp:lastPrinted>2018-05-09T13:22:00Z</cp:lastPrinted>
  <dcterms:created xsi:type="dcterms:W3CDTF">2018-05-16T12:34:00Z</dcterms:created>
  <dcterms:modified xsi:type="dcterms:W3CDTF">2018-05-16T12:34:00Z</dcterms:modified>
</cp:coreProperties>
</file>