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A7" w:rsidRPr="007550F8" w:rsidRDefault="00E724A7" w:rsidP="00ED6BF2">
      <w:pPr>
        <w:pStyle w:val="Heading1"/>
        <w:tabs>
          <w:tab w:val="left" w:pos="285"/>
        </w:tabs>
        <w:spacing w:before="0" w:line="240" w:lineRule="auto"/>
        <w:rPr>
          <w:color w:val="auto"/>
          <w:sz w:val="36"/>
          <w:lang w:val="sr-Cyrl-CS"/>
        </w:rPr>
      </w:pPr>
      <w:r w:rsidRPr="007550F8">
        <w:rPr>
          <w:color w:val="auto"/>
          <w:sz w:val="36"/>
          <w:lang w:val="sr-Cyrl-CS"/>
        </w:rPr>
        <w:tab/>
      </w:r>
      <w:r w:rsidRPr="007550F8">
        <w:rPr>
          <w:noProof/>
          <w:color w:val="auto"/>
          <w:sz w:val="36"/>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E724A7" w:rsidRPr="007550F8" w:rsidRDefault="00E724A7" w:rsidP="00E724A7">
      <w:pPr>
        <w:ind w:left="0" w:firstLine="720"/>
        <w:rPr>
          <w:rFonts w:ascii="Times New Roman" w:hAnsi="Times New Roman"/>
          <w:sz w:val="24"/>
          <w:lang/>
        </w:rPr>
      </w:pPr>
      <w:r w:rsidRPr="007550F8">
        <w:rPr>
          <w:rFonts w:ascii="Times New Roman" w:hAnsi="Times New Roman"/>
          <w:sz w:val="24"/>
          <w:lang w:val="sr-Cyrl-CS"/>
        </w:rPr>
        <w:t>Број</w:t>
      </w:r>
      <w:r w:rsidRPr="007550F8">
        <w:rPr>
          <w:rFonts w:ascii="Times New Roman" w:hAnsi="Times New Roman"/>
          <w:sz w:val="24"/>
        </w:rPr>
        <w:t>: 1-02-404</w:t>
      </w:r>
      <w:r w:rsidRPr="007550F8">
        <w:rPr>
          <w:rFonts w:ascii="Times New Roman" w:hAnsi="Times New Roman"/>
          <w:sz w:val="24"/>
          <w:lang/>
        </w:rPr>
        <w:t>7</w:t>
      </w:r>
      <w:r w:rsidRPr="007550F8">
        <w:rPr>
          <w:rFonts w:ascii="Times New Roman" w:hAnsi="Times New Roman"/>
          <w:sz w:val="24"/>
        </w:rPr>
        <w:t>-</w:t>
      </w:r>
      <w:r w:rsidRPr="007550F8">
        <w:rPr>
          <w:rFonts w:ascii="Times New Roman" w:hAnsi="Times New Roman"/>
          <w:sz w:val="24"/>
          <w:lang/>
        </w:rPr>
        <w:t>1</w:t>
      </w:r>
      <w:r w:rsidRPr="007550F8">
        <w:rPr>
          <w:rFonts w:ascii="Times New Roman" w:hAnsi="Times New Roman"/>
          <w:sz w:val="24"/>
        </w:rPr>
        <w:t>/1</w:t>
      </w:r>
      <w:r w:rsidRPr="007550F8">
        <w:rPr>
          <w:rFonts w:ascii="Times New Roman" w:hAnsi="Times New Roman"/>
          <w:sz w:val="24"/>
          <w:lang/>
        </w:rPr>
        <w:t>8</w:t>
      </w:r>
    </w:p>
    <w:p w:rsidR="00E724A7" w:rsidRPr="007550F8" w:rsidRDefault="00E724A7" w:rsidP="00E724A7">
      <w:pPr>
        <w:ind w:left="0" w:firstLine="720"/>
        <w:rPr>
          <w:rFonts w:ascii="Times New Roman" w:hAnsi="Times New Roman"/>
          <w:sz w:val="24"/>
        </w:rPr>
      </w:pPr>
      <w:r w:rsidRPr="007550F8">
        <w:rPr>
          <w:rFonts w:ascii="Times New Roman" w:hAnsi="Times New Roman"/>
          <w:sz w:val="24"/>
          <w:lang w:val="sr-Cyrl-CS"/>
        </w:rPr>
        <w:t>Датум</w:t>
      </w:r>
      <w:r w:rsidRPr="007550F8">
        <w:rPr>
          <w:rFonts w:ascii="Times New Roman" w:hAnsi="Times New Roman"/>
          <w:sz w:val="24"/>
        </w:rPr>
        <w:t xml:space="preserve">: </w:t>
      </w:r>
      <w:r w:rsidRPr="007550F8">
        <w:rPr>
          <w:rFonts w:ascii="Times New Roman" w:hAnsi="Times New Roman"/>
          <w:sz w:val="24"/>
          <w:lang/>
        </w:rPr>
        <w:t>30</w:t>
      </w:r>
      <w:r w:rsidRPr="007550F8">
        <w:rPr>
          <w:rFonts w:ascii="Times New Roman" w:hAnsi="Times New Roman"/>
          <w:sz w:val="24"/>
        </w:rPr>
        <w:t>.</w:t>
      </w:r>
      <w:r w:rsidRPr="007550F8">
        <w:rPr>
          <w:rFonts w:ascii="Times New Roman" w:hAnsi="Times New Roman"/>
          <w:sz w:val="24"/>
          <w:lang/>
        </w:rPr>
        <w:t>03</w:t>
      </w:r>
      <w:r w:rsidRPr="007550F8">
        <w:rPr>
          <w:rFonts w:ascii="Times New Roman" w:hAnsi="Times New Roman"/>
          <w:sz w:val="24"/>
        </w:rPr>
        <w:t>.201</w:t>
      </w:r>
      <w:r w:rsidRPr="007550F8">
        <w:rPr>
          <w:rFonts w:ascii="Times New Roman" w:hAnsi="Times New Roman"/>
          <w:sz w:val="24"/>
          <w:lang/>
        </w:rPr>
        <w:t>8</w:t>
      </w:r>
      <w:r w:rsidRPr="007550F8">
        <w:rPr>
          <w:rFonts w:ascii="Times New Roman" w:hAnsi="Times New Roman"/>
          <w:sz w:val="24"/>
        </w:rPr>
        <w:t>.</w:t>
      </w:r>
    </w:p>
    <w:p w:rsidR="00E724A7" w:rsidRPr="007550F8" w:rsidRDefault="00E724A7" w:rsidP="00E724A7">
      <w:pPr>
        <w:ind w:left="0" w:firstLine="720"/>
        <w:rPr>
          <w:rFonts w:ascii="Times New Roman" w:hAnsi="Times New Roman"/>
          <w:sz w:val="24"/>
        </w:rPr>
      </w:pPr>
      <w:r w:rsidRPr="007550F8">
        <w:rPr>
          <w:rFonts w:ascii="Times New Roman" w:hAnsi="Times New Roman"/>
          <w:sz w:val="24"/>
          <w:lang w:val="sr-Cyrl-CS"/>
        </w:rPr>
        <w:t>Београд</w:t>
      </w:r>
    </w:p>
    <w:p w:rsidR="005346D3" w:rsidRPr="007550F8"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7550F8"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7550F8"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9179D9" w:rsidRPr="007550F8" w:rsidRDefault="009179D9"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5346D3" w:rsidRPr="007550F8"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32"/>
          <w:szCs w:val="32"/>
        </w:rPr>
      </w:pPr>
      <w:r w:rsidRPr="007550F8">
        <w:rPr>
          <w:rFonts w:ascii="Times New Roman" w:hAnsi="Times New Roman"/>
          <w:spacing w:val="-22"/>
          <w:sz w:val="32"/>
          <w:szCs w:val="32"/>
        </w:rPr>
        <w:t>КОНКУРСНА ДОКУМЕНТАЦИЈА</w:t>
      </w:r>
    </w:p>
    <w:p w:rsidR="005346D3" w:rsidRPr="007550F8"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7550F8"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lang w:val="sr-Cyrl-CS"/>
        </w:rPr>
      </w:pPr>
      <w:r w:rsidRPr="007550F8">
        <w:rPr>
          <w:rFonts w:ascii="Times New Roman" w:hAnsi="Times New Roman"/>
          <w:spacing w:val="-12"/>
          <w:sz w:val="32"/>
          <w:szCs w:val="32"/>
        </w:rPr>
        <w:t>за јавну набавку добара -</w:t>
      </w:r>
    </w:p>
    <w:p w:rsidR="005346D3" w:rsidRPr="007550F8" w:rsidRDefault="008564A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lang w:val="sr-Latn-CS"/>
        </w:rPr>
      </w:pPr>
      <w:r w:rsidRPr="007550F8">
        <w:rPr>
          <w:rFonts w:ascii="Times New Roman" w:hAnsi="Times New Roman"/>
          <w:b/>
          <w:spacing w:val="-12"/>
          <w:sz w:val="32"/>
          <w:szCs w:val="32"/>
          <w:lang w:val="sr-Cyrl-CS"/>
        </w:rPr>
        <w:t>ЛЕТЊЕ И ЗИМСКЕ ГУМЕ ЗА ВОЗИЛА</w:t>
      </w:r>
      <w:r w:rsidR="005346D3" w:rsidRPr="007550F8">
        <w:rPr>
          <w:rFonts w:ascii="Times New Roman" w:hAnsi="Times New Roman"/>
          <w:b/>
          <w:spacing w:val="-12"/>
          <w:sz w:val="32"/>
          <w:szCs w:val="32"/>
          <w:lang w:val="sr-Cyrl-CS"/>
        </w:rPr>
        <w:t xml:space="preserve"> </w:t>
      </w:r>
    </w:p>
    <w:p w:rsidR="005346D3" w:rsidRPr="007550F8"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7550F8">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7550F8">
        <w:rPr>
          <w:rFonts w:ascii="Times New Roman" w:hAnsi="Times New Roman"/>
          <w:spacing w:val="-11"/>
          <w:sz w:val="28"/>
          <w:szCs w:val="28"/>
        </w:rPr>
        <w:t>поступак јавне набавке мале вредности</w:t>
      </w:r>
    </w:p>
    <w:p w:rsidR="005346D3" w:rsidRPr="007550F8"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3416FB" w:rsidRPr="007550F8"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3416FB" w:rsidRPr="007550F8"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A5F5B" w:rsidRPr="007550F8"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A5F5B" w:rsidRPr="007550F8"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550F8"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7550F8">
        <w:rPr>
          <w:rFonts w:ascii="Times New Roman" w:hAnsi="Times New Roman"/>
          <w:spacing w:val="-7"/>
          <w:sz w:val="28"/>
          <w:szCs w:val="28"/>
        </w:rPr>
        <w:t xml:space="preserve"> ЈН бр. 1-02-4047-</w:t>
      </w:r>
      <w:r w:rsidR="000E2CE7" w:rsidRPr="007550F8">
        <w:rPr>
          <w:rFonts w:ascii="Times New Roman" w:hAnsi="Times New Roman"/>
          <w:spacing w:val="-7"/>
          <w:sz w:val="28"/>
          <w:szCs w:val="28"/>
        </w:rPr>
        <w:t>1</w:t>
      </w:r>
      <w:r w:rsidRPr="007550F8">
        <w:rPr>
          <w:rFonts w:ascii="Times New Roman" w:hAnsi="Times New Roman"/>
          <w:spacing w:val="-7"/>
          <w:sz w:val="28"/>
          <w:szCs w:val="28"/>
        </w:rPr>
        <w:t>/1</w:t>
      </w:r>
      <w:r w:rsidR="009926B1" w:rsidRPr="007550F8">
        <w:rPr>
          <w:rFonts w:ascii="Times New Roman" w:hAnsi="Times New Roman"/>
          <w:spacing w:val="-7"/>
          <w:sz w:val="28"/>
          <w:szCs w:val="28"/>
        </w:rPr>
        <w:t>8</w:t>
      </w:r>
    </w:p>
    <w:p w:rsidR="005346D3" w:rsidRPr="007550F8" w:rsidRDefault="005346D3" w:rsidP="005346D3">
      <w:pPr>
        <w:pStyle w:val="NoSpacing"/>
        <w:jc w:val="center"/>
        <w:rPr>
          <w:rFonts w:ascii="Times New Roman" w:hAnsi="Times New Roman" w:cs="Times New Roman"/>
          <w:b/>
        </w:rPr>
      </w:pPr>
    </w:p>
    <w:p w:rsidR="005346D3" w:rsidRPr="007550F8" w:rsidRDefault="005346D3" w:rsidP="005346D3">
      <w:pPr>
        <w:pStyle w:val="NoSpacing"/>
        <w:jc w:val="center"/>
        <w:rPr>
          <w:rFonts w:ascii="Times New Roman" w:hAnsi="Times New Roman" w:cs="Times New Roman"/>
          <w:b/>
        </w:rPr>
      </w:pPr>
    </w:p>
    <w:p w:rsidR="005346D3" w:rsidRPr="007550F8" w:rsidRDefault="005346D3" w:rsidP="005346D3">
      <w:pPr>
        <w:pStyle w:val="NoSpacing"/>
        <w:rPr>
          <w:rFonts w:ascii="Times New Roman" w:hAnsi="Times New Roman" w:cs="Times New Roman"/>
          <w:b/>
          <w:lang w:val="sr-Cyrl-CS"/>
        </w:rPr>
      </w:pPr>
    </w:p>
    <w:tbl>
      <w:tblPr>
        <w:tblW w:w="0" w:type="auto"/>
        <w:tblLook w:val="04A0"/>
      </w:tblPr>
      <w:tblGrid>
        <w:gridCol w:w="644"/>
        <w:gridCol w:w="7665"/>
        <w:gridCol w:w="1013"/>
      </w:tblGrid>
      <w:tr w:rsidR="005346D3" w:rsidRPr="007550F8" w:rsidTr="005346D3">
        <w:tc>
          <w:tcPr>
            <w:tcW w:w="644" w:type="dxa"/>
          </w:tcPr>
          <w:p w:rsidR="005346D3" w:rsidRPr="007550F8" w:rsidRDefault="005346D3" w:rsidP="005346D3">
            <w:pPr>
              <w:pStyle w:val="NoSpacing"/>
              <w:rPr>
                <w:rFonts w:ascii="Times New Roman" w:hAnsi="Times New Roman" w:cs="Times New Roman"/>
                <w:sz w:val="24"/>
                <w:szCs w:val="24"/>
              </w:rPr>
            </w:pPr>
          </w:p>
        </w:tc>
        <w:tc>
          <w:tcPr>
            <w:tcW w:w="7665" w:type="dxa"/>
          </w:tcPr>
          <w:p w:rsidR="005346D3" w:rsidRPr="007550F8" w:rsidRDefault="005346D3" w:rsidP="005346D3">
            <w:pPr>
              <w:pStyle w:val="NoSpacing"/>
              <w:jc w:val="center"/>
              <w:rPr>
                <w:rFonts w:ascii="Times New Roman" w:hAnsi="Times New Roman" w:cs="Times New Roman"/>
                <w:sz w:val="24"/>
                <w:szCs w:val="24"/>
              </w:rPr>
            </w:pPr>
            <w:r w:rsidRPr="007550F8">
              <w:rPr>
                <w:rFonts w:ascii="Times New Roman" w:hAnsi="Times New Roman" w:cs="Times New Roman"/>
                <w:sz w:val="24"/>
                <w:szCs w:val="24"/>
              </w:rPr>
              <w:t>САДРЖАJ</w:t>
            </w:r>
          </w:p>
          <w:p w:rsidR="005346D3" w:rsidRPr="007550F8" w:rsidRDefault="005346D3" w:rsidP="005346D3">
            <w:pPr>
              <w:pStyle w:val="NoSpacing"/>
              <w:jc w:val="center"/>
              <w:rPr>
                <w:rFonts w:ascii="Times New Roman" w:hAnsi="Times New Roman" w:cs="Times New Roman"/>
                <w:sz w:val="24"/>
                <w:szCs w:val="24"/>
              </w:rPr>
            </w:pPr>
          </w:p>
          <w:p w:rsidR="005346D3" w:rsidRPr="007550F8" w:rsidRDefault="005346D3" w:rsidP="005346D3">
            <w:pPr>
              <w:pStyle w:val="NoSpacing"/>
              <w:jc w:val="center"/>
              <w:rPr>
                <w:rFonts w:ascii="Times New Roman" w:hAnsi="Times New Roman" w:cs="Times New Roman"/>
                <w:sz w:val="24"/>
                <w:szCs w:val="24"/>
              </w:rPr>
            </w:pPr>
          </w:p>
          <w:p w:rsidR="005346D3" w:rsidRPr="007550F8" w:rsidRDefault="005346D3" w:rsidP="005346D3">
            <w:pPr>
              <w:pStyle w:val="NoSpacing"/>
              <w:jc w:val="center"/>
              <w:rPr>
                <w:rFonts w:ascii="Times New Roman" w:hAnsi="Times New Roman" w:cs="Times New Roman"/>
                <w:sz w:val="24"/>
                <w:szCs w:val="24"/>
              </w:rPr>
            </w:pPr>
          </w:p>
          <w:p w:rsidR="005346D3" w:rsidRPr="007550F8" w:rsidRDefault="005346D3" w:rsidP="005346D3">
            <w:pPr>
              <w:pStyle w:val="NoSpacing"/>
              <w:rPr>
                <w:rFonts w:ascii="Times New Roman" w:hAnsi="Times New Roman" w:cs="Times New Roman"/>
                <w:sz w:val="24"/>
                <w:szCs w:val="24"/>
              </w:rPr>
            </w:pPr>
          </w:p>
        </w:tc>
        <w:tc>
          <w:tcPr>
            <w:tcW w:w="1013" w:type="dxa"/>
          </w:tcPr>
          <w:p w:rsidR="005346D3" w:rsidRPr="007550F8" w:rsidRDefault="005346D3" w:rsidP="005346D3">
            <w:pPr>
              <w:pStyle w:val="NoSpacing"/>
              <w:jc w:val="center"/>
              <w:rPr>
                <w:rFonts w:ascii="Times New Roman" w:hAnsi="Times New Roman" w:cs="Times New Roman"/>
                <w:sz w:val="24"/>
                <w:szCs w:val="24"/>
                <w:lang w:val="sr-Cyrl-CS"/>
              </w:rPr>
            </w:pPr>
          </w:p>
        </w:tc>
      </w:tr>
    </w:tbl>
    <w:p w:rsidR="00F62AF8" w:rsidRPr="007550F8" w:rsidRDefault="00F62AF8" w:rsidP="00F62AF8">
      <w:pPr>
        <w:ind w:firstLine="737"/>
        <w:rPr>
          <w:rFonts w:ascii="Times New Roman" w:hAnsi="Times New Roman"/>
          <w:sz w:val="24"/>
          <w:szCs w:val="24"/>
          <w:lang w:val="sr-Cyrl-CS"/>
        </w:rPr>
      </w:pPr>
      <w:r w:rsidRPr="007550F8">
        <w:rPr>
          <w:rFonts w:ascii="Times New Roman" w:hAnsi="Times New Roman"/>
          <w:sz w:val="24"/>
          <w:szCs w:val="24"/>
          <w:lang w:val="sr-Cyrl-CS"/>
        </w:rPr>
        <w:t xml:space="preserve">   Одељак                                    Назив</w:t>
      </w:r>
    </w:p>
    <w:p w:rsidR="00F62AF8" w:rsidRPr="007550F8" w:rsidRDefault="00F62AF8" w:rsidP="00F62AF8">
      <w:pPr>
        <w:pBdr>
          <w:bottom w:val="single" w:sz="4" w:space="1" w:color="auto"/>
        </w:pBdr>
        <w:ind w:left="0"/>
        <w:rPr>
          <w:sz w:val="24"/>
          <w:szCs w:val="24"/>
          <w:lang w:val="sr-Cyrl-CS"/>
        </w:rPr>
      </w:pPr>
      <w:r w:rsidRPr="007550F8">
        <w:rPr>
          <w:sz w:val="24"/>
          <w:szCs w:val="24"/>
          <w:lang w:val="sr-Cyrl-CS"/>
        </w:rPr>
        <w:tab/>
      </w:r>
    </w:p>
    <w:p w:rsidR="00F62AF8" w:rsidRPr="007550F8" w:rsidRDefault="00F62AF8" w:rsidP="00F62AF8">
      <w:pPr>
        <w:ind w:left="0"/>
        <w:rPr>
          <w:sz w:val="24"/>
          <w:szCs w:val="24"/>
          <w:lang w:val="sr-Cyrl-CS"/>
        </w:rPr>
      </w:pPr>
      <w:r w:rsidRPr="007550F8">
        <w:rPr>
          <w:sz w:val="24"/>
          <w:szCs w:val="24"/>
          <w:lang w:val="sr-Cyrl-CS"/>
        </w:rPr>
        <w:t xml:space="preserve">           </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ОПШТИ ПОДАЦИ О ЈАВНОЈ НАБАВЦИ</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ТЕХНИЧКЕ СПЕЦИФИКАЦИЈЕ И ЗАХТЕВИ</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УСЛОВИ ЗА УЧЕШЋЕ У ПОСТУПКУ ЈАВНЕ НАБАВКЕ И УПУТСТВО КАКО СЕ ДОКАЗУЈЕ ИСПУЊЕНОСТ УСЛОВА</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КРИТЕРИЈУМИ ЗА ОЦЕЊИВАЊЕ ПОНУДА</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УПУТСТВО ПОНУЂАЧИМА КАКО ДА САЧИНЕ ПОНУДУ</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ОБРАЗАЦ ПОНУДЕ</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МОДЕЛ УГОВОРА</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ОБРАЗАЦ СТРУКТУРЕ ЦЕНА</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 xml:space="preserve">ОБРАЗАЦ ИЗЈАВЕ О НЕЗАВИСНОЈ ПОНУДИ </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ОБРАЗАЦ</w:t>
      </w:r>
      <w:r w:rsidR="00993E86" w:rsidRPr="007550F8">
        <w:rPr>
          <w:rFonts w:ascii="Times New Roman" w:hAnsi="Times New Roman"/>
          <w:sz w:val="24"/>
          <w:szCs w:val="24"/>
          <w:lang w:val="sr-Cyrl-CS"/>
        </w:rPr>
        <w:t xml:space="preserve"> ИЗЈАВЕ</w:t>
      </w:r>
      <w:r w:rsidRPr="007550F8">
        <w:rPr>
          <w:rFonts w:ascii="Times New Roman" w:hAnsi="Times New Roman"/>
          <w:sz w:val="24"/>
          <w:szCs w:val="24"/>
          <w:lang w:val="sr-Cyrl-CS"/>
        </w:rPr>
        <w:t xml:space="preserve"> О ПОШТОВАЊУ ОБАВЕЗА ПОНУЂАЧА </w:t>
      </w:r>
    </w:p>
    <w:p w:rsidR="00F62AF8" w:rsidRPr="007550F8" w:rsidRDefault="00F62AF8" w:rsidP="00F62AF8">
      <w:pPr>
        <w:pStyle w:val="ListParagraph"/>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ИЗ ДРУГИХ ПРОПИСА</w:t>
      </w:r>
    </w:p>
    <w:p w:rsidR="00F62AF8" w:rsidRPr="007550F8" w:rsidRDefault="00F62AF8" w:rsidP="00F62AF8">
      <w:pPr>
        <w:pStyle w:val="ListParagraph"/>
        <w:numPr>
          <w:ilvl w:val="0"/>
          <w:numId w:val="49"/>
        </w:numPr>
        <w:spacing w:after="120" w:line="240" w:lineRule="auto"/>
        <w:ind w:left="1077"/>
        <w:contextualSpacing w:val="0"/>
        <w:rPr>
          <w:rFonts w:ascii="Times New Roman" w:hAnsi="Times New Roman"/>
          <w:sz w:val="24"/>
          <w:szCs w:val="24"/>
          <w:lang w:val="sr-Cyrl-CS"/>
        </w:rPr>
      </w:pPr>
      <w:r w:rsidRPr="007550F8">
        <w:rPr>
          <w:rFonts w:ascii="Times New Roman" w:hAnsi="Times New Roman"/>
          <w:sz w:val="24"/>
          <w:szCs w:val="24"/>
          <w:lang w:val="sr-Cyrl-CS"/>
        </w:rPr>
        <w:t xml:space="preserve">ПРИЛОЗИ </w:t>
      </w:r>
    </w:p>
    <w:p w:rsidR="005346D3" w:rsidRPr="007550F8" w:rsidRDefault="005346D3" w:rsidP="005346D3">
      <w:pPr>
        <w:pStyle w:val="Default"/>
        <w:rPr>
          <w:b/>
          <w:bCs/>
          <w:color w:val="auto"/>
          <w:sz w:val="22"/>
          <w:szCs w:val="22"/>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9111F8" w:rsidRPr="007550F8" w:rsidRDefault="009111F8" w:rsidP="009111F8">
      <w:pPr>
        <w:pStyle w:val="Default"/>
        <w:shd w:val="clear" w:color="auto" w:fill="FDE9D9" w:themeFill="accent6" w:themeFillTint="33"/>
        <w:rPr>
          <w:b/>
          <w:bCs/>
          <w:color w:val="auto"/>
          <w:sz w:val="28"/>
          <w:szCs w:val="28"/>
        </w:rPr>
      </w:pPr>
    </w:p>
    <w:p w:rsidR="005346D3" w:rsidRPr="007550F8" w:rsidRDefault="00D51BD0" w:rsidP="009111F8">
      <w:pPr>
        <w:pStyle w:val="Default"/>
        <w:shd w:val="clear" w:color="auto" w:fill="FDE9D9" w:themeFill="accent6" w:themeFillTint="33"/>
        <w:rPr>
          <w:b/>
          <w:color w:val="auto"/>
          <w:sz w:val="28"/>
          <w:szCs w:val="28"/>
        </w:rPr>
      </w:pPr>
      <w:r w:rsidRPr="007550F8">
        <w:rPr>
          <w:b/>
          <w:bCs/>
          <w:color w:val="auto"/>
          <w:sz w:val="28"/>
          <w:szCs w:val="28"/>
        </w:rPr>
        <w:t xml:space="preserve"> </w:t>
      </w:r>
      <w:r w:rsidR="005346D3" w:rsidRPr="007550F8">
        <w:rPr>
          <w:b/>
          <w:bCs/>
          <w:color w:val="auto"/>
          <w:sz w:val="28"/>
          <w:szCs w:val="28"/>
        </w:rPr>
        <w:t xml:space="preserve">1. </w:t>
      </w:r>
      <w:r w:rsidR="005346D3" w:rsidRPr="007550F8">
        <w:rPr>
          <w:b/>
          <w:color w:val="auto"/>
          <w:sz w:val="28"/>
          <w:szCs w:val="28"/>
        </w:rPr>
        <w:t>ОПШТИ ПОДАЦИ О ЈАВНОЈ НАБАВЦИ</w:t>
      </w:r>
    </w:p>
    <w:p w:rsidR="009111F8" w:rsidRPr="007550F8" w:rsidRDefault="009111F8" w:rsidP="009111F8">
      <w:pPr>
        <w:pStyle w:val="Default"/>
        <w:shd w:val="clear" w:color="auto" w:fill="FDE9D9" w:themeFill="accent6" w:themeFillTint="33"/>
        <w:rPr>
          <w:color w:val="auto"/>
          <w:sz w:val="28"/>
          <w:szCs w:val="28"/>
        </w:rPr>
      </w:pPr>
    </w:p>
    <w:p w:rsidR="005346D3" w:rsidRPr="007550F8" w:rsidRDefault="005346D3" w:rsidP="005346D3">
      <w:pPr>
        <w:pStyle w:val="Default"/>
        <w:ind w:firstLine="720"/>
        <w:rPr>
          <w:b/>
          <w:bCs/>
          <w:color w:val="auto"/>
        </w:rPr>
      </w:pPr>
    </w:p>
    <w:p w:rsidR="005346D3" w:rsidRPr="007550F8" w:rsidRDefault="005346D3" w:rsidP="005346D3">
      <w:pPr>
        <w:pStyle w:val="Default"/>
        <w:ind w:firstLine="720"/>
        <w:rPr>
          <w:b/>
          <w:bCs/>
          <w:color w:val="auto"/>
        </w:rPr>
      </w:pPr>
    </w:p>
    <w:p w:rsidR="005346D3" w:rsidRPr="007550F8" w:rsidRDefault="005346D3" w:rsidP="00AA5F5B">
      <w:pPr>
        <w:pStyle w:val="Default"/>
        <w:numPr>
          <w:ilvl w:val="1"/>
          <w:numId w:val="30"/>
        </w:numPr>
        <w:spacing w:after="120"/>
        <w:ind w:left="0" w:firstLine="0"/>
        <w:rPr>
          <w:b/>
          <w:bCs/>
          <w:color w:val="auto"/>
        </w:rPr>
      </w:pPr>
      <w:r w:rsidRPr="007550F8">
        <w:rPr>
          <w:b/>
          <w:bCs/>
          <w:color w:val="auto"/>
          <w:lang w:val="sr-Cyrl-CS"/>
        </w:rPr>
        <w:t>П</w:t>
      </w:r>
      <w:r w:rsidRPr="007550F8">
        <w:rPr>
          <w:b/>
          <w:bCs/>
          <w:color w:val="auto"/>
        </w:rPr>
        <w:t xml:space="preserve">одаци о наручиоцу </w:t>
      </w:r>
    </w:p>
    <w:p w:rsidR="005346D3" w:rsidRPr="007550F8" w:rsidRDefault="005346D3" w:rsidP="005346D3">
      <w:pPr>
        <w:autoSpaceDE w:val="0"/>
        <w:autoSpaceDN w:val="0"/>
        <w:adjustRightInd w:val="0"/>
        <w:ind w:left="0"/>
        <w:rPr>
          <w:rFonts w:ascii="Times New Roman" w:eastAsiaTheme="minorHAnsi" w:hAnsi="Times New Roman"/>
          <w:sz w:val="24"/>
          <w:szCs w:val="24"/>
        </w:rPr>
      </w:pPr>
      <w:r w:rsidRPr="007550F8">
        <w:rPr>
          <w:rFonts w:ascii="Times New Roman" w:eastAsiaTheme="minorHAnsi" w:hAnsi="Times New Roman"/>
          <w:sz w:val="24"/>
          <w:szCs w:val="24"/>
        </w:rPr>
        <w:t xml:space="preserve">Наручилац јавне набавке је: </w:t>
      </w:r>
    </w:p>
    <w:p w:rsidR="005346D3" w:rsidRPr="007550F8" w:rsidRDefault="005346D3" w:rsidP="005346D3">
      <w:pPr>
        <w:autoSpaceDE w:val="0"/>
        <w:autoSpaceDN w:val="0"/>
        <w:adjustRightInd w:val="0"/>
        <w:ind w:left="0"/>
        <w:rPr>
          <w:rFonts w:ascii="Times New Roman" w:hAnsi="Times New Roman"/>
          <w:sz w:val="24"/>
          <w:szCs w:val="24"/>
          <w:lang w:val="sr-Cyrl-CS"/>
        </w:rPr>
      </w:pPr>
      <w:r w:rsidRPr="007550F8">
        <w:rPr>
          <w:rFonts w:ascii="Times New Roman" w:hAnsi="Times New Roman"/>
          <w:b/>
          <w:sz w:val="24"/>
          <w:szCs w:val="24"/>
          <w:lang w:val="sr-Cyrl-CS"/>
        </w:rPr>
        <w:t>Р</w:t>
      </w:r>
      <w:r w:rsidRPr="007550F8">
        <w:rPr>
          <w:rFonts w:ascii="Times New Roman" w:hAnsi="Times New Roman"/>
          <w:b/>
          <w:sz w:val="24"/>
          <w:szCs w:val="24"/>
        </w:rPr>
        <w:t>егулаторнa агенцијa за електронске комуникације и поштанске услуге</w:t>
      </w:r>
      <w:r w:rsidRPr="007550F8">
        <w:rPr>
          <w:rFonts w:ascii="Times New Roman" w:hAnsi="Times New Roman"/>
          <w:b/>
          <w:sz w:val="24"/>
          <w:szCs w:val="24"/>
          <w:lang w:val="sr-Cyrl-CS"/>
        </w:rPr>
        <w:t xml:space="preserve"> (РАТЕЛ)</w:t>
      </w:r>
      <w:r w:rsidRPr="007550F8">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8"/>
        <w:gridCol w:w="2358"/>
      </w:tblGrid>
      <w:tr w:rsidR="005346D3" w:rsidRPr="007550F8" w:rsidTr="009179D9">
        <w:tc>
          <w:tcPr>
            <w:tcW w:w="7218" w:type="dxa"/>
          </w:tcPr>
          <w:p w:rsidR="005346D3" w:rsidRPr="007550F8" w:rsidRDefault="005346D3" w:rsidP="005346D3">
            <w:pPr>
              <w:pStyle w:val="Default"/>
              <w:rPr>
                <w:color w:val="auto"/>
                <w:lang w:val="sr-Cyrl-CS"/>
              </w:rPr>
            </w:pPr>
            <w:r w:rsidRPr="007550F8">
              <w:rPr>
                <w:color w:val="auto"/>
              </w:rPr>
              <w:t xml:space="preserve">Матични број </w:t>
            </w:r>
          </w:p>
        </w:tc>
        <w:tc>
          <w:tcPr>
            <w:tcW w:w="2358" w:type="dxa"/>
          </w:tcPr>
          <w:p w:rsidR="005346D3" w:rsidRPr="007550F8" w:rsidRDefault="005346D3" w:rsidP="005346D3">
            <w:pPr>
              <w:pStyle w:val="Default"/>
              <w:rPr>
                <w:color w:val="auto"/>
                <w:lang w:val="sr-Cyrl-CS"/>
              </w:rPr>
            </w:pPr>
            <w:r w:rsidRPr="007550F8">
              <w:rPr>
                <w:color w:val="auto"/>
              </w:rPr>
              <w:t>17606590</w:t>
            </w:r>
          </w:p>
        </w:tc>
      </w:tr>
      <w:tr w:rsidR="005346D3" w:rsidRPr="007550F8" w:rsidTr="009179D9">
        <w:tc>
          <w:tcPr>
            <w:tcW w:w="7218" w:type="dxa"/>
          </w:tcPr>
          <w:p w:rsidR="005346D3" w:rsidRPr="007550F8" w:rsidRDefault="005346D3" w:rsidP="005346D3">
            <w:pPr>
              <w:pStyle w:val="Default"/>
              <w:rPr>
                <w:color w:val="auto"/>
              </w:rPr>
            </w:pPr>
            <w:r w:rsidRPr="007550F8">
              <w:rPr>
                <w:color w:val="auto"/>
              </w:rPr>
              <w:t>Шифра делатности</w:t>
            </w:r>
          </w:p>
        </w:tc>
        <w:tc>
          <w:tcPr>
            <w:tcW w:w="2358" w:type="dxa"/>
          </w:tcPr>
          <w:p w:rsidR="005346D3" w:rsidRPr="007550F8" w:rsidRDefault="005346D3" w:rsidP="005346D3">
            <w:pPr>
              <w:pStyle w:val="Default"/>
              <w:rPr>
                <w:color w:val="auto"/>
              </w:rPr>
            </w:pPr>
            <w:r w:rsidRPr="007550F8">
              <w:rPr>
                <w:color w:val="auto"/>
              </w:rPr>
              <w:t>84.13</w:t>
            </w:r>
          </w:p>
        </w:tc>
      </w:tr>
      <w:tr w:rsidR="005346D3" w:rsidRPr="007550F8" w:rsidTr="009179D9">
        <w:tc>
          <w:tcPr>
            <w:tcW w:w="7218" w:type="dxa"/>
          </w:tcPr>
          <w:p w:rsidR="005346D3" w:rsidRPr="007550F8" w:rsidRDefault="005346D3" w:rsidP="005346D3">
            <w:pPr>
              <w:pStyle w:val="Default"/>
              <w:rPr>
                <w:color w:val="auto"/>
              </w:rPr>
            </w:pPr>
            <w:r w:rsidRPr="007550F8">
              <w:rPr>
                <w:color w:val="auto"/>
              </w:rPr>
              <w:t>ПИБ</w:t>
            </w:r>
          </w:p>
        </w:tc>
        <w:tc>
          <w:tcPr>
            <w:tcW w:w="2358" w:type="dxa"/>
          </w:tcPr>
          <w:p w:rsidR="005346D3" w:rsidRPr="007550F8" w:rsidRDefault="005346D3" w:rsidP="005346D3">
            <w:pPr>
              <w:pStyle w:val="Default"/>
              <w:rPr>
                <w:color w:val="auto"/>
                <w:lang w:val="sr-Cyrl-CS"/>
              </w:rPr>
            </w:pPr>
            <w:r w:rsidRPr="007550F8">
              <w:rPr>
                <w:color w:val="auto"/>
              </w:rPr>
              <w:t>103986571</w:t>
            </w:r>
          </w:p>
        </w:tc>
      </w:tr>
      <w:tr w:rsidR="005346D3" w:rsidRPr="007550F8" w:rsidTr="009179D9">
        <w:tc>
          <w:tcPr>
            <w:tcW w:w="7218" w:type="dxa"/>
          </w:tcPr>
          <w:p w:rsidR="005346D3" w:rsidRPr="007550F8" w:rsidRDefault="005346D3" w:rsidP="005346D3">
            <w:pPr>
              <w:pStyle w:val="Default"/>
              <w:rPr>
                <w:color w:val="auto"/>
              </w:rPr>
            </w:pPr>
            <w:r w:rsidRPr="007550F8">
              <w:rPr>
                <w:color w:val="auto"/>
                <w:lang w:val="sr-Cyrl-CS"/>
              </w:rPr>
              <w:t>Б</w:t>
            </w:r>
            <w:r w:rsidRPr="007550F8">
              <w:rPr>
                <w:color w:val="auto"/>
              </w:rPr>
              <w:t xml:space="preserve">рој рачуна </w:t>
            </w:r>
          </w:p>
        </w:tc>
        <w:tc>
          <w:tcPr>
            <w:tcW w:w="2358" w:type="dxa"/>
          </w:tcPr>
          <w:p w:rsidR="005346D3" w:rsidRPr="007550F8" w:rsidRDefault="005346D3" w:rsidP="005346D3">
            <w:pPr>
              <w:pStyle w:val="Default"/>
              <w:rPr>
                <w:color w:val="auto"/>
              </w:rPr>
            </w:pPr>
            <w:r w:rsidRPr="007550F8">
              <w:rPr>
                <w:color w:val="auto"/>
              </w:rPr>
              <w:t>840-963627-41</w:t>
            </w:r>
          </w:p>
        </w:tc>
      </w:tr>
      <w:tr w:rsidR="005346D3" w:rsidRPr="007550F8" w:rsidTr="009179D9">
        <w:tc>
          <w:tcPr>
            <w:tcW w:w="9576" w:type="dxa"/>
            <w:gridSpan w:val="2"/>
          </w:tcPr>
          <w:p w:rsidR="005346D3" w:rsidRPr="007550F8" w:rsidRDefault="005346D3" w:rsidP="005346D3">
            <w:pPr>
              <w:pStyle w:val="Default"/>
              <w:jc w:val="center"/>
              <w:rPr>
                <w:color w:val="auto"/>
              </w:rPr>
            </w:pPr>
            <w:r w:rsidRPr="007550F8">
              <w:rPr>
                <w:color w:val="auto"/>
              </w:rPr>
              <w:t>Све финансијске обавезе према понуђачима се измирују преко Управе за трезор.</w:t>
            </w:r>
          </w:p>
        </w:tc>
      </w:tr>
    </w:tbl>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spacing w:after="120"/>
        <w:rPr>
          <w:color w:val="auto"/>
        </w:rPr>
      </w:pPr>
      <w:r w:rsidRPr="007550F8">
        <w:rPr>
          <w:b/>
          <w:bCs/>
          <w:color w:val="auto"/>
        </w:rPr>
        <w:t xml:space="preserve">1.2  </w:t>
      </w:r>
      <w:r w:rsidRPr="007550F8">
        <w:rPr>
          <w:b/>
          <w:bCs/>
          <w:color w:val="auto"/>
          <w:lang w:val="sr-Cyrl-CS"/>
        </w:rPr>
        <w:t>О</w:t>
      </w:r>
      <w:r w:rsidRPr="007550F8">
        <w:rPr>
          <w:b/>
          <w:bCs/>
          <w:color w:val="auto"/>
        </w:rPr>
        <w:t xml:space="preserve">пшти подаци о јавној набавци </w:t>
      </w:r>
    </w:p>
    <w:p w:rsidR="005346D3" w:rsidRPr="007550F8" w:rsidRDefault="005346D3" w:rsidP="005346D3">
      <w:pPr>
        <w:pStyle w:val="Default"/>
        <w:ind w:firstLine="720"/>
        <w:jc w:val="both"/>
        <w:rPr>
          <w:color w:val="auto"/>
        </w:rPr>
      </w:pPr>
      <w:r w:rsidRPr="007550F8">
        <w:rPr>
          <w:bCs/>
          <w:color w:val="auto"/>
        </w:rPr>
        <w:t xml:space="preserve">На основу члана 39. и члана 61. Закона о јавним набавкама („Сл. гласник РС” бр. 124/12, 14/15 и 68/15, у даљем тексту: Закон)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7550F8">
        <w:rPr>
          <w:bCs/>
          <w:color w:val="auto"/>
          <w:lang w:val="sr-Cyrl-CS"/>
        </w:rPr>
        <w:t>1-02-4047-</w:t>
      </w:r>
      <w:r w:rsidR="000E2CE7" w:rsidRPr="007550F8">
        <w:rPr>
          <w:bCs/>
          <w:color w:val="auto"/>
          <w:lang w:val="sr-Cyrl-CS"/>
        </w:rPr>
        <w:t>1</w:t>
      </w:r>
      <w:r w:rsidRPr="007550F8">
        <w:rPr>
          <w:bCs/>
          <w:color w:val="auto"/>
          <w:lang w:val="sr-Cyrl-CS"/>
        </w:rPr>
        <w:t>/1</w:t>
      </w:r>
      <w:r w:rsidR="00470799" w:rsidRPr="007550F8">
        <w:rPr>
          <w:bCs/>
          <w:color w:val="auto"/>
          <w:lang w:val="sr-Cyrl-CS"/>
        </w:rPr>
        <w:t>8</w:t>
      </w:r>
      <w:r w:rsidRPr="007550F8">
        <w:rPr>
          <w:bCs/>
          <w:color w:val="auto"/>
          <w:lang w:val="sr-Cyrl-CS"/>
        </w:rPr>
        <w:t xml:space="preserve">. </w:t>
      </w:r>
      <w:r w:rsidRPr="007550F8">
        <w:rPr>
          <w:bCs/>
          <w:color w:val="auto"/>
        </w:rPr>
        <w:t xml:space="preserve"> </w:t>
      </w:r>
    </w:p>
    <w:p w:rsidR="005346D3" w:rsidRPr="007550F8" w:rsidRDefault="005346D3" w:rsidP="005346D3">
      <w:pPr>
        <w:pStyle w:val="Default"/>
        <w:rPr>
          <w:color w:val="auto"/>
          <w:lang w:val="sr-Cyrl-CS"/>
        </w:rPr>
      </w:pPr>
    </w:p>
    <w:tbl>
      <w:tblPr>
        <w:tblW w:w="10314" w:type="dxa"/>
        <w:tblBorders>
          <w:top w:val="nil"/>
          <w:left w:val="nil"/>
          <w:bottom w:val="nil"/>
          <w:right w:val="nil"/>
        </w:tblBorders>
        <w:tblLayout w:type="fixed"/>
        <w:tblLook w:val="0000"/>
      </w:tblPr>
      <w:tblGrid>
        <w:gridCol w:w="3794"/>
        <w:gridCol w:w="6520"/>
      </w:tblGrid>
      <w:tr w:rsidR="005346D3" w:rsidRPr="007550F8" w:rsidTr="005346D3">
        <w:trPr>
          <w:trHeight w:val="525"/>
        </w:trPr>
        <w:tc>
          <w:tcPr>
            <w:tcW w:w="3794"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pStyle w:val="Default"/>
              <w:spacing w:before="120" w:after="120"/>
              <w:rPr>
                <w:color w:val="auto"/>
              </w:rPr>
            </w:pPr>
          </w:p>
          <w:p w:rsidR="005346D3" w:rsidRPr="007550F8" w:rsidRDefault="005346D3" w:rsidP="005346D3">
            <w:pPr>
              <w:pStyle w:val="Default"/>
              <w:spacing w:before="120" w:after="120"/>
              <w:rPr>
                <w:color w:val="auto"/>
              </w:rPr>
            </w:pPr>
            <w:r w:rsidRPr="007550F8">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pStyle w:val="Default"/>
              <w:spacing w:before="120"/>
              <w:rPr>
                <w:color w:val="auto"/>
              </w:rPr>
            </w:pPr>
            <w:r w:rsidRPr="007550F8">
              <w:rPr>
                <w:color w:val="auto"/>
              </w:rPr>
              <w:t xml:space="preserve">Регулаторна агенција за електронске комуникације и поштанске услуге </w:t>
            </w:r>
          </w:p>
          <w:p w:rsidR="005346D3" w:rsidRPr="007550F8" w:rsidRDefault="005346D3" w:rsidP="005346D3">
            <w:pPr>
              <w:pStyle w:val="Default"/>
              <w:spacing w:after="120"/>
              <w:rPr>
                <w:color w:val="auto"/>
              </w:rPr>
            </w:pPr>
            <w:r w:rsidRPr="007550F8">
              <w:rPr>
                <w:color w:val="auto"/>
              </w:rPr>
              <w:t>Палмотићева број 2, 11103 Београд ПАК 106306</w:t>
            </w:r>
          </w:p>
        </w:tc>
      </w:tr>
      <w:tr w:rsidR="005346D3" w:rsidRPr="007550F8" w:rsidTr="005346D3">
        <w:trPr>
          <w:trHeight w:val="305"/>
        </w:trPr>
        <w:tc>
          <w:tcPr>
            <w:tcW w:w="3794" w:type="dxa"/>
            <w:tcBorders>
              <w:left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Интернет страница наручиоца </w:t>
            </w:r>
          </w:p>
        </w:tc>
        <w:tc>
          <w:tcPr>
            <w:tcW w:w="6520" w:type="dxa"/>
            <w:tcBorders>
              <w:left w:val="single" w:sz="4" w:space="0" w:color="auto"/>
              <w:right w:val="single" w:sz="4" w:space="0" w:color="auto"/>
            </w:tcBorders>
          </w:tcPr>
          <w:p w:rsidR="005346D3" w:rsidRPr="007550F8" w:rsidRDefault="00D343DC" w:rsidP="005346D3">
            <w:pPr>
              <w:autoSpaceDE w:val="0"/>
              <w:autoSpaceDN w:val="0"/>
              <w:adjustRightInd w:val="0"/>
              <w:spacing w:before="120"/>
              <w:ind w:left="0"/>
              <w:rPr>
                <w:rFonts w:ascii="Times New Roman" w:hAnsi="Times New Roman"/>
                <w:sz w:val="24"/>
                <w:szCs w:val="24"/>
                <w:lang w:val="sr-Cyrl-CS"/>
              </w:rPr>
            </w:pPr>
            <w:hyperlink r:id="rId9" w:history="1">
              <w:r w:rsidR="005346D3" w:rsidRPr="007550F8">
                <w:rPr>
                  <w:rStyle w:val="Hyperlink"/>
                  <w:rFonts w:ascii="Times New Roman" w:eastAsiaTheme="minorHAnsi" w:hAnsi="Times New Roman"/>
                  <w:color w:val="auto"/>
                  <w:sz w:val="24"/>
                  <w:szCs w:val="24"/>
                </w:rPr>
                <w:t>http://www.</w:t>
              </w:r>
              <w:r w:rsidR="005346D3" w:rsidRPr="007550F8">
                <w:rPr>
                  <w:rStyle w:val="Hyperlink"/>
                  <w:rFonts w:ascii="Times New Roman" w:eastAsiaTheme="minorHAnsi" w:hAnsi="Times New Roman"/>
                  <w:color w:val="auto"/>
                  <w:sz w:val="24"/>
                  <w:szCs w:val="24"/>
                  <w:lang w:val="sr-Latn-CS"/>
                </w:rPr>
                <w:t>ratel</w:t>
              </w:r>
              <w:r w:rsidR="005346D3" w:rsidRPr="007550F8">
                <w:rPr>
                  <w:rStyle w:val="Hyperlink"/>
                  <w:rFonts w:ascii="Times New Roman" w:eastAsiaTheme="minorHAnsi" w:hAnsi="Times New Roman"/>
                  <w:color w:val="auto"/>
                  <w:sz w:val="24"/>
                  <w:szCs w:val="24"/>
                </w:rPr>
                <w:t>.rs</w:t>
              </w:r>
            </w:hyperlink>
          </w:p>
        </w:tc>
      </w:tr>
      <w:tr w:rsidR="005346D3" w:rsidRPr="007550F8" w:rsidTr="005346D3">
        <w:trPr>
          <w:trHeight w:val="377"/>
        </w:trPr>
        <w:tc>
          <w:tcPr>
            <w:tcW w:w="3794" w:type="dxa"/>
            <w:tcBorders>
              <w:top w:val="single" w:sz="4" w:space="0" w:color="auto"/>
              <w:left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Јавна набавка мале вредности </w:t>
            </w:r>
          </w:p>
        </w:tc>
      </w:tr>
      <w:tr w:rsidR="005346D3" w:rsidRPr="007550F8" w:rsidTr="005346D3">
        <w:trPr>
          <w:trHeight w:val="510"/>
        </w:trPr>
        <w:tc>
          <w:tcPr>
            <w:tcW w:w="3794"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5346D3" w:rsidRPr="007550F8" w:rsidRDefault="005346D3" w:rsidP="00470799">
            <w:pPr>
              <w:pStyle w:val="Default"/>
              <w:spacing w:before="120" w:after="120"/>
              <w:rPr>
                <w:color w:val="auto"/>
              </w:rPr>
            </w:pPr>
            <w:r w:rsidRPr="007550F8">
              <w:rPr>
                <w:color w:val="auto"/>
              </w:rPr>
              <w:t xml:space="preserve">Набавка добара – </w:t>
            </w:r>
            <w:r w:rsidR="00470799" w:rsidRPr="007550F8">
              <w:rPr>
                <w:b/>
                <w:color w:val="auto"/>
              </w:rPr>
              <w:t>летње и зимске гуме за возила</w:t>
            </w:r>
            <w:r w:rsidRPr="007550F8">
              <w:rPr>
                <w:color w:val="auto"/>
              </w:rPr>
              <w:t xml:space="preserve"> </w:t>
            </w:r>
          </w:p>
        </w:tc>
      </w:tr>
      <w:tr w:rsidR="005346D3" w:rsidRPr="007550F8" w:rsidTr="005346D3">
        <w:trPr>
          <w:trHeight w:val="109"/>
        </w:trPr>
        <w:tc>
          <w:tcPr>
            <w:tcW w:w="3794" w:type="dxa"/>
            <w:tcBorders>
              <w:left w:val="single" w:sz="4" w:space="0" w:color="auto"/>
              <w:bottom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Циљ поступка </w:t>
            </w:r>
          </w:p>
        </w:tc>
        <w:tc>
          <w:tcPr>
            <w:tcW w:w="6520" w:type="dxa"/>
            <w:tcBorders>
              <w:left w:val="single" w:sz="4" w:space="0" w:color="auto"/>
              <w:bottom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Поступак се спроводи ради закључења уговора о јавној набавци </w:t>
            </w:r>
          </w:p>
        </w:tc>
      </w:tr>
      <w:tr w:rsidR="005346D3" w:rsidRPr="007550F8" w:rsidTr="005346D3">
        <w:trPr>
          <w:trHeight w:val="109"/>
        </w:trPr>
        <w:tc>
          <w:tcPr>
            <w:tcW w:w="3794"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Жељко Гаговић: </w:t>
            </w:r>
            <w:hyperlink r:id="rId10" w:history="1">
              <w:r w:rsidRPr="007550F8">
                <w:rPr>
                  <w:rStyle w:val="Hyperlink"/>
                  <w:color w:val="auto"/>
                </w:rPr>
                <w:t>zeljko.gagovic@ratel.rs</w:t>
              </w:r>
            </w:hyperlink>
            <w:r w:rsidRPr="007550F8">
              <w:rPr>
                <w:color w:val="auto"/>
              </w:rPr>
              <w:t xml:space="preserve">, факс  011/3223484 </w:t>
            </w:r>
          </w:p>
        </w:tc>
      </w:tr>
    </w:tbl>
    <w:p w:rsidR="005346D3" w:rsidRPr="007550F8"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636A39" w:rsidRPr="007550F8" w:rsidRDefault="00636A39"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7550F8" w:rsidRDefault="005346D3" w:rsidP="00470799">
      <w:pPr>
        <w:pStyle w:val="ListParagraph"/>
        <w:widowControl w:val="0"/>
        <w:numPr>
          <w:ilvl w:val="0"/>
          <w:numId w:val="36"/>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7550F8">
        <w:rPr>
          <w:rFonts w:ascii="Times New Roman" w:hAnsi="Times New Roman" w:cs="Times New Roman"/>
          <w:sz w:val="24"/>
          <w:szCs w:val="24"/>
          <w:lang w:val="sr-Cyrl-CS"/>
        </w:rPr>
        <w:t xml:space="preserve">Заинтересована лица могу преузети конкурсну документацију на: </w:t>
      </w:r>
    </w:p>
    <w:p w:rsidR="005346D3" w:rsidRPr="007550F8" w:rsidRDefault="005346D3" w:rsidP="00636A39">
      <w:pPr>
        <w:pStyle w:val="ListParagraph"/>
        <w:widowControl w:val="0"/>
        <w:numPr>
          <w:ilvl w:val="0"/>
          <w:numId w:val="3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7550F8">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7550F8">
          <w:rPr>
            <w:rStyle w:val="Hyperlink"/>
            <w:rFonts w:ascii="Times New Roman" w:hAnsi="Times New Roman" w:cs="Times New Roman"/>
            <w:color w:val="auto"/>
            <w:sz w:val="24"/>
            <w:szCs w:val="24"/>
          </w:rPr>
          <w:t>http://portal.ujn.gov.rs/</w:t>
        </w:r>
      </w:hyperlink>
      <w:r w:rsidRPr="007550F8">
        <w:rPr>
          <w:rFonts w:ascii="Times New Roman" w:hAnsi="Times New Roman" w:cs="Times New Roman"/>
          <w:sz w:val="24"/>
          <w:szCs w:val="24"/>
        </w:rPr>
        <w:t xml:space="preserve">  </w:t>
      </w:r>
      <w:r w:rsidRPr="007550F8">
        <w:rPr>
          <w:rFonts w:ascii="Times New Roman" w:hAnsi="Times New Roman" w:cs="Times New Roman"/>
          <w:sz w:val="24"/>
          <w:szCs w:val="24"/>
          <w:lang w:val="sr-Cyrl-CS"/>
        </w:rPr>
        <w:t xml:space="preserve">и </w:t>
      </w:r>
    </w:p>
    <w:p w:rsidR="005346D3" w:rsidRPr="007550F8" w:rsidRDefault="005346D3" w:rsidP="00636A39">
      <w:pPr>
        <w:pStyle w:val="ListParagraph"/>
        <w:widowControl w:val="0"/>
        <w:numPr>
          <w:ilvl w:val="0"/>
          <w:numId w:val="3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7550F8">
        <w:rPr>
          <w:rFonts w:ascii="Times New Roman" w:hAnsi="Times New Roman" w:cs="Times New Roman"/>
          <w:sz w:val="24"/>
          <w:szCs w:val="24"/>
          <w:lang w:val="sr-Cyrl-CS"/>
        </w:rPr>
        <w:t xml:space="preserve">Интернет страници Наручиоца </w:t>
      </w:r>
      <w:hyperlink r:id="rId12" w:history="1">
        <w:r w:rsidRPr="007550F8">
          <w:rPr>
            <w:rStyle w:val="Hyperlink"/>
            <w:rFonts w:ascii="Times New Roman" w:hAnsi="Times New Roman" w:cs="Times New Roman"/>
            <w:color w:val="auto"/>
            <w:sz w:val="24"/>
            <w:szCs w:val="24"/>
            <w:lang w:val="sr-Cyrl-CS"/>
          </w:rPr>
          <w:t>http://www.ratel.rs/</w:t>
        </w:r>
      </w:hyperlink>
      <w:r w:rsidRPr="007550F8">
        <w:rPr>
          <w:rFonts w:ascii="Times New Roman" w:hAnsi="Times New Roman" w:cs="Times New Roman"/>
          <w:sz w:val="24"/>
          <w:szCs w:val="24"/>
          <w:lang w:val="sr-Cyrl-CS"/>
        </w:rPr>
        <w:t xml:space="preserve">. </w:t>
      </w:r>
    </w:p>
    <w:p w:rsidR="005346D3" w:rsidRPr="007550F8" w:rsidRDefault="005346D3" w:rsidP="00636A39">
      <w:pPr>
        <w:widowControl w:val="0"/>
        <w:tabs>
          <w:tab w:val="left" w:pos="709"/>
          <w:tab w:val="left" w:pos="9360"/>
        </w:tabs>
        <w:autoSpaceDE w:val="0"/>
        <w:autoSpaceDN w:val="0"/>
        <w:adjustRightInd w:val="0"/>
        <w:spacing w:line="275" w:lineRule="exact"/>
        <w:ind w:left="0" w:right="-50"/>
        <w:rPr>
          <w:rFonts w:ascii="Times New Roman" w:hAnsi="Times New Roman"/>
          <w:sz w:val="24"/>
          <w:szCs w:val="24"/>
          <w:lang w:val="sr-Cyrl-CS"/>
        </w:rPr>
      </w:pPr>
    </w:p>
    <w:p w:rsidR="00636A39" w:rsidRPr="007550F8" w:rsidRDefault="00636A39" w:rsidP="005346D3">
      <w:pPr>
        <w:widowControl w:val="0"/>
        <w:tabs>
          <w:tab w:val="left" w:pos="1134"/>
          <w:tab w:val="left" w:pos="9360"/>
        </w:tabs>
        <w:autoSpaceDE w:val="0"/>
        <w:autoSpaceDN w:val="0"/>
        <w:adjustRightInd w:val="0"/>
        <w:spacing w:line="275" w:lineRule="exact"/>
        <w:ind w:left="0" w:right="-50"/>
        <w:rPr>
          <w:rFonts w:ascii="Times New Roman" w:hAnsi="Times New Roman"/>
          <w:sz w:val="24"/>
          <w:szCs w:val="24"/>
          <w:lang w:val="sr-Cyrl-CS"/>
        </w:rPr>
      </w:pPr>
    </w:p>
    <w:p w:rsidR="005346D3" w:rsidRPr="007550F8" w:rsidRDefault="005346D3" w:rsidP="00470799">
      <w:pPr>
        <w:pStyle w:val="ListParagraph"/>
        <w:numPr>
          <w:ilvl w:val="0"/>
          <w:numId w:val="34"/>
        </w:numPr>
        <w:spacing w:after="0" w:line="240" w:lineRule="auto"/>
        <w:ind w:left="284" w:hanging="357"/>
        <w:jc w:val="both"/>
        <w:rPr>
          <w:rFonts w:ascii="Times New Roman" w:hAnsi="Times New Roman" w:cs="Times New Roman"/>
          <w:sz w:val="24"/>
          <w:szCs w:val="24"/>
          <w:lang w:val="sr-Cyrl-CS"/>
        </w:rPr>
      </w:pPr>
      <w:r w:rsidRPr="007550F8">
        <w:rPr>
          <w:rFonts w:ascii="Times New Roman" w:hAnsi="Times New Roman" w:cs="Times New Roman"/>
          <w:sz w:val="24"/>
          <w:szCs w:val="24"/>
          <w:lang w:val="sr-Cyrl-CS"/>
        </w:rPr>
        <w:t>Не спроводи се електронска лицитација.</w:t>
      </w:r>
    </w:p>
    <w:p w:rsidR="005346D3" w:rsidRPr="007550F8" w:rsidRDefault="005346D3" w:rsidP="004E59E3">
      <w:pPr>
        <w:ind w:left="0"/>
        <w:rPr>
          <w:rFonts w:ascii="Times New Roman" w:hAnsi="Times New Roman"/>
          <w:b/>
          <w:bCs/>
          <w:sz w:val="24"/>
          <w:szCs w:val="24"/>
        </w:rPr>
      </w:pPr>
      <w:r w:rsidRPr="007550F8">
        <w:rPr>
          <w:rFonts w:ascii="Times New Roman" w:hAnsi="Times New Roman"/>
          <w:b/>
          <w:bCs/>
          <w:sz w:val="24"/>
          <w:szCs w:val="24"/>
        </w:rPr>
        <w:lastRenderedPageBreak/>
        <w:t xml:space="preserve">1.3 </w:t>
      </w:r>
      <w:r w:rsidRPr="007550F8">
        <w:rPr>
          <w:rFonts w:ascii="Times New Roman" w:hAnsi="Times New Roman"/>
          <w:b/>
          <w:bCs/>
          <w:sz w:val="24"/>
          <w:szCs w:val="24"/>
          <w:lang w:val="sr-Cyrl-CS"/>
        </w:rPr>
        <w:t>В</w:t>
      </w:r>
      <w:r w:rsidRPr="007550F8">
        <w:rPr>
          <w:rFonts w:ascii="Times New Roman" w:hAnsi="Times New Roman"/>
          <w:b/>
          <w:bCs/>
          <w:sz w:val="24"/>
          <w:szCs w:val="24"/>
        </w:rPr>
        <w:t>рста поступка јавне набавке и примена других закона</w:t>
      </w:r>
    </w:p>
    <w:p w:rsidR="004E59E3" w:rsidRPr="007550F8" w:rsidRDefault="004E59E3" w:rsidP="004E59E3">
      <w:pPr>
        <w:ind w:left="0"/>
        <w:rPr>
          <w:rFonts w:ascii="Times New Roman" w:hAnsi="Times New Roman"/>
          <w:b/>
          <w:bCs/>
          <w:sz w:val="24"/>
          <w:szCs w:val="24"/>
        </w:rPr>
      </w:pPr>
    </w:p>
    <w:p w:rsidR="005346D3" w:rsidRPr="007550F8" w:rsidRDefault="005346D3" w:rsidP="005346D3">
      <w:pPr>
        <w:pStyle w:val="Default"/>
        <w:rPr>
          <w:color w:val="auto"/>
        </w:rPr>
      </w:pPr>
      <w:r w:rsidRPr="007550F8">
        <w:rPr>
          <w:color w:val="auto"/>
        </w:rPr>
        <w:t xml:space="preserve">Поступак јавне набавке је </w:t>
      </w:r>
      <w:r w:rsidR="007E3604" w:rsidRPr="007550F8">
        <w:rPr>
          <w:color w:val="auto"/>
        </w:rPr>
        <w:t>поступак јавне набавке мале вредности</w:t>
      </w:r>
      <w:r w:rsidRPr="007550F8">
        <w:rPr>
          <w:color w:val="auto"/>
        </w:rPr>
        <w:t>, а започет је доношењем одлуке о покретању поступка 1-02-4047-</w:t>
      </w:r>
      <w:r w:rsidR="000E2CE7" w:rsidRPr="007550F8">
        <w:rPr>
          <w:color w:val="auto"/>
        </w:rPr>
        <w:t>1</w:t>
      </w:r>
      <w:r w:rsidRPr="007550F8">
        <w:rPr>
          <w:color w:val="auto"/>
        </w:rPr>
        <w:t>/1</w:t>
      </w:r>
      <w:r w:rsidR="00925585" w:rsidRPr="007550F8">
        <w:rPr>
          <w:color w:val="auto"/>
        </w:rPr>
        <w:t>8</w:t>
      </w:r>
      <w:r w:rsidRPr="007550F8">
        <w:rPr>
          <w:color w:val="auto"/>
        </w:rPr>
        <w:t xml:space="preserve">  од </w:t>
      </w:r>
      <w:r w:rsidR="000E2CE7" w:rsidRPr="007550F8">
        <w:rPr>
          <w:color w:val="auto"/>
        </w:rPr>
        <w:t>27</w:t>
      </w:r>
      <w:r w:rsidR="00BA1FFE" w:rsidRPr="007550F8">
        <w:rPr>
          <w:color w:val="auto"/>
        </w:rPr>
        <w:t>.</w:t>
      </w:r>
      <w:r w:rsidR="007E3604" w:rsidRPr="007550F8">
        <w:rPr>
          <w:color w:val="auto"/>
        </w:rPr>
        <w:t>0</w:t>
      </w:r>
      <w:r w:rsidR="000E2CE7" w:rsidRPr="007550F8">
        <w:rPr>
          <w:color w:val="auto"/>
        </w:rPr>
        <w:t>2</w:t>
      </w:r>
      <w:r w:rsidRPr="007550F8">
        <w:rPr>
          <w:color w:val="auto"/>
        </w:rPr>
        <w:t>.201</w:t>
      </w:r>
      <w:r w:rsidR="00925585" w:rsidRPr="007550F8">
        <w:rPr>
          <w:color w:val="auto"/>
        </w:rPr>
        <w:t>8</w:t>
      </w:r>
      <w:r w:rsidRPr="007550F8">
        <w:rPr>
          <w:color w:val="auto"/>
        </w:rPr>
        <w:t xml:space="preserve">. године. </w:t>
      </w:r>
    </w:p>
    <w:p w:rsidR="005346D3" w:rsidRPr="007550F8" w:rsidRDefault="005346D3" w:rsidP="005346D3">
      <w:pPr>
        <w:pStyle w:val="Default"/>
        <w:spacing w:before="120" w:after="120"/>
        <w:rPr>
          <w:color w:val="auto"/>
        </w:rPr>
      </w:pPr>
      <w:r w:rsidRPr="007550F8">
        <w:rPr>
          <w:color w:val="auto"/>
        </w:rPr>
        <w:t xml:space="preserve">На ову набавку ће се примењивати: </w:t>
      </w:r>
    </w:p>
    <w:p w:rsidR="005346D3" w:rsidRPr="007550F8" w:rsidRDefault="005346D3" w:rsidP="005346D3">
      <w:pPr>
        <w:pStyle w:val="Default"/>
        <w:spacing w:after="63"/>
        <w:jc w:val="both"/>
        <w:rPr>
          <w:color w:val="auto"/>
        </w:rPr>
      </w:pPr>
      <w:r w:rsidRPr="007550F8">
        <w:rPr>
          <w:color w:val="auto"/>
          <w:lang w:val="sr-Cyrl-CS"/>
        </w:rPr>
        <w:t xml:space="preserve">- </w:t>
      </w:r>
      <w:r w:rsidRPr="007550F8">
        <w:rPr>
          <w:i/>
          <w:iCs/>
          <w:color w:val="auto"/>
        </w:rPr>
        <w:t xml:space="preserve">Закон о јавним набавкама („Сл. гласник РС“ бр. 124/12, 14/15 и 68/15); </w:t>
      </w:r>
    </w:p>
    <w:p w:rsidR="005346D3" w:rsidRPr="007550F8" w:rsidRDefault="005346D3" w:rsidP="005346D3">
      <w:pPr>
        <w:pStyle w:val="Default"/>
        <w:spacing w:after="63"/>
        <w:jc w:val="both"/>
        <w:rPr>
          <w:color w:val="auto"/>
        </w:rPr>
      </w:pPr>
      <w:r w:rsidRPr="007550F8">
        <w:rPr>
          <w:color w:val="auto"/>
          <w:lang w:val="sr-Cyrl-CS"/>
        </w:rPr>
        <w:t xml:space="preserve">- </w:t>
      </w:r>
      <w:r w:rsidRPr="007550F8">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7550F8" w:rsidRDefault="005346D3" w:rsidP="005346D3">
      <w:pPr>
        <w:pStyle w:val="Default"/>
        <w:spacing w:after="63"/>
        <w:jc w:val="both"/>
        <w:rPr>
          <w:color w:val="auto"/>
        </w:rPr>
      </w:pPr>
      <w:r w:rsidRPr="007550F8">
        <w:rPr>
          <w:color w:val="auto"/>
          <w:lang w:val="sr-Cyrl-CS"/>
        </w:rPr>
        <w:t xml:space="preserve">- </w:t>
      </w:r>
      <w:r w:rsidRPr="007550F8">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7550F8" w:rsidRDefault="005346D3" w:rsidP="005346D3">
      <w:pPr>
        <w:pStyle w:val="Default"/>
        <w:jc w:val="both"/>
        <w:rPr>
          <w:i/>
          <w:iCs/>
          <w:color w:val="auto"/>
        </w:rPr>
      </w:pPr>
      <w:r w:rsidRPr="007550F8">
        <w:rPr>
          <w:color w:val="auto"/>
          <w:lang w:val="sr-Cyrl-CS"/>
        </w:rPr>
        <w:t xml:space="preserve">- </w:t>
      </w:r>
      <w:r w:rsidRPr="007550F8">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7550F8" w:rsidRDefault="005346D3" w:rsidP="005346D3">
      <w:pPr>
        <w:pStyle w:val="Default"/>
        <w:jc w:val="both"/>
        <w:rPr>
          <w:color w:val="auto"/>
        </w:rPr>
      </w:pPr>
      <w:r w:rsidRPr="007550F8">
        <w:rPr>
          <w:color w:val="auto"/>
          <w:lang w:val="sr-Cyrl-CS"/>
        </w:rPr>
        <w:t xml:space="preserve">- </w:t>
      </w:r>
      <w:r w:rsidRPr="007550F8">
        <w:rPr>
          <w:i/>
          <w:iCs/>
          <w:color w:val="auto"/>
        </w:rPr>
        <w:t xml:space="preserve">Технички прописи везано за добра која су предмет јавне набавке. </w:t>
      </w:r>
    </w:p>
    <w:p w:rsidR="005346D3" w:rsidRPr="007550F8" w:rsidRDefault="005346D3" w:rsidP="005346D3">
      <w:pPr>
        <w:pStyle w:val="Default"/>
        <w:spacing w:after="120"/>
        <w:jc w:val="both"/>
        <w:rPr>
          <w:b/>
          <w:color w:val="auto"/>
        </w:rPr>
      </w:pPr>
    </w:p>
    <w:p w:rsidR="00C979DD" w:rsidRPr="007550F8" w:rsidRDefault="00C979DD" w:rsidP="005346D3">
      <w:pPr>
        <w:pStyle w:val="Default"/>
        <w:spacing w:after="120"/>
        <w:jc w:val="both"/>
        <w:rPr>
          <w:b/>
          <w:color w:val="auto"/>
        </w:rPr>
      </w:pPr>
    </w:p>
    <w:p w:rsidR="005346D3" w:rsidRPr="007550F8" w:rsidRDefault="005346D3" w:rsidP="004E59E3">
      <w:pPr>
        <w:pStyle w:val="Default"/>
        <w:jc w:val="both"/>
        <w:rPr>
          <w:b/>
          <w:iCs/>
          <w:color w:val="auto"/>
        </w:rPr>
      </w:pPr>
      <w:r w:rsidRPr="007550F8">
        <w:rPr>
          <w:b/>
          <w:color w:val="auto"/>
          <w:lang w:val="sr-Cyrl-CS"/>
        </w:rPr>
        <w:t>1.4</w:t>
      </w:r>
      <w:r w:rsidRPr="007550F8">
        <w:rPr>
          <w:color w:val="auto"/>
          <w:lang w:val="sr-Cyrl-CS"/>
        </w:rPr>
        <w:t xml:space="preserve">    </w:t>
      </w:r>
      <w:r w:rsidRPr="007550F8">
        <w:rPr>
          <w:b/>
          <w:iCs/>
          <w:color w:val="auto"/>
          <w:lang w:val="sr-Cyrl-CS"/>
        </w:rPr>
        <w:t>П</w:t>
      </w:r>
      <w:r w:rsidRPr="007550F8">
        <w:rPr>
          <w:b/>
          <w:iCs/>
          <w:color w:val="auto"/>
        </w:rPr>
        <w:t>редмет јавне набавке</w:t>
      </w:r>
    </w:p>
    <w:p w:rsidR="004E59E3" w:rsidRPr="007550F8" w:rsidRDefault="004E59E3" w:rsidP="004E59E3">
      <w:pPr>
        <w:pStyle w:val="Default"/>
        <w:jc w:val="both"/>
        <w:rPr>
          <w:i/>
          <w:iCs/>
          <w:color w:val="auto"/>
        </w:rPr>
      </w:pPr>
    </w:p>
    <w:p w:rsidR="005346D3" w:rsidRPr="007550F8" w:rsidRDefault="005346D3" w:rsidP="004E59E3">
      <w:pPr>
        <w:pStyle w:val="Default"/>
        <w:jc w:val="both"/>
        <w:rPr>
          <w:color w:val="auto"/>
        </w:rPr>
      </w:pPr>
      <w:r w:rsidRPr="007550F8">
        <w:rPr>
          <w:color w:val="auto"/>
        </w:rPr>
        <w:t xml:space="preserve">Предмет јавне набавке је набавка добара – </w:t>
      </w:r>
      <w:r w:rsidR="003A17B9" w:rsidRPr="007550F8">
        <w:rPr>
          <w:color w:val="auto"/>
        </w:rPr>
        <w:t>летње и зимске гуме за возила</w:t>
      </w:r>
      <w:r w:rsidRPr="007550F8">
        <w:rPr>
          <w:color w:val="auto"/>
        </w:rPr>
        <w:t xml:space="preserve">, a назив и ознака из општег речника набавке је </w:t>
      </w:r>
      <w:r w:rsidR="003A17B9" w:rsidRPr="007550F8">
        <w:rPr>
          <w:color w:val="auto"/>
        </w:rPr>
        <w:t>34351100-3 Гуме за аутомобиле</w:t>
      </w:r>
      <w:r w:rsidR="003A735C" w:rsidRPr="007550F8">
        <w:rPr>
          <w:color w:val="auto"/>
        </w:rPr>
        <w:t>.</w:t>
      </w:r>
    </w:p>
    <w:p w:rsidR="005346D3" w:rsidRPr="007550F8" w:rsidRDefault="005346D3" w:rsidP="005346D3">
      <w:pPr>
        <w:pStyle w:val="Default"/>
        <w:spacing w:after="120"/>
        <w:jc w:val="both"/>
        <w:rPr>
          <w:b/>
          <w:color w:val="auto"/>
        </w:rPr>
      </w:pPr>
    </w:p>
    <w:p w:rsidR="00C979DD" w:rsidRPr="007550F8" w:rsidRDefault="00C979DD" w:rsidP="005346D3">
      <w:pPr>
        <w:pStyle w:val="Default"/>
        <w:spacing w:after="120"/>
        <w:jc w:val="both"/>
        <w:rPr>
          <w:b/>
          <w:color w:val="auto"/>
        </w:rPr>
      </w:pPr>
    </w:p>
    <w:p w:rsidR="004E59E3" w:rsidRPr="007550F8" w:rsidRDefault="005346D3" w:rsidP="004E59E3">
      <w:pPr>
        <w:pStyle w:val="Default"/>
        <w:jc w:val="both"/>
        <w:rPr>
          <w:b/>
          <w:color w:val="auto"/>
        </w:rPr>
      </w:pPr>
      <w:r w:rsidRPr="007550F8">
        <w:rPr>
          <w:b/>
          <w:color w:val="auto"/>
          <w:lang w:val="sr-Cyrl-CS"/>
        </w:rPr>
        <w:t>1.5</w:t>
      </w:r>
      <w:r w:rsidRPr="007550F8">
        <w:rPr>
          <w:color w:val="auto"/>
          <w:lang w:val="sr-Cyrl-CS"/>
        </w:rPr>
        <w:t xml:space="preserve">     </w:t>
      </w:r>
      <w:r w:rsidRPr="007550F8">
        <w:rPr>
          <w:b/>
          <w:color w:val="auto"/>
          <w:lang w:val="sr-Cyrl-CS"/>
        </w:rPr>
        <w:t>П</w:t>
      </w:r>
      <w:r w:rsidRPr="007550F8">
        <w:rPr>
          <w:b/>
          <w:color w:val="auto"/>
        </w:rPr>
        <w:t>раво на учешће</w:t>
      </w:r>
    </w:p>
    <w:p w:rsidR="005346D3" w:rsidRPr="007550F8" w:rsidRDefault="005346D3" w:rsidP="004E59E3">
      <w:pPr>
        <w:pStyle w:val="Default"/>
        <w:jc w:val="both"/>
        <w:rPr>
          <w:i/>
          <w:iCs/>
          <w:color w:val="auto"/>
          <w:lang w:val="sr-Cyrl-CS"/>
        </w:rPr>
      </w:pPr>
      <w:r w:rsidRPr="007550F8">
        <w:rPr>
          <w:color w:val="auto"/>
        </w:rPr>
        <w:t xml:space="preserve"> </w:t>
      </w:r>
    </w:p>
    <w:p w:rsidR="00A64912" w:rsidRPr="007550F8" w:rsidRDefault="005346D3" w:rsidP="005346D3">
      <w:pPr>
        <w:pStyle w:val="ListParagraph"/>
        <w:tabs>
          <w:tab w:val="left" w:pos="720"/>
        </w:tabs>
        <w:ind w:left="0"/>
        <w:jc w:val="both"/>
        <w:rPr>
          <w:rFonts w:ascii="Times New Roman" w:hAnsi="Times New Roman" w:cs="Times New Roman"/>
          <w:sz w:val="24"/>
          <w:szCs w:val="24"/>
        </w:rPr>
      </w:pPr>
      <w:r w:rsidRPr="007550F8">
        <w:rPr>
          <w:rFonts w:ascii="Times New Roman" w:hAnsi="Times New Roman" w:cs="Times New Roman"/>
          <w:sz w:val="24"/>
          <w:szCs w:val="24"/>
        </w:rPr>
        <w:t xml:space="preserve">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w:t>
      </w:r>
      <w:r w:rsidR="003A735C" w:rsidRPr="007550F8">
        <w:rPr>
          <w:rFonts w:ascii="Times New Roman" w:hAnsi="Times New Roman" w:cs="Times New Roman"/>
          <w:sz w:val="24"/>
          <w:szCs w:val="24"/>
        </w:rPr>
        <w:t>Услови за учешће и упутство за доказивање испуњености услова за учешће</w:t>
      </w:r>
      <w:r w:rsidRPr="007550F8">
        <w:rPr>
          <w:rFonts w:ascii="Times New Roman" w:hAnsi="Times New Roman" w:cs="Times New Roman"/>
          <w:sz w:val="24"/>
          <w:szCs w:val="24"/>
        </w:rPr>
        <w:t xml:space="preserve">, ове конкурсне документације. </w:t>
      </w:r>
    </w:p>
    <w:p w:rsidR="005346D3" w:rsidRPr="007550F8" w:rsidRDefault="005346D3" w:rsidP="005346D3">
      <w:pPr>
        <w:pStyle w:val="ListParagraph"/>
        <w:tabs>
          <w:tab w:val="left" w:pos="720"/>
        </w:tabs>
        <w:ind w:left="0"/>
        <w:jc w:val="both"/>
        <w:rPr>
          <w:rFonts w:ascii="Times New Roman" w:hAnsi="Times New Roman" w:cs="Times New Roman"/>
          <w:sz w:val="24"/>
          <w:szCs w:val="24"/>
          <w:lang w:val="sr-Cyrl-CS"/>
        </w:rPr>
      </w:pPr>
      <w:r w:rsidRPr="007550F8">
        <w:rPr>
          <w:rFonts w:ascii="Times New Roman" w:hAnsi="Times New Roman" w:cs="Times New Roman"/>
          <w:sz w:val="24"/>
          <w:szCs w:val="24"/>
        </w:rPr>
        <w:t>Понуђач у оквиру понуде доставља и друга документа и обрасце тражене конкурсном документацијом.</w:t>
      </w:r>
    </w:p>
    <w:p w:rsidR="005346D3" w:rsidRPr="007550F8" w:rsidRDefault="005346D3" w:rsidP="005346D3">
      <w:pPr>
        <w:pStyle w:val="ListParagraph"/>
        <w:tabs>
          <w:tab w:val="left" w:pos="720"/>
        </w:tabs>
        <w:ind w:left="0"/>
        <w:jc w:val="both"/>
        <w:rPr>
          <w:rFonts w:ascii="Times New Roman" w:hAnsi="Times New Roman" w:cs="Times New Roman"/>
          <w:sz w:val="24"/>
          <w:szCs w:val="24"/>
        </w:rPr>
      </w:pPr>
    </w:p>
    <w:p w:rsidR="005346D3" w:rsidRPr="007550F8" w:rsidRDefault="005346D3" w:rsidP="005346D3">
      <w:pPr>
        <w:pStyle w:val="ListParagraph"/>
        <w:tabs>
          <w:tab w:val="left" w:pos="720"/>
        </w:tabs>
        <w:ind w:left="0"/>
        <w:jc w:val="both"/>
        <w:rPr>
          <w:rFonts w:ascii="Times New Roman" w:hAnsi="Times New Roman" w:cs="Times New Roman"/>
          <w:sz w:val="24"/>
          <w:szCs w:val="24"/>
        </w:rPr>
      </w:pPr>
    </w:p>
    <w:p w:rsidR="005346D3" w:rsidRPr="007550F8" w:rsidRDefault="005346D3" w:rsidP="004E59E3">
      <w:pPr>
        <w:pStyle w:val="ListParagraph"/>
        <w:widowControl w:val="0"/>
        <w:numPr>
          <w:ilvl w:val="1"/>
          <w:numId w:val="4"/>
        </w:numPr>
        <w:tabs>
          <w:tab w:val="left" w:pos="540"/>
          <w:tab w:val="left" w:pos="1290"/>
          <w:tab w:val="left" w:pos="1440"/>
          <w:tab w:val="left" w:pos="1530"/>
        </w:tabs>
        <w:autoSpaceDE w:val="0"/>
        <w:autoSpaceDN w:val="0"/>
        <w:adjustRightInd w:val="0"/>
        <w:spacing w:after="0" w:line="283" w:lineRule="exact"/>
        <w:ind w:left="0" w:right="34" w:firstLine="0"/>
        <w:contextualSpacing w:val="0"/>
        <w:rPr>
          <w:rFonts w:ascii="Times New Roman" w:hAnsi="Times New Roman" w:cs="Times New Roman"/>
          <w:b/>
          <w:bCs/>
          <w:spacing w:val="-2"/>
          <w:sz w:val="24"/>
          <w:szCs w:val="24"/>
        </w:rPr>
      </w:pPr>
      <w:r w:rsidRPr="007550F8">
        <w:rPr>
          <w:rFonts w:ascii="Times New Roman" w:hAnsi="Times New Roman" w:cs="Times New Roman"/>
          <w:b/>
          <w:bCs/>
          <w:sz w:val="24"/>
          <w:szCs w:val="24"/>
          <w:lang w:val="sr-Cyrl-CS"/>
        </w:rPr>
        <w:t xml:space="preserve"> П</w:t>
      </w:r>
      <w:r w:rsidRPr="007550F8">
        <w:rPr>
          <w:rFonts w:ascii="Times New Roman" w:hAnsi="Times New Roman" w:cs="Times New Roman"/>
          <w:b/>
          <w:bCs/>
          <w:sz w:val="24"/>
          <w:szCs w:val="24"/>
        </w:rPr>
        <w:t>одношење понуда</w:t>
      </w:r>
    </w:p>
    <w:p w:rsidR="004E59E3" w:rsidRPr="007550F8" w:rsidRDefault="004E59E3" w:rsidP="004E59E3">
      <w:pPr>
        <w:pStyle w:val="ListParagraph"/>
        <w:widowControl w:val="0"/>
        <w:tabs>
          <w:tab w:val="left" w:pos="540"/>
          <w:tab w:val="left" w:pos="1290"/>
          <w:tab w:val="left" w:pos="1440"/>
          <w:tab w:val="left" w:pos="1530"/>
        </w:tabs>
        <w:autoSpaceDE w:val="0"/>
        <w:autoSpaceDN w:val="0"/>
        <w:adjustRightInd w:val="0"/>
        <w:spacing w:after="0" w:line="283" w:lineRule="exact"/>
        <w:ind w:left="0" w:right="34"/>
        <w:contextualSpacing w:val="0"/>
        <w:rPr>
          <w:rFonts w:ascii="Times New Roman" w:hAnsi="Times New Roman" w:cs="Times New Roman"/>
          <w:b/>
          <w:bCs/>
          <w:spacing w:val="-2"/>
          <w:sz w:val="24"/>
          <w:szCs w:val="24"/>
        </w:rPr>
      </w:pPr>
    </w:p>
    <w:p w:rsidR="00A64912" w:rsidRPr="007550F8" w:rsidRDefault="005346D3" w:rsidP="00A64912">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rPr>
      </w:pPr>
      <w:r w:rsidRPr="007550F8">
        <w:rPr>
          <w:rFonts w:ascii="Times New Roman" w:hAnsi="Times New Roman"/>
          <w:bCs/>
          <w:spacing w:val="-2"/>
          <w:sz w:val="24"/>
          <w:szCs w:val="24"/>
        </w:rPr>
        <w:t xml:space="preserve">Заинтересовани понуђачи могу да доставе своје понуде сачињене у складу са конкурсном документацијом најкасније </w:t>
      </w:r>
      <w:r w:rsidRPr="007550F8">
        <w:rPr>
          <w:rFonts w:ascii="Times New Roman" w:hAnsi="Times New Roman"/>
          <w:b/>
          <w:bCs/>
          <w:spacing w:val="-2"/>
          <w:sz w:val="24"/>
          <w:szCs w:val="24"/>
        </w:rPr>
        <w:t xml:space="preserve">до </w:t>
      </w:r>
      <w:r w:rsidRPr="007550F8">
        <w:rPr>
          <w:rFonts w:ascii="Times New Roman" w:hAnsi="Times New Roman"/>
          <w:b/>
          <w:bCs/>
          <w:spacing w:val="-2"/>
          <w:sz w:val="24"/>
          <w:szCs w:val="24"/>
          <w:lang w:val="sr-Cyrl-CS"/>
        </w:rPr>
        <w:t xml:space="preserve"> </w:t>
      </w:r>
      <w:r w:rsidR="00F26259" w:rsidRPr="007550F8">
        <w:rPr>
          <w:rFonts w:ascii="Times New Roman" w:hAnsi="Times New Roman"/>
          <w:b/>
          <w:bCs/>
          <w:spacing w:val="-2"/>
          <w:sz w:val="24"/>
          <w:szCs w:val="24"/>
        </w:rPr>
        <w:t>1</w:t>
      </w:r>
      <w:r w:rsidR="009E6F53" w:rsidRPr="007550F8">
        <w:rPr>
          <w:rFonts w:ascii="Times New Roman" w:hAnsi="Times New Roman"/>
          <w:b/>
          <w:bCs/>
          <w:spacing w:val="-2"/>
          <w:sz w:val="24"/>
          <w:szCs w:val="24"/>
        </w:rPr>
        <w:t>1</w:t>
      </w:r>
      <w:r w:rsidRPr="007550F8">
        <w:rPr>
          <w:rFonts w:ascii="Times New Roman" w:hAnsi="Times New Roman"/>
          <w:b/>
          <w:bCs/>
          <w:spacing w:val="-2"/>
          <w:sz w:val="24"/>
          <w:szCs w:val="24"/>
        </w:rPr>
        <w:t>.</w:t>
      </w:r>
      <w:r w:rsidR="006813B5" w:rsidRPr="007550F8">
        <w:rPr>
          <w:rFonts w:ascii="Times New Roman" w:hAnsi="Times New Roman"/>
          <w:b/>
          <w:bCs/>
          <w:spacing w:val="-2"/>
          <w:sz w:val="24"/>
          <w:szCs w:val="24"/>
        </w:rPr>
        <w:t>0</w:t>
      </w:r>
      <w:r w:rsidR="000E2CE7" w:rsidRPr="007550F8">
        <w:rPr>
          <w:rFonts w:ascii="Times New Roman" w:hAnsi="Times New Roman"/>
          <w:b/>
          <w:bCs/>
          <w:spacing w:val="-2"/>
          <w:sz w:val="24"/>
          <w:szCs w:val="24"/>
        </w:rPr>
        <w:t>3</w:t>
      </w:r>
      <w:r w:rsidR="006813B5" w:rsidRPr="007550F8">
        <w:rPr>
          <w:rFonts w:ascii="Times New Roman" w:hAnsi="Times New Roman"/>
          <w:b/>
          <w:bCs/>
          <w:spacing w:val="-2"/>
          <w:sz w:val="24"/>
          <w:szCs w:val="24"/>
        </w:rPr>
        <w:t>.</w:t>
      </w:r>
      <w:r w:rsidRPr="007550F8">
        <w:rPr>
          <w:rFonts w:ascii="Times New Roman" w:hAnsi="Times New Roman"/>
          <w:b/>
          <w:bCs/>
          <w:spacing w:val="-2"/>
          <w:sz w:val="24"/>
          <w:szCs w:val="24"/>
        </w:rPr>
        <w:t>201</w:t>
      </w:r>
      <w:r w:rsidR="00A64912" w:rsidRPr="007550F8">
        <w:rPr>
          <w:rFonts w:ascii="Times New Roman" w:hAnsi="Times New Roman"/>
          <w:b/>
          <w:bCs/>
          <w:spacing w:val="-2"/>
          <w:sz w:val="24"/>
          <w:szCs w:val="24"/>
        </w:rPr>
        <w:t>8</w:t>
      </w:r>
      <w:r w:rsidRPr="007550F8">
        <w:rPr>
          <w:rFonts w:ascii="Times New Roman" w:hAnsi="Times New Roman"/>
          <w:bCs/>
          <w:spacing w:val="-2"/>
          <w:sz w:val="24"/>
          <w:szCs w:val="24"/>
        </w:rPr>
        <w:t xml:space="preserve">. године и то до </w:t>
      </w:r>
      <w:r w:rsidRPr="007550F8">
        <w:rPr>
          <w:rFonts w:ascii="Times New Roman" w:hAnsi="Times New Roman"/>
          <w:b/>
          <w:bCs/>
          <w:spacing w:val="-2"/>
          <w:sz w:val="24"/>
          <w:szCs w:val="24"/>
        </w:rPr>
        <w:t>1</w:t>
      </w:r>
      <w:r w:rsidRPr="007550F8">
        <w:rPr>
          <w:rFonts w:ascii="Times New Roman" w:hAnsi="Times New Roman"/>
          <w:b/>
          <w:bCs/>
          <w:spacing w:val="-2"/>
          <w:sz w:val="24"/>
          <w:szCs w:val="24"/>
          <w:lang w:val="sr-Cyrl-CS"/>
        </w:rPr>
        <w:t>0</w:t>
      </w:r>
      <w:r w:rsidRPr="007550F8">
        <w:rPr>
          <w:rFonts w:ascii="Times New Roman" w:hAnsi="Times New Roman"/>
          <w:b/>
          <w:bCs/>
          <w:spacing w:val="-2"/>
          <w:sz w:val="24"/>
          <w:szCs w:val="24"/>
        </w:rPr>
        <w:t>.00</w:t>
      </w:r>
      <w:r w:rsidRPr="007550F8">
        <w:rPr>
          <w:rFonts w:ascii="Times New Roman" w:hAnsi="Times New Roman"/>
          <w:bCs/>
          <w:spacing w:val="-2"/>
          <w:sz w:val="24"/>
          <w:szCs w:val="24"/>
        </w:rPr>
        <w:t xml:space="preserve"> часова по локалном времену.</w:t>
      </w:r>
    </w:p>
    <w:p w:rsidR="005346D3" w:rsidRPr="007550F8" w:rsidRDefault="005346D3" w:rsidP="00A64912">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rPr>
      </w:pPr>
      <w:r w:rsidRPr="007550F8">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7550F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550F8">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7550F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7550F8">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7550F8">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5346D3" w:rsidRPr="007550F8"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7550F8">
        <w:rPr>
          <w:rFonts w:ascii="Times New Roman" w:hAnsi="Times New Roman"/>
          <w:spacing w:val="-7"/>
          <w:sz w:val="24"/>
          <w:szCs w:val="24"/>
        </w:rPr>
        <w:lastRenderedPageBreak/>
        <w:t>Адреса наручиоца:</w:t>
      </w:r>
    </w:p>
    <w:p w:rsidR="005346D3" w:rsidRPr="007550F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7550F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550F8">
        <w:rPr>
          <w:rFonts w:ascii="Times New Roman" w:hAnsi="Times New Roman"/>
          <w:b/>
          <w:spacing w:val="-7"/>
          <w:sz w:val="24"/>
          <w:szCs w:val="24"/>
        </w:rPr>
        <w:t>Регулаторнa агенцијa за електронске комуникације и поштанске услуге (РАТЕЛ)</w:t>
      </w:r>
    </w:p>
    <w:p w:rsidR="005346D3" w:rsidRPr="007550F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550F8">
        <w:rPr>
          <w:rFonts w:ascii="Times New Roman" w:hAnsi="Times New Roman"/>
          <w:b/>
          <w:spacing w:val="-7"/>
          <w:sz w:val="24"/>
          <w:szCs w:val="24"/>
          <w:lang w:val="sr-Cyrl-CS"/>
        </w:rPr>
        <w:t>Палмотићева</w:t>
      </w:r>
      <w:r w:rsidRPr="007550F8">
        <w:rPr>
          <w:rFonts w:ascii="Times New Roman" w:hAnsi="Times New Roman"/>
          <w:b/>
          <w:spacing w:val="-7"/>
          <w:sz w:val="24"/>
          <w:szCs w:val="24"/>
        </w:rPr>
        <w:t xml:space="preserve"> бр. </w:t>
      </w:r>
      <w:r w:rsidRPr="007550F8">
        <w:rPr>
          <w:rFonts w:ascii="Times New Roman" w:hAnsi="Times New Roman"/>
          <w:b/>
          <w:spacing w:val="-7"/>
          <w:sz w:val="24"/>
          <w:szCs w:val="24"/>
          <w:lang w:val="sr-Cyrl-CS"/>
        </w:rPr>
        <w:t>2</w:t>
      </w:r>
    </w:p>
    <w:p w:rsidR="005346D3" w:rsidRPr="007550F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550F8">
        <w:rPr>
          <w:rFonts w:ascii="Times New Roman" w:hAnsi="Times New Roman"/>
          <w:b/>
          <w:spacing w:val="-7"/>
          <w:sz w:val="24"/>
          <w:szCs w:val="24"/>
        </w:rPr>
        <w:t xml:space="preserve">11103 Београд ПАК 106306 </w:t>
      </w:r>
    </w:p>
    <w:p w:rsidR="005346D3" w:rsidRPr="007550F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7550F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7550F8">
        <w:rPr>
          <w:rFonts w:ascii="Times New Roman" w:hAnsi="Times New Roman"/>
          <w:spacing w:val="-7"/>
          <w:sz w:val="24"/>
          <w:szCs w:val="24"/>
        </w:rPr>
        <w:t>са напоменом:</w:t>
      </w:r>
    </w:p>
    <w:p w:rsidR="005346D3" w:rsidRPr="007550F8"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7550F8" w:rsidTr="005346D3">
        <w:trPr>
          <w:trHeight w:val="890"/>
        </w:trPr>
        <w:tc>
          <w:tcPr>
            <w:tcW w:w="9630" w:type="dxa"/>
          </w:tcPr>
          <w:p w:rsidR="005346D3" w:rsidRPr="007550F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A64912" w:rsidRPr="007550F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spacing w:val="-8"/>
                <w:sz w:val="24"/>
                <w:szCs w:val="24"/>
              </w:rPr>
            </w:pPr>
            <w:r w:rsidRPr="007550F8">
              <w:rPr>
                <w:rFonts w:ascii="Times New Roman" w:hAnsi="Times New Roman"/>
                <w:b/>
                <w:bCs/>
                <w:spacing w:val="-7"/>
                <w:sz w:val="24"/>
                <w:szCs w:val="24"/>
              </w:rPr>
              <w:t xml:space="preserve">Понуда за јавну набавку добара - </w:t>
            </w:r>
            <w:r w:rsidR="008666E6" w:rsidRPr="007550F8">
              <w:rPr>
                <w:rFonts w:ascii="Times New Roman" w:hAnsi="Times New Roman"/>
                <w:b/>
              </w:rPr>
              <w:t xml:space="preserve"> </w:t>
            </w:r>
            <w:r w:rsidR="00A64912" w:rsidRPr="007550F8">
              <w:rPr>
                <w:rFonts w:ascii="Times New Roman" w:hAnsi="Times New Roman"/>
                <w:b/>
              </w:rPr>
              <w:t>ЛЕТЊЕ И ЗИМСКЕ ГУМЕ ЗА ВОЗИЛА</w:t>
            </w:r>
            <w:r w:rsidR="008666E6" w:rsidRPr="007550F8">
              <w:rPr>
                <w:rFonts w:ascii="Times New Roman" w:hAnsi="Times New Roman"/>
                <w:b/>
                <w:spacing w:val="-5"/>
                <w:sz w:val="28"/>
                <w:szCs w:val="24"/>
              </w:rPr>
              <w:t xml:space="preserve">  </w:t>
            </w:r>
            <w:r w:rsidRPr="007550F8">
              <w:rPr>
                <w:rFonts w:ascii="Times New Roman" w:hAnsi="Times New Roman"/>
                <w:b/>
                <w:spacing w:val="-8"/>
                <w:sz w:val="24"/>
                <w:szCs w:val="24"/>
                <w:lang w:val="sr-Cyrl-CS"/>
              </w:rPr>
              <w:t>-</w:t>
            </w:r>
            <w:r w:rsidRPr="007550F8">
              <w:rPr>
                <w:rFonts w:ascii="Times New Roman" w:hAnsi="Times New Roman"/>
                <w:b/>
                <w:spacing w:val="-8"/>
                <w:sz w:val="24"/>
                <w:szCs w:val="24"/>
              </w:rPr>
              <w:t xml:space="preserve">  </w:t>
            </w:r>
          </w:p>
          <w:p w:rsidR="00A64912" w:rsidRPr="007550F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7550F8">
              <w:rPr>
                <w:rFonts w:ascii="Times New Roman" w:hAnsi="Times New Roman"/>
                <w:b/>
                <w:bCs/>
                <w:spacing w:val="-6"/>
                <w:sz w:val="24"/>
                <w:szCs w:val="24"/>
              </w:rPr>
              <w:t xml:space="preserve">за потребе Регулаторнe агенцијe за електронске комуникације и поштанске услуге,  </w:t>
            </w:r>
          </w:p>
          <w:p w:rsidR="005346D3" w:rsidRPr="007550F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550F8">
              <w:rPr>
                <w:rFonts w:ascii="Times New Roman" w:hAnsi="Times New Roman"/>
                <w:b/>
                <w:bCs/>
                <w:spacing w:val="-6"/>
                <w:sz w:val="24"/>
                <w:szCs w:val="24"/>
              </w:rPr>
              <w:t xml:space="preserve">ЈН </w:t>
            </w:r>
            <w:r w:rsidR="000E2CE7" w:rsidRPr="007550F8">
              <w:rPr>
                <w:rFonts w:ascii="Times New Roman" w:hAnsi="Times New Roman"/>
                <w:b/>
                <w:bCs/>
                <w:spacing w:val="-6"/>
                <w:sz w:val="24"/>
                <w:szCs w:val="24"/>
              </w:rPr>
              <w:t xml:space="preserve">бр. </w:t>
            </w:r>
            <w:r w:rsidRPr="007550F8">
              <w:rPr>
                <w:rFonts w:ascii="Times New Roman" w:hAnsi="Times New Roman"/>
                <w:b/>
                <w:bCs/>
                <w:spacing w:val="-6"/>
                <w:sz w:val="24"/>
                <w:szCs w:val="24"/>
              </w:rPr>
              <w:t>1-02-4047-</w:t>
            </w:r>
            <w:r w:rsidR="000E2CE7" w:rsidRPr="007550F8">
              <w:rPr>
                <w:rFonts w:ascii="Times New Roman" w:hAnsi="Times New Roman"/>
                <w:b/>
                <w:bCs/>
                <w:spacing w:val="-6"/>
                <w:sz w:val="24"/>
                <w:szCs w:val="24"/>
              </w:rPr>
              <w:t>1</w:t>
            </w:r>
            <w:r w:rsidRPr="007550F8">
              <w:rPr>
                <w:rFonts w:ascii="Times New Roman" w:hAnsi="Times New Roman"/>
                <w:b/>
                <w:bCs/>
                <w:spacing w:val="-6"/>
                <w:sz w:val="24"/>
                <w:szCs w:val="24"/>
              </w:rPr>
              <w:t>/1</w:t>
            </w:r>
            <w:r w:rsidR="00A64912" w:rsidRPr="007550F8">
              <w:rPr>
                <w:rFonts w:ascii="Times New Roman" w:hAnsi="Times New Roman"/>
                <w:b/>
                <w:bCs/>
                <w:spacing w:val="-6"/>
                <w:sz w:val="24"/>
                <w:szCs w:val="24"/>
              </w:rPr>
              <w:t>8</w:t>
            </w:r>
            <w:r w:rsidRPr="007550F8">
              <w:rPr>
                <w:rFonts w:ascii="Times New Roman" w:hAnsi="Times New Roman"/>
                <w:b/>
                <w:bCs/>
                <w:spacing w:val="-6"/>
                <w:sz w:val="24"/>
                <w:szCs w:val="24"/>
              </w:rPr>
              <w:t xml:space="preserve"> </w:t>
            </w:r>
          </w:p>
          <w:p w:rsidR="005346D3" w:rsidRPr="007550F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550F8">
              <w:rPr>
                <w:rFonts w:ascii="Times New Roman" w:hAnsi="Times New Roman"/>
                <w:b/>
                <w:bCs/>
                <w:spacing w:val="-10"/>
                <w:sz w:val="24"/>
                <w:szCs w:val="24"/>
              </w:rPr>
              <w:t xml:space="preserve"> - не отварати -</w:t>
            </w:r>
          </w:p>
          <w:p w:rsidR="005346D3" w:rsidRPr="007550F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5346D3" w:rsidRPr="007550F8" w:rsidRDefault="005346D3" w:rsidP="005346D3">
      <w:pPr>
        <w:pStyle w:val="NoSpacing"/>
        <w:rPr>
          <w:rFonts w:ascii="Times New Roman" w:hAnsi="Times New Roman" w:cs="Times New Roman"/>
          <w:b/>
          <w:iCs/>
          <w:sz w:val="24"/>
          <w:szCs w:val="24"/>
          <w:lang w:val="sr-Cyrl-CS"/>
        </w:rPr>
      </w:pPr>
      <w:r w:rsidRPr="007550F8">
        <w:rPr>
          <w:rFonts w:ascii="Times New Roman" w:hAnsi="Times New Roman" w:cs="Times New Roman"/>
          <w:b/>
          <w:iCs/>
          <w:sz w:val="24"/>
          <w:szCs w:val="24"/>
          <w:lang w:val="sr-Cyrl-CS"/>
        </w:rPr>
        <w:t xml:space="preserve"> </w:t>
      </w:r>
    </w:p>
    <w:p w:rsidR="005346D3" w:rsidRPr="007550F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550F8">
        <w:rPr>
          <w:rFonts w:ascii="Times New Roman" w:hAnsi="Times New Roman"/>
          <w:bCs/>
          <w:spacing w:val="-2"/>
          <w:sz w:val="24"/>
          <w:szCs w:val="24"/>
        </w:rPr>
        <w:t>На полеђини коверте мора бити исписан тачан назив и адреса понуђача.</w:t>
      </w:r>
    </w:p>
    <w:p w:rsidR="005346D3" w:rsidRPr="007550F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7550F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7550F8" w:rsidRDefault="005346D3" w:rsidP="005346D3">
      <w:pPr>
        <w:pStyle w:val="NoSpacing"/>
        <w:rPr>
          <w:rFonts w:ascii="Times New Roman" w:hAnsi="Times New Roman" w:cs="Times New Roman"/>
          <w:b/>
          <w:iCs/>
          <w:sz w:val="24"/>
          <w:szCs w:val="24"/>
        </w:rPr>
      </w:pPr>
    </w:p>
    <w:p w:rsidR="005346D3" w:rsidRPr="007550F8" w:rsidRDefault="005346D3" w:rsidP="005346D3">
      <w:pPr>
        <w:pStyle w:val="NoSpacing"/>
        <w:numPr>
          <w:ilvl w:val="1"/>
          <w:numId w:val="4"/>
        </w:numPr>
        <w:tabs>
          <w:tab w:val="left" w:pos="450"/>
          <w:tab w:val="left" w:pos="720"/>
        </w:tabs>
        <w:spacing w:after="120"/>
        <w:ind w:left="0" w:firstLine="0"/>
        <w:rPr>
          <w:rFonts w:ascii="Times New Roman" w:hAnsi="Times New Roman" w:cs="Times New Roman"/>
          <w:b/>
          <w:iCs/>
          <w:sz w:val="24"/>
          <w:szCs w:val="24"/>
          <w:lang w:val="sr-Cyrl-CS"/>
        </w:rPr>
      </w:pPr>
      <w:r w:rsidRPr="007550F8">
        <w:rPr>
          <w:rFonts w:ascii="Times New Roman" w:hAnsi="Times New Roman" w:cs="Times New Roman"/>
          <w:b/>
          <w:iCs/>
          <w:sz w:val="24"/>
          <w:szCs w:val="24"/>
          <w:lang w:val="sr-Cyrl-CS"/>
        </w:rPr>
        <w:t>О</w:t>
      </w:r>
      <w:r w:rsidRPr="007550F8">
        <w:rPr>
          <w:rFonts w:ascii="Times New Roman" w:hAnsi="Times New Roman" w:cs="Times New Roman"/>
          <w:b/>
          <w:iCs/>
          <w:sz w:val="24"/>
          <w:szCs w:val="24"/>
        </w:rPr>
        <w:t xml:space="preserve">тварање понуда </w:t>
      </w:r>
    </w:p>
    <w:p w:rsidR="005346D3" w:rsidRPr="007550F8" w:rsidRDefault="005346D3" w:rsidP="005346D3">
      <w:pPr>
        <w:widowControl w:val="0"/>
        <w:autoSpaceDE w:val="0"/>
        <w:autoSpaceDN w:val="0"/>
        <w:adjustRightInd w:val="0"/>
        <w:spacing w:line="254" w:lineRule="exact"/>
        <w:ind w:left="0" w:right="46"/>
        <w:rPr>
          <w:rFonts w:ascii="Times New Roman" w:hAnsi="Times New Roman"/>
          <w:bCs/>
          <w:iCs/>
          <w:sz w:val="24"/>
          <w:szCs w:val="24"/>
        </w:rPr>
      </w:pPr>
      <w:r w:rsidRPr="007550F8">
        <w:rPr>
          <w:rFonts w:ascii="Times New Roman" w:hAnsi="Times New Roman"/>
          <w:bCs/>
          <w:iCs/>
          <w:sz w:val="24"/>
          <w:szCs w:val="24"/>
        </w:rPr>
        <w:t xml:space="preserve">Јавно отварање понуда одржаће се одмах након истека рока за подношење понуда, </w:t>
      </w:r>
      <w:r w:rsidRPr="007550F8">
        <w:rPr>
          <w:rFonts w:ascii="Times New Roman" w:hAnsi="Times New Roman"/>
          <w:b/>
          <w:bCs/>
          <w:iCs/>
          <w:sz w:val="24"/>
          <w:szCs w:val="24"/>
        </w:rPr>
        <w:t xml:space="preserve">дана </w:t>
      </w:r>
      <w:r w:rsidR="00F26259" w:rsidRPr="007550F8">
        <w:rPr>
          <w:rFonts w:ascii="Times New Roman" w:hAnsi="Times New Roman"/>
          <w:b/>
          <w:bCs/>
          <w:iCs/>
          <w:sz w:val="24"/>
          <w:szCs w:val="24"/>
        </w:rPr>
        <w:t>1</w:t>
      </w:r>
      <w:r w:rsidR="009E6F53" w:rsidRPr="007550F8">
        <w:rPr>
          <w:rFonts w:ascii="Times New Roman" w:hAnsi="Times New Roman"/>
          <w:b/>
          <w:bCs/>
          <w:iCs/>
          <w:sz w:val="24"/>
          <w:szCs w:val="24"/>
        </w:rPr>
        <w:t>1</w:t>
      </w:r>
      <w:r w:rsidRPr="007550F8">
        <w:rPr>
          <w:rFonts w:ascii="Times New Roman" w:hAnsi="Times New Roman"/>
          <w:b/>
          <w:bCs/>
          <w:iCs/>
          <w:sz w:val="24"/>
          <w:szCs w:val="24"/>
          <w:lang w:val="sr-Cyrl-CS"/>
        </w:rPr>
        <w:t>.</w:t>
      </w:r>
      <w:r w:rsidR="006813B5" w:rsidRPr="007550F8">
        <w:rPr>
          <w:rFonts w:ascii="Times New Roman" w:hAnsi="Times New Roman"/>
          <w:b/>
          <w:bCs/>
          <w:iCs/>
          <w:sz w:val="24"/>
          <w:szCs w:val="24"/>
          <w:lang w:val="sr-Cyrl-CS"/>
        </w:rPr>
        <w:t>0</w:t>
      </w:r>
      <w:r w:rsidR="000E2CE7" w:rsidRPr="007550F8">
        <w:rPr>
          <w:rFonts w:ascii="Times New Roman" w:hAnsi="Times New Roman"/>
          <w:b/>
          <w:bCs/>
          <w:iCs/>
          <w:sz w:val="24"/>
          <w:szCs w:val="24"/>
          <w:lang w:val="sr-Cyrl-CS"/>
        </w:rPr>
        <w:t>3</w:t>
      </w:r>
      <w:r w:rsidR="006813B5" w:rsidRPr="007550F8">
        <w:rPr>
          <w:rFonts w:ascii="Times New Roman" w:hAnsi="Times New Roman"/>
          <w:b/>
          <w:bCs/>
          <w:iCs/>
          <w:sz w:val="24"/>
          <w:szCs w:val="24"/>
          <w:lang w:val="sr-Cyrl-CS"/>
        </w:rPr>
        <w:t>.</w:t>
      </w:r>
      <w:r w:rsidRPr="007550F8">
        <w:rPr>
          <w:rFonts w:ascii="Times New Roman" w:hAnsi="Times New Roman"/>
          <w:b/>
          <w:bCs/>
          <w:iCs/>
          <w:sz w:val="24"/>
          <w:szCs w:val="24"/>
        </w:rPr>
        <w:t>201</w:t>
      </w:r>
      <w:r w:rsidR="00A87D6C" w:rsidRPr="007550F8">
        <w:rPr>
          <w:rFonts w:ascii="Times New Roman" w:hAnsi="Times New Roman"/>
          <w:b/>
          <w:bCs/>
          <w:iCs/>
          <w:sz w:val="24"/>
          <w:szCs w:val="24"/>
          <w:lang w:val="sr-Cyrl-CS"/>
        </w:rPr>
        <w:t>8</w:t>
      </w:r>
      <w:r w:rsidRPr="007550F8">
        <w:rPr>
          <w:rFonts w:ascii="Times New Roman" w:hAnsi="Times New Roman"/>
          <w:bCs/>
          <w:iCs/>
          <w:sz w:val="24"/>
          <w:szCs w:val="24"/>
        </w:rPr>
        <w:t xml:space="preserve">. године у </w:t>
      </w:r>
      <w:r w:rsidRPr="007550F8">
        <w:rPr>
          <w:rFonts w:ascii="Times New Roman" w:hAnsi="Times New Roman"/>
          <w:b/>
          <w:bCs/>
          <w:iCs/>
          <w:sz w:val="24"/>
          <w:szCs w:val="24"/>
        </w:rPr>
        <w:t>1</w:t>
      </w:r>
      <w:r w:rsidR="00A87D6C" w:rsidRPr="007550F8">
        <w:rPr>
          <w:rFonts w:ascii="Times New Roman" w:hAnsi="Times New Roman"/>
          <w:b/>
          <w:bCs/>
          <w:iCs/>
          <w:sz w:val="24"/>
          <w:szCs w:val="24"/>
        </w:rPr>
        <w:t>1</w:t>
      </w:r>
      <w:r w:rsidRPr="007550F8">
        <w:rPr>
          <w:rFonts w:ascii="Times New Roman" w:hAnsi="Times New Roman"/>
          <w:b/>
          <w:bCs/>
          <w:iCs/>
          <w:sz w:val="24"/>
          <w:szCs w:val="24"/>
        </w:rPr>
        <w:t>:</w:t>
      </w:r>
      <w:r w:rsidR="00A87D6C" w:rsidRPr="007550F8">
        <w:rPr>
          <w:rFonts w:ascii="Times New Roman" w:hAnsi="Times New Roman"/>
          <w:b/>
          <w:bCs/>
          <w:iCs/>
          <w:sz w:val="24"/>
          <w:szCs w:val="24"/>
        </w:rPr>
        <w:t>0</w:t>
      </w:r>
      <w:r w:rsidRPr="007550F8">
        <w:rPr>
          <w:rFonts w:ascii="Times New Roman" w:hAnsi="Times New Roman"/>
          <w:b/>
          <w:bCs/>
          <w:iCs/>
          <w:sz w:val="24"/>
          <w:szCs w:val="24"/>
        </w:rPr>
        <w:t>0</w:t>
      </w:r>
      <w:r w:rsidRPr="007550F8">
        <w:rPr>
          <w:rFonts w:ascii="Times New Roman" w:hAnsi="Times New Roman"/>
          <w:bCs/>
          <w:iCs/>
          <w:sz w:val="24"/>
          <w:szCs w:val="24"/>
        </w:rPr>
        <w:t xml:space="preserve"> часова на адреси Наручиоца - </w:t>
      </w:r>
      <w:r w:rsidRPr="007550F8">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Pr="007550F8">
        <w:rPr>
          <w:rFonts w:ascii="Times New Roman" w:hAnsi="Times New Roman"/>
          <w:b/>
          <w:iCs/>
          <w:sz w:val="24"/>
          <w:szCs w:val="24"/>
        </w:rPr>
        <w:t xml:space="preserve">, </w:t>
      </w:r>
      <w:r w:rsidRPr="007550F8">
        <w:rPr>
          <w:rFonts w:ascii="Times New Roman" w:hAnsi="Times New Roman"/>
          <w:b/>
          <w:spacing w:val="-7"/>
          <w:sz w:val="24"/>
          <w:szCs w:val="24"/>
          <w:lang w:val="sr-Cyrl-CS"/>
        </w:rPr>
        <w:t>Палмотићева</w:t>
      </w:r>
      <w:r w:rsidRPr="007550F8">
        <w:rPr>
          <w:rFonts w:ascii="Times New Roman" w:hAnsi="Times New Roman"/>
          <w:b/>
          <w:spacing w:val="-7"/>
          <w:sz w:val="24"/>
          <w:szCs w:val="24"/>
        </w:rPr>
        <w:t xml:space="preserve"> бр. </w:t>
      </w:r>
      <w:r w:rsidRPr="007550F8">
        <w:rPr>
          <w:rFonts w:ascii="Times New Roman" w:hAnsi="Times New Roman"/>
          <w:b/>
          <w:spacing w:val="-7"/>
          <w:sz w:val="24"/>
          <w:szCs w:val="24"/>
          <w:lang w:val="sr-Cyrl-CS"/>
        </w:rPr>
        <w:t>2</w:t>
      </w:r>
      <w:r w:rsidRPr="007550F8">
        <w:rPr>
          <w:rFonts w:ascii="Times New Roman" w:hAnsi="Times New Roman"/>
          <w:b/>
          <w:spacing w:val="-7"/>
          <w:sz w:val="24"/>
          <w:szCs w:val="24"/>
        </w:rPr>
        <w:t xml:space="preserve">, 11103 Београд ПАК 106306, </w:t>
      </w:r>
      <w:r w:rsidRPr="007550F8">
        <w:rPr>
          <w:rFonts w:ascii="Times New Roman" w:hAnsi="Times New Roman"/>
          <w:b/>
          <w:iCs/>
          <w:sz w:val="24"/>
          <w:szCs w:val="24"/>
        </w:rPr>
        <w:t>сала за са</w:t>
      </w:r>
      <w:r w:rsidRPr="007550F8">
        <w:rPr>
          <w:rFonts w:ascii="Times New Roman" w:hAnsi="Times New Roman"/>
          <w:b/>
          <w:iCs/>
          <w:sz w:val="24"/>
          <w:szCs w:val="24"/>
          <w:lang w:val="sr-Cyrl-CS"/>
        </w:rPr>
        <w:t>с</w:t>
      </w:r>
      <w:r w:rsidRPr="007550F8">
        <w:rPr>
          <w:rFonts w:ascii="Times New Roman" w:hAnsi="Times New Roman"/>
          <w:b/>
          <w:iCs/>
          <w:sz w:val="24"/>
          <w:szCs w:val="24"/>
        </w:rPr>
        <w:t>танке</w:t>
      </w:r>
      <w:r w:rsidRPr="007550F8">
        <w:rPr>
          <w:rFonts w:ascii="Times New Roman" w:hAnsi="Times New Roman"/>
          <w:b/>
          <w:iCs/>
          <w:sz w:val="24"/>
          <w:szCs w:val="24"/>
          <w:lang w:val="sr-Cyrl-CS"/>
        </w:rPr>
        <w:t xml:space="preserve"> на првом спрату, канцеларија 53</w:t>
      </w:r>
      <w:r w:rsidRPr="007550F8">
        <w:rPr>
          <w:rFonts w:ascii="Times New Roman" w:hAnsi="Times New Roman"/>
          <w:iCs/>
          <w:sz w:val="24"/>
          <w:szCs w:val="24"/>
        </w:rPr>
        <w:t>.</w:t>
      </w:r>
    </w:p>
    <w:p w:rsidR="005346D3" w:rsidRPr="007550F8" w:rsidRDefault="005346D3" w:rsidP="00A87D6C">
      <w:pPr>
        <w:spacing w:before="120"/>
        <w:ind w:left="0"/>
        <w:rPr>
          <w:rFonts w:ascii="Times New Roman" w:hAnsi="Times New Roman"/>
          <w:sz w:val="24"/>
          <w:szCs w:val="24"/>
        </w:rPr>
      </w:pPr>
      <w:r w:rsidRPr="007550F8">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7550F8">
        <w:rPr>
          <w:rFonts w:ascii="Times New Roman" w:hAnsi="Times New Roman"/>
          <w:sz w:val="24"/>
          <w:szCs w:val="24"/>
          <w:u w:val="single"/>
        </w:rPr>
        <w:t>писмена овлашћења</w:t>
      </w:r>
      <w:r w:rsidRPr="007550F8">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7550F8" w:rsidRDefault="005346D3" w:rsidP="005346D3">
      <w:pPr>
        <w:ind w:left="0"/>
        <w:rPr>
          <w:rFonts w:ascii="Times New Roman" w:hAnsi="Times New Roman"/>
          <w:sz w:val="24"/>
          <w:szCs w:val="24"/>
        </w:rPr>
      </w:pPr>
    </w:p>
    <w:p w:rsidR="005346D3" w:rsidRPr="007550F8" w:rsidRDefault="005346D3" w:rsidP="005346D3">
      <w:pPr>
        <w:ind w:left="0"/>
        <w:rPr>
          <w:rFonts w:ascii="Times New Roman" w:hAnsi="Times New Roman"/>
          <w:sz w:val="24"/>
          <w:szCs w:val="24"/>
        </w:rPr>
      </w:pPr>
    </w:p>
    <w:p w:rsidR="005346D3" w:rsidRPr="007550F8" w:rsidRDefault="005346D3" w:rsidP="005346D3">
      <w:pPr>
        <w:pStyle w:val="Default"/>
        <w:spacing w:after="120"/>
        <w:rPr>
          <w:color w:val="auto"/>
        </w:rPr>
      </w:pPr>
      <w:r w:rsidRPr="007550F8">
        <w:rPr>
          <w:b/>
          <w:bCs/>
          <w:color w:val="auto"/>
        </w:rPr>
        <w:t xml:space="preserve">1.8  </w:t>
      </w:r>
      <w:r w:rsidRPr="007550F8">
        <w:rPr>
          <w:b/>
          <w:bCs/>
          <w:color w:val="auto"/>
          <w:lang w:val="sr-Cyrl-CS"/>
        </w:rPr>
        <w:t>О</w:t>
      </w:r>
      <w:r w:rsidRPr="007550F8">
        <w:rPr>
          <w:b/>
          <w:bCs/>
          <w:color w:val="auto"/>
        </w:rPr>
        <w:t xml:space="preserve">квирни рок за доношење одлуке </w:t>
      </w:r>
    </w:p>
    <w:p w:rsidR="005346D3" w:rsidRPr="007550F8" w:rsidRDefault="005346D3" w:rsidP="005346D3">
      <w:pPr>
        <w:widowControl w:val="0"/>
        <w:autoSpaceDE w:val="0"/>
        <w:autoSpaceDN w:val="0"/>
        <w:adjustRightInd w:val="0"/>
        <w:spacing w:line="379" w:lineRule="exact"/>
        <w:ind w:left="0" w:right="28"/>
        <w:rPr>
          <w:rFonts w:ascii="Times New Roman" w:hAnsi="Times New Roman"/>
          <w:b/>
          <w:bCs/>
          <w:spacing w:val="-6"/>
          <w:sz w:val="24"/>
          <w:szCs w:val="24"/>
          <w:lang w:val="sr-Cyrl-CS"/>
        </w:rPr>
      </w:pPr>
      <w:r w:rsidRPr="007550F8">
        <w:rPr>
          <w:rFonts w:ascii="Times New Roman" w:hAnsi="Times New Roman"/>
          <w:sz w:val="24"/>
          <w:szCs w:val="24"/>
        </w:rPr>
        <w:t xml:space="preserve">Одлука о додели уговора биће донета у року од </w:t>
      </w:r>
      <w:r w:rsidRPr="007550F8">
        <w:rPr>
          <w:rFonts w:ascii="Times New Roman" w:hAnsi="Times New Roman"/>
          <w:sz w:val="24"/>
          <w:szCs w:val="24"/>
          <w:lang w:val="sr-Cyrl-CS"/>
        </w:rPr>
        <w:t xml:space="preserve"> 10</w:t>
      </w:r>
      <w:r w:rsidRPr="007550F8">
        <w:rPr>
          <w:rFonts w:ascii="Times New Roman" w:hAnsi="Times New Roman"/>
          <w:sz w:val="24"/>
          <w:szCs w:val="24"/>
        </w:rPr>
        <w:t xml:space="preserve"> дана, од дана јавног отварања понуда.</w:t>
      </w:r>
    </w:p>
    <w:p w:rsidR="005346D3" w:rsidRPr="007550F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550F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550F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550F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550F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550F8" w:rsidRDefault="005346D3" w:rsidP="005346D3">
      <w:pPr>
        <w:widowControl w:val="0"/>
        <w:autoSpaceDE w:val="0"/>
        <w:autoSpaceDN w:val="0"/>
        <w:adjustRightInd w:val="0"/>
        <w:spacing w:before="120" w:line="379" w:lineRule="exact"/>
        <w:ind w:left="0" w:right="28"/>
        <w:rPr>
          <w:rFonts w:ascii="Times New Roman" w:hAnsi="Times New Roman"/>
          <w:b/>
          <w:bCs/>
          <w:sz w:val="28"/>
          <w:szCs w:val="24"/>
        </w:rPr>
      </w:pPr>
    </w:p>
    <w:p w:rsidR="005346D3" w:rsidRPr="007550F8" w:rsidRDefault="005346D3" w:rsidP="005346D3">
      <w:pPr>
        <w:widowControl w:val="0"/>
        <w:autoSpaceDE w:val="0"/>
        <w:autoSpaceDN w:val="0"/>
        <w:adjustRightInd w:val="0"/>
        <w:spacing w:before="120" w:line="379" w:lineRule="exact"/>
        <w:ind w:left="0" w:right="28"/>
        <w:rPr>
          <w:rFonts w:ascii="Times New Roman" w:hAnsi="Times New Roman"/>
          <w:b/>
          <w:bCs/>
          <w:sz w:val="28"/>
          <w:szCs w:val="24"/>
          <w:lang/>
        </w:rPr>
      </w:pPr>
    </w:p>
    <w:p w:rsidR="00526879" w:rsidRPr="007550F8" w:rsidRDefault="00526879" w:rsidP="005346D3">
      <w:pPr>
        <w:widowControl w:val="0"/>
        <w:autoSpaceDE w:val="0"/>
        <w:autoSpaceDN w:val="0"/>
        <w:adjustRightInd w:val="0"/>
        <w:spacing w:before="120" w:line="379" w:lineRule="exact"/>
        <w:ind w:left="0" w:right="28"/>
        <w:rPr>
          <w:rFonts w:ascii="Times New Roman" w:hAnsi="Times New Roman"/>
          <w:b/>
          <w:bCs/>
          <w:sz w:val="28"/>
          <w:szCs w:val="24"/>
          <w:lang/>
        </w:rPr>
      </w:pPr>
    </w:p>
    <w:p w:rsidR="009111F8" w:rsidRPr="007550F8"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7550F8" w:rsidRDefault="00D51BD0"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7550F8">
        <w:rPr>
          <w:rFonts w:ascii="Times New Roman" w:hAnsi="Times New Roman"/>
          <w:b/>
          <w:bCs/>
          <w:sz w:val="28"/>
          <w:szCs w:val="24"/>
        </w:rPr>
        <w:t xml:space="preserve"> </w:t>
      </w:r>
      <w:r w:rsidR="005346D3" w:rsidRPr="007550F8">
        <w:rPr>
          <w:rFonts w:ascii="Times New Roman" w:hAnsi="Times New Roman"/>
          <w:b/>
          <w:bCs/>
          <w:sz w:val="28"/>
          <w:szCs w:val="24"/>
        </w:rPr>
        <w:t>2. ТЕХНИЧКЕ СПЕЦИФИКАЦИЈЕ</w:t>
      </w:r>
    </w:p>
    <w:p w:rsidR="009111F8" w:rsidRPr="007550F8"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9E6F53" w:rsidRPr="007550F8" w:rsidRDefault="009E6F53" w:rsidP="00DB7F34">
      <w:pPr>
        <w:ind w:left="0"/>
        <w:rPr>
          <w:rFonts w:ascii="Times New Roman" w:hAnsi="Times New Roman"/>
          <w:sz w:val="24"/>
          <w:szCs w:val="24"/>
          <w:lang w:val="sr-Cyrl-CS"/>
        </w:rPr>
      </w:pPr>
    </w:p>
    <w:p w:rsidR="00605754" w:rsidRPr="007550F8" w:rsidRDefault="00DB7F34" w:rsidP="00DB7F34">
      <w:pPr>
        <w:ind w:left="0"/>
        <w:rPr>
          <w:rFonts w:ascii="Times New Roman" w:hAnsi="Times New Roman"/>
          <w:sz w:val="24"/>
          <w:szCs w:val="24"/>
          <w:lang w:val="sr-Cyrl-CS"/>
        </w:rPr>
      </w:pPr>
      <w:r w:rsidRPr="007550F8">
        <w:rPr>
          <w:rFonts w:ascii="Times New Roman" w:hAnsi="Times New Roman"/>
          <w:sz w:val="24"/>
          <w:szCs w:val="24"/>
          <w:lang w:val="sr-Cyrl-CS"/>
        </w:rPr>
        <w:t xml:space="preserve">Предмет набавке су </w:t>
      </w:r>
      <w:r w:rsidR="00605754" w:rsidRPr="007550F8">
        <w:rPr>
          <w:rFonts w:ascii="Times New Roman" w:hAnsi="Times New Roman"/>
          <w:sz w:val="24"/>
          <w:szCs w:val="24"/>
          <w:lang w:val="sr-Cyrl-CS"/>
        </w:rPr>
        <w:t xml:space="preserve">летње и </w:t>
      </w:r>
      <w:r w:rsidRPr="007550F8">
        <w:rPr>
          <w:rFonts w:ascii="Times New Roman" w:hAnsi="Times New Roman"/>
          <w:iCs/>
          <w:sz w:val="24"/>
          <w:szCs w:val="24"/>
        </w:rPr>
        <w:t>з</w:t>
      </w:r>
      <w:r w:rsidRPr="007550F8">
        <w:rPr>
          <w:rFonts w:ascii="Times New Roman" w:hAnsi="Times New Roman"/>
          <w:iCs/>
          <w:sz w:val="24"/>
          <w:szCs w:val="24"/>
          <w:lang w:val="sr-Cyrl-CS"/>
        </w:rPr>
        <w:t xml:space="preserve">имске гуме за </w:t>
      </w:r>
      <w:r w:rsidR="00005683" w:rsidRPr="007550F8">
        <w:rPr>
          <w:rFonts w:ascii="Times New Roman" w:hAnsi="Times New Roman"/>
          <w:iCs/>
          <w:sz w:val="24"/>
          <w:szCs w:val="24"/>
          <w:lang w:val="sr-Cyrl-CS"/>
        </w:rPr>
        <w:t xml:space="preserve">службена </w:t>
      </w:r>
      <w:r w:rsidRPr="007550F8">
        <w:rPr>
          <w:rFonts w:ascii="Times New Roman" w:hAnsi="Times New Roman"/>
          <w:iCs/>
          <w:sz w:val="24"/>
          <w:szCs w:val="24"/>
          <w:lang w:val="sr-Cyrl-CS"/>
        </w:rPr>
        <w:t>моторна возила</w:t>
      </w:r>
      <w:r w:rsidR="000C1FBD" w:rsidRPr="007550F8">
        <w:rPr>
          <w:rFonts w:ascii="Times New Roman" w:hAnsi="Times New Roman"/>
          <w:iCs/>
          <w:sz w:val="24"/>
          <w:szCs w:val="24"/>
          <w:lang w:val="sr-Cyrl-CS"/>
        </w:rPr>
        <w:t xml:space="preserve"> Наручиоца</w:t>
      </w:r>
      <w:r w:rsidRPr="007550F8">
        <w:rPr>
          <w:rFonts w:ascii="Times New Roman" w:hAnsi="Times New Roman"/>
          <w:sz w:val="24"/>
          <w:szCs w:val="24"/>
          <w:lang w:val="sr-Cyrl-CS"/>
        </w:rPr>
        <w:t xml:space="preserve">. </w:t>
      </w:r>
    </w:p>
    <w:p w:rsidR="00DB7F34" w:rsidRPr="007550F8" w:rsidRDefault="00DB7F34" w:rsidP="00605754">
      <w:pPr>
        <w:spacing w:before="120"/>
        <w:ind w:left="0"/>
        <w:rPr>
          <w:rFonts w:ascii="Times New Roman" w:hAnsi="Times New Roman"/>
          <w:sz w:val="24"/>
          <w:szCs w:val="24"/>
        </w:rPr>
      </w:pPr>
      <w:r w:rsidRPr="007550F8">
        <w:rPr>
          <w:rFonts w:ascii="Times New Roman" w:hAnsi="Times New Roman"/>
          <w:sz w:val="24"/>
          <w:szCs w:val="24"/>
          <w:lang w:val="sr-Cyrl-CS"/>
        </w:rPr>
        <w:t xml:space="preserve">Предметне гуме морају бити према </w:t>
      </w:r>
      <w:r w:rsidRPr="007550F8">
        <w:rPr>
          <w:rFonts w:ascii="Times New Roman" w:hAnsi="Times New Roman"/>
          <w:sz w:val="24"/>
          <w:szCs w:val="24"/>
        </w:rPr>
        <w:t xml:space="preserve">EU </w:t>
      </w:r>
      <w:r w:rsidRPr="007550F8">
        <w:rPr>
          <w:rFonts w:ascii="Times New Roman" w:hAnsi="Times New Roman"/>
          <w:sz w:val="24"/>
          <w:szCs w:val="24"/>
          <w:lang w:val="sr-Cyrl-CS"/>
        </w:rPr>
        <w:t xml:space="preserve">стандардима, онако како је Европска унија </w:t>
      </w:r>
      <w:r w:rsidRPr="007550F8">
        <w:rPr>
          <w:rFonts w:ascii="Times New Roman" w:hAnsi="Times New Roman"/>
          <w:sz w:val="24"/>
          <w:szCs w:val="24"/>
        </w:rPr>
        <w:t xml:space="preserve">прописала под редним бројем CE 1222/2009, односно да све гуме произведене након  2012. за моторна путничка и теретна возила морају имати службене EU ознаке. </w:t>
      </w:r>
    </w:p>
    <w:p w:rsidR="00DB7F34" w:rsidRPr="007550F8" w:rsidRDefault="00DB7F34" w:rsidP="00DB7F34">
      <w:pPr>
        <w:ind w:left="0"/>
        <w:rPr>
          <w:rFonts w:ascii="Times New Roman" w:hAnsi="Times New Roman"/>
          <w:sz w:val="24"/>
          <w:szCs w:val="24"/>
        </w:rPr>
      </w:pPr>
      <w:r w:rsidRPr="007550F8">
        <w:rPr>
          <w:rFonts w:ascii="Times New Roman" w:hAnsi="Times New Roman"/>
          <w:sz w:val="24"/>
          <w:szCs w:val="24"/>
        </w:rPr>
        <w:t>Службене EU ознаке - етикете на гумама указују на три радне карактеристике (перформансе):</w:t>
      </w:r>
    </w:p>
    <w:p w:rsidR="00DB7F34" w:rsidRPr="007550F8" w:rsidRDefault="00DB7F34" w:rsidP="00DB7F34">
      <w:pPr>
        <w:ind w:left="0"/>
        <w:rPr>
          <w:rStyle w:val="apple-converted-space"/>
          <w:rFonts w:ascii="Times New Roman" w:hAnsi="Times New Roman"/>
          <w:bCs/>
          <w:sz w:val="24"/>
          <w:szCs w:val="24"/>
        </w:rPr>
      </w:pPr>
      <w:r w:rsidRPr="007550F8">
        <w:rPr>
          <w:rFonts w:ascii="Times New Roman" w:hAnsi="Times New Roman"/>
          <w:bCs/>
          <w:sz w:val="24"/>
          <w:szCs w:val="24"/>
        </w:rPr>
        <w:t>1. Потрошња горива</w:t>
      </w:r>
      <w:r w:rsidRPr="007550F8">
        <w:rPr>
          <w:rFonts w:ascii="Times New Roman" w:hAnsi="Times New Roman"/>
          <w:bCs/>
          <w:sz w:val="24"/>
          <w:szCs w:val="24"/>
          <w:lang w:val="sr-Cyrl-CS"/>
        </w:rPr>
        <w:t xml:space="preserve"> (енергетска класа), </w:t>
      </w:r>
      <w:r w:rsidRPr="007550F8">
        <w:rPr>
          <w:rStyle w:val="apple-converted-space"/>
          <w:rFonts w:ascii="Times New Roman" w:hAnsi="Times New Roman"/>
          <w:bCs/>
          <w:sz w:val="24"/>
          <w:szCs w:val="24"/>
        </w:rPr>
        <w:t> </w:t>
      </w:r>
      <w:r w:rsidRPr="007550F8">
        <w:rPr>
          <w:rFonts w:ascii="Times New Roman" w:hAnsi="Times New Roman"/>
          <w:bCs/>
          <w:sz w:val="24"/>
          <w:szCs w:val="24"/>
        </w:rPr>
        <w:t>класифи</w:t>
      </w:r>
      <w:r w:rsidRPr="007550F8">
        <w:rPr>
          <w:rFonts w:ascii="Times New Roman" w:hAnsi="Times New Roman"/>
          <w:bCs/>
          <w:sz w:val="24"/>
          <w:szCs w:val="24"/>
          <w:lang w:val="sr-Cyrl-CS"/>
        </w:rPr>
        <w:t>кована</w:t>
      </w:r>
      <w:r w:rsidRPr="007550F8">
        <w:rPr>
          <w:rFonts w:ascii="Times New Roman" w:hAnsi="Times New Roman"/>
          <w:bCs/>
          <w:sz w:val="24"/>
          <w:szCs w:val="24"/>
        </w:rPr>
        <w:t xml:space="preserve"> од А до </w:t>
      </w:r>
      <w:r w:rsidR="001338AA" w:rsidRPr="007550F8">
        <w:rPr>
          <w:rFonts w:ascii="Times New Roman" w:hAnsi="Times New Roman"/>
          <w:bCs/>
          <w:sz w:val="24"/>
          <w:szCs w:val="24"/>
        </w:rPr>
        <w:t>G</w:t>
      </w:r>
      <w:r w:rsidRPr="007550F8">
        <w:rPr>
          <w:rFonts w:ascii="Times New Roman" w:hAnsi="Times New Roman"/>
          <w:bCs/>
          <w:sz w:val="24"/>
          <w:szCs w:val="24"/>
        </w:rPr>
        <w:t>,</w:t>
      </w:r>
      <w:r w:rsidRPr="007550F8">
        <w:rPr>
          <w:rStyle w:val="apple-converted-space"/>
          <w:rFonts w:ascii="Times New Roman" w:hAnsi="Times New Roman"/>
          <w:bCs/>
          <w:sz w:val="24"/>
          <w:szCs w:val="24"/>
        </w:rPr>
        <w:t> </w:t>
      </w:r>
    </w:p>
    <w:p w:rsidR="00DB7F34" w:rsidRPr="007550F8" w:rsidRDefault="00DB7F34" w:rsidP="00DB7F34">
      <w:pPr>
        <w:ind w:left="0"/>
        <w:rPr>
          <w:rStyle w:val="apple-converted-space"/>
          <w:rFonts w:ascii="Times New Roman" w:hAnsi="Times New Roman"/>
          <w:bCs/>
          <w:sz w:val="24"/>
          <w:szCs w:val="24"/>
        </w:rPr>
      </w:pPr>
      <w:r w:rsidRPr="007550F8">
        <w:rPr>
          <w:rFonts w:ascii="Times New Roman" w:hAnsi="Times New Roman"/>
          <w:bCs/>
          <w:sz w:val="24"/>
          <w:szCs w:val="24"/>
        </w:rPr>
        <w:t>2. Приањање</w:t>
      </w:r>
      <w:r w:rsidRPr="007550F8">
        <w:rPr>
          <w:rStyle w:val="apple-converted-space"/>
          <w:rFonts w:ascii="Times New Roman" w:hAnsi="Times New Roman"/>
          <w:bCs/>
          <w:sz w:val="24"/>
          <w:szCs w:val="24"/>
        </w:rPr>
        <w:t> </w:t>
      </w:r>
      <w:r w:rsidRPr="007550F8">
        <w:rPr>
          <w:rStyle w:val="apple-converted-space"/>
          <w:rFonts w:ascii="Times New Roman" w:hAnsi="Times New Roman"/>
          <w:bCs/>
          <w:sz w:val="24"/>
          <w:szCs w:val="24"/>
          <w:lang w:val="sr-Cyrl-CS"/>
        </w:rPr>
        <w:t>(пут кочења)</w:t>
      </w:r>
      <w:r w:rsidRPr="007550F8">
        <w:rPr>
          <w:rStyle w:val="apple-converted-space"/>
          <w:rFonts w:ascii="Times New Roman" w:hAnsi="Times New Roman"/>
          <w:bCs/>
          <w:sz w:val="24"/>
          <w:szCs w:val="24"/>
        </w:rPr>
        <w:t>,</w:t>
      </w:r>
      <w:r w:rsidRPr="007550F8">
        <w:rPr>
          <w:rStyle w:val="apple-converted-space"/>
          <w:rFonts w:ascii="Times New Roman" w:hAnsi="Times New Roman"/>
          <w:bCs/>
          <w:sz w:val="24"/>
          <w:szCs w:val="24"/>
          <w:lang w:val="sr-Cyrl-CS"/>
        </w:rPr>
        <w:t xml:space="preserve"> </w:t>
      </w:r>
      <w:r w:rsidRPr="007550F8">
        <w:rPr>
          <w:rFonts w:ascii="Times New Roman" w:hAnsi="Times New Roman"/>
          <w:bCs/>
          <w:sz w:val="24"/>
          <w:szCs w:val="24"/>
        </w:rPr>
        <w:t xml:space="preserve">класификовано од А до </w:t>
      </w:r>
      <w:r w:rsidR="001338AA" w:rsidRPr="007550F8">
        <w:rPr>
          <w:rFonts w:ascii="Times New Roman" w:hAnsi="Times New Roman"/>
          <w:bCs/>
          <w:sz w:val="24"/>
          <w:szCs w:val="24"/>
        </w:rPr>
        <w:t>G</w:t>
      </w:r>
      <w:r w:rsidRPr="007550F8">
        <w:rPr>
          <w:rFonts w:ascii="Times New Roman" w:hAnsi="Times New Roman"/>
          <w:bCs/>
          <w:sz w:val="24"/>
          <w:szCs w:val="24"/>
        </w:rPr>
        <w:t>, и</w:t>
      </w:r>
      <w:r w:rsidRPr="007550F8">
        <w:rPr>
          <w:rStyle w:val="apple-converted-space"/>
          <w:rFonts w:ascii="Times New Roman" w:hAnsi="Times New Roman"/>
          <w:bCs/>
          <w:sz w:val="24"/>
          <w:szCs w:val="24"/>
        </w:rPr>
        <w:t> </w:t>
      </w:r>
    </w:p>
    <w:p w:rsidR="00DB7F34" w:rsidRPr="007550F8" w:rsidRDefault="00DB7F34" w:rsidP="00DB7F34">
      <w:pPr>
        <w:ind w:left="0"/>
        <w:rPr>
          <w:rFonts w:ascii="Times New Roman" w:hAnsi="Times New Roman"/>
          <w:bCs/>
          <w:sz w:val="24"/>
          <w:szCs w:val="24"/>
        </w:rPr>
      </w:pPr>
      <w:r w:rsidRPr="007550F8">
        <w:rPr>
          <w:rStyle w:val="apple-converted-space"/>
          <w:rFonts w:ascii="Times New Roman" w:hAnsi="Times New Roman"/>
          <w:bCs/>
          <w:sz w:val="24"/>
          <w:szCs w:val="24"/>
        </w:rPr>
        <w:t>3. Е</w:t>
      </w:r>
      <w:r w:rsidRPr="007550F8">
        <w:rPr>
          <w:rFonts w:ascii="Times New Roman" w:hAnsi="Times New Roman"/>
          <w:bCs/>
          <w:sz w:val="24"/>
          <w:szCs w:val="24"/>
        </w:rPr>
        <w:t>мисија буке</w:t>
      </w:r>
      <w:r w:rsidRPr="007550F8">
        <w:rPr>
          <w:rStyle w:val="apple-converted-space"/>
          <w:rFonts w:ascii="Times New Roman" w:hAnsi="Times New Roman"/>
          <w:bCs/>
          <w:sz w:val="24"/>
          <w:szCs w:val="24"/>
        </w:rPr>
        <w:t> </w:t>
      </w:r>
      <w:r w:rsidRPr="007550F8">
        <w:rPr>
          <w:rFonts w:ascii="Times New Roman" w:hAnsi="Times New Roman"/>
          <w:bCs/>
          <w:sz w:val="24"/>
          <w:szCs w:val="24"/>
        </w:rPr>
        <w:t>у децибелима (dB).</w:t>
      </w:r>
      <w:r w:rsidRPr="007550F8">
        <w:rPr>
          <w:rFonts w:ascii="Times New Roman" w:hAnsi="Times New Roman"/>
          <w:bCs/>
          <w:sz w:val="24"/>
          <w:szCs w:val="24"/>
          <w:lang w:val="sr-Cyrl-CS"/>
        </w:rPr>
        <w:t xml:space="preserve"> </w:t>
      </w:r>
    </w:p>
    <w:p w:rsidR="00DB7F34" w:rsidRPr="007550F8" w:rsidRDefault="00DB7F34" w:rsidP="00DB7F34">
      <w:pPr>
        <w:ind w:left="0"/>
        <w:rPr>
          <w:rFonts w:ascii="Times New Roman" w:hAnsi="Times New Roman"/>
          <w:bCs/>
          <w:sz w:val="24"/>
          <w:szCs w:val="24"/>
          <w:lang w:val="sr-Cyrl-CS"/>
        </w:rPr>
      </w:pPr>
      <w:r w:rsidRPr="007550F8">
        <w:rPr>
          <w:rFonts w:ascii="Times New Roman" w:hAnsi="Times New Roman"/>
          <w:bCs/>
          <w:sz w:val="24"/>
          <w:szCs w:val="24"/>
          <w:lang w:val="sr-Cyrl-CS"/>
        </w:rPr>
        <w:t xml:space="preserve">У складу са </w:t>
      </w:r>
      <w:r w:rsidRPr="007550F8">
        <w:rPr>
          <w:rFonts w:ascii="Times New Roman" w:hAnsi="Times New Roman"/>
          <w:bCs/>
          <w:sz w:val="24"/>
          <w:szCs w:val="24"/>
        </w:rPr>
        <w:t>наведеним,</w:t>
      </w:r>
      <w:r w:rsidRPr="007550F8">
        <w:rPr>
          <w:rFonts w:ascii="Times New Roman" w:hAnsi="Times New Roman"/>
          <w:bCs/>
          <w:sz w:val="24"/>
          <w:szCs w:val="24"/>
          <w:lang w:val="sr-Cyrl-CS"/>
        </w:rPr>
        <w:t xml:space="preserve"> неопходно је понудити класу која одговара гумама траженим у спецификацији.</w:t>
      </w:r>
    </w:p>
    <w:p w:rsidR="00DB7F34" w:rsidRPr="007550F8" w:rsidRDefault="00DB7F34" w:rsidP="00DB7F34">
      <w:pPr>
        <w:ind w:left="0"/>
        <w:rPr>
          <w:rFonts w:ascii="Times New Roman" w:hAnsi="Times New Roman"/>
          <w:b/>
          <w:bCs/>
          <w:sz w:val="24"/>
          <w:szCs w:val="24"/>
          <w:lang w:val="sr-Cyrl-CS"/>
        </w:rPr>
      </w:pPr>
    </w:p>
    <w:p w:rsidR="00DB7F34" w:rsidRPr="007550F8" w:rsidRDefault="00DB7F34" w:rsidP="00526879">
      <w:pPr>
        <w:spacing w:after="120"/>
        <w:ind w:left="0" w:firstLine="720"/>
        <w:rPr>
          <w:rFonts w:ascii="Times New Roman" w:hAnsi="Times New Roman"/>
          <w:b/>
          <w:bCs/>
          <w:sz w:val="24"/>
          <w:szCs w:val="24"/>
          <w:lang w:val="sr-Cyrl-CS"/>
        </w:rPr>
      </w:pPr>
      <w:r w:rsidRPr="007550F8">
        <w:rPr>
          <w:rFonts w:ascii="Times New Roman" w:hAnsi="Times New Roman"/>
          <w:b/>
          <w:bCs/>
          <w:sz w:val="24"/>
          <w:szCs w:val="24"/>
          <w:lang w:val="sr-Cyrl-CS"/>
        </w:rPr>
        <w:t>Спецификација летњих и зимских гума за моторна возила</w:t>
      </w:r>
    </w:p>
    <w:tbl>
      <w:tblPr>
        <w:tblW w:w="864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20"/>
        <w:gridCol w:w="984"/>
        <w:gridCol w:w="1012"/>
        <w:gridCol w:w="850"/>
        <w:gridCol w:w="1057"/>
        <w:gridCol w:w="1057"/>
      </w:tblGrid>
      <w:tr w:rsidR="00A32D34" w:rsidRPr="007550F8" w:rsidTr="00A32D34">
        <w:trPr>
          <w:cantSplit/>
          <w:tblHeader/>
          <w:jc w:val="center"/>
        </w:trPr>
        <w:tc>
          <w:tcPr>
            <w:tcW w:w="567" w:type="dxa"/>
            <w:tcBorders>
              <w:bottom w:val="nil"/>
            </w:tcBorders>
            <w:shd w:val="clear" w:color="auto" w:fill="F2F2F2"/>
            <w:vAlign w:val="center"/>
          </w:tcPr>
          <w:p w:rsidR="00A32D34" w:rsidRPr="007550F8" w:rsidRDefault="00A32D34" w:rsidP="00966DD3">
            <w:pPr>
              <w:ind w:left="0"/>
              <w:jc w:val="center"/>
              <w:rPr>
                <w:rFonts w:ascii="Times New Roman" w:hAnsi="Times New Roman"/>
                <w:sz w:val="24"/>
                <w:szCs w:val="24"/>
              </w:rPr>
            </w:pPr>
            <w:r w:rsidRPr="007550F8">
              <w:rPr>
                <w:rFonts w:ascii="Times New Roman" w:hAnsi="Times New Roman"/>
                <w:sz w:val="24"/>
                <w:szCs w:val="24"/>
              </w:rPr>
              <w:t>Р. бр.</w:t>
            </w:r>
          </w:p>
        </w:tc>
        <w:tc>
          <w:tcPr>
            <w:tcW w:w="3120" w:type="dxa"/>
            <w:tcBorders>
              <w:bottom w:val="nil"/>
            </w:tcBorders>
            <w:shd w:val="clear" w:color="auto" w:fill="F2F2F2"/>
            <w:vAlign w:val="center"/>
          </w:tcPr>
          <w:p w:rsidR="00A32D34" w:rsidRPr="007550F8" w:rsidRDefault="00A32D34" w:rsidP="00DB7F34">
            <w:pPr>
              <w:ind w:left="0"/>
              <w:jc w:val="center"/>
              <w:rPr>
                <w:rFonts w:ascii="Times New Roman" w:hAnsi="Times New Roman"/>
                <w:sz w:val="24"/>
                <w:szCs w:val="24"/>
                <w:lang w:val="sr-Cyrl-CS"/>
              </w:rPr>
            </w:pPr>
            <w:r w:rsidRPr="007550F8">
              <w:rPr>
                <w:rFonts w:ascii="Times New Roman" w:hAnsi="Times New Roman"/>
                <w:sz w:val="24"/>
                <w:szCs w:val="24"/>
                <w:lang w:val="sr-Cyrl-CS"/>
              </w:rPr>
              <w:t>Врста и димензије гуме</w:t>
            </w:r>
          </w:p>
        </w:tc>
        <w:tc>
          <w:tcPr>
            <w:tcW w:w="2846" w:type="dxa"/>
            <w:gridSpan w:val="3"/>
            <w:tcBorders>
              <w:bottom w:val="single" w:sz="4" w:space="0" w:color="000000"/>
            </w:tcBorders>
            <w:shd w:val="clear" w:color="auto" w:fill="F2F2F2"/>
            <w:vAlign w:val="center"/>
          </w:tcPr>
          <w:p w:rsidR="00A32D34" w:rsidRPr="007550F8" w:rsidRDefault="00A32D34" w:rsidP="00474E97">
            <w:pPr>
              <w:spacing w:before="120"/>
              <w:ind w:left="0"/>
              <w:jc w:val="center"/>
              <w:rPr>
                <w:rFonts w:ascii="Times New Roman" w:hAnsi="Times New Roman"/>
                <w:szCs w:val="24"/>
              </w:rPr>
            </w:pPr>
            <w:r w:rsidRPr="007550F8">
              <w:rPr>
                <w:rFonts w:ascii="Times New Roman" w:hAnsi="Times New Roman"/>
                <w:szCs w:val="24"/>
                <w:lang w:val="sr-Latn-CS"/>
              </w:rPr>
              <w:t>EU</w:t>
            </w:r>
            <w:r w:rsidRPr="007550F8">
              <w:rPr>
                <w:rFonts w:ascii="Times New Roman" w:hAnsi="Times New Roman"/>
                <w:szCs w:val="24"/>
                <w:lang w:val="sr-Cyrl-CS"/>
              </w:rPr>
              <w:t xml:space="preserve"> </w:t>
            </w:r>
            <w:r w:rsidRPr="007550F8">
              <w:rPr>
                <w:rFonts w:ascii="Times New Roman" w:hAnsi="Times New Roman"/>
                <w:szCs w:val="24"/>
              </w:rPr>
              <w:t>класа</w:t>
            </w:r>
          </w:p>
          <w:p w:rsidR="00A32D34" w:rsidRPr="007550F8" w:rsidRDefault="00A32D34" w:rsidP="00F10DF8">
            <w:pPr>
              <w:ind w:left="0"/>
              <w:jc w:val="center"/>
              <w:rPr>
                <w:rFonts w:ascii="Times New Roman" w:hAnsi="Times New Roman"/>
                <w:szCs w:val="24"/>
              </w:rPr>
            </w:pPr>
          </w:p>
          <w:p w:rsidR="00A32D34" w:rsidRPr="007550F8" w:rsidRDefault="00A32D34" w:rsidP="00F10DF8">
            <w:pPr>
              <w:ind w:left="0"/>
              <w:jc w:val="center"/>
              <w:rPr>
                <w:rFonts w:ascii="Times New Roman" w:hAnsi="Times New Roman"/>
                <w:szCs w:val="24"/>
              </w:rPr>
            </w:pPr>
            <w:r w:rsidRPr="007550F8">
              <w:rPr>
                <w:rFonts w:ascii="Times New Roman" w:hAnsi="Times New Roman"/>
                <w:szCs w:val="24"/>
              </w:rPr>
              <w:t>minimum</w:t>
            </w:r>
          </w:p>
          <w:p w:rsidR="00A32D34" w:rsidRPr="007550F8" w:rsidRDefault="00A32D34" w:rsidP="00DB7F34">
            <w:pPr>
              <w:ind w:left="0"/>
              <w:jc w:val="center"/>
              <w:rPr>
                <w:rFonts w:ascii="Times New Roman" w:hAnsi="Times New Roman"/>
                <w:szCs w:val="24"/>
                <w:lang w:val="sr-Cyrl-CS"/>
              </w:rPr>
            </w:pPr>
            <w:r w:rsidRPr="007550F8">
              <w:rPr>
                <w:rFonts w:ascii="Times New Roman" w:hAnsi="Times New Roman"/>
                <w:szCs w:val="24"/>
              </w:rPr>
              <w:t xml:space="preserve"> </w:t>
            </w:r>
          </w:p>
        </w:tc>
        <w:tc>
          <w:tcPr>
            <w:tcW w:w="1057" w:type="dxa"/>
            <w:tcBorders>
              <w:bottom w:val="nil"/>
            </w:tcBorders>
            <w:shd w:val="clear" w:color="auto" w:fill="F2F2F2"/>
          </w:tcPr>
          <w:p w:rsidR="00A32D34" w:rsidRPr="007550F8" w:rsidRDefault="00A32D34" w:rsidP="008F10C9">
            <w:pPr>
              <w:ind w:left="0"/>
              <w:jc w:val="center"/>
              <w:rPr>
                <w:rFonts w:ascii="Times New Roman" w:hAnsi="Times New Roman"/>
                <w:szCs w:val="24"/>
                <w:lang w:val="sr-Cyrl-CS"/>
              </w:rPr>
            </w:pPr>
          </w:p>
          <w:p w:rsidR="00A32D34" w:rsidRPr="007550F8" w:rsidRDefault="00A32D34" w:rsidP="007E6A5A">
            <w:pPr>
              <w:ind w:left="0"/>
              <w:jc w:val="center"/>
              <w:rPr>
                <w:rFonts w:ascii="Times New Roman" w:hAnsi="Times New Roman"/>
                <w:szCs w:val="24"/>
                <w:lang w:val="sr-Cyrl-CS"/>
              </w:rPr>
            </w:pPr>
            <w:r w:rsidRPr="007550F8">
              <w:rPr>
                <w:rFonts w:ascii="Times New Roman" w:hAnsi="Times New Roman"/>
                <w:szCs w:val="24"/>
                <w:lang w:val="sr-Cyrl-CS"/>
              </w:rPr>
              <w:t>Индекс</w:t>
            </w:r>
          </w:p>
          <w:p w:rsidR="00A32D34" w:rsidRPr="007550F8" w:rsidRDefault="00A32D34" w:rsidP="007E6A5A">
            <w:pPr>
              <w:ind w:left="0"/>
              <w:jc w:val="center"/>
              <w:rPr>
                <w:rFonts w:ascii="Times New Roman" w:hAnsi="Times New Roman"/>
                <w:szCs w:val="24"/>
                <w:lang w:val="sr-Cyrl-CS"/>
              </w:rPr>
            </w:pPr>
            <w:r w:rsidRPr="007550F8">
              <w:rPr>
                <w:rFonts w:ascii="Times New Roman" w:hAnsi="Times New Roman"/>
                <w:szCs w:val="24"/>
                <w:lang w:val="sr-Cyrl-CS"/>
              </w:rPr>
              <w:t>брзине</w:t>
            </w:r>
          </w:p>
          <w:p w:rsidR="00A32D34" w:rsidRPr="007550F8" w:rsidRDefault="00A32D34" w:rsidP="00474E97">
            <w:pPr>
              <w:ind w:left="0"/>
              <w:jc w:val="center"/>
              <w:rPr>
                <w:rFonts w:ascii="Times New Roman" w:hAnsi="Times New Roman"/>
                <w:szCs w:val="24"/>
                <w:lang w:val="sr-Cyrl-CS"/>
              </w:rPr>
            </w:pPr>
          </w:p>
        </w:tc>
        <w:tc>
          <w:tcPr>
            <w:tcW w:w="1057" w:type="dxa"/>
            <w:tcBorders>
              <w:bottom w:val="nil"/>
            </w:tcBorders>
            <w:shd w:val="clear" w:color="auto" w:fill="F2F2F2"/>
            <w:vAlign w:val="center"/>
          </w:tcPr>
          <w:p w:rsidR="00474E97" w:rsidRPr="007550F8" w:rsidRDefault="00474E97" w:rsidP="00474E97">
            <w:pPr>
              <w:ind w:left="0"/>
              <w:rPr>
                <w:rFonts w:ascii="Times New Roman" w:hAnsi="Times New Roman"/>
                <w:sz w:val="20"/>
                <w:szCs w:val="24"/>
              </w:rPr>
            </w:pPr>
            <w:r w:rsidRPr="007550F8">
              <w:rPr>
                <w:rFonts w:ascii="Times New Roman" w:hAnsi="Times New Roman"/>
                <w:sz w:val="20"/>
                <w:szCs w:val="24"/>
              </w:rPr>
              <w:t>Оквирна</w:t>
            </w:r>
          </w:p>
          <w:p w:rsidR="00A32D34" w:rsidRPr="007550F8" w:rsidRDefault="00474E97" w:rsidP="00474E97">
            <w:pPr>
              <w:ind w:left="0"/>
              <w:rPr>
                <w:rFonts w:ascii="Times New Roman" w:hAnsi="Times New Roman"/>
                <w:sz w:val="20"/>
                <w:szCs w:val="24"/>
                <w:lang w:val="sr-Cyrl-CS"/>
              </w:rPr>
            </w:pPr>
            <w:r w:rsidRPr="007550F8">
              <w:rPr>
                <w:rFonts w:ascii="Times New Roman" w:hAnsi="Times New Roman"/>
                <w:sz w:val="20"/>
                <w:szCs w:val="24"/>
                <w:lang w:val="sr-Cyrl-CS"/>
              </w:rPr>
              <w:t>к</w:t>
            </w:r>
            <w:r w:rsidR="00A32D34" w:rsidRPr="007550F8">
              <w:rPr>
                <w:rFonts w:ascii="Times New Roman" w:hAnsi="Times New Roman"/>
                <w:sz w:val="20"/>
                <w:szCs w:val="24"/>
                <w:lang w:val="sr-Cyrl-CS"/>
              </w:rPr>
              <w:t>оличина</w:t>
            </w:r>
          </w:p>
        </w:tc>
      </w:tr>
      <w:tr w:rsidR="00A32D34" w:rsidRPr="007550F8" w:rsidTr="00A32D34">
        <w:trPr>
          <w:cantSplit/>
          <w:tblHeader/>
          <w:jc w:val="center"/>
        </w:trPr>
        <w:tc>
          <w:tcPr>
            <w:tcW w:w="567" w:type="dxa"/>
            <w:tcBorders>
              <w:top w:val="nil"/>
              <w:bottom w:val="double" w:sz="4" w:space="0" w:color="auto"/>
            </w:tcBorders>
            <w:shd w:val="clear" w:color="auto" w:fill="F2F2F2"/>
            <w:vAlign w:val="center"/>
          </w:tcPr>
          <w:p w:rsidR="00A32D34" w:rsidRPr="007550F8" w:rsidRDefault="00A32D34" w:rsidP="00DB7F34">
            <w:pPr>
              <w:ind w:left="0"/>
              <w:jc w:val="center"/>
              <w:rPr>
                <w:rFonts w:ascii="Times New Roman" w:hAnsi="Times New Roman"/>
                <w:sz w:val="24"/>
                <w:szCs w:val="24"/>
              </w:rPr>
            </w:pPr>
          </w:p>
        </w:tc>
        <w:tc>
          <w:tcPr>
            <w:tcW w:w="3120" w:type="dxa"/>
            <w:tcBorders>
              <w:top w:val="nil"/>
              <w:bottom w:val="double" w:sz="4" w:space="0" w:color="auto"/>
            </w:tcBorders>
            <w:shd w:val="clear" w:color="auto" w:fill="F2F2F2"/>
            <w:vAlign w:val="center"/>
          </w:tcPr>
          <w:p w:rsidR="00A32D34" w:rsidRPr="007550F8" w:rsidRDefault="00A32D34" w:rsidP="00DB7F34">
            <w:pPr>
              <w:ind w:left="0"/>
              <w:jc w:val="center"/>
              <w:rPr>
                <w:rFonts w:ascii="Times New Roman" w:hAnsi="Times New Roman"/>
                <w:sz w:val="24"/>
                <w:szCs w:val="24"/>
                <w:lang w:val="sr-Cyrl-CS"/>
              </w:rPr>
            </w:pPr>
          </w:p>
        </w:tc>
        <w:tc>
          <w:tcPr>
            <w:tcW w:w="984" w:type="dxa"/>
            <w:tcBorders>
              <w:top w:val="single" w:sz="4" w:space="0" w:color="000000"/>
              <w:bottom w:val="double" w:sz="4" w:space="0" w:color="auto"/>
            </w:tcBorders>
            <w:shd w:val="clear" w:color="auto" w:fill="F2F2F2"/>
            <w:vAlign w:val="center"/>
          </w:tcPr>
          <w:p w:rsidR="00A32D34" w:rsidRPr="007550F8" w:rsidRDefault="00A32D34" w:rsidP="008F10C9">
            <w:pPr>
              <w:ind w:left="-108" w:right="-108"/>
              <w:jc w:val="center"/>
              <w:rPr>
                <w:rFonts w:ascii="Times New Roman" w:hAnsi="Times New Roman"/>
                <w:sz w:val="20"/>
                <w:szCs w:val="20"/>
              </w:rPr>
            </w:pPr>
            <w:r w:rsidRPr="007550F8">
              <w:rPr>
                <w:rFonts w:ascii="Times New Roman" w:hAnsi="Times New Roman"/>
                <w:sz w:val="20"/>
                <w:szCs w:val="20"/>
              </w:rPr>
              <w:t xml:space="preserve">за </w:t>
            </w:r>
          </w:p>
          <w:p w:rsidR="00A32D34" w:rsidRPr="007550F8" w:rsidRDefault="00A32D34" w:rsidP="008F10C9">
            <w:pPr>
              <w:ind w:left="-108" w:right="-108"/>
              <w:jc w:val="center"/>
              <w:rPr>
                <w:rFonts w:ascii="Times New Roman" w:hAnsi="Times New Roman"/>
                <w:sz w:val="20"/>
                <w:szCs w:val="20"/>
              </w:rPr>
            </w:pPr>
            <w:r w:rsidRPr="007550F8">
              <w:rPr>
                <w:rFonts w:ascii="Times New Roman" w:hAnsi="Times New Roman"/>
                <w:sz w:val="20"/>
                <w:szCs w:val="20"/>
              </w:rPr>
              <w:t>потрошњу</w:t>
            </w:r>
          </w:p>
          <w:p w:rsidR="00A32D34" w:rsidRPr="007550F8" w:rsidRDefault="00A32D34" w:rsidP="008F10C9">
            <w:pPr>
              <w:ind w:left="-108" w:right="-108"/>
              <w:jc w:val="center"/>
              <w:rPr>
                <w:rFonts w:ascii="Times New Roman" w:hAnsi="Times New Roman"/>
                <w:sz w:val="20"/>
                <w:szCs w:val="20"/>
              </w:rPr>
            </w:pPr>
            <w:r w:rsidRPr="007550F8">
              <w:rPr>
                <w:rFonts w:ascii="Times New Roman" w:hAnsi="Times New Roman"/>
                <w:sz w:val="20"/>
                <w:szCs w:val="20"/>
              </w:rPr>
              <w:t xml:space="preserve"> горива</w:t>
            </w:r>
          </w:p>
        </w:tc>
        <w:tc>
          <w:tcPr>
            <w:tcW w:w="1012" w:type="dxa"/>
            <w:tcBorders>
              <w:top w:val="single" w:sz="4" w:space="0" w:color="000000"/>
              <w:bottom w:val="double" w:sz="4" w:space="0" w:color="auto"/>
            </w:tcBorders>
            <w:shd w:val="clear" w:color="auto" w:fill="F2F2F2"/>
          </w:tcPr>
          <w:p w:rsidR="00A32D34" w:rsidRPr="007550F8" w:rsidRDefault="00A32D34" w:rsidP="00366435">
            <w:pPr>
              <w:ind w:left="0"/>
              <w:jc w:val="center"/>
              <w:rPr>
                <w:rFonts w:ascii="Times New Roman" w:hAnsi="Times New Roman"/>
                <w:sz w:val="20"/>
                <w:szCs w:val="20"/>
              </w:rPr>
            </w:pPr>
            <w:r w:rsidRPr="007550F8">
              <w:rPr>
                <w:rFonts w:ascii="Times New Roman" w:hAnsi="Times New Roman"/>
                <w:sz w:val="20"/>
                <w:szCs w:val="20"/>
              </w:rPr>
              <w:t>за</w:t>
            </w:r>
          </w:p>
          <w:p w:rsidR="00A32D34" w:rsidRPr="007550F8" w:rsidRDefault="00A32D34" w:rsidP="007E6A5A">
            <w:pPr>
              <w:ind w:left="0"/>
              <w:jc w:val="center"/>
              <w:rPr>
                <w:rFonts w:ascii="Times New Roman" w:hAnsi="Times New Roman"/>
                <w:bCs/>
                <w:sz w:val="20"/>
                <w:szCs w:val="20"/>
              </w:rPr>
            </w:pPr>
            <w:r w:rsidRPr="007550F8">
              <w:rPr>
                <w:rFonts w:ascii="Times New Roman" w:hAnsi="Times New Roman"/>
                <w:bCs/>
                <w:sz w:val="20"/>
                <w:szCs w:val="20"/>
              </w:rPr>
              <w:t>приа</w:t>
            </w:r>
          </w:p>
          <w:p w:rsidR="00A32D34" w:rsidRPr="007550F8" w:rsidRDefault="00A32D34" w:rsidP="007E6A5A">
            <w:pPr>
              <w:ind w:left="0"/>
              <w:jc w:val="center"/>
              <w:rPr>
                <w:rFonts w:ascii="Times New Roman" w:hAnsi="Times New Roman"/>
                <w:sz w:val="20"/>
                <w:szCs w:val="20"/>
              </w:rPr>
            </w:pPr>
            <w:r w:rsidRPr="007550F8">
              <w:rPr>
                <w:rFonts w:ascii="Times New Roman" w:hAnsi="Times New Roman"/>
                <w:bCs/>
                <w:sz w:val="20"/>
                <w:szCs w:val="20"/>
              </w:rPr>
              <w:t>њање</w:t>
            </w:r>
          </w:p>
        </w:tc>
        <w:tc>
          <w:tcPr>
            <w:tcW w:w="850" w:type="dxa"/>
            <w:tcBorders>
              <w:top w:val="single" w:sz="4" w:space="0" w:color="000000"/>
              <w:bottom w:val="double" w:sz="4" w:space="0" w:color="auto"/>
            </w:tcBorders>
            <w:shd w:val="clear" w:color="auto" w:fill="F2F2F2"/>
          </w:tcPr>
          <w:p w:rsidR="00A32D34" w:rsidRPr="007550F8" w:rsidRDefault="00A32D34" w:rsidP="00366435">
            <w:pPr>
              <w:ind w:left="0"/>
              <w:jc w:val="center"/>
              <w:rPr>
                <w:rFonts w:ascii="Times New Roman" w:hAnsi="Times New Roman"/>
                <w:sz w:val="20"/>
                <w:szCs w:val="20"/>
                <w:lang w:val="sr-Cyrl-CS"/>
              </w:rPr>
            </w:pPr>
            <w:r w:rsidRPr="007550F8">
              <w:rPr>
                <w:rFonts w:ascii="Times New Roman" w:hAnsi="Times New Roman"/>
                <w:sz w:val="20"/>
                <w:szCs w:val="20"/>
                <w:lang w:val="sr-Cyrl-CS"/>
              </w:rPr>
              <w:t>за</w:t>
            </w:r>
          </w:p>
          <w:p w:rsidR="00A32D34" w:rsidRPr="007550F8" w:rsidRDefault="00A32D34" w:rsidP="00366435">
            <w:pPr>
              <w:ind w:left="0"/>
              <w:jc w:val="center"/>
              <w:rPr>
                <w:rFonts w:ascii="Times New Roman" w:hAnsi="Times New Roman"/>
                <w:sz w:val="20"/>
                <w:szCs w:val="20"/>
                <w:lang w:val="sr-Cyrl-CS"/>
              </w:rPr>
            </w:pPr>
            <w:r w:rsidRPr="007550F8">
              <w:rPr>
                <w:rFonts w:ascii="Times New Roman" w:hAnsi="Times New Roman"/>
                <w:sz w:val="20"/>
                <w:szCs w:val="20"/>
                <w:lang w:val="sr-Cyrl-CS"/>
              </w:rPr>
              <w:t xml:space="preserve">ниво </w:t>
            </w:r>
          </w:p>
          <w:p w:rsidR="00A32D34" w:rsidRPr="007550F8" w:rsidRDefault="00A32D34" w:rsidP="00366435">
            <w:pPr>
              <w:ind w:left="0"/>
              <w:jc w:val="center"/>
              <w:rPr>
                <w:rFonts w:ascii="Times New Roman" w:hAnsi="Times New Roman"/>
                <w:sz w:val="20"/>
                <w:szCs w:val="20"/>
                <w:lang w:val="sr-Cyrl-CS"/>
              </w:rPr>
            </w:pPr>
            <w:r w:rsidRPr="007550F8">
              <w:rPr>
                <w:rFonts w:ascii="Times New Roman" w:hAnsi="Times New Roman"/>
                <w:sz w:val="20"/>
                <w:szCs w:val="20"/>
                <w:lang w:val="sr-Cyrl-CS"/>
              </w:rPr>
              <w:t>буке</w:t>
            </w:r>
          </w:p>
        </w:tc>
        <w:tc>
          <w:tcPr>
            <w:tcW w:w="1057" w:type="dxa"/>
            <w:tcBorders>
              <w:top w:val="nil"/>
              <w:bottom w:val="double" w:sz="4" w:space="0" w:color="auto"/>
            </w:tcBorders>
            <w:shd w:val="clear" w:color="auto" w:fill="F2F2F2"/>
          </w:tcPr>
          <w:p w:rsidR="00474E97" w:rsidRPr="007550F8" w:rsidRDefault="00474E97" w:rsidP="00474E97">
            <w:pPr>
              <w:ind w:left="0"/>
              <w:jc w:val="center"/>
              <w:rPr>
                <w:rFonts w:ascii="Times New Roman" w:hAnsi="Times New Roman"/>
                <w:sz w:val="20"/>
                <w:szCs w:val="24"/>
              </w:rPr>
            </w:pPr>
            <w:r w:rsidRPr="007550F8">
              <w:rPr>
                <w:rFonts w:ascii="Times New Roman" w:hAnsi="Times New Roman"/>
                <w:sz w:val="20"/>
                <w:szCs w:val="24"/>
              </w:rPr>
              <w:t>minimum</w:t>
            </w:r>
          </w:p>
          <w:p w:rsidR="00A32D34" w:rsidRPr="007550F8" w:rsidRDefault="00A32D34" w:rsidP="008F10C9">
            <w:pPr>
              <w:ind w:left="-87" w:right="-64"/>
              <w:jc w:val="center"/>
              <w:rPr>
                <w:rFonts w:ascii="Times New Roman" w:hAnsi="Times New Roman"/>
                <w:szCs w:val="24"/>
                <w:lang w:val="sr-Cyrl-CS"/>
              </w:rPr>
            </w:pPr>
          </w:p>
        </w:tc>
        <w:tc>
          <w:tcPr>
            <w:tcW w:w="1057" w:type="dxa"/>
            <w:tcBorders>
              <w:top w:val="nil"/>
              <w:bottom w:val="double" w:sz="4" w:space="0" w:color="auto"/>
            </w:tcBorders>
            <w:shd w:val="clear" w:color="auto" w:fill="F2F2F2"/>
            <w:vAlign w:val="center"/>
          </w:tcPr>
          <w:p w:rsidR="00A32D34" w:rsidRPr="007550F8" w:rsidRDefault="00A32D34" w:rsidP="00DB7F34">
            <w:pPr>
              <w:ind w:left="0"/>
              <w:jc w:val="center"/>
              <w:rPr>
                <w:rFonts w:ascii="Times New Roman" w:hAnsi="Times New Roman"/>
                <w:sz w:val="24"/>
                <w:szCs w:val="24"/>
                <w:lang w:val="sr-Cyrl-CS"/>
              </w:rPr>
            </w:pPr>
            <w:r w:rsidRPr="007550F8">
              <w:rPr>
                <w:rFonts w:ascii="Times New Roman" w:hAnsi="Times New Roman"/>
                <w:szCs w:val="24"/>
                <w:lang w:val="sr-Cyrl-CS"/>
              </w:rPr>
              <w:t>(комада)</w:t>
            </w:r>
          </w:p>
        </w:tc>
      </w:tr>
      <w:tr w:rsidR="00A32D34" w:rsidRPr="007550F8" w:rsidTr="00A32D34">
        <w:trPr>
          <w:cantSplit/>
          <w:jc w:val="center"/>
        </w:trPr>
        <w:tc>
          <w:tcPr>
            <w:tcW w:w="567" w:type="dxa"/>
            <w:tcBorders>
              <w:top w:val="double" w:sz="4" w:space="0" w:color="auto"/>
              <w:bottom w:val="single" w:sz="4" w:space="0" w:color="000000"/>
            </w:tcBorders>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1.</w:t>
            </w:r>
          </w:p>
        </w:tc>
        <w:tc>
          <w:tcPr>
            <w:tcW w:w="3120" w:type="dxa"/>
            <w:tcBorders>
              <w:top w:val="double" w:sz="4" w:space="0" w:color="auto"/>
              <w:bottom w:val="single" w:sz="4" w:space="0" w:color="000000"/>
            </w:tcBorders>
            <w:vAlign w:val="center"/>
          </w:tcPr>
          <w:p w:rsidR="00A32D34" w:rsidRPr="007550F8" w:rsidRDefault="00A32D34" w:rsidP="00A32D34">
            <w:pPr>
              <w:spacing w:before="60" w:after="60"/>
              <w:ind w:left="0"/>
              <w:rPr>
                <w:rFonts w:ascii="Times New Roman" w:hAnsi="Times New Roman"/>
                <w:sz w:val="24"/>
                <w:szCs w:val="24"/>
              </w:rPr>
            </w:pPr>
            <w:r w:rsidRPr="007550F8">
              <w:rPr>
                <w:rFonts w:ascii="Times New Roman" w:hAnsi="Times New Roman"/>
                <w:sz w:val="24"/>
                <w:szCs w:val="24"/>
                <w:lang w:val="sr-Cyrl-CS"/>
              </w:rPr>
              <w:t>Летња гума</w:t>
            </w:r>
            <w:r w:rsidRPr="007550F8">
              <w:rPr>
                <w:rFonts w:ascii="Times New Roman" w:hAnsi="Times New Roman"/>
                <w:sz w:val="24"/>
                <w:szCs w:val="24"/>
              </w:rPr>
              <w:t xml:space="preserve"> </w:t>
            </w:r>
            <w:r w:rsidRPr="007550F8">
              <w:rPr>
                <w:rFonts w:ascii="Times New Roman" w:hAnsi="Times New Roman"/>
                <w:sz w:val="24"/>
                <w:szCs w:val="24"/>
                <w:lang w:val="sr-Cyrl-CS"/>
              </w:rPr>
              <w:t>2</w:t>
            </w:r>
            <w:r w:rsidRPr="007550F8">
              <w:rPr>
                <w:rFonts w:ascii="Times New Roman" w:hAnsi="Times New Roman"/>
                <w:sz w:val="24"/>
                <w:szCs w:val="24"/>
              </w:rPr>
              <w:t>2</w:t>
            </w:r>
            <w:r w:rsidRPr="007550F8">
              <w:rPr>
                <w:rFonts w:ascii="Times New Roman" w:hAnsi="Times New Roman"/>
                <w:sz w:val="24"/>
                <w:szCs w:val="24"/>
                <w:lang w:val="sr-Cyrl-CS"/>
              </w:rPr>
              <w:t>5/</w:t>
            </w:r>
            <w:r w:rsidRPr="007550F8">
              <w:rPr>
                <w:rFonts w:ascii="Times New Roman" w:hAnsi="Times New Roman"/>
                <w:sz w:val="24"/>
                <w:szCs w:val="24"/>
              </w:rPr>
              <w:t>4</w:t>
            </w:r>
            <w:r w:rsidRPr="007550F8">
              <w:rPr>
                <w:rFonts w:ascii="Times New Roman" w:hAnsi="Times New Roman"/>
                <w:sz w:val="24"/>
                <w:szCs w:val="24"/>
                <w:lang w:val="sr-Cyrl-CS"/>
              </w:rPr>
              <w:t xml:space="preserve">5 </w:t>
            </w:r>
            <w:r w:rsidRPr="007550F8">
              <w:rPr>
                <w:rFonts w:ascii="Times New Roman" w:hAnsi="Times New Roman"/>
                <w:sz w:val="24"/>
                <w:szCs w:val="24"/>
              </w:rPr>
              <w:t>R17</w:t>
            </w:r>
          </w:p>
        </w:tc>
        <w:tc>
          <w:tcPr>
            <w:tcW w:w="984" w:type="dxa"/>
            <w:tcBorders>
              <w:top w:val="double" w:sz="4" w:space="0" w:color="auto"/>
              <w:bottom w:val="single" w:sz="4" w:space="0" w:color="000000"/>
            </w:tcBorders>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C</w:t>
            </w:r>
          </w:p>
        </w:tc>
        <w:tc>
          <w:tcPr>
            <w:tcW w:w="1012" w:type="dxa"/>
            <w:tcBorders>
              <w:top w:val="double" w:sz="4" w:space="0" w:color="auto"/>
              <w:bottom w:val="single" w:sz="4" w:space="0" w:color="000000"/>
            </w:tcBorders>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 xml:space="preserve">A </w:t>
            </w:r>
          </w:p>
        </w:tc>
        <w:tc>
          <w:tcPr>
            <w:tcW w:w="850" w:type="dxa"/>
            <w:tcBorders>
              <w:top w:val="double" w:sz="4" w:space="0" w:color="auto"/>
              <w:bottom w:val="single" w:sz="4" w:space="0" w:color="000000"/>
            </w:tcBorders>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lang w:val="sr-Latn-CS"/>
              </w:rPr>
              <w:t>71</w:t>
            </w:r>
            <w:r w:rsidRPr="007550F8">
              <w:rPr>
                <w:rFonts w:ascii="Times New Roman" w:hAnsi="Times New Roman"/>
                <w:sz w:val="24"/>
                <w:szCs w:val="24"/>
              </w:rPr>
              <w:t xml:space="preserve"> dB</w:t>
            </w:r>
          </w:p>
        </w:tc>
        <w:tc>
          <w:tcPr>
            <w:tcW w:w="1057" w:type="dxa"/>
            <w:tcBorders>
              <w:top w:val="double" w:sz="4" w:space="0" w:color="auto"/>
              <w:bottom w:val="single" w:sz="4" w:space="0" w:color="000000"/>
            </w:tcBorders>
          </w:tcPr>
          <w:p w:rsidR="00A32D34" w:rsidRPr="007550F8" w:rsidRDefault="00A32D34" w:rsidP="00F10DF8">
            <w:pPr>
              <w:spacing w:before="60" w:after="60"/>
              <w:ind w:left="0"/>
              <w:jc w:val="center"/>
              <w:rPr>
                <w:rFonts w:ascii="Times New Roman" w:hAnsi="Times New Roman"/>
                <w:sz w:val="24"/>
                <w:szCs w:val="24"/>
                <w:lang w:val="sr-Latn-CS"/>
              </w:rPr>
            </w:pPr>
            <w:r w:rsidRPr="007550F8">
              <w:rPr>
                <w:rFonts w:ascii="Times New Roman" w:hAnsi="Times New Roman"/>
                <w:sz w:val="24"/>
                <w:szCs w:val="24"/>
                <w:lang w:val="sr-Latn-CS"/>
              </w:rPr>
              <w:t>Y</w:t>
            </w:r>
          </w:p>
        </w:tc>
        <w:tc>
          <w:tcPr>
            <w:tcW w:w="1057" w:type="dxa"/>
            <w:tcBorders>
              <w:top w:val="double" w:sz="4" w:space="0" w:color="auto"/>
              <w:bottom w:val="single" w:sz="4" w:space="0" w:color="000000"/>
            </w:tcBorders>
            <w:vAlign w:val="center"/>
          </w:tcPr>
          <w:p w:rsidR="00A32D34" w:rsidRPr="007550F8" w:rsidRDefault="00A32D34" w:rsidP="00F10DF8">
            <w:pPr>
              <w:spacing w:before="60" w:after="60"/>
              <w:ind w:left="0"/>
              <w:jc w:val="center"/>
              <w:rPr>
                <w:rFonts w:ascii="Times New Roman" w:hAnsi="Times New Roman"/>
                <w:sz w:val="24"/>
                <w:szCs w:val="24"/>
                <w:lang w:val="sr-Latn-CS"/>
              </w:rPr>
            </w:pPr>
            <w:r w:rsidRPr="007550F8">
              <w:rPr>
                <w:rFonts w:ascii="Times New Roman" w:hAnsi="Times New Roman"/>
                <w:sz w:val="24"/>
                <w:szCs w:val="24"/>
                <w:lang w:val="sr-Latn-CS"/>
              </w:rPr>
              <w:t>4</w:t>
            </w:r>
          </w:p>
        </w:tc>
      </w:tr>
      <w:tr w:rsidR="00A32D34" w:rsidRPr="007550F8" w:rsidTr="00A32D34">
        <w:trPr>
          <w:cantSplit/>
          <w:jc w:val="center"/>
        </w:trPr>
        <w:tc>
          <w:tcPr>
            <w:tcW w:w="567" w:type="dxa"/>
            <w:tcBorders>
              <w:top w:val="single" w:sz="4" w:space="0" w:color="000000"/>
            </w:tcBorders>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2.</w:t>
            </w:r>
          </w:p>
        </w:tc>
        <w:tc>
          <w:tcPr>
            <w:tcW w:w="3120" w:type="dxa"/>
            <w:tcBorders>
              <w:top w:val="single" w:sz="4" w:space="0" w:color="000000"/>
            </w:tcBorders>
            <w:vAlign w:val="center"/>
          </w:tcPr>
          <w:p w:rsidR="00A32D34" w:rsidRPr="007550F8" w:rsidRDefault="00A32D34" w:rsidP="00A32D34">
            <w:pPr>
              <w:spacing w:before="60" w:after="60"/>
              <w:ind w:left="0"/>
              <w:rPr>
                <w:rFonts w:ascii="Times New Roman" w:hAnsi="Times New Roman"/>
                <w:sz w:val="24"/>
                <w:szCs w:val="24"/>
              </w:rPr>
            </w:pPr>
            <w:r w:rsidRPr="007550F8">
              <w:rPr>
                <w:rFonts w:ascii="Times New Roman" w:hAnsi="Times New Roman"/>
                <w:sz w:val="24"/>
                <w:szCs w:val="24"/>
                <w:lang w:val="sr-Cyrl-CS"/>
              </w:rPr>
              <w:t>Летња гума</w:t>
            </w:r>
            <w:r w:rsidRPr="007550F8">
              <w:rPr>
                <w:rFonts w:ascii="Times New Roman" w:hAnsi="Times New Roman"/>
                <w:sz w:val="24"/>
                <w:szCs w:val="24"/>
              </w:rPr>
              <w:t xml:space="preserve"> </w:t>
            </w:r>
            <w:r w:rsidRPr="007550F8">
              <w:rPr>
                <w:rFonts w:ascii="Times New Roman" w:hAnsi="Times New Roman"/>
                <w:sz w:val="24"/>
                <w:szCs w:val="24"/>
                <w:lang w:val="sr-Cyrl-CS"/>
              </w:rPr>
              <w:t xml:space="preserve">235/55 </w:t>
            </w:r>
            <w:r w:rsidRPr="007550F8">
              <w:rPr>
                <w:rFonts w:ascii="Times New Roman" w:hAnsi="Times New Roman"/>
                <w:sz w:val="24"/>
                <w:szCs w:val="24"/>
              </w:rPr>
              <w:t>R17</w:t>
            </w:r>
          </w:p>
        </w:tc>
        <w:tc>
          <w:tcPr>
            <w:tcW w:w="984" w:type="dxa"/>
            <w:tcBorders>
              <w:top w:val="single" w:sz="4" w:space="0" w:color="000000"/>
            </w:tcBorders>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C</w:t>
            </w:r>
          </w:p>
        </w:tc>
        <w:tc>
          <w:tcPr>
            <w:tcW w:w="1012" w:type="dxa"/>
            <w:tcBorders>
              <w:top w:val="single" w:sz="4" w:space="0" w:color="000000"/>
            </w:tcBorders>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 xml:space="preserve">A </w:t>
            </w:r>
          </w:p>
        </w:tc>
        <w:tc>
          <w:tcPr>
            <w:tcW w:w="850" w:type="dxa"/>
            <w:tcBorders>
              <w:top w:val="single" w:sz="4" w:space="0" w:color="000000"/>
            </w:tcBorders>
          </w:tcPr>
          <w:p w:rsidR="00A32D34" w:rsidRPr="007550F8" w:rsidRDefault="00A32D34" w:rsidP="00F10DF8">
            <w:pPr>
              <w:spacing w:before="60" w:after="60"/>
              <w:ind w:left="0"/>
              <w:jc w:val="center"/>
              <w:rPr>
                <w:rFonts w:ascii="Times New Roman" w:hAnsi="Times New Roman"/>
                <w:sz w:val="24"/>
                <w:szCs w:val="24"/>
                <w:lang w:val="sr-Latn-CS"/>
              </w:rPr>
            </w:pPr>
            <w:r w:rsidRPr="007550F8">
              <w:rPr>
                <w:rFonts w:ascii="Times New Roman" w:hAnsi="Times New Roman"/>
                <w:sz w:val="24"/>
                <w:szCs w:val="24"/>
                <w:lang w:val="sr-Latn-CS"/>
              </w:rPr>
              <w:t xml:space="preserve">71 </w:t>
            </w:r>
            <w:r w:rsidRPr="007550F8">
              <w:rPr>
                <w:rFonts w:ascii="Times New Roman" w:hAnsi="Times New Roman"/>
                <w:sz w:val="24"/>
                <w:szCs w:val="24"/>
              </w:rPr>
              <w:t>dB</w:t>
            </w:r>
          </w:p>
        </w:tc>
        <w:tc>
          <w:tcPr>
            <w:tcW w:w="1057" w:type="dxa"/>
            <w:tcBorders>
              <w:top w:val="single" w:sz="4" w:space="0" w:color="000000"/>
            </w:tcBorders>
          </w:tcPr>
          <w:p w:rsidR="00A32D34" w:rsidRPr="007550F8" w:rsidRDefault="00A32D34" w:rsidP="00F10DF8">
            <w:pPr>
              <w:spacing w:before="60" w:after="60"/>
              <w:ind w:left="0"/>
              <w:jc w:val="center"/>
              <w:rPr>
                <w:rFonts w:ascii="Times New Roman" w:hAnsi="Times New Roman"/>
                <w:sz w:val="24"/>
                <w:szCs w:val="24"/>
                <w:lang w:val="sr-Latn-CS"/>
              </w:rPr>
            </w:pPr>
            <w:r w:rsidRPr="007550F8">
              <w:rPr>
                <w:rFonts w:ascii="Times New Roman" w:hAnsi="Times New Roman"/>
                <w:sz w:val="24"/>
                <w:szCs w:val="24"/>
                <w:lang w:val="sr-Latn-CS"/>
              </w:rPr>
              <w:t>V</w:t>
            </w:r>
          </w:p>
        </w:tc>
        <w:tc>
          <w:tcPr>
            <w:tcW w:w="1057" w:type="dxa"/>
            <w:tcBorders>
              <w:top w:val="single" w:sz="4" w:space="0" w:color="000000"/>
            </w:tcBorders>
            <w:vAlign w:val="center"/>
          </w:tcPr>
          <w:p w:rsidR="00A32D34" w:rsidRPr="007550F8" w:rsidRDefault="00A32D34" w:rsidP="00F10DF8">
            <w:pPr>
              <w:spacing w:before="60" w:after="60"/>
              <w:ind w:left="0"/>
              <w:jc w:val="center"/>
              <w:rPr>
                <w:rFonts w:ascii="Times New Roman" w:hAnsi="Times New Roman"/>
                <w:sz w:val="24"/>
                <w:szCs w:val="24"/>
                <w:lang w:val="sr-Latn-CS"/>
              </w:rPr>
            </w:pPr>
            <w:r w:rsidRPr="007550F8">
              <w:rPr>
                <w:rFonts w:ascii="Times New Roman" w:hAnsi="Times New Roman"/>
                <w:sz w:val="24"/>
                <w:szCs w:val="24"/>
                <w:lang w:val="sr-Latn-CS"/>
              </w:rPr>
              <w:t>4</w:t>
            </w:r>
          </w:p>
        </w:tc>
      </w:tr>
      <w:tr w:rsidR="00A32D34" w:rsidRPr="007550F8" w:rsidTr="00A32D34">
        <w:trPr>
          <w:cantSplit/>
          <w:jc w:val="center"/>
        </w:trPr>
        <w:tc>
          <w:tcPr>
            <w:tcW w:w="56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3.</w:t>
            </w:r>
          </w:p>
        </w:tc>
        <w:tc>
          <w:tcPr>
            <w:tcW w:w="3120" w:type="dxa"/>
            <w:vAlign w:val="center"/>
          </w:tcPr>
          <w:p w:rsidR="00A32D34" w:rsidRPr="007550F8" w:rsidRDefault="00A32D34" w:rsidP="00A32D34">
            <w:pPr>
              <w:spacing w:before="60" w:after="60"/>
              <w:ind w:left="0"/>
              <w:rPr>
                <w:rFonts w:ascii="Times New Roman" w:hAnsi="Times New Roman"/>
                <w:sz w:val="24"/>
                <w:szCs w:val="24"/>
              </w:rPr>
            </w:pPr>
            <w:r w:rsidRPr="007550F8">
              <w:rPr>
                <w:rFonts w:ascii="Times New Roman" w:hAnsi="Times New Roman"/>
                <w:sz w:val="24"/>
                <w:szCs w:val="24"/>
              </w:rPr>
              <w:t>Летња гума 205/75 R16C</w:t>
            </w:r>
          </w:p>
        </w:tc>
        <w:tc>
          <w:tcPr>
            <w:tcW w:w="984"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B</w:t>
            </w:r>
          </w:p>
        </w:tc>
        <w:tc>
          <w:tcPr>
            <w:tcW w:w="1012"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 xml:space="preserve">B </w:t>
            </w:r>
          </w:p>
        </w:tc>
        <w:tc>
          <w:tcPr>
            <w:tcW w:w="850" w:type="dxa"/>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72 dB</w:t>
            </w:r>
          </w:p>
        </w:tc>
        <w:tc>
          <w:tcPr>
            <w:tcW w:w="1057" w:type="dxa"/>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R</w:t>
            </w:r>
          </w:p>
        </w:tc>
        <w:tc>
          <w:tcPr>
            <w:tcW w:w="105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6</w:t>
            </w:r>
          </w:p>
        </w:tc>
      </w:tr>
      <w:tr w:rsidR="00A32D34" w:rsidRPr="007550F8" w:rsidTr="00A32D34">
        <w:trPr>
          <w:cantSplit/>
          <w:jc w:val="center"/>
        </w:trPr>
        <w:tc>
          <w:tcPr>
            <w:tcW w:w="56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4.</w:t>
            </w:r>
          </w:p>
        </w:tc>
        <w:tc>
          <w:tcPr>
            <w:tcW w:w="3120" w:type="dxa"/>
            <w:tcBorders>
              <w:bottom w:val="single" w:sz="4" w:space="0" w:color="000000"/>
            </w:tcBorders>
            <w:vAlign w:val="center"/>
          </w:tcPr>
          <w:p w:rsidR="00A32D34" w:rsidRPr="007550F8" w:rsidRDefault="00A32D34" w:rsidP="00A32D34">
            <w:pPr>
              <w:spacing w:before="60" w:after="60"/>
              <w:ind w:left="0"/>
              <w:rPr>
                <w:rFonts w:ascii="Times New Roman" w:hAnsi="Times New Roman"/>
                <w:sz w:val="24"/>
                <w:szCs w:val="24"/>
              </w:rPr>
            </w:pPr>
            <w:r w:rsidRPr="007550F8">
              <w:rPr>
                <w:rFonts w:ascii="Times New Roman" w:hAnsi="Times New Roman"/>
                <w:sz w:val="24"/>
                <w:szCs w:val="24"/>
              </w:rPr>
              <w:t>Летња гума 215/65 R16C</w:t>
            </w:r>
          </w:p>
        </w:tc>
        <w:tc>
          <w:tcPr>
            <w:tcW w:w="984"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C</w:t>
            </w:r>
          </w:p>
        </w:tc>
        <w:tc>
          <w:tcPr>
            <w:tcW w:w="1012"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B</w:t>
            </w:r>
          </w:p>
        </w:tc>
        <w:tc>
          <w:tcPr>
            <w:tcW w:w="850" w:type="dxa"/>
          </w:tcPr>
          <w:p w:rsidR="00A32D34" w:rsidRPr="007550F8" w:rsidRDefault="00A32D34" w:rsidP="00A32D34">
            <w:pPr>
              <w:spacing w:before="60" w:after="60"/>
              <w:ind w:left="0"/>
              <w:jc w:val="center"/>
              <w:rPr>
                <w:rFonts w:ascii="Times New Roman" w:hAnsi="Times New Roman"/>
                <w:sz w:val="24"/>
                <w:szCs w:val="24"/>
              </w:rPr>
            </w:pPr>
            <w:r w:rsidRPr="007550F8">
              <w:rPr>
                <w:rFonts w:ascii="Times New Roman" w:hAnsi="Times New Roman"/>
                <w:sz w:val="24"/>
                <w:szCs w:val="24"/>
              </w:rPr>
              <w:t>73 dB</w:t>
            </w:r>
          </w:p>
        </w:tc>
        <w:tc>
          <w:tcPr>
            <w:tcW w:w="1057" w:type="dxa"/>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R</w:t>
            </w:r>
          </w:p>
        </w:tc>
        <w:tc>
          <w:tcPr>
            <w:tcW w:w="105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4</w:t>
            </w:r>
          </w:p>
        </w:tc>
      </w:tr>
      <w:tr w:rsidR="00A32D34" w:rsidRPr="007550F8" w:rsidTr="00A32D34">
        <w:trPr>
          <w:cantSplit/>
          <w:jc w:val="center"/>
        </w:trPr>
        <w:tc>
          <w:tcPr>
            <w:tcW w:w="56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6.</w:t>
            </w:r>
          </w:p>
        </w:tc>
        <w:tc>
          <w:tcPr>
            <w:tcW w:w="3120" w:type="dxa"/>
            <w:tcBorders>
              <w:bottom w:val="single" w:sz="4" w:space="0" w:color="000000"/>
            </w:tcBorders>
            <w:vAlign w:val="center"/>
          </w:tcPr>
          <w:p w:rsidR="00A32D34" w:rsidRPr="007550F8" w:rsidRDefault="00A32D34" w:rsidP="00A32D34">
            <w:pPr>
              <w:spacing w:before="60" w:after="60"/>
              <w:ind w:left="0"/>
              <w:rPr>
                <w:rFonts w:ascii="Times New Roman" w:hAnsi="Times New Roman"/>
                <w:sz w:val="24"/>
                <w:szCs w:val="24"/>
              </w:rPr>
            </w:pPr>
            <w:r w:rsidRPr="007550F8">
              <w:rPr>
                <w:rFonts w:ascii="Times New Roman" w:hAnsi="Times New Roman"/>
                <w:sz w:val="24"/>
                <w:szCs w:val="24"/>
              </w:rPr>
              <w:t>Летња гума 225/50 R17</w:t>
            </w:r>
          </w:p>
        </w:tc>
        <w:tc>
          <w:tcPr>
            <w:tcW w:w="984"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C</w:t>
            </w:r>
          </w:p>
        </w:tc>
        <w:tc>
          <w:tcPr>
            <w:tcW w:w="1012"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A</w:t>
            </w:r>
          </w:p>
        </w:tc>
        <w:tc>
          <w:tcPr>
            <w:tcW w:w="850" w:type="dxa"/>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71 dB</w:t>
            </w:r>
          </w:p>
        </w:tc>
        <w:tc>
          <w:tcPr>
            <w:tcW w:w="1057" w:type="dxa"/>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V</w:t>
            </w:r>
          </w:p>
        </w:tc>
        <w:tc>
          <w:tcPr>
            <w:tcW w:w="105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4</w:t>
            </w:r>
          </w:p>
        </w:tc>
      </w:tr>
      <w:tr w:rsidR="00A32D34" w:rsidRPr="007550F8" w:rsidTr="00A32D34">
        <w:trPr>
          <w:cantSplit/>
          <w:jc w:val="center"/>
        </w:trPr>
        <w:tc>
          <w:tcPr>
            <w:tcW w:w="56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7.</w:t>
            </w:r>
          </w:p>
        </w:tc>
        <w:tc>
          <w:tcPr>
            <w:tcW w:w="3120" w:type="dxa"/>
            <w:tcBorders>
              <w:bottom w:val="single" w:sz="4" w:space="0" w:color="000000"/>
            </w:tcBorders>
            <w:vAlign w:val="center"/>
          </w:tcPr>
          <w:p w:rsidR="00A32D34" w:rsidRPr="007550F8" w:rsidRDefault="00A32D34" w:rsidP="00A32D34">
            <w:pPr>
              <w:spacing w:before="60" w:after="60"/>
              <w:ind w:left="0"/>
              <w:rPr>
                <w:rFonts w:ascii="Times New Roman" w:hAnsi="Times New Roman"/>
                <w:sz w:val="24"/>
                <w:szCs w:val="24"/>
              </w:rPr>
            </w:pPr>
            <w:r w:rsidRPr="007550F8">
              <w:rPr>
                <w:rFonts w:ascii="Times New Roman" w:hAnsi="Times New Roman"/>
                <w:sz w:val="24"/>
                <w:szCs w:val="24"/>
              </w:rPr>
              <w:t>Зимска гума 215/65 R16C</w:t>
            </w:r>
          </w:p>
        </w:tc>
        <w:tc>
          <w:tcPr>
            <w:tcW w:w="984"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C</w:t>
            </w:r>
          </w:p>
        </w:tc>
        <w:tc>
          <w:tcPr>
            <w:tcW w:w="1012"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B</w:t>
            </w:r>
          </w:p>
        </w:tc>
        <w:tc>
          <w:tcPr>
            <w:tcW w:w="850" w:type="dxa"/>
          </w:tcPr>
          <w:p w:rsidR="00A32D34" w:rsidRPr="007550F8" w:rsidRDefault="00A32D34" w:rsidP="00A32D34">
            <w:pPr>
              <w:spacing w:before="60" w:after="60"/>
              <w:ind w:left="0"/>
              <w:jc w:val="center"/>
              <w:rPr>
                <w:rFonts w:ascii="Times New Roman" w:hAnsi="Times New Roman"/>
                <w:sz w:val="24"/>
                <w:szCs w:val="24"/>
              </w:rPr>
            </w:pPr>
            <w:r w:rsidRPr="007550F8">
              <w:rPr>
                <w:rFonts w:ascii="Times New Roman" w:hAnsi="Times New Roman"/>
                <w:sz w:val="24"/>
                <w:szCs w:val="24"/>
              </w:rPr>
              <w:t>73 dB</w:t>
            </w:r>
          </w:p>
        </w:tc>
        <w:tc>
          <w:tcPr>
            <w:tcW w:w="1057" w:type="dxa"/>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R</w:t>
            </w:r>
          </w:p>
        </w:tc>
        <w:tc>
          <w:tcPr>
            <w:tcW w:w="105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4</w:t>
            </w:r>
          </w:p>
        </w:tc>
      </w:tr>
      <w:tr w:rsidR="00A32D34" w:rsidRPr="007550F8" w:rsidTr="00A32D34">
        <w:trPr>
          <w:cantSplit/>
          <w:jc w:val="center"/>
        </w:trPr>
        <w:tc>
          <w:tcPr>
            <w:tcW w:w="56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8.</w:t>
            </w:r>
          </w:p>
        </w:tc>
        <w:tc>
          <w:tcPr>
            <w:tcW w:w="3120" w:type="dxa"/>
            <w:tcBorders>
              <w:bottom w:val="single" w:sz="4" w:space="0" w:color="000000"/>
            </w:tcBorders>
            <w:vAlign w:val="center"/>
          </w:tcPr>
          <w:p w:rsidR="00A32D34" w:rsidRPr="007550F8" w:rsidRDefault="00A32D34" w:rsidP="00A32D34">
            <w:pPr>
              <w:spacing w:before="60" w:after="60"/>
              <w:ind w:left="0"/>
              <w:rPr>
                <w:rFonts w:ascii="Times New Roman" w:hAnsi="Times New Roman"/>
                <w:sz w:val="24"/>
                <w:szCs w:val="24"/>
              </w:rPr>
            </w:pPr>
            <w:r w:rsidRPr="007550F8">
              <w:rPr>
                <w:rFonts w:ascii="Times New Roman" w:hAnsi="Times New Roman"/>
                <w:sz w:val="24"/>
                <w:szCs w:val="24"/>
              </w:rPr>
              <w:t>Зимска гума 225/50 R17</w:t>
            </w:r>
          </w:p>
        </w:tc>
        <w:tc>
          <w:tcPr>
            <w:tcW w:w="984" w:type="dxa"/>
            <w:vAlign w:val="center"/>
          </w:tcPr>
          <w:p w:rsidR="00A32D34" w:rsidRPr="007550F8" w:rsidRDefault="00474E97" w:rsidP="00F10DF8">
            <w:pPr>
              <w:spacing w:before="60" w:after="60"/>
              <w:ind w:left="0"/>
              <w:jc w:val="center"/>
              <w:rPr>
                <w:rFonts w:ascii="Times New Roman" w:hAnsi="Times New Roman"/>
                <w:sz w:val="24"/>
                <w:szCs w:val="24"/>
              </w:rPr>
            </w:pPr>
            <w:r w:rsidRPr="007550F8">
              <w:rPr>
                <w:rFonts w:ascii="Times New Roman" w:hAnsi="Times New Roman"/>
                <w:sz w:val="24"/>
                <w:szCs w:val="24"/>
              </w:rPr>
              <w:t>C</w:t>
            </w:r>
          </w:p>
        </w:tc>
        <w:tc>
          <w:tcPr>
            <w:tcW w:w="1012" w:type="dxa"/>
            <w:vAlign w:val="center"/>
          </w:tcPr>
          <w:p w:rsidR="00A32D34" w:rsidRPr="007550F8" w:rsidRDefault="00474E97" w:rsidP="00F10DF8">
            <w:pPr>
              <w:spacing w:before="60" w:after="60"/>
              <w:ind w:left="0"/>
              <w:jc w:val="center"/>
              <w:rPr>
                <w:rFonts w:ascii="Times New Roman" w:hAnsi="Times New Roman"/>
                <w:sz w:val="24"/>
                <w:szCs w:val="24"/>
              </w:rPr>
            </w:pPr>
            <w:r w:rsidRPr="007550F8">
              <w:rPr>
                <w:rFonts w:ascii="Times New Roman" w:hAnsi="Times New Roman"/>
                <w:sz w:val="24"/>
                <w:szCs w:val="24"/>
              </w:rPr>
              <w:t>A</w:t>
            </w:r>
          </w:p>
        </w:tc>
        <w:tc>
          <w:tcPr>
            <w:tcW w:w="850" w:type="dxa"/>
          </w:tcPr>
          <w:p w:rsidR="00A32D34" w:rsidRPr="007550F8" w:rsidRDefault="00A32D34" w:rsidP="00474E97">
            <w:pPr>
              <w:spacing w:before="60" w:after="60"/>
              <w:ind w:left="0"/>
              <w:jc w:val="center"/>
              <w:rPr>
                <w:rFonts w:ascii="Times New Roman" w:hAnsi="Times New Roman"/>
                <w:sz w:val="24"/>
                <w:szCs w:val="24"/>
              </w:rPr>
            </w:pPr>
            <w:r w:rsidRPr="007550F8">
              <w:rPr>
                <w:rFonts w:ascii="Times New Roman" w:hAnsi="Times New Roman"/>
                <w:sz w:val="24"/>
                <w:szCs w:val="24"/>
              </w:rPr>
              <w:t>7</w:t>
            </w:r>
            <w:r w:rsidR="00474E97" w:rsidRPr="007550F8">
              <w:rPr>
                <w:rFonts w:ascii="Times New Roman" w:hAnsi="Times New Roman"/>
                <w:sz w:val="24"/>
                <w:szCs w:val="24"/>
              </w:rPr>
              <w:t>1</w:t>
            </w:r>
            <w:r w:rsidRPr="007550F8">
              <w:rPr>
                <w:rFonts w:ascii="Times New Roman" w:hAnsi="Times New Roman"/>
                <w:sz w:val="24"/>
                <w:szCs w:val="24"/>
              </w:rPr>
              <w:t xml:space="preserve"> dB</w:t>
            </w:r>
          </w:p>
        </w:tc>
        <w:tc>
          <w:tcPr>
            <w:tcW w:w="1057" w:type="dxa"/>
          </w:tcPr>
          <w:p w:rsidR="00A32D34" w:rsidRPr="007550F8" w:rsidRDefault="00474E97" w:rsidP="00F10DF8">
            <w:pPr>
              <w:spacing w:before="60" w:after="60"/>
              <w:ind w:left="0"/>
              <w:jc w:val="center"/>
              <w:rPr>
                <w:rFonts w:ascii="Times New Roman" w:hAnsi="Times New Roman"/>
                <w:sz w:val="24"/>
                <w:szCs w:val="24"/>
              </w:rPr>
            </w:pPr>
            <w:r w:rsidRPr="007550F8">
              <w:rPr>
                <w:rFonts w:ascii="Times New Roman" w:hAnsi="Times New Roman"/>
                <w:sz w:val="24"/>
                <w:szCs w:val="24"/>
              </w:rPr>
              <w:t>V</w:t>
            </w:r>
          </w:p>
        </w:tc>
        <w:tc>
          <w:tcPr>
            <w:tcW w:w="105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4</w:t>
            </w:r>
          </w:p>
        </w:tc>
      </w:tr>
      <w:tr w:rsidR="00A32D34" w:rsidRPr="007550F8" w:rsidTr="00A32D34">
        <w:trPr>
          <w:cantSplit/>
          <w:jc w:val="center"/>
        </w:trPr>
        <w:tc>
          <w:tcPr>
            <w:tcW w:w="56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9.</w:t>
            </w:r>
          </w:p>
        </w:tc>
        <w:tc>
          <w:tcPr>
            <w:tcW w:w="3120" w:type="dxa"/>
            <w:tcBorders>
              <w:bottom w:val="single" w:sz="4" w:space="0" w:color="000000"/>
            </w:tcBorders>
            <w:vAlign w:val="center"/>
          </w:tcPr>
          <w:p w:rsidR="00A32D34" w:rsidRPr="007550F8" w:rsidRDefault="00A32D34" w:rsidP="00474E97">
            <w:pPr>
              <w:spacing w:before="60" w:after="60"/>
              <w:ind w:left="0"/>
              <w:rPr>
                <w:rFonts w:ascii="Times New Roman" w:hAnsi="Times New Roman"/>
                <w:sz w:val="24"/>
                <w:szCs w:val="24"/>
              </w:rPr>
            </w:pPr>
            <w:r w:rsidRPr="007550F8">
              <w:rPr>
                <w:rFonts w:ascii="Times New Roman" w:hAnsi="Times New Roman"/>
                <w:sz w:val="24"/>
                <w:szCs w:val="24"/>
              </w:rPr>
              <w:t>Зимска гума 205/55 R16</w:t>
            </w:r>
          </w:p>
        </w:tc>
        <w:tc>
          <w:tcPr>
            <w:tcW w:w="984"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C</w:t>
            </w:r>
          </w:p>
        </w:tc>
        <w:tc>
          <w:tcPr>
            <w:tcW w:w="1012"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B</w:t>
            </w:r>
          </w:p>
        </w:tc>
        <w:tc>
          <w:tcPr>
            <w:tcW w:w="850" w:type="dxa"/>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72 dB</w:t>
            </w:r>
          </w:p>
        </w:tc>
        <w:tc>
          <w:tcPr>
            <w:tcW w:w="1057" w:type="dxa"/>
          </w:tcPr>
          <w:p w:rsidR="00A32D34" w:rsidRPr="007550F8" w:rsidRDefault="00474E97" w:rsidP="00F10DF8">
            <w:pPr>
              <w:spacing w:before="60" w:after="60"/>
              <w:ind w:left="0"/>
              <w:jc w:val="center"/>
              <w:rPr>
                <w:rFonts w:ascii="Times New Roman" w:hAnsi="Times New Roman"/>
                <w:sz w:val="24"/>
                <w:szCs w:val="24"/>
              </w:rPr>
            </w:pPr>
            <w:r w:rsidRPr="007550F8">
              <w:rPr>
                <w:rFonts w:ascii="Times New Roman" w:hAnsi="Times New Roman"/>
                <w:sz w:val="24"/>
                <w:szCs w:val="24"/>
              </w:rPr>
              <w:t>H</w:t>
            </w:r>
          </w:p>
        </w:tc>
        <w:tc>
          <w:tcPr>
            <w:tcW w:w="105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4</w:t>
            </w:r>
          </w:p>
        </w:tc>
      </w:tr>
      <w:tr w:rsidR="00A32D34" w:rsidRPr="007550F8" w:rsidTr="00A32D34">
        <w:trPr>
          <w:cantSplit/>
          <w:jc w:val="center"/>
        </w:trPr>
        <w:tc>
          <w:tcPr>
            <w:tcW w:w="56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10.</w:t>
            </w:r>
          </w:p>
        </w:tc>
        <w:tc>
          <w:tcPr>
            <w:tcW w:w="3120" w:type="dxa"/>
            <w:tcBorders>
              <w:bottom w:val="single" w:sz="4" w:space="0" w:color="000000"/>
            </w:tcBorders>
            <w:vAlign w:val="center"/>
          </w:tcPr>
          <w:p w:rsidR="00A32D34" w:rsidRPr="007550F8" w:rsidRDefault="00A32D34" w:rsidP="00474E97">
            <w:pPr>
              <w:spacing w:before="60" w:after="60"/>
              <w:ind w:left="0"/>
              <w:rPr>
                <w:rFonts w:ascii="Times New Roman" w:hAnsi="Times New Roman"/>
                <w:sz w:val="24"/>
                <w:szCs w:val="24"/>
              </w:rPr>
            </w:pPr>
            <w:r w:rsidRPr="007550F8">
              <w:rPr>
                <w:rFonts w:ascii="Times New Roman" w:hAnsi="Times New Roman"/>
                <w:sz w:val="24"/>
                <w:szCs w:val="24"/>
              </w:rPr>
              <w:t>Зимска гума 205/55 R16</w:t>
            </w:r>
          </w:p>
        </w:tc>
        <w:tc>
          <w:tcPr>
            <w:tcW w:w="984"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C</w:t>
            </w:r>
          </w:p>
        </w:tc>
        <w:tc>
          <w:tcPr>
            <w:tcW w:w="1012"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B</w:t>
            </w:r>
          </w:p>
        </w:tc>
        <w:tc>
          <w:tcPr>
            <w:tcW w:w="850" w:type="dxa"/>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72 dB</w:t>
            </w:r>
          </w:p>
        </w:tc>
        <w:tc>
          <w:tcPr>
            <w:tcW w:w="1057" w:type="dxa"/>
          </w:tcPr>
          <w:p w:rsidR="00A32D34" w:rsidRPr="007550F8" w:rsidRDefault="00474E97" w:rsidP="00F10DF8">
            <w:pPr>
              <w:spacing w:before="60" w:after="60"/>
              <w:ind w:left="0"/>
              <w:jc w:val="center"/>
              <w:rPr>
                <w:rFonts w:ascii="Times New Roman" w:hAnsi="Times New Roman"/>
                <w:sz w:val="24"/>
                <w:szCs w:val="24"/>
              </w:rPr>
            </w:pPr>
            <w:r w:rsidRPr="007550F8">
              <w:rPr>
                <w:rFonts w:ascii="Times New Roman" w:hAnsi="Times New Roman"/>
                <w:sz w:val="24"/>
                <w:szCs w:val="24"/>
              </w:rPr>
              <w:t>H</w:t>
            </w:r>
          </w:p>
        </w:tc>
        <w:tc>
          <w:tcPr>
            <w:tcW w:w="1057" w:type="dxa"/>
            <w:vAlign w:val="center"/>
          </w:tcPr>
          <w:p w:rsidR="00A32D34" w:rsidRPr="007550F8" w:rsidRDefault="00A32D34" w:rsidP="00F10DF8">
            <w:pPr>
              <w:spacing w:before="60" w:after="60"/>
              <w:ind w:left="0"/>
              <w:jc w:val="center"/>
              <w:rPr>
                <w:rFonts w:ascii="Times New Roman" w:hAnsi="Times New Roman"/>
                <w:sz w:val="24"/>
                <w:szCs w:val="24"/>
              </w:rPr>
            </w:pPr>
            <w:r w:rsidRPr="007550F8">
              <w:rPr>
                <w:rFonts w:ascii="Times New Roman" w:hAnsi="Times New Roman"/>
                <w:sz w:val="24"/>
                <w:szCs w:val="24"/>
              </w:rPr>
              <w:t>4</w:t>
            </w:r>
          </w:p>
        </w:tc>
      </w:tr>
      <w:tr w:rsidR="00A32D34" w:rsidRPr="007550F8" w:rsidTr="00A32D34">
        <w:trPr>
          <w:cantSplit/>
          <w:jc w:val="center"/>
        </w:trPr>
        <w:tc>
          <w:tcPr>
            <w:tcW w:w="567" w:type="dxa"/>
            <w:vAlign w:val="center"/>
          </w:tcPr>
          <w:p w:rsidR="00A32D34" w:rsidRPr="007550F8" w:rsidRDefault="00A32D34" w:rsidP="001338AA">
            <w:pPr>
              <w:ind w:left="0"/>
              <w:jc w:val="center"/>
              <w:rPr>
                <w:rFonts w:ascii="Times New Roman" w:hAnsi="Times New Roman"/>
                <w:sz w:val="24"/>
                <w:szCs w:val="24"/>
              </w:rPr>
            </w:pPr>
            <w:r w:rsidRPr="007550F8">
              <w:rPr>
                <w:rFonts w:ascii="Times New Roman" w:hAnsi="Times New Roman"/>
                <w:sz w:val="24"/>
                <w:szCs w:val="24"/>
              </w:rPr>
              <w:t>11.</w:t>
            </w:r>
          </w:p>
        </w:tc>
        <w:tc>
          <w:tcPr>
            <w:tcW w:w="3120" w:type="dxa"/>
            <w:tcBorders>
              <w:bottom w:val="single" w:sz="4" w:space="0" w:color="000000"/>
            </w:tcBorders>
            <w:vAlign w:val="center"/>
          </w:tcPr>
          <w:p w:rsidR="00A32D34" w:rsidRPr="007550F8" w:rsidRDefault="00A32D34" w:rsidP="001338AA">
            <w:pPr>
              <w:ind w:left="0"/>
              <w:rPr>
                <w:rFonts w:ascii="Times New Roman" w:hAnsi="Times New Roman"/>
                <w:sz w:val="24"/>
                <w:szCs w:val="24"/>
              </w:rPr>
            </w:pPr>
            <w:r w:rsidRPr="007550F8">
              <w:rPr>
                <w:rFonts w:ascii="Times New Roman" w:hAnsi="Times New Roman"/>
                <w:sz w:val="24"/>
                <w:szCs w:val="24"/>
              </w:rPr>
              <w:t>Гуме за ЛАДУ</w:t>
            </w:r>
          </w:p>
          <w:p w:rsidR="00A32D34" w:rsidRPr="007550F8" w:rsidRDefault="00A32D34" w:rsidP="00474E97">
            <w:pPr>
              <w:ind w:left="0"/>
              <w:rPr>
                <w:rFonts w:ascii="Times New Roman" w:hAnsi="Times New Roman"/>
                <w:sz w:val="24"/>
                <w:szCs w:val="24"/>
              </w:rPr>
            </w:pPr>
            <w:r w:rsidRPr="007550F8">
              <w:rPr>
                <w:rFonts w:ascii="Times New Roman" w:hAnsi="Times New Roman"/>
                <w:sz w:val="24"/>
                <w:szCs w:val="24"/>
              </w:rPr>
              <w:t>1</w:t>
            </w:r>
            <w:r w:rsidR="00474E97" w:rsidRPr="007550F8">
              <w:rPr>
                <w:rFonts w:ascii="Times New Roman" w:hAnsi="Times New Roman"/>
                <w:sz w:val="24"/>
                <w:szCs w:val="24"/>
              </w:rPr>
              <w:t>7</w:t>
            </w:r>
            <w:r w:rsidRPr="007550F8">
              <w:rPr>
                <w:rFonts w:ascii="Times New Roman" w:hAnsi="Times New Roman"/>
                <w:sz w:val="24"/>
                <w:szCs w:val="24"/>
              </w:rPr>
              <w:t>5/</w:t>
            </w:r>
            <w:r w:rsidR="00474E97" w:rsidRPr="007550F8">
              <w:rPr>
                <w:rFonts w:ascii="Times New Roman" w:hAnsi="Times New Roman"/>
                <w:sz w:val="24"/>
                <w:szCs w:val="24"/>
              </w:rPr>
              <w:t>80</w:t>
            </w:r>
            <w:r w:rsidRPr="007550F8">
              <w:rPr>
                <w:rFonts w:ascii="Times New Roman" w:hAnsi="Times New Roman"/>
                <w:sz w:val="24"/>
                <w:szCs w:val="24"/>
              </w:rPr>
              <w:t xml:space="preserve"> R16 95T Kama</w:t>
            </w:r>
            <w:r w:rsidR="00474E97" w:rsidRPr="007550F8">
              <w:rPr>
                <w:rFonts w:ascii="Times New Roman" w:hAnsi="Times New Roman"/>
                <w:sz w:val="24"/>
                <w:szCs w:val="24"/>
              </w:rPr>
              <w:t xml:space="preserve"> </w:t>
            </w:r>
            <w:r w:rsidRPr="007550F8">
              <w:rPr>
                <w:rFonts w:ascii="Times New Roman" w:hAnsi="Times New Roman"/>
                <w:sz w:val="24"/>
                <w:szCs w:val="24"/>
              </w:rPr>
              <w:t>-</w:t>
            </w:r>
            <w:r w:rsidR="00474E97" w:rsidRPr="007550F8">
              <w:rPr>
                <w:rFonts w:ascii="Times New Roman" w:hAnsi="Times New Roman"/>
                <w:sz w:val="24"/>
                <w:szCs w:val="24"/>
              </w:rPr>
              <w:t xml:space="preserve"> I</w:t>
            </w:r>
            <w:r w:rsidRPr="007550F8">
              <w:rPr>
                <w:rFonts w:ascii="Times New Roman" w:hAnsi="Times New Roman"/>
                <w:sz w:val="24"/>
                <w:szCs w:val="24"/>
              </w:rPr>
              <w:t xml:space="preserve">511 </w:t>
            </w:r>
          </w:p>
        </w:tc>
        <w:tc>
          <w:tcPr>
            <w:tcW w:w="984" w:type="dxa"/>
            <w:tcBorders>
              <w:bottom w:val="single" w:sz="4" w:space="0" w:color="000000"/>
            </w:tcBorders>
            <w:vAlign w:val="center"/>
          </w:tcPr>
          <w:p w:rsidR="00A32D34" w:rsidRPr="007550F8" w:rsidRDefault="00474E97" w:rsidP="001338AA">
            <w:pPr>
              <w:ind w:left="0"/>
              <w:jc w:val="center"/>
              <w:rPr>
                <w:rFonts w:ascii="Times New Roman" w:hAnsi="Times New Roman"/>
                <w:sz w:val="24"/>
                <w:szCs w:val="24"/>
              </w:rPr>
            </w:pPr>
            <w:r w:rsidRPr="007550F8">
              <w:rPr>
                <w:rFonts w:ascii="Times New Roman" w:hAnsi="Times New Roman"/>
                <w:sz w:val="24"/>
                <w:szCs w:val="24"/>
              </w:rPr>
              <w:t>F</w:t>
            </w:r>
          </w:p>
        </w:tc>
        <w:tc>
          <w:tcPr>
            <w:tcW w:w="1012" w:type="dxa"/>
            <w:tcBorders>
              <w:bottom w:val="single" w:sz="4" w:space="0" w:color="000000"/>
            </w:tcBorders>
            <w:vAlign w:val="center"/>
          </w:tcPr>
          <w:p w:rsidR="00A32D34" w:rsidRPr="007550F8" w:rsidRDefault="00474E97" w:rsidP="001338AA">
            <w:pPr>
              <w:ind w:left="0"/>
              <w:jc w:val="center"/>
              <w:rPr>
                <w:rFonts w:ascii="Times New Roman" w:hAnsi="Times New Roman"/>
                <w:sz w:val="24"/>
                <w:szCs w:val="24"/>
              </w:rPr>
            </w:pPr>
            <w:r w:rsidRPr="007550F8">
              <w:rPr>
                <w:rFonts w:ascii="Times New Roman" w:hAnsi="Times New Roman"/>
                <w:sz w:val="24"/>
                <w:szCs w:val="24"/>
              </w:rPr>
              <w:t>F</w:t>
            </w:r>
          </w:p>
        </w:tc>
        <w:tc>
          <w:tcPr>
            <w:tcW w:w="850" w:type="dxa"/>
          </w:tcPr>
          <w:p w:rsidR="00A32D34" w:rsidRPr="007550F8" w:rsidRDefault="00A32D34" w:rsidP="00966DD3">
            <w:pPr>
              <w:spacing w:before="120"/>
              <w:ind w:left="0"/>
              <w:jc w:val="center"/>
              <w:rPr>
                <w:rFonts w:ascii="Times New Roman" w:hAnsi="Times New Roman"/>
                <w:sz w:val="24"/>
                <w:szCs w:val="24"/>
              </w:rPr>
            </w:pPr>
            <w:r w:rsidRPr="007550F8">
              <w:rPr>
                <w:rFonts w:ascii="Times New Roman" w:hAnsi="Times New Roman"/>
                <w:sz w:val="24"/>
                <w:szCs w:val="24"/>
              </w:rPr>
              <w:t>74 dB</w:t>
            </w:r>
          </w:p>
        </w:tc>
        <w:tc>
          <w:tcPr>
            <w:tcW w:w="1057" w:type="dxa"/>
          </w:tcPr>
          <w:p w:rsidR="00A32D34" w:rsidRPr="007550F8" w:rsidRDefault="00A32D34" w:rsidP="001338AA">
            <w:pPr>
              <w:ind w:left="0"/>
              <w:jc w:val="center"/>
              <w:rPr>
                <w:rFonts w:ascii="Times New Roman" w:hAnsi="Times New Roman"/>
                <w:sz w:val="24"/>
                <w:szCs w:val="24"/>
              </w:rPr>
            </w:pPr>
          </w:p>
        </w:tc>
        <w:tc>
          <w:tcPr>
            <w:tcW w:w="1057" w:type="dxa"/>
            <w:vAlign w:val="center"/>
          </w:tcPr>
          <w:p w:rsidR="00A32D34" w:rsidRPr="007550F8" w:rsidRDefault="00A32D34" w:rsidP="001338AA">
            <w:pPr>
              <w:ind w:left="0"/>
              <w:jc w:val="center"/>
              <w:rPr>
                <w:rFonts w:ascii="Times New Roman" w:hAnsi="Times New Roman"/>
                <w:sz w:val="24"/>
                <w:szCs w:val="24"/>
              </w:rPr>
            </w:pPr>
            <w:r w:rsidRPr="007550F8">
              <w:rPr>
                <w:rFonts w:ascii="Times New Roman" w:hAnsi="Times New Roman"/>
                <w:sz w:val="24"/>
                <w:szCs w:val="24"/>
              </w:rPr>
              <w:t>4</w:t>
            </w:r>
          </w:p>
        </w:tc>
      </w:tr>
      <w:tr w:rsidR="00A32D34" w:rsidRPr="007550F8" w:rsidTr="00A32D34">
        <w:trPr>
          <w:cantSplit/>
          <w:jc w:val="center"/>
        </w:trPr>
        <w:tc>
          <w:tcPr>
            <w:tcW w:w="567" w:type="dxa"/>
            <w:vAlign w:val="center"/>
          </w:tcPr>
          <w:p w:rsidR="00A32D34" w:rsidRPr="007550F8" w:rsidRDefault="00A32D34" w:rsidP="00DB7F34">
            <w:pPr>
              <w:spacing w:before="120" w:after="120"/>
              <w:ind w:left="0"/>
              <w:jc w:val="center"/>
              <w:rPr>
                <w:rFonts w:ascii="Times New Roman" w:hAnsi="Times New Roman"/>
                <w:sz w:val="24"/>
                <w:szCs w:val="24"/>
                <w:lang w:val="sr-Latn-CS"/>
              </w:rPr>
            </w:pPr>
            <w:r w:rsidRPr="007550F8">
              <w:rPr>
                <w:rFonts w:ascii="Times New Roman" w:hAnsi="Times New Roman"/>
                <w:sz w:val="24"/>
                <w:szCs w:val="24"/>
                <w:lang w:val="sr-Latn-CS"/>
              </w:rPr>
              <w:t>12.</w:t>
            </w:r>
          </w:p>
        </w:tc>
        <w:tc>
          <w:tcPr>
            <w:tcW w:w="5966" w:type="dxa"/>
            <w:gridSpan w:val="4"/>
            <w:tcBorders>
              <w:bottom w:val="single" w:sz="4" w:space="0" w:color="000000"/>
            </w:tcBorders>
            <w:vAlign w:val="center"/>
          </w:tcPr>
          <w:p w:rsidR="00A32D34" w:rsidRPr="007550F8" w:rsidRDefault="00A32D34" w:rsidP="00F26259">
            <w:pPr>
              <w:spacing w:before="120" w:after="120"/>
              <w:ind w:left="0"/>
              <w:jc w:val="left"/>
              <w:rPr>
                <w:rFonts w:ascii="Times New Roman" w:hAnsi="Times New Roman"/>
                <w:sz w:val="24"/>
                <w:szCs w:val="24"/>
                <w:lang w:val="sr-Latn-CS"/>
              </w:rPr>
            </w:pPr>
            <w:r w:rsidRPr="007550F8">
              <w:rPr>
                <w:rFonts w:ascii="Times New Roman" w:hAnsi="Times New Roman"/>
                <w:sz w:val="24"/>
                <w:szCs w:val="24"/>
                <w:lang w:val="sr-Cyrl-CS"/>
              </w:rPr>
              <w:t xml:space="preserve">Монтажа и демонтажа гума </w:t>
            </w:r>
          </w:p>
        </w:tc>
        <w:tc>
          <w:tcPr>
            <w:tcW w:w="1057" w:type="dxa"/>
          </w:tcPr>
          <w:p w:rsidR="00A32D34" w:rsidRPr="007550F8" w:rsidRDefault="00A32D34" w:rsidP="00DB7F34">
            <w:pPr>
              <w:spacing w:before="120" w:after="120"/>
              <w:ind w:left="0"/>
              <w:jc w:val="center"/>
              <w:rPr>
                <w:rFonts w:ascii="Times New Roman" w:hAnsi="Times New Roman"/>
                <w:sz w:val="24"/>
                <w:szCs w:val="24"/>
              </w:rPr>
            </w:pPr>
          </w:p>
        </w:tc>
        <w:tc>
          <w:tcPr>
            <w:tcW w:w="1057" w:type="dxa"/>
            <w:vAlign w:val="center"/>
          </w:tcPr>
          <w:p w:rsidR="00A32D34" w:rsidRPr="007550F8" w:rsidRDefault="00A32D34" w:rsidP="003A31A1">
            <w:pPr>
              <w:spacing w:before="120" w:after="120"/>
              <w:ind w:left="0"/>
              <w:jc w:val="center"/>
              <w:rPr>
                <w:rFonts w:ascii="Times New Roman" w:hAnsi="Times New Roman"/>
                <w:sz w:val="24"/>
                <w:szCs w:val="24"/>
              </w:rPr>
            </w:pPr>
            <w:r w:rsidRPr="007550F8">
              <w:rPr>
                <w:rFonts w:ascii="Times New Roman" w:hAnsi="Times New Roman"/>
                <w:sz w:val="24"/>
                <w:szCs w:val="24"/>
              </w:rPr>
              <w:t>42</w:t>
            </w:r>
          </w:p>
        </w:tc>
      </w:tr>
      <w:tr w:rsidR="00A32D34" w:rsidRPr="007550F8" w:rsidTr="00A32D34">
        <w:trPr>
          <w:cantSplit/>
          <w:jc w:val="center"/>
        </w:trPr>
        <w:tc>
          <w:tcPr>
            <w:tcW w:w="567" w:type="dxa"/>
            <w:vAlign w:val="center"/>
          </w:tcPr>
          <w:p w:rsidR="00A32D34" w:rsidRPr="007550F8" w:rsidRDefault="00A32D34" w:rsidP="00DB7F34">
            <w:pPr>
              <w:spacing w:before="120" w:after="120"/>
              <w:ind w:left="0"/>
              <w:jc w:val="center"/>
              <w:rPr>
                <w:rFonts w:ascii="Times New Roman" w:hAnsi="Times New Roman"/>
                <w:sz w:val="24"/>
                <w:szCs w:val="24"/>
                <w:lang w:val="sr-Latn-CS"/>
              </w:rPr>
            </w:pPr>
            <w:r w:rsidRPr="007550F8">
              <w:rPr>
                <w:rFonts w:ascii="Times New Roman" w:hAnsi="Times New Roman"/>
                <w:sz w:val="24"/>
                <w:szCs w:val="24"/>
                <w:lang w:val="sr-Latn-CS"/>
              </w:rPr>
              <w:t>13.</w:t>
            </w:r>
          </w:p>
        </w:tc>
        <w:tc>
          <w:tcPr>
            <w:tcW w:w="5966" w:type="dxa"/>
            <w:gridSpan w:val="4"/>
            <w:vAlign w:val="center"/>
          </w:tcPr>
          <w:p w:rsidR="00A32D34" w:rsidRPr="007550F8" w:rsidRDefault="00A32D34" w:rsidP="00F26259">
            <w:pPr>
              <w:spacing w:before="120" w:after="120"/>
              <w:ind w:left="0"/>
              <w:jc w:val="left"/>
              <w:rPr>
                <w:rFonts w:ascii="Times New Roman" w:hAnsi="Times New Roman"/>
                <w:sz w:val="24"/>
                <w:szCs w:val="24"/>
                <w:lang w:val="sr-Latn-CS"/>
              </w:rPr>
            </w:pPr>
            <w:r w:rsidRPr="007550F8">
              <w:rPr>
                <w:rFonts w:ascii="Times New Roman" w:hAnsi="Times New Roman"/>
                <w:sz w:val="24"/>
                <w:szCs w:val="24"/>
                <w:lang w:val="sr-Cyrl-CS"/>
              </w:rPr>
              <w:t xml:space="preserve">Балансирање точкова и </w:t>
            </w:r>
            <w:r w:rsidRPr="007550F8">
              <w:rPr>
                <w:rFonts w:ascii="Times New Roman" w:hAnsi="Times New Roman"/>
                <w:sz w:val="24"/>
                <w:szCs w:val="24"/>
              </w:rPr>
              <w:t xml:space="preserve">нови </w:t>
            </w:r>
            <w:r w:rsidRPr="007550F8">
              <w:rPr>
                <w:rFonts w:ascii="Times New Roman" w:hAnsi="Times New Roman"/>
                <w:sz w:val="24"/>
                <w:szCs w:val="24"/>
                <w:lang w:val="sr-Cyrl-CS"/>
              </w:rPr>
              <w:t>вентили</w:t>
            </w:r>
          </w:p>
        </w:tc>
        <w:tc>
          <w:tcPr>
            <w:tcW w:w="1057" w:type="dxa"/>
          </w:tcPr>
          <w:p w:rsidR="00A32D34" w:rsidRPr="007550F8" w:rsidRDefault="00A32D34" w:rsidP="00DB7F34">
            <w:pPr>
              <w:spacing w:before="120" w:after="120"/>
              <w:ind w:left="0"/>
              <w:jc w:val="center"/>
              <w:rPr>
                <w:rFonts w:ascii="Times New Roman" w:hAnsi="Times New Roman"/>
                <w:sz w:val="24"/>
                <w:szCs w:val="24"/>
                <w:lang w:val="sr-Latn-CS"/>
              </w:rPr>
            </w:pPr>
          </w:p>
        </w:tc>
        <w:tc>
          <w:tcPr>
            <w:tcW w:w="1057" w:type="dxa"/>
            <w:vAlign w:val="center"/>
          </w:tcPr>
          <w:p w:rsidR="00A32D34" w:rsidRPr="007550F8" w:rsidRDefault="00A32D34" w:rsidP="003A31A1">
            <w:pPr>
              <w:spacing w:before="120" w:after="120"/>
              <w:ind w:left="0"/>
              <w:jc w:val="center"/>
              <w:rPr>
                <w:rFonts w:ascii="Times New Roman" w:hAnsi="Times New Roman"/>
                <w:sz w:val="24"/>
                <w:szCs w:val="24"/>
              </w:rPr>
            </w:pPr>
            <w:r w:rsidRPr="007550F8">
              <w:rPr>
                <w:rFonts w:ascii="Times New Roman" w:hAnsi="Times New Roman"/>
                <w:sz w:val="24"/>
                <w:szCs w:val="24"/>
              </w:rPr>
              <w:t>42</w:t>
            </w:r>
          </w:p>
        </w:tc>
      </w:tr>
    </w:tbl>
    <w:p w:rsidR="007B188C" w:rsidRPr="007550F8" w:rsidRDefault="007B188C" w:rsidP="00DB7F34">
      <w:pPr>
        <w:ind w:left="0"/>
        <w:rPr>
          <w:rFonts w:ascii="Times New Roman" w:hAnsi="Times New Roman"/>
          <w:bCs/>
          <w:sz w:val="24"/>
          <w:szCs w:val="24"/>
        </w:rPr>
      </w:pPr>
    </w:p>
    <w:p w:rsidR="007B188C" w:rsidRPr="007550F8" w:rsidRDefault="007B188C" w:rsidP="00DB7F34">
      <w:pPr>
        <w:ind w:left="0"/>
        <w:rPr>
          <w:rFonts w:ascii="Times New Roman" w:hAnsi="Times New Roman"/>
          <w:bCs/>
          <w:sz w:val="24"/>
          <w:szCs w:val="24"/>
        </w:rPr>
      </w:pPr>
    </w:p>
    <w:p w:rsidR="009E6F53" w:rsidRPr="007550F8" w:rsidRDefault="009E6F53" w:rsidP="00DB7F34">
      <w:pPr>
        <w:ind w:left="0"/>
        <w:rPr>
          <w:rFonts w:ascii="Times New Roman" w:hAnsi="Times New Roman"/>
          <w:bCs/>
          <w:sz w:val="24"/>
          <w:szCs w:val="24"/>
          <w:lang w:val="sr-Cyrl-CS"/>
        </w:rPr>
      </w:pPr>
    </w:p>
    <w:p w:rsidR="00175A04" w:rsidRPr="007550F8" w:rsidRDefault="00DB7F34" w:rsidP="00DB7F34">
      <w:pPr>
        <w:ind w:left="0"/>
        <w:rPr>
          <w:rFonts w:ascii="Times New Roman" w:hAnsi="Times New Roman"/>
          <w:bCs/>
          <w:sz w:val="24"/>
          <w:szCs w:val="24"/>
        </w:rPr>
      </w:pPr>
      <w:r w:rsidRPr="007550F8">
        <w:rPr>
          <w:rFonts w:ascii="Times New Roman" w:hAnsi="Times New Roman"/>
          <w:bCs/>
          <w:sz w:val="24"/>
          <w:szCs w:val="24"/>
          <w:lang w:val="sr-Cyrl-CS"/>
        </w:rPr>
        <w:lastRenderedPageBreak/>
        <w:t>Понуђач мора понудити све тражене позиције.</w:t>
      </w:r>
      <w:r w:rsidRPr="007550F8">
        <w:rPr>
          <w:rFonts w:ascii="Times New Roman" w:hAnsi="Times New Roman"/>
          <w:bCs/>
          <w:sz w:val="24"/>
          <w:szCs w:val="24"/>
        </w:rPr>
        <w:t xml:space="preserve"> </w:t>
      </w:r>
    </w:p>
    <w:p w:rsidR="00201A91" w:rsidRPr="007550F8" w:rsidRDefault="00DB7F34" w:rsidP="00DB7F34">
      <w:pPr>
        <w:ind w:left="0"/>
        <w:rPr>
          <w:rFonts w:ascii="Times New Roman" w:hAnsi="Times New Roman"/>
          <w:bCs/>
          <w:sz w:val="24"/>
          <w:szCs w:val="24"/>
        </w:rPr>
      </w:pPr>
      <w:r w:rsidRPr="007550F8">
        <w:rPr>
          <w:rFonts w:ascii="Times New Roman" w:hAnsi="Times New Roman"/>
          <w:bCs/>
          <w:sz w:val="24"/>
          <w:szCs w:val="24"/>
        </w:rPr>
        <w:t>За све понуђене гуме уписати назив произвођача и годину производње.</w:t>
      </w:r>
      <w:r w:rsidRPr="007550F8">
        <w:rPr>
          <w:rFonts w:ascii="Times New Roman" w:hAnsi="Times New Roman"/>
          <w:bCs/>
          <w:sz w:val="24"/>
          <w:szCs w:val="24"/>
          <w:lang w:val="sr-Cyrl-CS"/>
        </w:rPr>
        <w:t xml:space="preserve"> </w:t>
      </w:r>
    </w:p>
    <w:p w:rsidR="00DB7F34" w:rsidRPr="007550F8" w:rsidRDefault="00DB7F34" w:rsidP="00DB7F34">
      <w:pPr>
        <w:ind w:left="0"/>
        <w:rPr>
          <w:rFonts w:ascii="Times New Roman" w:hAnsi="Times New Roman"/>
          <w:bCs/>
          <w:sz w:val="24"/>
          <w:szCs w:val="24"/>
          <w:lang w:val="sr-Cyrl-CS"/>
        </w:rPr>
      </w:pPr>
      <w:r w:rsidRPr="007550F8">
        <w:rPr>
          <w:rFonts w:ascii="Times New Roman" w:hAnsi="Times New Roman"/>
          <w:bCs/>
          <w:sz w:val="24"/>
          <w:szCs w:val="24"/>
          <w:lang w:val="sr-Cyrl-CS"/>
        </w:rPr>
        <w:t xml:space="preserve">Непотпуна понуда неће се разматрати. </w:t>
      </w:r>
    </w:p>
    <w:p w:rsidR="00DB7F34" w:rsidRPr="007550F8" w:rsidRDefault="00DB7F34" w:rsidP="00DB7F34">
      <w:pPr>
        <w:ind w:left="0"/>
        <w:rPr>
          <w:rFonts w:ascii="Times New Roman" w:hAnsi="Times New Roman"/>
          <w:sz w:val="24"/>
          <w:szCs w:val="24"/>
        </w:rPr>
      </w:pPr>
      <w:r w:rsidRPr="007550F8">
        <w:rPr>
          <w:rFonts w:ascii="Times New Roman" w:hAnsi="Times New Roman"/>
          <w:bCs/>
          <w:sz w:val="24"/>
          <w:szCs w:val="24"/>
          <w:lang w:val="sr-Cyrl-CS"/>
        </w:rPr>
        <w:t xml:space="preserve">Уколико Понуђач понуди класу која је ниже рангирана од тражене, </w:t>
      </w:r>
      <w:r w:rsidRPr="007550F8">
        <w:rPr>
          <w:rFonts w:ascii="Times New Roman" w:hAnsi="Times New Roman"/>
          <w:sz w:val="24"/>
          <w:szCs w:val="24"/>
        </w:rPr>
        <w:t>наручил</w:t>
      </w:r>
      <w:r w:rsidRPr="007550F8">
        <w:rPr>
          <w:rFonts w:ascii="Times New Roman" w:hAnsi="Times New Roman"/>
          <w:sz w:val="24"/>
          <w:szCs w:val="24"/>
          <w:lang w:val="sr-Cyrl-CS"/>
        </w:rPr>
        <w:t>а</w:t>
      </w:r>
      <w:r w:rsidRPr="007550F8">
        <w:rPr>
          <w:rFonts w:ascii="Times New Roman" w:hAnsi="Times New Roman"/>
          <w:sz w:val="24"/>
          <w:szCs w:val="24"/>
        </w:rPr>
        <w:t>ц ће његову понуду одбити као неприхватљиву.</w:t>
      </w:r>
    </w:p>
    <w:p w:rsidR="00DB7F34" w:rsidRPr="007550F8" w:rsidRDefault="00DB7F34" w:rsidP="00DB7F34">
      <w:pPr>
        <w:ind w:left="0"/>
        <w:rPr>
          <w:rFonts w:ascii="Times New Roman" w:hAnsi="Times New Roman"/>
          <w:sz w:val="24"/>
          <w:szCs w:val="24"/>
        </w:rPr>
      </w:pPr>
      <w:r w:rsidRPr="007550F8">
        <w:rPr>
          <w:rFonts w:ascii="Times New Roman" w:hAnsi="Times New Roman"/>
          <w:sz w:val="24"/>
          <w:szCs w:val="24"/>
          <w:lang w:val="sr-Cyrl-CS"/>
        </w:rPr>
        <w:t>Понуђач може понудити класу која је боље рангирана од тражене у спецификацији за све типове гума.</w:t>
      </w:r>
    </w:p>
    <w:p w:rsidR="00DB7F34" w:rsidRPr="007550F8" w:rsidRDefault="00DB7F34" w:rsidP="00DB7F34">
      <w:pPr>
        <w:pStyle w:val="NormalWeb"/>
        <w:shd w:val="clear" w:color="auto" w:fill="FFFFFF"/>
        <w:spacing w:before="0" w:beforeAutospacing="0" w:after="0" w:afterAutospacing="0"/>
        <w:jc w:val="both"/>
        <w:outlineLvl w:val="3"/>
        <w:rPr>
          <w:lang w:val="sr-Cyrl-CS"/>
        </w:rPr>
      </w:pPr>
      <w:r w:rsidRPr="007550F8">
        <w:rPr>
          <w:lang w:val="sr-Cyrl-CS"/>
        </w:rPr>
        <w:t>У укупну понуђену цену урачунати и услугу демонтаже старих гума са возила, монтажу нових</w:t>
      </w:r>
      <w:r w:rsidR="00526879" w:rsidRPr="007550F8">
        <w:rPr>
          <w:lang w:val="sr-Cyrl-CS"/>
        </w:rPr>
        <w:t>,</w:t>
      </w:r>
      <w:r w:rsidRPr="007550F8">
        <w:rPr>
          <w:lang w:val="sr-Cyrl-CS"/>
        </w:rPr>
        <w:t xml:space="preserve"> балансирање точкова</w:t>
      </w:r>
      <w:r w:rsidR="00526879" w:rsidRPr="007550F8">
        <w:rPr>
          <w:lang w:val="sr-Cyrl-CS"/>
        </w:rPr>
        <w:t xml:space="preserve"> и уградња </w:t>
      </w:r>
      <w:r w:rsidR="00526879" w:rsidRPr="007550F8">
        <w:t>нови</w:t>
      </w:r>
      <w:r w:rsidR="00526879" w:rsidRPr="007550F8">
        <w:rPr>
          <w:lang/>
        </w:rPr>
        <w:t>х</w:t>
      </w:r>
      <w:r w:rsidR="00526879" w:rsidRPr="007550F8">
        <w:t xml:space="preserve"> </w:t>
      </w:r>
      <w:r w:rsidR="00526879" w:rsidRPr="007550F8">
        <w:rPr>
          <w:lang w:val="sr-Cyrl-CS"/>
        </w:rPr>
        <w:t>вентила</w:t>
      </w:r>
      <w:r w:rsidRPr="007550F8">
        <w:rPr>
          <w:lang w:val="sr-Cyrl-CS"/>
        </w:rPr>
        <w:t>.</w:t>
      </w:r>
    </w:p>
    <w:p w:rsidR="00DB7F34" w:rsidRPr="007550F8" w:rsidRDefault="00DB7F34" w:rsidP="00DB7F34">
      <w:pPr>
        <w:ind w:left="0"/>
        <w:rPr>
          <w:rFonts w:ascii="Times New Roman" w:hAnsi="Times New Roman"/>
          <w:sz w:val="24"/>
          <w:szCs w:val="24"/>
        </w:rPr>
      </w:pPr>
      <w:r w:rsidRPr="007550F8">
        <w:rPr>
          <w:rFonts w:ascii="Times New Roman" w:hAnsi="Times New Roman"/>
          <w:sz w:val="24"/>
          <w:szCs w:val="24"/>
        </w:rPr>
        <w:t xml:space="preserve">Година производње гума </w:t>
      </w:r>
      <w:r w:rsidR="003A31A1" w:rsidRPr="007550F8">
        <w:rPr>
          <w:rFonts w:ascii="Times New Roman" w:hAnsi="Times New Roman"/>
          <w:sz w:val="24"/>
          <w:szCs w:val="24"/>
        </w:rPr>
        <w:t>2018</w:t>
      </w:r>
      <w:r w:rsidR="00526879" w:rsidRPr="007550F8">
        <w:rPr>
          <w:rFonts w:ascii="Times New Roman" w:hAnsi="Times New Roman"/>
          <w:sz w:val="24"/>
          <w:szCs w:val="24"/>
          <w:lang/>
        </w:rPr>
        <w:t>.</w:t>
      </w:r>
      <w:r w:rsidR="003A31A1" w:rsidRPr="007550F8">
        <w:rPr>
          <w:rFonts w:ascii="Times New Roman" w:hAnsi="Times New Roman"/>
          <w:sz w:val="24"/>
          <w:szCs w:val="24"/>
        </w:rPr>
        <w:t xml:space="preserve"> или </w:t>
      </w:r>
      <w:r w:rsidRPr="007550F8">
        <w:rPr>
          <w:rFonts w:ascii="Times New Roman" w:hAnsi="Times New Roman"/>
          <w:sz w:val="24"/>
          <w:szCs w:val="24"/>
        </w:rPr>
        <w:t>201</w:t>
      </w:r>
      <w:r w:rsidR="00175A04" w:rsidRPr="007550F8">
        <w:rPr>
          <w:rFonts w:ascii="Times New Roman" w:hAnsi="Times New Roman"/>
          <w:sz w:val="24"/>
          <w:szCs w:val="24"/>
        </w:rPr>
        <w:t>7</w:t>
      </w:r>
      <w:r w:rsidRPr="007550F8">
        <w:rPr>
          <w:rFonts w:ascii="Times New Roman" w:hAnsi="Times New Roman"/>
          <w:sz w:val="24"/>
          <w:szCs w:val="24"/>
        </w:rPr>
        <w:t xml:space="preserve">. </w:t>
      </w:r>
    </w:p>
    <w:p w:rsidR="00366435" w:rsidRPr="007550F8" w:rsidRDefault="00366435" w:rsidP="00DB7F34">
      <w:pPr>
        <w:ind w:left="0"/>
        <w:rPr>
          <w:rFonts w:ascii="Times New Roman" w:hAnsi="Times New Roman"/>
          <w:sz w:val="24"/>
          <w:szCs w:val="24"/>
        </w:rPr>
      </w:pPr>
    </w:p>
    <w:p w:rsidR="00366435" w:rsidRPr="007550F8" w:rsidRDefault="00366435"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F10DF8" w:rsidRPr="007550F8" w:rsidRDefault="00F10DF8" w:rsidP="00DB7F34">
      <w:pPr>
        <w:ind w:left="0"/>
        <w:rPr>
          <w:rFonts w:ascii="Times New Roman" w:hAnsi="Times New Roman"/>
          <w:sz w:val="24"/>
          <w:szCs w:val="24"/>
        </w:rPr>
      </w:pPr>
    </w:p>
    <w:p w:rsidR="000F1AC7" w:rsidRPr="007550F8" w:rsidRDefault="000F1AC7" w:rsidP="000F1AC7">
      <w:pPr>
        <w:shd w:val="clear" w:color="auto" w:fill="FDE9D9" w:themeFill="accent6" w:themeFillTint="33"/>
        <w:ind w:left="0"/>
        <w:jc w:val="left"/>
        <w:rPr>
          <w:rFonts w:ascii="Times New Roman" w:hAnsi="Times New Roman"/>
          <w:b/>
          <w:bCs/>
          <w:sz w:val="28"/>
          <w:szCs w:val="28"/>
        </w:rPr>
      </w:pPr>
    </w:p>
    <w:p w:rsidR="005346D3" w:rsidRPr="007550F8" w:rsidRDefault="00D51BD0" w:rsidP="000F1AC7">
      <w:pPr>
        <w:shd w:val="clear" w:color="auto" w:fill="FDE9D9" w:themeFill="accent6" w:themeFillTint="33"/>
        <w:ind w:left="0"/>
        <w:jc w:val="left"/>
        <w:rPr>
          <w:rFonts w:ascii="Times New Roman" w:hAnsi="Times New Roman"/>
          <w:b/>
          <w:bCs/>
          <w:sz w:val="28"/>
          <w:szCs w:val="28"/>
        </w:rPr>
      </w:pPr>
      <w:r w:rsidRPr="007550F8">
        <w:rPr>
          <w:rFonts w:ascii="Times New Roman" w:hAnsi="Times New Roman"/>
          <w:b/>
          <w:bCs/>
          <w:sz w:val="28"/>
          <w:szCs w:val="28"/>
        </w:rPr>
        <w:t xml:space="preserve"> </w:t>
      </w:r>
      <w:r w:rsidR="005346D3" w:rsidRPr="007550F8">
        <w:rPr>
          <w:rFonts w:ascii="Times New Roman" w:hAnsi="Times New Roman"/>
          <w:b/>
          <w:bCs/>
          <w:sz w:val="28"/>
          <w:szCs w:val="28"/>
        </w:rPr>
        <w:t>3. УСЛОВИ ЗА УЧЕШЋЕ У ПОСТУПКУ ЈАВНЕ НАБАВКЕ ИЗ ЧЛАНА</w:t>
      </w:r>
    </w:p>
    <w:p w:rsidR="005346D3" w:rsidRPr="007550F8" w:rsidRDefault="005346D3" w:rsidP="000F1AC7">
      <w:pPr>
        <w:pStyle w:val="Default"/>
        <w:shd w:val="clear" w:color="auto" w:fill="FDE9D9" w:themeFill="accent6" w:themeFillTint="33"/>
        <w:rPr>
          <w:b/>
          <w:bCs/>
          <w:color w:val="auto"/>
          <w:sz w:val="28"/>
          <w:szCs w:val="28"/>
        </w:rPr>
      </w:pPr>
      <w:r w:rsidRPr="007550F8">
        <w:rPr>
          <w:b/>
          <w:bCs/>
          <w:color w:val="auto"/>
          <w:sz w:val="28"/>
          <w:szCs w:val="28"/>
        </w:rPr>
        <w:t xml:space="preserve">    75. И 76. ЗАКОНА О ЈАВНИМ НАБАВКАМА И УПУТСТВО КАКО СЕ</w:t>
      </w:r>
    </w:p>
    <w:p w:rsidR="005346D3" w:rsidRPr="007550F8" w:rsidRDefault="005346D3" w:rsidP="000F1AC7">
      <w:pPr>
        <w:pStyle w:val="Default"/>
        <w:shd w:val="clear" w:color="auto" w:fill="FDE9D9" w:themeFill="accent6" w:themeFillTint="33"/>
        <w:rPr>
          <w:b/>
          <w:bCs/>
          <w:color w:val="auto"/>
          <w:sz w:val="28"/>
          <w:szCs w:val="28"/>
        </w:rPr>
      </w:pPr>
      <w:r w:rsidRPr="007550F8">
        <w:rPr>
          <w:b/>
          <w:bCs/>
          <w:color w:val="auto"/>
          <w:sz w:val="28"/>
          <w:szCs w:val="28"/>
        </w:rPr>
        <w:t xml:space="preserve">    ДОКАЗУЈЕ ИСПУЊЕНОСТ ТИХ УСЛОВА</w:t>
      </w:r>
    </w:p>
    <w:p w:rsidR="000F1AC7" w:rsidRPr="007550F8" w:rsidRDefault="000F1AC7" w:rsidP="000F1AC7">
      <w:pPr>
        <w:pStyle w:val="Default"/>
        <w:shd w:val="clear" w:color="auto" w:fill="FDE9D9" w:themeFill="accent6" w:themeFillTint="33"/>
        <w:rPr>
          <w:b/>
          <w:bCs/>
          <w:color w:val="auto"/>
          <w:sz w:val="28"/>
          <w:szCs w:val="28"/>
        </w:rPr>
      </w:pPr>
    </w:p>
    <w:p w:rsidR="005346D3" w:rsidRPr="007550F8" w:rsidRDefault="005346D3" w:rsidP="005346D3">
      <w:pPr>
        <w:pStyle w:val="Default"/>
        <w:rPr>
          <w:b/>
          <w:bCs/>
          <w:color w:val="auto"/>
          <w:sz w:val="28"/>
          <w:szCs w:val="28"/>
        </w:rPr>
      </w:pPr>
    </w:p>
    <w:p w:rsidR="005346D3" w:rsidRPr="007550F8" w:rsidRDefault="005346D3" w:rsidP="007550F8">
      <w:pPr>
        <w:pStyle w:val="Default"/>
        <w:spacing w:after="120"/>
        <w:rPr>
          <w:b/>
          <w:bCs/>
          <w:color w:val="auto"/>
        </w:rPr>
      </w:pPr>
      <w:r w:rsidRPr="007550F8">
        <w:rPr>
          <w:b/>
          <w:bCs/>
          <w:color w:val="auto"/>
        </w:rPr>
        <w:t>Понуђач мора у поступку предметне јавне набавке доказати следеће:</w:t>
      </w:r>
    </w:p>
    <w:tbl>
      <w:tblPr>
        <w:tblW w:w="0" w:type="auto"/>
        <w:tblBorders>
          <w:top w:val="nil"/>
          <w:left w:val="nil"/>
          <w:bottom w:val="nil"/>
          <w:right w:val="nil"/>
        </w:tblBorders>
        <w:tblLayout w:type="fixed"/>
        <w:tblLook w:val="0000"/>
      </w:tblPr>
      <w:tblGrid>
        <w:gridCol w:w="236"/>
        <w:gridCol w:w="502"/>
        <w:gridCol w:w="270"/>
        <w:gridCol w:w="8460"/>
      </w:tblGrid>
      <w:tr w:rsidR="005346D3" w:rsidRPr="007550F8" w:rsidTr="00E77E1D">
        <w:trPr>
          <w:trHeight w:val="345"/>
        </w:trPr>
        <w:tc>
          <w:tcPr>
            <w:tcW w:w="236" w:type="dxa"/>
            <w:tcBorders>
              <w:right w:val="single" w:sz="4" w:space="0" w:color="auto"/>
            </w:tcBorders>
            <w:shd w:val="clear" w:color="auto" w:fill="auto"/>
          </w:tcPr>
          <w:p w:rsidR="005346D3" w:rsidRPr="007550F8" w:rsidRDefault="005346D3" w:rsidP="005346D3">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550F8" w:rsidRDefault="005346D3" w:rsidP="00E77E1D">
            <w:pPr>
              <w:pStyle w:val="Default"/>
              <w:spacing w:before="240" w:after="240"/>
              <w:rPr>
                <w:b/>
                <w:bCs/>
                <w:color w:val="auto"/>
              </w:rPr>
            </w:pPr>
            <w:r w:rsidRPr="007550F8">
              <w:rPr>
                <w:b/>
                <w:bCs/>
                <w:color w:val="auto"/>
              </w:rPr>
              <w:t>ОБАВЕЗНИ УСЛОВИ</w:t>
            </w:r>
          </w:p>
        </w:tc>
      </w:tr>
      <w:tr w:rsidR="005346D3" w:rsidRPr="007550F8" w:rsidTr="005346D3">
        <w:trPr>
          <w:trHeight w:val="276"/>
        </w:trPr>
        <w:tc>
          <w:tcPr>
            <w:tcW w:w="236" w:type="dxa"/>
            <w:vMerge w:val="restart"/>
            <w:tcBorders>
              <w:right w:val="single" w:sz="4" w:space="0" w:color="auto"/>
            </w:tcBorders>
          </w:tcPr>
          <w:p w:rsidR="005346D3" w:rsidRPr="007550F8" w:rsidRDefault="005346D3" w:rsidP="005346D3">
            <w:pPr>
              <w:pStyle w:val="Default"/>
              <w:rPr>
                <w:b/>
                <w:color w:val="auto"/>
              </w:rPr>
            </w:pPr>
          </w:p>
        </w:tc>
        <w:tc>
          <w:tcPr>
            <w:tcW w:w="502" w:type="dxa"/>
            <w:tcBorders>
              <w:top w:val="single" w:sz="4" w:space="0" w:color="auto"/>
              <w:left w:val="single" w:sz="4" w:space="0" w:color="auto"/>
              <w:bottom w:val="single" w:sz="4" w:space="0" w:color="auto"/>
            </w:tcBorders>
          </w:tcPr>
          <w:p w:rsidR="005346D3" w:rsidRPr="007550F8" w:rsidRDefault="005346D3" w:rsidP="00E77E1D">
            <w:pPr>
              <w:pStyle w:val="Default"/>
              <w:jc w:val="center"/>
              <w:rPr>
                <w:b/>
                <w:bCs/>
                <w:color w:val="auto"/>
              </w:rPr>
            </w:pPr>
          </w:p>
          <w:p w:rsidR="005346D3" w:rsidRPr="007550F8" w:rsidRDefault="005346D3" w:rsidP="00E77E1D">
            <w:pPr>
              <w:pStyle w:val="Default"/>
              <w:jc w:val="center"/>
              <w:rPr>
                <w:b/>
                <w:color w:val="auto"/>
              </w:rPr>
            </w:pPr>
            <w:r w:rsidRPr="007550F8">
              <w:rPr>
                <w:b/>
                <w:bCs/>
                <w:color w:val="auto"/>
              </w:rPr>
              <w:t>1.</w:t>
            </w:r>
          </w:p>
        </w:tc>
        <w:tc>
          <w:tcPr>
            <w:tcW w:w="270" w:type="dxa"/>
            <w:tcBorders>
              <w:top w:val="single" w:sz="4" w:space="0" w:color="auto"/>
              <w:left w:val="single" w:sz="4" w:space="0" w:color="auto"/>
              <w:bottom w:val="single" w:sz="4" w:space="0" w:color="auto"/>
            </w:tcBorders>
          </w:tcPr>
          <w:p w:rsidR="005346D3" w:rsidRPr="007550F8" w:rsidRDefault="005346D3" w:rsidP="005346D3">
            <w:pPr>
              <w:pStyle w:val="Default"/>
              <w:rPr>
                <w:color w:val="auto"/>
              </w:rPr>
            </w:pPr>
          </w:p>
        </w:tc>
        <w:tc>
          <w:tcPr>
            <w:tcW w:w="8460" w:type="dxa"/>
            <w:tcBorders>
              <w:top w:val="single" w:sz="4" w:space="0" w:color="auto"/>
              <w:bottom w:val="single" w:sz="4" w:space="0" w:color="auto"/>
              <w:right w:val="single" w:sz="4" w:space="0" w:color="auto"/>
            </w:tcBorders>
          </w:tcPr>
          <w:p w:rsidR="005346D3" w:rsidRPr="007550F8" w:rsidRDefault="005346D3" w:rsidP="00971CF6">
            <w:pPr>
              <w:pStyle w:val="Default"/>
              <w:spacing w:before="120"/>
              <w:rPr>
                <w:color w:val="auto"/>
              </w:rPr>
            </w:pPr>
            <w:r w:rsidRPr="007550F8">
              <w:rPr>
                <w:color w:val="auto"/>
              </w:rPr>
              <w:t xml:space="preserve">Понуђач је </w:t>
            </w:r>
            <w:r w:rsidRPr="007550F8">
              <w:rPr>
                <w:b/>
                <w:color w:val="auto"/>
              </w:rPr>
              <w:t>регистрован код надлежног органа</w:t>
            </w:r>
            <w:r w:rsidRPr="007550F8">
              <w:rPr>
                <w:color w:val="auto"/>
              </w:rPr>
              <w:t>, односно уписан у одговарајући регистар</w:t>
            </w:r>
            <w:r w:rsidRPr="007550F8">
              <w:rPr>
                <w:bCs/>
                <w:color w:val="auto"/>
              </w:rPr>
              <w:t>.</w:t>
            </w:r>
          </w:p>
        </w:tc>
      </w:tr>
      <w:tr w:rsidR="005346D3" w:rsidRPr="007550F8" w:rsidTr="005346D3">
        <w:trPr>
          <w:trHeight w:val="552"/>
        </w:trPr>
        <w:tc>
          <w:tcPr>
            <w:tcW w:w="236" w:type="dxa"/>
            <w:vMerge/>
            <w:tcBorders>
              <w:right w:val="single" w:sz="4" w:space="0" w:color="auto"/>
            </w:tcBorders>
          </w:tcPr>
          <w:p w:rsidR="005346D3" w:rsidRPr="007550F8" w:rsidRDefault="005346D3" w:rsidP="005346D3">
            <w:pPr>
              <w:pStyle w:val="Default"/>
              <w:rPr>
                <w:b/>
                <w:color w:val="auto"/>
              </w:rPr>
            </w:pPr>
          </w:p>
        </w:tc>
        <w:tc>
          <w:tcPr>
            <w:tcW w:w="502" w:type="dxa"/>
            <w:tcBorders>
              <w:left w:val="single" w:sz="4" w:space="0" w:color="auto"/>
              <w:bottom w:val="single" w:sz="4" w:space="0" w:color="auto"/>
            </w:tcBorders>
          </w:tcPr>
          <w:p w:rsidR="005346D3" w:rsidRPr="007550F8" w:rsidRDefault="005346D3" w:rsidP="00E77E1D">
            <w:pPr>
              <w:pStyle w:val="Default"/>
              <w:jc w:val="center"/>
              <w:rPr>
                <w:b/>
                <w:bCs/>
                <w:color w:val="auto"/>
              </w:rPr>
            </w:pPr>
          </w:p>
          <w:p w:rsidR="005346D3" w:rsidRPr="007550F8" w:rsidRDefault="005346D3" w:rsidP="00E77E1D">
            <w:pPr>
              <w:pStyle w:val="Default"/>
              <w:jc w:val="center"/>
              <w:rPr>
                <w:b/>
                <w:color w:val="auto"/>
              </w:rPr>
            </w:pPr>
            <w:r w:rsidRPr="007550F8">
              <w:rPr>
                <w:b/>
                <w:bCs/>
                <w:color w:val="auto"/>
              </w:rPr>
              <w:t>2.</w:t>
            </w:r>
          </w:p>
        </w:tc>
        <w:tc>
          <w:tcPr>
            <w:tcW w:w="270" w:type="dxa"/>
            <w:tcBorders>
              <w:left w:val="single" w:sz="4" w:space="0" w:color="auto"/>
              <w:bottom w:val="single" w:sz="4" w:space="0" w:color="auto"/>
            </w:tcBorders>
          </w:tcPr>
          <w:p w:rsidR="005346D3" w:rsidRPr="007550F8" w:rsidRDefault="005346D3" w:rsidP="005346D3">
            <w:pPr>
              <w:pStyle w:val="Default"/>
              <w:rPr>
                <w:color w:val="auto"/>
              </w:rPr>
            </w:pPr>
          </w:p>
        </w:tc>
        <w:tc>
          <w:tcPr>
            <w:tcW w:w="8460" w:type="dxa"/>
            <w:tcBorders>
              <w:bottom w:val="single" w:sz="4" w:space="0" w:color="auto"/>
              <w:right w:val="single" w:sz="4" w:space="0" w:color="auto"/>
            </w:tcBorders>
          </w:tcPr>
          <w:p w:rsidR="005346D3" w:rsidRPr="007550F8" w:rsidRDefault="005346D3" w:rsidP="00971CF6">
            <w:pPr>
              <w:pStyle w:val="Default"/>
              <w:spacing w:before="120"/>
              <w:rPr>
                <w:color w:val="auto"/>
              </w:rPr>
            </w:pPr>
            <w:r w:rsidRPr="007550F8">
              <w:rPr>
                <w:color w:val="auto"/>
              </w:rPr>
              <w:t xml:space="preserve">Понуђач и његов законски заступник нису осуђивани за неко од кривичних дела као члан организоване криминалне групе, </w:t>
            </w:r>
            <w:r w:rsidRPr="007550F8">
              <w:rPr>
                <w:b/>
                <w:color w:val="auto"/>
              </w:rPr>
              <w:t>нису осуђивани</w:t>
            </w:r>
            <w:r w:rsidRPr="007550F8">
              <w:rPr>
                <w:color w:val="auto"/>
              </w:rPr>
              <w:t xml:space="preserve"> за кривична дела против привреде, кривична дела против животне средине, кривично дело примања и давања мита, кривично дело преваре.</w:t>
            </w:r>
            <w:r w:rsidRPr="007550F8">
              <w:rPr>
                <w:bCs/>
                <w:color w:val="auto"/>
              </w:rPr>
              <w:t xml:space="preserve"> </w:t>
            </w:r>
          </w:p>
        </w:tc>
      </w:tr>
      <w:tr w:rsidR="005346D3" w:rsidRPr="007550F8" w:rsidTr="005346D3">
        <w:trPr>
          <w:trHeight w:val="414"/>
        </w:trPr>
        <w:tc>
          <w:tcPr>
            <w:tcW w:w="236" w:type="dxa"/>
            <w:tcBorders>
              <w:right w:val="single" w:sz="4" w:space="0" w:color="auto"/>
            </w:tcBorders>
          </w:tcPr>
          <w:p w:rsidR="005346D3" w:rsidRPr="007550F8" w:rsidRDefault="005346D3" w:rsidP="005346D3">
            <w:pPr>
              <w:pStyle w:val="Default"/>
              <w:rPr>
                <w:b/>
                <w:color w:val="auto"/>
              </w:rPr>
            </w:pPr>
          </w:p>
        </w:tc>
        <w:tc>
          <w:tcPr>
            <w:tcW w:w="502" w:type="dxa"/>
            <w:tcBorders>
              <w:top w:val="single" w:sz="4" w:space="0" w:color="auto"/>
              <w:left w:val="single" w:sz="4" w:space="0" w:color="auto"/>
              <w:bottom w:val="single" w:sz="4" w:space="0" w:color="auto"/>
            </w:tcBorders>
          </w:tcPr>
          <w:p w:rsidR="005346D3" w:rsidRPr="007550F8" w:rsidRDefault="005346D3" w:rsidP="00E77E1D">
            <w:pPr>
              <w:pStyle w:val="Default"/>
              <w:jc w:val="center"/>
              <w:rPr>
                <w:b/>
                <w:bCs/>
                <w:color w:val="auto"/>
              </w:rPr>
            </w:pPr>
          </w:p>
          <w:p w:rsidR="005346D3" w:rsidRPr="007550F8" w:rsidRDefault="005346D3" w:rsidP="00E77E1D">
            <w:pPr>
              <w:pStyle w:val="Default"/>
              <w:jc w:val="center"/>
              <w:rPr>
                <w:b/>
                <w:color w:val="auto"/>
              </w:rPr>
            </w:pPr>
            <w:r w:rsidRPr="007550F8">
              <w:rPr>
                <w:b/>
                <w:bCs/>
                <w:color w:val="auto"/>
              </w:rPr>
              <w:t>3.</w:t>
            </w:r>
          </w:p>
        </w:tc>
        <w:tc>
          <w:tcPr>
            <w:tcW w:w="270" w:type="dxa"/>
            <w:tcBorders>
              <w:top w:val="single" w:sz="4" w:space="0" w:color="auto"/>
              <w:left w:val="single" w:sz="4" w:space="0" w:color="auto"/>
              <w:bottom w:val="single" w:sz="4" w:space="0" w:color="auto"/>
            </w:tcBorders>
          </w:tcPr>
          <w:p w:rsidR="005346D3" w:rsidRPr="007550F8" w:rsidRDefault="005346D3" w:rsidP="005346D3">
            <w:pPr>
              <w:pStyle w:val="Default"/>
              <w:rPr>
                <w:color w:val="auto"/>
              </w:rPr>
            </w:pPr>
          </w:p>
        </w:tc>
        <w:tc>
          <w:tcPr>
            <w:tcW w:w="8460" w:type="dxa"/>
            <w:tcBorders>
              <w:top w:val="single" w:sz="4" w:space="0" w:color="auto"/>
              <w:bottom w:val="single" w:sz="4" w:space="0" w:color="auto"/>
              <w:right w:val="single" w:sz="4" w:space="0" w:color="auto"/>
            </w:tcBorders>
          </w:tcPr>
          <w:p w:rsidR="005346D3" w:rsidRPr="007550F8" w:rsidRDefault="005346D3" w:rsidP="00971CF6">
            <w:pPr>
              <w:pStyle w:val="Default"/>
              <w:spacing w:before="120"/>
              <w:rPr>
                <w:color w:val="auto"/>
              </w:rPr>
            </w:pPr>
            <w:r w:rsidRPr="007550F8">
              <w:rPr>
                <w:color w:val="auto"/>
              </w:rPr>
              <w:t xml:space="preserve">Понуђач је </w:t>
            </w:r>
            <w:r w:rsidRPr="007550F8">
              <w:rPr>
                <w:b/>
                <w:color w:val="auto"/>
              </w:rPr>
              <w:t>измирио доспеле порезе, доприносе и друге јавне дажбине</w:t>
            </w:r>
            <w:r w:rsidRPr="007550F8">
              <w:rPr>
                <w:color w:val="auto"/>
              </w:rPr>
              <w:t>, у складу са прописима Републике Србије или стране државе када има седиште на њеној територији.</w:t>
            </w:r>
          </w:p>
        </w:tc>
      </w:tr>
      <w:tr w:rsidR="005346D3" w:rsidRPr="007550F8" w:rsidTr="00E77E1D">
        <w:trPr>
          <w:trHeight w:val="345"/>
        </w:trPr>
        <w:tc>
          <w:tcPr>
            <w:tcW w:w="236" w:type="dxa"/>
            <w:tcBorders>
              <w:right w:val="single" w:sz="4" w:space="0" w:color="auto"/>
            </w:tcBorders>
            <w:shd w:val="clear" w:color="auto" w:fill="auto"/>
          </w:tcPr>
          <w:p w:rsidR="005346D3" w:rsidRPr="007550F8" w:rsidRDefault="005346D3" w:rsidP="005346D3">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550F8" w:rsidRDefault="005346D3" w:rsidP="00E77E1D">
            <w:pPr>
              <w:pStyle w:val="Default"/>
              <w:spacing w:before="240" w:after="240"/>
              <w:rPr>
                <w:b/>
                <w:bCs/>
                <w:color w:val="auto"/>
              </w:rPr>
            </w:pPr>
            <w:r w:rsidRPr="007550F8">
              <w:rPr>
                <w:b/>
                <w:bCs/>
                <w:color w:val="auto"/>
              </w:rPr>
              <w:t xml:space="preserve">ДОДАТНИ УСЛОВИ </w:t>
            </w:r>
          </w:p>
        </w:tc>
      </w:tr>
      <w:tr w:rsidR="005346D3" w:rsidRPr="007550F8" w:rsidTr="005346D3">
        <w:trPr>
          <w:trHeight w:val="276"/>
        </w:trPr>
        <w:tc>
          <w:tcPr>
            <w:tcW w:w="236" w:type="dxa"/>
            <w:tcBorders>
              <w:right w:val="single" w:sz="4" w:space="0" w:color="auto"/>
            </w:tcBorders>
          </w:tcPr>
          <w:p w:rsidR="005346D3" w:rsidRPr="007550F8" w:rsidRDefault="005346D3" w:rsidP="005346D3">
            <w:pPr>
              <w:pStyle w:val="Default"/>
              <w:rPr>
                <w:b/>
                <w:color w:val="auto"/>
              </w:rPr>
            </w:pPr>
          </w:p>
        </w:tc>
        <w:tc>
          <w:tcPr>
            <w:tcW w:w="502" w:type="dxa"/>
            <w:tcBorders>
              <w:top w:val="single" w:sz="4" w:space="0" w:color="auto"/>
              <w:left w:val="single" w:sz="4" w:space="0" w:color="auto"/>
              <w:bottom w:val="single" w:sz="4" w:space="0" w:color="auto"/>
            </w:tcBorders>
          </w:tcPr>
          <w:p w:rsidR="005346D3" w:rsidRPr="007550F8" w:rsidRDefault="005346D3" w:rsidP="00E77E1D">
            <w:pPr>
              <w:pStyle w:val="Default"/>
              <w:jc w:val="center"/>
              <w:rPr>
                <w:b/>
                <w:bCs/>
                <w:color w:val="auto"/>
              </w:rPr>
            </w:pPr>
          </w:p>
          <w:p w:rsidR="005346D3" w:rsidRPr="007550F8" w:rsidRDefault="005346D3" w:rsidP="00E77E1D">
            <w:pPr>
              <w:pStyle w:val="Default"/>
              <w:jc w:val="center"/>
              <w:rPr>
                <w:b/>
                <w:color w:val="auto"/>
              </w:rPr>
            </w:pPr>
            <w:r w:rsidRPr="007550F8">
              <w:rPr>
                <w:b/>
                <w:bCs/>
                <w:color w:val="auto"/>
              </w:rPr>
              <w:t>1.</w:t>
            </w:r>
          </w:p>
        </w:tc>
        <w:tc>
          <w:tcPr>
            <w:tcW w:w="270" w:type="dxa"/>
            <w:tcBorders>
              <w:top w:val="single" w:sz="4" w:space="0" w:color="auto"/>
              <w:left w:val="single" w:sz="4" w:space="0" w:color="auto"/>
              <w:bottom w:val="single" w:sz="4" w:space="0" w:color="auto"/>
            </w:tcBorders>
          </w:tcPr>
          <w:p w:rsidR="005346D3" w:rsidRPr="007550F8" w:rsidRDefault="005346D3" w:rsidP="005346D3">
            <w:pPr>
              <w:pStyle w:val="Default"/>
              <w:rPr>
                <w:color w:val="auto"/>
              </w:rPr>
            </w:pPr>
          </w:p>
        </w:tc>
        <w:tc>
          <w:tcPr>
            <w:tcW w:w="8460" w:type="dxa"/>
            <w:tcBorders>
              <w:top w:val="single" w:sz="4" w:space="0" w:color="auto"/>
              <w:bottom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Да располаже неопходним </w:t>
            </w:r>
            <w:r w:rsidRPr="007550F8">
              <w:rPr>
                <w:b/>
                <w:color w:val="auto"/>
              </w:rPr>
              <w:t>финансијским капацитетом</w:t>
            </w:r>
            <w:r w:rsidRPr="007550F8">
              <w:rPr>
                <w:color w:val="auto"/>
              </w:rPr>
              <w:t>.</w:t>
            </w:r>
          </w:p>
          <w:p w:rsidR="00201A91" w:rsidRPr="007550F8" w:rsidRDefault="005346D3" w:rsidP="00201A91">
            <w:pPr>
              <w:pStyle w:val="Default"/>
              <w:spacing w:before="120"/>
              <w:rPr>
                <w:color w:val="auto"/>
              </w:rPr>
            </w:pPr>
            <w:r w:rsidRPr="007550F8">
              <w:rPr>
                <w:color w:val="auto"/>
              </w:rPr>
              <w:t>Узимајући у обзир процењену вредност набавке и значај предмета набавке за Наручиоца, под неопходним финансијким капацитетом се подразумева да је понуђач остварио пословни приход у 201</w:t>
            </w:r>
            <w:r w:rsidR="00E77E1D" w:rsidRPr="007550F8">
              <w:rPr>
                <w:color w:val="auto"/>
              </w:rPr>
              <w:t>7</w:t>
            </w:r>
            <w:r w:rsidRPr="007550F8">
              <w:rPr>
                <w:color w:val="auto"/>
              </w:rPr>
              <w:t xml:space="preserve">. години најмање </w:t>
            </w:r>
            <w:r w:rsidR="00E77E1D" w:rsidRPr="007550F8">
              <w:rPr>
                <w:color w:val="auto"/>
              </w:rPr>
              <w:t>1</w:t>
            </w:r>
            <w:r w:rsidRPr="007550F8">
              <w:rPr>
                <w:color w:val="auto"/>
              </w:rPr>
              <w:t>.</w:t>
            </w:r>
            <w:r w:rsidR="00E77E1D" w:rsidRPr="007550F8">
              <w:rPr>
                <w:color w:val="auto"/>
              </w:rPr>
              <w:t>5</w:t>
            </w:r>
            <w:r w:rsidRPr="007550F8">
              <w:rPr>
                <w:color w:val="auto"/>
              </w:rPr>
              <w:t>00.000 динара</w:t>
            </w:r>
            <w:r w:rsidR="00201A91" w:rsidRPr="007550F8">
              <w:rPr>
                <w:color w:val="auto"/>
              </w:rPr>
              <w:t xml:space="preserve"> и да у протеклих шест месеци, рачунајући од месеца који претходи месецу објављивања позива за подношење понуда, није био у блокади више од 15 дана.</w:t>
            </w:r>
          </w:p>
          <w:p w:rsidR="005346D3" w:rsidRPr="007550F8" w:rsidRDefault="00201A91" w:rsidP="00201A91">
            <w:pPr>
              <w:pStyle w:val="Default"/>
              <w:spacing w:before="120"/>
              <w:rPr>
                <w:color w:val="auto"/>
              </w:rPr>
            </w:pPr>
            <w:r w:rsidRPr="007550F8">
              <w:rPr>
                <w:color w:val="auto"/>
              </w:rPr>
              <w:t xml:space="preserve"> </w:t>
            </w:r>
          </w:p>
        </w:tc>
      </w:tr>
      <w:tr w:rsidR="005346D3" w:rsidRPr="007550F8" w:rsidTr="005346D3">
        <w:trPr>
          <w:trHeight w:val="414"/>
        </w:trPr>
        <w:tc>
          <w:tcPr>
            <w:tcW w:w="236" w:type="dxa"/>
            <w:tcBorders>
              <w:right w:val="single" w:sz="4" w:space="0" w:color="auto"/>
            </w:tcBorders>
          </w:tcPr>
          <w:p w:rsidR="005346D3" w:rsidRPr="007550F8" w:rsidRDefault="005346D3" w:rsidP="005346D3">
            <w:pPr>
              <w:pStyle w:val="Default"/>
              <w:rPr>
                <w:b/>
                <w:color w:val="auto"/>
              </w:rPr>
            </w:pPr>
          </w:p>
        </w:tc>
        <w:tc>
          <w:tcPr>
            <w:tcW w:w="502" w:type="dxa"/>
            <w:tcBorders>
              <w:top w:val="single" w:sz="4" w:space="0" w:color="auto"/>
              <w:left w:val="single" w:sz="4" w:space="0" w:color="auto"/>
              <w:bottom w:val="single" w:sz="4" w:space="0" w:color="auto"/>
            </w:tcBorders>
          </w:tcPr>
          <w:p w:rsidR="005346D3" w:rsidRPr="007550F8" w:rsidRDefault="005346D3" w:rsidP="00E77E1D">
            <w:pPr>
              <w:pStyle w:val="Default"/>
              <w:jc w:val="center"/>
              <w:rPr>
                <w:b/>
                <w:bCs/>
                <w:color w:val="auto"/>
              </w:rPr>
            </w:pPr>
          </w:p>
          <w:p w:rsidR="005346D3" w:rsidRPr="007550F8" w:rsidRDefault="00F10DF8" w:rsidP="00E77E1D">
            <w:pPr>
              <w:pStyle w:val="Default"/>
              <w:jc w:val="center"/>
              <w:rPr>
                <w:b/>
                <w:color w:val="auto"/>
              </w:rPr>
            </w:pPr>
            <w:r w:rsidRPr="007550F8">
              <w:rPr>
                <w:b/>
                <w:bCs/>
                <w:color w:val="auto"/>
              </w:rPr>
              <w:t>2</w:t>
            </w:r>
            <w:r w:rsidR="005346D3" w:rsidRPr="007550F8">
              <w:rPr>
                <w:b/>
                <w:bCs/>
                <w:color w:val="auto"/>
              </w:rPr>
              <w:t>.</w:t>
            </w:r>
          </w:p>
        </w:tc>
        <w:tc>
          <w:tcPr>
            <w:tcW w:w="270" w:type="dxa"/>
            <w:tcBorders>
              <w:top w:val="single" w:sz="4" w:space="0" w:color="auto"/>
              <w:left w:val="single" w:sz="4" w:space="0" w:color="auto"/>
              <w:bottom w:val="single" w:sz="4" w:space="0" w:color="auto"/>
            </w:tcBorders>
          </w:tcPr>
          <w:p w:rsidR="005346D3" w:rsidRPr="007550F8" w:rsidRDefault="005346D3" w:rsidP="005346D3">
            <w:pPr>
              <w:pStyle w:val="Default"/>
              <w:rPr>
                <w:color w:val="auto"/>
              </w:rPr>
            </w:pPr>
          </w:p>
        </w:tc>
        <w:tc>
          <w:tcPr>
            <w:tcW w:w="8460" w:type="dxa"/>
            <w:tcBorders>
              <w:top w:val="single" w:sz="4" w:space="0" w:color="auto"/>
              <w:bottom w:val="single" w:sz="4" w:space="0" w:color="auto"/>
              <w:right w:val="single" w:sz="4" w:space="0" w:color="auto"/>
            </w:tcBorders>
          </w:tcPr>
          <w:p w:rsidR="005346D3" w:rsidRPr="007550F8" w:rsidRDefault="005346D3" w:rsidP="005346D3">
            <w:pPr>
              <w:pStyle w:val="Default"/>
              <w:spacing w:before="120" w:after="120"/>
              <w:rPr>
                <w:color w:val="auto"/>
              </w:rPr>
            </w:pPr>
            <w:r w:rsidRPr="007550F8">
              <w:rPr>
                <w:color w:val="auto"/>
              </w:rPr>
              <w:t xml:space="preserve">Да располаже неопходним </w:t>
            </w:r>
            <w:r w:rsidRPr="007550F8">
              <w:rPr>
                <w:b/>
                <w:color w:val="auto"/>
              </w:rPr>
              <w:t xml:space="preserve">кадровским </w:t>
            </w:r>
            <w:r w:rsidR="00B1324D" w:rsidRPr="007550F8">
              <w:rPr>
                <w:b/>
                <w:color w:val="auto"/>
              </w:rPr>
              <w:t>и техничким капацитетом</w:t>
            </w:r>
          </w:p>
          <w:p w:rsidR="005346D3" w:rsidRPr="007550F8" w:rsidRDefault="005346D3" w:rsidP="005346D3">
            <w:pPr>
              <w:pStyle w:val="Default"/>
              <w:spacing w:before="120" w:after="120"/>
              <w:rPr>
                <w:color w:val="auto"/>
              </w:rPr>
            </w:pPr>
            <w:r w:rsidRPr="007550F8">
              <w:rPr>
                <w:color w:val="auto"/>
              </w:rPr>
              <w:t>Под неопходним кадровским капацитетом подразумева се да понуђач има довољан број расположивих стручних кадрова за реализацују предмета набавке.</w:t>
            </w:r>
          </w:p>
          <w:p w:rsidR="00E8407C" w:rsidRPr="007550F8" w:rsidRDefault="00E8407C" w:rsidP="00E77E1D">
            <w:pPr>
              <w:pStyle w:val="Default"/>
              <w:spacing w:before="120"/>
              <w:rPr>
                <w:color w:val="auto"/>
              </w:rPr>
            </w:pPr>
            <w:r w:rsidRPr="007550F8">
              <w:rPr>
                <w:color w:val="auto"/>
              </w:rPr>
              <w:t xml:space="preserve">Под неопходним техничким капацитетом подразумева се да понуђач поседује </w:t>
            </w:r>
            <w:r w:rsidR="00E77E1D" w:rsidRPr="007550F8">
              <w:rPr>
                <w:color w:val="auto"/>
              </w:rPr>
              <w:t xml:space="preserve">опремљени </w:t>
            </w:r>
            <w:r w:rsidRPr="007550F8">
              <w:rPr>
                <w:color w:val="auto"/>
              </w:rPr>
              <w:t xml:space="preserve">пословни простор за обављање своје делатности и друге техничке капацитете потребне за </w:t>
            </w:r>
            <w:r w:rsidR="00EF066E" w:rsidRPr="007550F8">
              <w:rPr>
                <w:color w:val="auto"/>
              </w:rPr>
              <w:t>реализују предмета набавке</w:t>
            </w:r>
            <w:r w:rsidRPr="007550F8">
              <w:rPr>
                <w:color w:val="auto"/>
              </w:rPr>
              <w:t>.</w:t>
            </w:r>
            <w:r w:rsidRPr="007550F8">
              <w:rPr>
                <w:color w:val="auto"/>
              </w:rPr>
              <w:tab/>
            </w:r>
          </w:p>
        </w:tc>
      </w:tr>
    </w:tbl>
    <w:p w:rsidR="00201A91" w:rsidRPr="007550F8" w:rsidRDefault="00201A91" w:rsidP="00017D8A">
      <w:pPr>
        <w:pStyle w:val="Default"/>
        <w:spacing w:after="120"/>
        <w:rPr>
          <w:b/>
          <w:bCs/>
          <w:color w:val="auto"/>
          <w:u w:val="single"/>
        </w:rPr>
      </w:pPr>
    </w:p>
    <w:p w:rsidR="005346D3" w:rsidRPr="007550F8" w:rsidRDefault="00E77E1D" w:rsidP="00017D8A">
      <w:pPr>
        <w:pStyle w:val="Default"/>
        <w:spacing w:after="120"/>
        <w:rPr>
          <w:b/>
          <w:bCs/>
          <w:color w:val="auto"/>
          <w:u w:val="single"/>
        </w:rPr>
      </w:pPr>
      <w:r w:rsidRPr="007550F8">
        <w:rPr>
          <w:b/>
          <w:bCs/>
          <w:color w:val="auto"/>
          <w:u w:val="single"/>
        </w:rPr>
        <w:t xml:space="preserve">Упутство за доказивање испуњености услова за учешће </w:t>
      </w:r>
    </w:p>
    <w:p w:rsidR="00E77E1D" w:rsidRPr="007550F8" w:rsidRDefault="005346D3" w:rsidP="00017D8A">
      <w:pPr>
        <w:pStyle w:val="Default"/>
        <w:jc w:val="both"/>
        <w:rPr>
          <w:bCs/>
          <w:color w:val="auto"/>
        </w:rPr>
      </w:pPr>
      <w:r w:rsidRPr="007550F8">
        <w:rPr>
          <w:bCs/>
          <w:color w:val="auto"/>
        </w:rPr>
        <w:t xml:space="preserve">Као доказ да испуњава услове за учешће наведене у овом делу конкурсне документадије, сагласно члану 77. став 4. Закона, понуђач доставља </w:t>
      </w:r>
      <w:r w:rsidRPr="007550F8">
        <w:rPr>
          <w:b/>
          <w:bCs/>
          <w:color w:val="auto"/>
        </w:rPr>
        <w:t xml:space="preserve">правилно потписану и печатом оверену </w:t>
      </w:r>
      <w:r w:rsidRPr="007550F8">
        <w:rPr>
          <w:b/>
          <w:bCs/>
          <w:color w:val="auto"/>
          <w:u w:val="single"/>
        </w:rPr>
        <w:t>ИЗЈАВУ</w:t>
      </w:r>
      <w:r w:rsidRPr="007550F8">
        <w:rPr>
          <w:bCs/>
          <w:color w:val="auto"/>
        </w:rPr>
        <w:t xml:space="preserve"> дату као </w:t>
      </w:r>
      <w:r w:rsidRPr="007550F8">
        <w:rPr>
          <w:b/>
          <w:bCs/>
          <w:color w:val="auto"/>
        </w:rPr>
        <w:t>прилог П</w:t>
      </w:r>
      <w:r w:rsidRPr="007550F8">
        <w:rPr>
          <w:b/>
          <w:bCs/>
          <w:color w:val="auto"/>
          <w:lang w:val="sr-Cyrl-CS"/>
        </w:rPr>
        <w:t>1</w:t>
      </w:r>
      <w:r w:rsidRPr="007550F8">
        <w:rPr>
          <w:bCs/>
          <w:color w:val="auto"/>
        </w:rPr>
        <w:t xml:space="preserve"> ове конкурсне документације, којом под пуном </w:t>
      </w:r>
      <w:r w:rsidRPr="007550F8">
        <w:rPr>
          <w:bCs/>
          <w:color w:val="auto"/>
        </w:rPr>
        <w:lastRenderedPageBreak/>
        <w:t xml:space="preserve">материјалном и кривичном одговорношћу потврђује да испуњава обавезне и додатне услове за учешће у поступку јавне набавке из члана 75. и 76. Закона о јавним набавкама, осим услова из члана 75. став 1. тачка 5. </w:t>
      </w:r>
    </w:p>
    <w:p w:rsidR="005346D3" w:rsidRPr="007550F8" w:rsidRDefault="005346D3" w:rsidP="00017D8A">
      <w:pPr>
        <w:pStyle w:val="Default"/>
        <w:jc w:val="both"/>
        <w:rPr>
          <w:b/>
          <w:bCs/>
          <w:color w:val="auto"/>
          <w:lang w:val="sr-Cyrl-CS"/>
        </w:rPr>
      </w:pPr>
      <w:r w:rsidRPr="007550F8">
        <w:rPr>
          <w:bCs/>
          <w:color w:val="auto"/>
        </w:rPr>
        <w:t>Понуда понуђача који не докаже да испуњава наведене обавезне и додатне услове, биће одбијена као неприхватљива.</w:t>
      </w:r>
    </w:p>
    <w:p w:rsidR="005346D3" w:rsidRPr="007550F8" w:rsidRDefault="005346D3" w:rsidP="005346D3">
      <w:pPr>
        <w:pStyle w:val="Default"/>
        <w:rPr>
          <w:b/>
          <w:bCs/>
          <w:color w:val="auto"/>
        </w:rPr>
      </w:pPr>
    </w:p>
    <w:p w:rsidR="005346D3" w:rsidRPr="007550F8" w:rsidRDefault="00017D8A" w:rsidP="005346D3">
      <w:pPr>
        <w:pStyle w:val="Default"/>
        <w:spacing w:after="120"/>
        <w:rPr>
          <w:color w:val="auto"/>
        </w:rPr>
      </w:pPr>
      <w:r w:rsidRPr="007550F8">
        <w:rPr>
          <w:b/>
          <w:bCs/>
          <w:color w:val="auto"/>
        </w:rPr>
        <w:t xml:space="preserve">Докази које понуђачи не морају да доставе </w:t>
      </w:r>
    </w:p>
    <w:p w:rsidR="005346D3" w:rsidRPr="007550F8" w:rsidRDefault="005346D3" w:rsidP="005346D3">
      <w:pPr>
        <w:pStyle w:val="Default"/>
        <w:spacing w:after="52"/>
        <w:jc w:val="both"/>
        <w:rPr>
          <w:color w:val="auto"/>
        </w:rPr>
      </w:pPr>
      <w:r w:rsidRPr="007550F8">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5346D3" w:rsidRPr="007550F8" w:rsidRDefault="005346D3" w:rsidP="005346D3">
      <w:pPr>
        <w:pStyle w:val="Default"/>
        <w:jc w:val="both"/>
        <w:rPr>
          <w:color w:val="auto"/>
        </w:rPr>
      </w:pPr>
      <w:r w:rsidRPr="007550F8">
        <w:rPr>
          <w:color w:val="auto"/>
        </w:rPr>
        <w:t xml:space="preserve">Понуђач не мора да достави образац трошкова припреме понуде из конкурсне документације </w:t>
      </w:r>
    </w:p>
    <w:p w:rsidR="005346D3" w:rsidRPr="007550F8" w:rsidRDefault="005346D3" w:rsidP="005346D3">
      <w:pPr>
        <w:pStyle w:val="Default"/>
        <w:rPr>
          <w:color w:val="auto"/>
        </w:rPr>
      </w:pPr>
    </w:p>
    <w:p w:rsidR="005346D3" w:rsidRPr="007550F8" w:rsidRDefault="00017D8A" w:rsidP="005346D3">
      <w:pPr>
        <w:pStyle w:val="Default"/>
        <w:spacing w:after="120"/>
        <w:rPr>
          <w:color w:val="auto"/>
        </w:rPr>
      </w:pPr>
      <w:r w:rsidRPr="007550F8">
        <w:rPr>
          <w:b/>
          <w:bCs/>
          <w:color w:val="auto"/>
        </w:rPr>
        <w:t xml:space="preserve">Група понуђача </w:t>
      </w:r>
    </w:p>
    <w:p w:rsidR="005346D3" w:rsidRPr="007550F8" w:rsidRDefault="005346D3" w:rsidP="005346D3">
      <w:pPr>
        <w:pStyle w:val="Default"/>
        <w:jc w:val="both"/>
        <w:rPr>
          <w:color w:val="auto"/>
        </w:rPr>
      </w:pPr>
      <w:r w:rsidRPr="007550F8">
        <w:rPr>
          <w:color w:val="auto"/>
        </w:rPr>
        <w:t xml:space="preserve">Уколико група понуђача поднесе заједничку понуду, сваки учесник у заједничкој понуди мора да испуњава обавезне услове наведене под редним бројевима од 1. до 3., а додатне услове наведене под редним бројевима од 1. до 3. могу да испуњавају заједно. </w:t>
      </w:r>
    </w:p>
    <w:p w:rsidR="005346D3" w:rsidRPr="007550F8" w:rsidRDefault="005346D3" w:rsidP="005346D3">
      <w:pPr>
        <w:pStyle w:val="Default"/>
        <w:rPr>
          <w:color w:val="auto"/>
        </w:rPr>
      </w:pPr>
    </w:p>
    <w:p w:rsidR="005346D3" w:rsidRPr="007550F8" w:rsidRDefault="00017D8A" w:rsidP="005346D3">
      <w:pPr>
        <w:pStyle w:val="Default"/>
        <w:spacing w:after="120"/>
        <w:rPr>
          <w:color w:val="auto"/>
        </w:rPr>
      </w:pPr>
      <w:r w:rsidRPr="007550F8">
        <w:rPr>
          <w:b/>
          <w:bCs/>
          <w:color w:val="auto"/>
        </w:rPr>
        <w:t xml:space="preserve">Подизвођачи </w:t>
      </w:r>
    </w:p>
    <w:p w:rsidR="005346D3" w:rsidRPr="007550F8" w:rsidRDefault="005346D3" w:rsidP="005346D3">
      <w:pPr>
        <w:pStyle w:val="Default"/>
        <w:jc w:val="both"/>
        <w:rPr>
          <w:color w:val="auto"/>
        </w:rPr>
      </w:pPr>
      <w:r w:rsidRPr="007550F8">
        <w:rPr>
          <w:color w:val="auto"/>
        </w:rPr>
        <w:t xml:space="preserve">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 до 3. обрасца за оцену испуњености услова ове конкурсне документације. </w:t>
      </w:r>
    </w:p>
    <w:p w:rsidR="005346D3" w:rsidRPr="007550F8" w:rsidRDefault="005346D3" w:rsidP="005346D3">
      <w:pPr>
        <w:pStyle w:val="Default"/>
        <w:jc w:val="both"/>
        <w:rPr>
          <w:color w:val="auto"/>
        </w:rPr>
      </w:pPr>
    </w:p>
    <w:p w:rsidR="005346D3" w:rsidRPr="007550F8" w:rsidRDefault="00017D8A" w:rsidP="005346D3">
      <w:pPr>
        <w:pStyle w:val="Default"/>
        <w:spacing w:after="120"/>
        <w:rPr>
          <w:color w:val="auto"/>
        </w:rPr>
      </w:pPr>
      <w:r w:rsidRPr="007550F8">
        <w:rPr>
          <w:b/>
          <w:bCs/>
          <w:color w:val="auto"/>
        </w:rPr>
        <w:t xml:space="preserve">Форма доказа </w:t>
      </w:r>
    </w:p>
    <w:p w:rsidR="005346D3" w:rsidRPr="007550F8" w:rsidRDefault="005346D3" w:rsidP="005346D3">
      <w:pPr>
        <w:pStyle w:val="Default"/>
        <w:jc w:val="both"/>
        <w:rPr>
          <w:color w:val="auto"/>
        </w:rPr>
      </w:pPr>
      <w:r w:rsidRPr="007550F8">
        <w:rPr>
          <w:color w:val="auto"/>
        </w:rPr>
        <w:t xml:space="preserve">Докази о испуњености услова који су тражени у овом обрасцу могу се достављати у неовереним копијама. </w:t>
      </w:r>
    </w:p>
    <w:p w:rsidR="005346D3" w:rsidRPr="007550F8" w:rsidRDefault="005346D3" w:rsidP="005346D3">
      <w:pPr>
        <w:pStyle w:val="Default"/>
        <w:rPr>
          <w:color w:val="auto"/>
        </w:rPr>
      </w:pPr>
    </w:p>
    <w:p w:rsidR="005346D3" w:rsidRPr="007550F8" w:rsidRDefault="00017D8A" w:rsidP="005346D3">
      <w:pPr>
        <w:pStyle w:val="Default"/>
        <w:spacing w:after="120"/>
        <w:rPr>
          <w:color w:val="auto"/>
        </w:rPr>
      </w:pPr>
      <w:r w:rsidRPr="007550F8">
        <w:rPr>
          <w:b/>
          <w:bCs/>
          <w:color w:val="auto"/>
        </w:rPr>
        <w:t xml:space="preserve">Страни понуђачи </w:t>
      </w:r>
    </w:p>
    <w:p w:rsidR="005346D3" w:rsidRPr="007550F8" w:rsidRDefault="005346D3" w:rsidP="005346D3">
      <w:pPr>
        <w:pStyle w:val="Default"/>
        <w:spacing w:after="49"/>
        <w:jc w:val="both"/>
        <w:rPr>
          <w:color w:val="auto"/>
        </w:rPr>
      </w:pPr>
      <w:r w:rsidRPr="007550F8">
        <w:rPr>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5346D3" w:rsidRPr="007550F8" w:rsidRDefault="005346D3" w:rsidP="005346D3">
      <w:pPr>
        <w:pStyle w:val="Default"/>
        <w:jc w:val="both"/>
        <w:rPr>
          <w:color w:val="auto"/>
        </w:rPr>
      </w:pPr>
      <w:r w:rsidRPr="007550F8">
        <w:rPr>
          <w:color w:val="auto"/>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346D3" w:rsidRPr="007550F8" w:rsidRDefault="005346D3" w:rsidP="005346D3">
      <w:pPr>
        <w:pStyle w:val="Default"/>
        <w:rPr>
          <w:color w:val="auto"/>
        </w:rPr>
      </w:pPr>
    </w:p>
    <w:p w:rsidR="005346D3" w:rsidRPr="007550F8" w:rsidRDefault="00017D8A" w:rsidP="005346D3">
      <w:pPr>
        <w:pStyle w:val="Default"/>
        <w:spacing w:after="120"/>
        <w:rPr>
          <w:color w:val="auto"/>
        </w:rPr>
      </w:pPr>
      <w:r w:rsidRPr="007550F8">
        <w:rPr>
          <w:b/>
          <w:bCs/>
          <w:color w:val="auto"/>
        </w:rPr>
        <w:t xml:space="preserve">Промене </w:t>
      </w:r>
    </w:p>
    <w:p w:rsidR="005346D3" w:rsidRPr="007550F8" w:rsidRDefault="005346D3" w:rsidP="005346D3">
      <w:pPr>
        <w:pStyle w:val="Default"/>
        <w:jc w:val="both"/>
        <w:rPr>
          <w:color w:val="auto"/>
        </w:rPr>
      </w:pPr>
      <w:r w:rsidRPr="007550F8">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10DF8" w:rsidRPr="007550F8" w:rsidRDefault="00F10DF8" w:rsidP="005346D3">
      <w:pPr>
        <w:pStyle w:val="Default"/>
        <w:jc w:val="both"/>
        <w:rPr>
          <w:color w:val="auto"/>
        </w:rPr>
      </w:pPr>
    </w:p>
    <w:p w:rsidR="00F10DF8" w:rsidRPr="007550F8" w:rsidRDefault="00F10DF8" w:rsidP="005346D3">
      <w:pPr>
        <w:pStyle w:val="Default"/>
        <w:jc w:val="both"/>
        <w:rPr>
          <w:color w:val="auto"/>
        </w:rPr>
      </w:pPr>
    </w:p>
    <w:p w:rsidR="00F10DF8" w:rsidRPr="007550F8" w:rsidRDefault="00F10DF8" w:rsidP="005346D3">
      <w:pPr>
        <w:pStyle w:val="Default"/>
        <w:jc w:val="both"/>
        <w:rPr>
          <w:color w:val="auto"/>
        </w:rPr>
      </w:pPr>
    </w:p>
    <w:p w:rsidR="00F10DF8" w:rsidRPr="007550F8" w:rsidRDefault="00F10DF8" w:rsidP="005346D3">
      <w:pPr>
        <w:pStyle w:val="Default"/>
        <w:jc w:val="both"/>
        <w:rPr>
          <w:color w:val="auto"/>
        </w:rPr>
      </w:pPr>
    </w:p>
    <w:p w:rsidR="00D51BD0" w:rsidRPr="007550F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7550F8" w:rsidRDefault="00D51BD0" w:rsidP="00D51BD0">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7550F8">
        <w:rPr>
          <w:rFonts w:ascii="Times New Roman" w:hAnsi="Times New Roman"/>
          <w:b/>
          <w:bCs/>
          <w:sz w:val="28"/>
          <w:szCs w:val="24"/>
        </w:rPr>
        <w:t xml:space="preserve"> </w:t>
      </w:r>
      <w:r w:rsidR="005346D3" w:rsidRPr="007550F8">
        <w:rPr>
          <w:rFonts w:ascii="Times New Roman" w:hAnsi="Times New Roman"/>
          <w:b/>
          <w:bCs/>
          <w:sz w:val="28"/>
          <w:szCs w:val="24"/>
        </w:rPr>
        <w:t>4. КРИТЕРИЈУМИ ЗА ОЦЕЊИВАЊЕ ПОНУДА</w:t>
      </w:r>
    </w:p>
    <w:p w:rsidR="00D51BD0" w:rsidRPr="007550F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7550F8"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7550F8" w:rsidRDefault="005346D3" w:rsidP="005346D3">
      <w:pPr>
        <w:pStyle w:val="Default"/>
        <w:jc w:val="both"/>
        <w:rPr>
          <w:bCs/>
          <w:color w:val="auto"/>
        </w:rPr>
      </w:pPr>
      <w:r w:rsidRPr="007550F8">
        <w:rPr>
          <w:bCs/>
          <w:color w:val="auto"/>
        </w:rPr>
        <w:t xml:space="preserve">Критеријум за оцењивање понуда је </w:t>
      </w:r>
      <w:r w:rsidRPr="007550F8">
        <w:rPr>
          <w:b/>
          <w:bCs/>
          <w:color w:val="auto"/>
          <w:lang w:val="sr-Cyrl-CS"/>
        </w:rPr>
        <w:t xml:space="preserve">најнижа </w:t>
      </w:r>
      <w:r w:rsidR="00C6336D" w:rsidRPr="007550F8">
        <w:rPr>
          <w:b/>
          <w:bCs/>
          <w:color w:val="auto"/>
          <w:lang w:val="sr-Cyrl-CS"/>
        </w:rPr>
        <w:t xml:space="preserve">укупна </w:t>
      </w:r>
      <w:r w:rsidRPr="007550F8">
        <w:rPr>
          <w:b/>
          <w:bCs/>
          <w:color w:val="auto"/>
          <w:lang w:val="sr-Cyrl-CS"/>
        </w:rPr>
        <w:t>понуђена цена</w:t>
      </w:r>
      <w:r w:rsidRPr="007550F8">
        <w:rPr>
          <w:bCs/>
          <w:color w:val="auto"/>
        </w:rPr>
        <w:t>.</w:t>
      </w:r>
    </w:p>
    <w:p w:rsidR="005346D3" w:rsidRPr="007550F8" w:rsidRDefault="005346D3" w:rsidP="005346D3">
      <w:pPr>
        <w:pStyle w:val="Default"/>
        <w:jc w:val="both"/>
        <w:rPr>
          <w:color w:val="auto"/>
        </w:rPr>
      </w:pPr>
      <w:r w:rsidRPr="007550F8">
        <w:rPr>
          <w:bCs/>
          <w:color w:val="auto"/>
        </w:rPr>
        <w:t xml:space="preserve"> </w:t>
      </w:r>
    </w:p>
    <w:p w:rsidR="005346D3" w:rsidRPr="007550F8" w:rsidRDefault="005346D3" w:rsidP="005346D3">
      <w:pPr>
        <w:pStyle w:val="Default"/>
        <w:jc w:val="both"/>
        <w:rPr>
          <w:color w:val="auto"/>
          <w:lang w:val="sr-Cyrl-CS"/>
        </w:rPr>
      </w:pPr>
      <w:r w:rsidRPr="007550F8">
        <w:rPr>
          <w:color w:val="auto"/>
        </w:rPr>
        <w:t>За избор понуђача предмета јавне набавке,</w:t>
      </w:r>
      <w:r w:rsidR="00DB7F34" w:rsidRPr="007550F8">
        <w:rPr>
          <w:color w:val="auto"/>
        </w:rPr>
        <w:t xml:space="preserve"> </w:t>
      </w:r>
      <w:r w:rsidRPr="007550F8">
        <w:rPr>
          <w:color w:val="auto"/>
        </w:rPr>
        <w:t xml:space="preserve">биће изабран онај понуђач, чија </w:t>
      </w:r>
      <w:r w:rsidRPr="007550F8">
        <w:rPr>
          <w:color w:val="auto"/>
          <w:lang w:val="sr-Cyrl-CS"/>
        </w:rPr>
        <w:t xml:space="preserve">је </w:t>
      </w:r>
      <w:r w:rsidRPr="007550F8">
        <w:rPr>
          <w:color w:val="auto"/>
        </w:rPr>
        <w:t>пону</w:t>
      </w:r>
      <w:r w:rsidRPr="007550F8">
        <w:rPr>
          <w:color w:val="auto"/>
          <w:lang w:val="sr-Cyrl-CS"/>
        </w:rPr>
        <w:t>ђена цена најнижа.</w:t>
      </w:r>
    </w:p>
    <w:p w:rsidR="005346D3" w:rsidRPr="007550F8" w:rsidRDefault="005346D3" w:rsidP="00DB7F34">
      <w:pPr>
        <w:spacing w:before="120"/>
        <w:ind w:left="0"/>
        <w:rPr>
          <w:rFonts w:ascii="Times New Roman" w:hAnsi="Times New Roman"/>
          <w:iCs/>
          <w:sz w:val="24"/>
          <w:szCs w:val="24"/>
          <w:lang w:val="sr-Cyrl-CS"/>
        </w:rPr>
      </w:pPr>
      <w:r w:rsidRPr="007550F8">
        <w:rPr>
          <w:rFonts w:ascii="Times New Roman" w:hAnsi="Times New Roman"/>
          <w:iCs/>
          <w:sz w:val="24"/>
          <w:szCs w:val="24"/>
        </w:rPr>
        <w:t>Уколико две или више понуда имају ис</w:t>
      </w:r>
      <w:r w:rsidRPr="007550F8">
        <w:rPr>
          <w:rFonts w:ascii="Times New Roman" w:hAnsi="Times New Roman"/>
          <w:iCs/>
          <w:sz w:val="24"/>
          <w:szCs w:val="24"/>
          <w:lang w:val="sr-Cyrl-CS"/>
        </w:rPr>
        <w:t>ту понуђену цену</w:t>
      </w:r>
      <w:r w:rsidRPr="007550F8">
        <w:rPr>
          <w:rFonts w:ascii="Times New Roman" w:hAnsi="Times New Roman"/>
          <w:iCs/>
          <w:sz w:val="24"/>
          <w:szCs w:val="24"/>
        </w:rPr>
        <w:t xml:space="preserve">, као најповољнија биће изабрана понуда оног понуђача који је понудио </w:t>
      </w:r>
      <w:r w:rsidR="00DB7F34" w:rsidRPr="007550F8">
        <w:rPr>
          <w:rFonts w:ascii="Times New Roman" w:hAnsi="Times New Roman"/>
          <w:iCs/>
          <w:sz w:val="24"/>
          <w:szCs w:val="24"/>
        </w:rPr>
        <w:t xml:space="preserve">већи број квалитетнијих гума од захтеваних према </w:t>
      </w:r>
      <w:r w:rsidR="00DB7F34" w:rsidRPr="007550F8">
        <w:rPr>
          <w:rFonts w:ascii="Times New Roman" w:hAnsi="Times New Roman"/>
          <w:sz w:val="24"/>
          <w:szCs w:val="24"/>
        </w:rPr>
        <w:t>EU ознакама</w:t>
      </w:r>
      <w:r w:rsidRPr="007550F8">
        <w:rPr>
          <w:rFonts w:ascii="Times New Roman" w:hAnsi="Times New Roman"/>
          <w:iCs/>
          <w:sz w:val="24"/>
          <w:szCs w:val="24"/>
          <w:lang w:val="sr-Cyrl-CS"/>
        </w:rPr>
        <w:t>.</w:t>
      </w:r>
    </w:p>
    <w:p w:rsidR="005346D3" w:rsidRPr="007550F8" w:rsidRDefault="005346D3"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7550F8"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7550F8"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D51BD0" w:rsidRPr="007550F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7550F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7550F8">
        <w:rPr>
          <w:rFonts w:ascii="Times New Roman" w:hAnsi="Times New Roman"/>
          <w:b/>
          <w:bCs/>
          <w:sz w:val="28"/>
          <w:szCs w:val="24"/>
        </w:rPr>
        <w:t xml:space="preserve"> </w:t>
      </w:r>
      <w:r w:rsidR="005346D3" w:rsidRPr="007550F8">
        <w:rPr>
          <w:rFonts w:ascii="Times New Roman" w:hAnsi="Times New Roman"/>
          <w:b/>
          <w:bCs/>
          <w:sz w:val="28"/>
          <w:szCs w:val="24"/>
        </w:rPr>
        <w:t>5. УПУТСТВО ПОНУЂАЧИМА КАКО ДА САЧИНЕ ПОНУДУ</w:t>
      </w:r>
    </w:p>
    <w:p w:rsidR="00D51BD0" w:rsidRPr="007550F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7550F8" w:rsidRDefault="005346D3" w:rsidP="005346D3">
      <w:pPr>
        <w:widowControl w:val="0"/>
        <w:autoSpaceDE w:val="0"/>
        <w:autoSpaceDN w:val="0"/>
        <w:adjustRightInd w:val="0"/>
        <w:spacing w:line="379" w:lineRule="exact"/>
        <w:ind w:left="0" w:right="28"/>
        <w:rPr>
          <w:rFonts w:ascii="Times New Roman" w:hAnsi="Times New Roman"/>
          <w:b/>
          <w:bCs/>
          <w:sz w:val="24"/>
          <w:szCs w:val="24"/>
        </w:rPr>
      </w:pPr>
    </w:p>
    <w:p w:rsidR="005346D3" w:rsidRPr="007550F8" w:rsidRDefault="005346D3" w:rsidP="005346D3">
      <w:pPr>
        <w:widowControl w:val="0"/>
        <w:autoSpaceDE w:val="0"/>
        <w:autoSpaceDN w:val="0"/>
        <w:adjustRightInd w:val="0"/>
        <w:spacing w:after="120"/>
        <w:ind w:left="0" w:right="28"/>
        <w:rPr>
          <w:rFonts w:ascii="Times New Roman" w:hAnsi="Times New Roman"/>
          <w:b/>
          <w:bCs/>
          <w:spacing w:val="-6"/>
          <w:sz w:val="24"/>
          <w:szCs w:val="24"/>
          <w:lang w:val="sr-Cyrl-CS"/>
        </w:rPr>
      </w:pPr>
      <w:r w:rsidRPr="007550F8">
        <w:rPr>
          <w:rFonts w:ascii="Times New Roman" w:hAnsi="Times New Roman"/>
          <w:b/>
          <w:bCs/>
          <w:sz w:val="24"/>
          <w:szCs w:val="24"/>
        </w:rPr>
        <w:t xml:space="preserve">5.1 </w:t>
      </w:r>
      <w:r w:rsidRPr="007550F8">
        <w:rPr>
          <w:rFonts w:ascii="Times New Roman" w:hAnsi="Times New Roman"/>
          <w:b/>
          <w:bCs/>
          <w:sz w:val="24"/>
          <w:szCs w:val="24"/>
          <w:lang w:val="sr-Cyrl-CS"/>
        </w:rPr>
        <w:t>У</w:t>
      </w:r>
      <w:r w:rsidRPr="007550F8">
        <w:rPr>
          <w:rFonts w:ascii="Times New Roman" w:hAnsi="Times New Roman"/>
          <w:b/>
          <w:bCs/>
          <w:sz w:val="24"/>
          <w:szCs w:val="24"/>
        </w:rPr>
        <w:t>слови понуде</w:t>
      </w:r>
    </w:p>
    <w:p w:rsidR="005346D3" w:rsidRPr="007550F8" w:rsidRDefault="005346D3" w:rsidP="005346D3">
      <w:pPr>
        <w:pStyle w:val="Default"/>
        <w:jc w:val="both"/>
        <w:rPr>
          <w:color w:val="auto"/>
        </w:rPr>
      </w:pPr>
      <w:r w:rsidRPr="007550F8">
        <w:rPr>
          <w:color w:val="auto"/>
          <w:lang w:val="sr-Cyrl-CS"/>
        </w:rPr>
        <w:t>Уп</w:t>
      </w:r>
      <w:r w:rsidRPr="007550F8">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5346D3" w:rsidRPr="007550F8" w:rsidRDefault="005346D3" w:rsidP="005346D3">
      <w:pPr>
        <w:pStyle w:val="Default"/>
        <w:spacing w:before="120" w:after="120"/>
        <w:jc w:val="both"/>
        <w:rPr>
          <w:color w:val="auto"/>
        </w:rPr>
      </w:pPr>
      <w:r w:rsidRPr="007550F8">
        <w:rPr>
          <w:color w:val="auto"/>
        </w:rPr>
        <w:t xml:space="preserve">Понуђач у понуди доставља: </w:t>
      </w:r>
    </w:p>
    <w:p w:rsidR="005346D3" w:rsidRPr="007550F8" w:rsidRDefault="005346D3" w:rsidP="00BA1FFE">
      <w:pPr>
        <w:pStyle w:val="Default"/>
        <w:numPr>
          <w:ilvl w:val="0"/>
          <w:numId w:val="28"/>
        </w:numPr>
        <w:spacing w:after="87"/>
        <w:ind w:left="284" w:hanging="284"/>
        <w:jc w:val="both"/>
        <w:rPr>
          <w:color w:val="auto"/>
        </w:rPr>
      </w:pPr>
      <w:r w:rsidRPr="007550F8">
        <w:rPr>
          <w:b/>
          <w:i/>
          <w:color w:val="auto"/>
        </w:rPr>
        <w:t xml:space="preserve"> </w:t>
      </w:r>
      <w:r w:rsidR="00DB7F34" w:rsidRPr="007550F8">
        <w:rPr>
          <w:b/>
          <w:i/>
          <w:color w:val="auto"/>
        </w:rPr>
        <w:t xml:space="preserve">Изјава понуђача </w:t>
      </w:r>
      <w:r w:rsidR="00DB7F34" w:rsidRPr="007550F8">
        <w:rPr>
          <w:b/>
          <w:bCs/>
          <w:color w:val="auto"/>
        </w:rPr>
        <w:t xml:space="preserve">о испуњавању услова </w:t>
      </w:r>
      <w:r w:rsidR="00DB7F34" w:rsidRPr="007550F8">
        <w:rPr>
          <w:b/>
          <w:i/>
          <w:color w:val="auto"/>
        </w:rPr>
        <w:t xml:space="preserve">за учешће у поступку јавне набавке - </w:t>
      </w:r>
      <w:r w:rsidRPr="007550F8">
        <w:rPr>
          <w:b/>
          <w:bCs/>
          <w:i/>
          <w:color w:val="auto"/>
        </w:rPr>
        <w:t>Прилог П</w:t>
      </w:r>
      <w:r w:rsidRPr="007550F8">
        <w:rPr>
          <w:b/>
          <w:bCs/>
          <w:i/>
          <w:color w:val="auto"/>
          <w:lang w:val="sr-Cyrl-CS"/>
        </w:rPr>
        <w:t>1</w:t>
      </w:r>
      <w:r w:rsidRPr="007550F8">
        <w:rPr>
          <w:b/>
          <w:bCs/>
          <w:color w:val="auto"/>
        </w:rPr>
        <w:t xml:space="preserve"> </w:t>
      </w:r>
      <w:r w:rsidRPr="007550F8">
        <w:rPr>
          <w:color w:val="auto"/>
        </w:rPr>
        <w:t>из ове конкурсне документације</w:t>
      </w:r>
      <w:r w:rsidR="008D3EDD" w:rsidRPr="007550F8">
        <w:rPr>
          <w:color w:val="auto"/>
        </w:rPr>
        <w:t xml:space="preserve"> (</w:t>
      </w:r>
      <w:r w:rsidRPr="007550F8">
        <w:rPr>
          <w:color w:val="auto"/>
        </w:rPr>
        <w:t>попуњен</w:t>
      </w:r>
      <w:r w:rsidR="00DB7F34" w:rsidRPr="007550F8">
        <w:rPr>
          <w:color w:val="auto"/>
        </w:rPr>
        <w:t>а</w:t>
      </w:r>
      <w:r w:rsidRPr="007550F8">
        <w:rPr>
          <w:color w:val="auto"/>
        </w:rPr>
        <w:t>, потписан</w:t>
      </w:r>
      <w:r w:rsidR="00DB7F34" w:rsidRPr="007550F8">
        <w:rPr>
          <w:color w:val="auto"/>
        </w:rPr>
        <w:t>а</w:t>
      </w:r>
      <w:r w:rsidRPr="007550F8">
        <w:rPr>
          <w:color w:val="auto"/>
        </w:rPr>
        <w:t xml:space="preserve"> и оверен</w:t>
      </w:r>
      <w:r w:rsidR="00DB7F34" w:rsidRPr="007550F8">
        <w:rPr>
          <w:color w:val="auto"/>
        </w:rPr>
        <w:t>а</w:t>
      </w:r>
      <w:r w:rsidRPr="007550F8">
        <w:rPr>
          <w:color w:val="auto"/>
        </w:rPr>
        <w:t xml:space="preserve"> печатом</w:t>
      </w:r>
      <w:r w:rsidR="00E03062" w:rsidRPr="007550F8">
        <w:rPr>
          <w:color w:val="auto"/>
        </w:rPr>
        <w:t xml:space="preserve"> понуђача</w:t>
      </w:r>
      <w:r w:rsidRPr="007550F8">
        <w:rPr>
          <w:color w:val="auto"/>
        </w:rPr>
        <w:t>)</w:t>
      </w:r>
      <w:r w:rsidR="008D3EDD" w:rsidRPr="007550F8">
        <w:rPr>
          <w:color w:val="auto"/>
        </w:rPr>
        <w:t>;</w:t>
      </w:r>
    </w:p>
    <w:p w:rsidR="005346D3" w:rsidRPr="007550F8" w:rsidRDefault="005346D3" w:rsidP="00BA1FFE">
      <w:pPr>
        <w:pStyle w:val="Default"/>
        <w:numPr>
          <w:ilvl w:val="0"/>
          <w:numId w:val="28"/>
        </w:numPr>
        <w:spacing w:after="87"/>
        <w:ind w:left="284" w:hanging="284"/>
        <w:jc w:val="both"/>
        <w:rPr>
          <w:color w:val="auto"/>
        </w:rPr>
      </w:pPr>
      <w:r w:rsidRPr="007550F8">
        <w:rPr>
          <w:b/>
          <w:bCs/>
          <w:i/>
          <w:iCs/>
          <w:color w:val="auto"/>
          <w:lang w:val="sr-Cyrl-CS"/>
        </w:rPr>
        <w:t>О</w:t>
      </w:r>
      <w:r w:rsidRPr="007550F8">
        <w:rPr>
          <w:b/>
          <w:bCs/>
          <w:i/>
          <w:iCs/>
          <w:color w:val="auto"/>
        </w:rPr>
        <w:t>бразац понуде</w:t>
      </w:r>
      <w:r w:rsidRPr="007550F8">
        <w:rPr>
          <w:i/>
          <w:iCs/>
          <w:color w:val="auto"/>
        </w:rPr>
        <w:t xml:space="preserve">, </w:t>
      </w:r>
      <w:r w:rsidRPr="007550F8">
        <w:rPr>
          <w:color w:val="auto"/>
        </w:rPr>
        <w:t xml:space="preserve">за коју даје понуду (попуњен, потписан и оверен печатом понуђача); </w:t>
      </w:r>
    </w:p>
    <w:p w:rsidR="005346D3" w:rsidRPr="007550F8" w:rsidRDefault="005346D3" w:rsidP="00BA1FFE">
      <w:pPr>
        <w:pStyle w:val="Default"/>
        <w:numPr>
          <w:ilvl w:val="0"/>
          <w:numId w:val="28"/>
        </w:numPr>
        <w:spacing w:after="87"/>
        <w:ind w:left="284" w:hanging="284"/>
        <w:jc w:val="both"/>
        <w:rPr>
          <w:color w:val="auto"/>
        </w:rPr>
      </w:pPr>
      <w:r w:rsidRPr="007550F8">
        <w:rPr>
          <w:b/>
          <w:bCs/>
          <w:i/>
          <w:iCs/>
          <w:color w:val="auto"/>
          <w:lang w:val="sr-Cyrl-CS"/>
        </w:rPr>
        <w:t>М</w:t>
      </w:r>
      <w:r w:rsidRPr="007550F8">
        <w:rPr>
          <w:b/>
          <w:bCs/>
          <w:i/>
          <w:iCs/>
          <w:color w:val="auto"/>
        </w:rPr>
        <w:t>одел уговора</w:t>
      </w:r>
      <w:r w:rsidRPr="007550F8">
        <w:rPr>
          <w:color w:val="auto"/>
        </w:rPr>
        <w:t xml:space="preserve">, за коју даје понуду (попуњен, оверен печатом понуђача и обавезно потписан, чиме се понуђач саглашава са садржином модела уговора); </w:t>
      </w:r>
    </w:p>
    <w:p w:rsidR="00E03062" w:rsidRPr="007550F8" w:rsidRDefault="00E03062" w:rsidP="00E03062">
      <w:pPr>
        <w:pStyle w:val="Default"/>
        <w:numPr>
          <w:ilvl w:val="0"/>
          <w:numId w:val="28"/>
        </w:numPr>
        <w:spacing w:after="87"/>
        <w:ind w:left="284" w:hanging="284"/>
        <w:jc w:val="both"/>
        <w:rPr>
          <w:color w:val="auto"/>
        </w:rPr>
      </w:pPr>
      <w:r w:rsidRPr="007550F8">
        <w:rPr>
          <w:b/>
          <w:bCs/>
          <w:i/>
          <w:iCs/>
          <w:color w:val="auto"/>
          <w:lang w:val="sr-Cyrl-CS"/>
        </w:rPr>
        <w:t>О</w:t>
      </w:r>
      <w:r w:rsidRPr="007550F8">
        <w:rPr>
          <w:b/>
          <w:bCs/>
          <w:i/>
          <w:iCs/>
          <w:color w:val="auto"/>
        </w:rPr>
        <w:t>бразац структуре понуђене цене</w:t>
      </w:r>
      <w:r w:rsidRPr="007550F8">
        <w:rPr>
          <w:color w:val="auto"/>
        </w:rPr>
        <w:t xml:space="preserve"> (попуњен, потписан и оверен печатом понуђача); </w:t>
      </w:r>
    </w:p>
    <w:p w:rsidR="005346D3" w:rsidRPr="007550F8" w:rsidRDefault="005346D3" w:rsidP="00BA1FFE">
      <w:pPr>
        <w:pStyle w:val="Default"/>
        <w:numPr>
          <w:ilvl w:val="0"/>
          <w:numId w:val="28"/>
        </w:numPr>
        <w:ind w:left="284" w:hanging="284"/>
        <w:jc w:val="both"/>
        <w:rPr>
          <w:color w:val="auto"/>
        </w:rPr>
      </w:pPr>
      <w:r w:rsidRPr="007550F8">
        <w:rPr>
          <w:b/>
          <w:bCs/>
          <w:i/>
          <w:iCs/>
          <w:color w:val="auto"/>
          <w:lang w:val="sr-Cyrl-CS"/>
        </w:rPr>
        <w:t>О</w:t>
      </w:r>
      <w:r w:rsidRPr="007550F8">
        <w:rPr>
          <w:b/>
          <w:bCs/>
          <w:i/>
          <w:iCs/>
          <w:color w:val="auto"/>
        </w:rPr>
        <w:t xml:space="preserve">бразац изјаве о независној понуди </w:t>
      </w:r>
      <w:r w:rsidRPr="007550F8">
        <w:rPr>
          <w:color w:val="auto"/>
        </w:rPr>
        <w:t xml:space="preserve">(попуњен, потписан и оверен печатом понуђача); </w:t>
      </w:r>
    </w:p>
    <w:p w:rsidR="005346D3" w:rsidRPr="007550F8" w:rsidRDefault="005346D3" w:rsidP="00BA1FFE">
      <w:pPr>
        <w:pStyle w:val="Default"/>
        <w:numPr>
          <w:ilvl w:val="0"/>
          <w:numId w:val="28"/>
        </w:numPr>
        <w:spacing w:before="120"/>
        <w:ind w:left="284" w:hanging="284"/>
        <w:jc w:val="both"/>
        <w:rPr>
          <w:color w:val="auto"/>
          <w:lang w:val="sr-Cyrl-CS"/>
        </w:rPr>
      </w:pPr>
      <w:r w:rsidRPr="007550F8">
        <w:rPr>
          <w:b/>
          <w:bCs/>
          <w:i/>
          <w:iCs/>
          <w:color w:val="auto"/>
          <w:lang w:val="sr-Cyrl-CS"/>
        </w:rPr>
        <w:t>О</w:t>
      </w:r>
      <w:r w:rsidRPr="007550F8">
        <w:rPr>
          <w:b/>
          <w:bCs/>
          <w:i/>
          <w:iCs/>
          <w:color w:val="auto"/>
        </w:rPr>
        <w:t xml:space="preserve">бразац изјаве о обавезама понуђача на основу члана 75. став 2. Закона </w:t>
      </w:r>
      <w:r w:rsidRPr="007550F8">
        <w:rPr>
          <w:color w:val="auto"/>
        </w:rPr>
        <w:t xml:space="preserve">(попуњен, потписан и оверен печатом понуђача). </w:t>
      </w:r>
    </w:p>
    <w:p w:rsidR="005346D3" w:rsidRPr="007550F8" w:rsidRDefault="005346D3" w:rsidP="00BA1FFE">
      <w:pPr>
        <w:pStyle w:val="Default"/>
        <w:numPr>
          <w:ilvl w:val="0"/>
          <w:numId w:val="28"/>
        </w:numPr>
        <w:spacing w:before="120"/>
        <w:ind w:left="284" w:hanging="284"/>
        <w:jc w:val="both"/>
        <w:rPr>
          <w:color w:val="auto"/>
        </w:rPr>
      </w:pPr>
      <w:r w:rsidRPr="007550F8">
        <w:rPr>
          <w:b/>
          <w:bCs/>
          <w:i/>
          <w:color w:val="auto"/>
        </w:rPr>
        <w:t>Прилог П</w:t>
      </w:r>
      <w:r w:rsidRPr="007550F8">
        <w:rPr>
          <w:b/>
          <w:bCs/>
          <w:i/>
          <w:color w:val="auto"/>
          <w:lang w:val="sr-Cyrl-CS"/>
        </w:rPr>
        <w:t>2</w:t>
      </w:r>
      <w:r w:rsidRPr="007550F8">
        <w:rPr>
          <w:b/>
          <w:bCs/>
          <w:color w:val="auto"/>
        </w:rPr>
        <w:t xml:space="preserve"> </w:t>
      </w:r>
      <w:r w:rsidRPr="007550F8">
        <w:rPr>
          <w:color w:val="auto"/>
        </w:rPr>
        <w:t xml:space="preserve">залепити на коверат понуде која се доставља наручиоцу; </w:t>
      </w:r>
    </w:p>
    <w:p w:rsidR="005346D3" w:rsidRPr="007550F8" w:rsidRDefault="005346D3" w:rsidP="005346D3">
      <w:pPr>
        <w:pStyle w:val="Default"/>
        <w:jc w:val="both"/>
        <w:rPr>
          <w:b/>
          <w:bCs/>
          <w:color w:val="auto"/>
          <w:lang w:val="sr-Cyrl-CS"/>
        </w:rPr>
      </w:pPr>
    </w:p>
    <w:p w:rsidR="005346D3" w:rsidRPr="007550F8" w:rsidRDefault="005346D3" w:rsidP="005346D3">
      <w:pPr>
        <w:pStyle w:val="Default"/>
        <w:jc w:val="both"/>
        <w:rPr>
          <w:b/>
          <w:bCs/>
          <w:color w:val="auto"/>
          <w:lang w:val="sr-Cyrl-CS"/>
        </w:rPr>
      </w:pPr>
    </w:p>
    <w:p w:rsidR="005346D3" w:rsidRPr="007550F8" w:rsidRDefault="005346D3" w:rsidP="005346D3">
      <w:pPr>
        <w:pStyle w:val="Default"/>
        <w:spacing w:after="120"/>
        <w:jc w:val="both"/>
        <w:rPr>
          <w:color w:val="auto"/>
        </w:rPr>
      </w:pPr>
      <w:r w:rsidRPr="007550F8">
        <w:rPr>
          <w:b/>
          <w:bCs/>
          <w:color w:val="auto"/>
        </w:rPr>
        <w:t>5.</w:t>
      </w:r>
      <w:r w:rsidRPr="007550F8">
        <w:rPr>
          <w:b/>
          <w:bCs/>
          <w:color w:val="auto"/>
          <w:lang w:val="sr-Cyrl-CS"/>
        </w:rPr>
        <w:t>2</w:t>
      </w:r>
      <w:r w:rsidRPr="007550F8">
        <w:rPr>
          <w:b/>
          <w:bCs/>
          <w:color w:val="auto"/>
        </w:rPr>
        <w:t xml:space="preserve"> </w:t>
      </w:r>
      <w:r w:rsidRPr="007550F8">
        <w:rPr>
          <w:b/>
          <w:bCs/>
          <w:color w:val="auto"/>
          <w:lang w:val="sr-Cyrl-CS"/>
        </w:rPr>
        <w:t>П</w:t>
      </w:r>
      <w:r w:rsidRPr="007550F8">
        <w:rPr>
          <w:b/>
          <w:bCs/>
          <w:color w:val="auto"/>
        </w:rPr>
        <w:t xml:space="preserve">опуњавање обрасца понуде </w:t>
      </w:r>
    </w:p>
    <w:p w:rsidR="005346D3" w:rsidRPr="007550F8" w:rsidRDefault="005346D3" w:rsidP="005346D3">
      <w:pPr>
        <w:pStyle w:val="Default"/>
        <w:jc w:val="both"/>
        <w:rPr>
          <w:color w:val="auto"/>
          <w:lang w:val="sr-Cyrl-CS"/>
        </w:rPr>
      </w:pPr>
      <w:r w:rsidRPr="007550F8">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5346D3" w:rsidRPr="007550F8" w:rsidRDefault="005346D3" w:rsidP="005346D3">
      <w:pPr>
        <w:pStyle w:val="Default"/>
        <w:ind w:firstLine="90"/>
        <w:jc w:val="both"/>
        <w:rPr>
          <w:b/>
          <w:bCs/>
          <w:color w:val="auto"/>
          <w:lang w:val="sr-Cyrl-CS"/>
        </w:rPr>
      </w:pPr>
    </w:p>
    <w:p w:rsidR="005346D3" w:rsidRPr="007550F8" w:rsidRDefault="005346D3" w:rsidP="005346D3">
      <w:pPr>
        <w:pStyle w:val="Default"/>
        <w:spacing w:after="120"/>
        <w:jc w:val="both"/>
        <w:rPr>
          <w:color w:val="auto"/>
        </w:rPr>
      </w:pPr>
      <w:r w:rsidRPr="007550F8">
        <w:rPr>
          <w:b/>
          <w:bCs/>
          <w:color w:val="auto"/>
        </w:rPr>
        <w:lastRenderedPageBreak/>
        <w:t>5.</w:t>
      </w:r>
      <w:r w:rsidRPr="007550F8">
        <w:rPr>
          <w:b/>
          <w:bCs/>
          <w:color w:val="auto"/>
          <w:lang w:val="sr-Cyrl-CS"/>
        </w:rPr>
        <w:t>3</w:t>
      </w:r>
      <w:r w:rsidRPr="007550F8">
        <w:rPr>
          <w:b/>
          <w:bCs/>
          <w:color w:val="auto"/>
        </w:rPr>
        <w:t xml:space="preserve"> </w:t>
      </w:r>
      <w:r w:rsidRPr="007550F8">
        <w:rPr>
          <w:b/>
          <w:bCs/>
          <w:color w:val="auto"/>
          <w:lang w:val="sr-Cyrl-CS"/>
        </w:rPr>
        <w:t>О</w:t>
      </w:r>
      <w:r w:rsidRPr="007550F8">
        <w:rPr>
          <w:b/>
          <w:bCs/>
          <w:color w:val="auto"/>
        </w:rPr>
        <w:t xml:space="preserve">блик понуде </w:t>
      </w:r>
    </w:p>
    <w:p w:rsidR="005346D3" w:rsidRPr="007550F8" w:rsidRDefault="005346D3" w:rsidP="005346D3">
      <w:pPr>
        <w:pStyle w:val="Default"/>
        <w:jc w:val="both"/>
        <w:rPr>
          <w:color w:val="auto"/>
          <w:lang w:val="sr-Cyrl-CS"/>
        </w:rPr>
      </w:pPr>
      <w:r w:rsidRPr="007550F8">
        <w:rPr>
          <w:color w:val="auto"/>
        </w:rPr>
        <w:t xml:space="preserve">Понуда мора да буде поднета на преузетом обрасцу конкурсне документације, јасна и недвосмислена. </w:t>
      </w:r>
    </w:p>
    <w:p w:rsidR="005346D3" w:rsidRPr="007550F8" w:rsidRDefault="005346D3" w:rsidP="005346D3">
      <w:pPr>
        <w:widowControl w:val="0"/>
        <w:tabs>
          <w:tab w:val="left" w:pos="2700"/>
          <w:tab w:val="left" w:pos="9360"/>
        </w:tabs>
        <w:autoSpaceDE w:val="0"/>
        <w:autoSpaceDN w:val="0"/>
        <w:adjustRightInd w:val="0"/>
        <w:spacing w:before="120"/>
        <w:ind w:left="0" w:right="-51"/>
        <w:rPr>
          <w:rFonts w:ascii="Times New Roman" w:hAnsi="Times New Roman"/>
          <w:sz w:val="24"/>
          <w:szCs w:val="24"/>
          <w:lang w:val="sr-Cyrl-CS"/>
        </w:rPr>
      </w:pPr>
      <w:r w:rsidRPr="007550F8">
        <w:rPr>
          <w:rFonts w:ascii="Times New Roman" w:hAnsi="Times New Roman"/>
          <w:spacing w:val="-7"/>
          <w:sz w:val="24"/>
          <w:szCs w:val="24"/>
        </w:rPr>
        <w:t xml:space="preserve">Понуђач мора да достави понуду у писаном облику. Понуђач може, поред писаног </w:t>
      </w:r>
      <w:r w:rsidRPr="007550F8">
        <w:rPr>
          <w:rFonts w:ascii="Times New Roman" w:hAnsi="Times New Roman"/>
          <w:spacing w:val="-8"/>
          <w:sz w:val="24"/>
          <w:szCs w:val="24"/>
        </w:rPr>
        <w:t>облика, да достави понуду и у електронском облику (на „</w:t>
      </w:r>
      <w:r w:rsidRPr="007550F8">
        <w:rPr>
          <w:rFonts w:ascii="Times New Roman" w:hAnsi="Times New Roman"/>
          <w:i/>
          <w:iCs/>
          <w:spacing w:val="-8"/>
          <w:sz w:val="24"/>
          <w:szCs w:val="24"/>
        </w:rPr>
        <w:t>CD ROM”-</w:t>
      </w:r>
      <w:r w:rsidRPr="007550F8">
        <w:rPr>
          <w:rFonts w:ascii="Times New Roman" w:hAnsi="Times New Roman"/>
          <w:spacing w:val="-8"/>
          <w:sz w:val="24"/>
          <w:szCs w:val="24"/>
        </w:rPr>
        <w:t>у или „</w:t>
      </w:r>
      <w:r w:rsidRPr="007550F8">
        <w:rPr>
          <w:rFonts w:ascii="Times New Roman" w:hAnsi="Times New Roman"/>
          <w:i/>
          <w:iCs/>
          <w:spacing w:val="-8"/>
          <w:sz w:val="24"/>
          <w:szCs w:val="24"/>
        </w:rPr>
        <w:t>USB”-</w:t>
      </w:r>
      <w:r w:rsidRPr="007550F8">
        <w:rPr>
          <w:rFonts w:ascii="Times New Roman" w:hAnsi="Times New Roman"/>
          <w:spacing w:val="-8"/>
          <w:sz w:val="24"/>
          <w:szCs w:val="24"/>
        </w:rPr>
        <w:t>у, у</w:t>
      </w:r>
      <w:r w:rsidRPr="007550F8">
        <w:rPr>
          <w:rFonts w:ascii="Times New Roman" w:hAnsi="Times New Roman"/>
          <w:i/>
          <w:iCs/>
          <w:spacing w:val="-8"/>
          <w:sz w:val="24"/>
          <w:szCs w:val="24"/>
        </w:rPr>
        <w:t xml:space="preserve"> Word </w:t>
      </w:r>
      <w:r w:rsidRPr="007550F8">
        <w:rPr>
          <w:rFonts w:ascii="Times New Roman" w:hAnsi="Times New Roman"/>
          <w:spacing w:val="-5"/>
          <w:sz w:val="24"/>
          <w:szCs w:val="24"/>
        </w:rPr>
        <w:t xml:space="preserve"> или</w:t>
      </w:r>
      <w:r w:rsidRPr="007550F8">
        <w:rPr>
          <w:rFonts w:ascii="Times New Roman" w:hAnsi="Times New Roman"/>
          <w:i/>
          <w:iCs/>
          <w:spacing w:val="-5"/>
          <w:sz w:val="24"/>
          <w:szCs w:val="24"/>
        </w:rPr>
        <w:t xml:space="preserve"> Acrobat Reader</w:t>
      </w:r>
      <w:r w:rsidRPr="007550F8">
        <w:rPr>
          <w:rFonts w:ascii="Times New Roman" w:hAnsi="Times New Roman"/>
          <w:spacing w:val="-5"/>
          <w:sz w:val="24"/>
          <w:szCs w:val="24"/>
        </w:rPr>
        <w:t xml:space="preserve"> (</w:t>
      </w:r>
      <w:r w:rsidRPr="007550F8">
        <w:rPr>
          <w:rFonts w:ascii="Times New Roman" w:hAnsi="Times New Roman"/>
          <w:i/>
          <w:iCs/>
          <w:spacing w:val="-5"/>
          <w:sz w:val="24"/>
          <w:szCs w:val="24"/>
        </w:rPr>
        <w:t>pdf</w:t>
      </w:r>
      <w:r w:rsidRPr="007550F8">
        <w:rPr>
          <w:rFonts w:ascii="Times New Roman" w:hAnsi="Times New Roman"/>
          <w:spacing w:val="-5"/>
          <w:sz w:val="24"/>
          <w:szCs w:val="24"/>
        </w:rPr>
        <w:t xml:space="preserve">) формату, исправног записа). Наведени медијуми морају да </w:t>
      </w:r>
      <w:r w:rsidRPr="007550F8">
        <w:rPr>
          <w:rFonts w:ascii="Times New Roman" w:hAnsi="Times New Roman"/>
          <w:spacing w:val="-9"/>
          <w:sz w:val="24"/>
          <w:szCs w:val="24"/>
        </w:rPr>
        <w:t xml:space="preserve">буду јасно и трајно означени називом понуђача. </w:t>
      </w:r>
    </w:p>
    <w:p w:rsidR="005346D3" w:rsidRPr="007550F8" w:rsidRDefault="005346D3" w:rsidP="005346D3">
      <w:pPr>
        <w:pStyle w:val="Default"/>
        <w:widowControl w:val="0"/>
        <w:spacing w:before="120"/>
        <w:ind w:right="-51"/>
        <w:jc w:val="both"/>
        <w:rPr>
          <w:color w:val="auto"/>
        </w:rPr>
      </w:pPr>
      <w:r w:rsidRPr="007550F8">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5346D3" w:rsidRPr="007550F8" w:rsidRDefault="005346D3" w:rsidP="005346D3">
      <w:pPr>
        <w:pStyle w:val="Default"/>
        <w:widowControl w:val="0"/>
        <w:spacing w:before="120"/>
        <w:ind w:right="-51"/>
        <w:jc w:val="both"/>
        <w:rPr>
          <w:color w:val="auto"/>
        </w:rPr>
      </w:pPr>
      <w:r w:rsidRPr="007550F8">
        <w:rPr>
          <w:color w:val="auto"/>
        </w:rPr>
        <w:t xml:space="preserve">На коверти или кутији налепити попуњен и оверен печатом понуђача </w:t>
      </w:r>
      <w:r w:rsidRPr="007550F8">
        <w:rPr>
          <w:b/>
          <w:color w:val="auto"/>
        </w:rPr>
        <w:t>П</w:t>
      </w:r>
      <w:r w:rsidRPr="007550F8">
        <w:rPr>
          <w:b/>
          <w:bCs/>
          <w:color w:val="auto"/>
        </w:rPr>
        <w:t>рилог П</w:t>
      </w:r>
      <w:r w:rsidRPr="007550F8">
        <w:rPr>
          <w:b/>
          <w:bCs/>
          <w:color w:val="auto"/>
          <w:lang w:val="sr-Cyrl-CS"/>
        </w:rPr>
        <w:t>2</w:t>
      </w:r>
      <w:r w:rsidRPr="007550F8">
        <w:rPr>
          <w:color w:val="auto"/>
        </w:rPr>
        <w:t xml:space="preserve">. </w:t>
      </w:r>
    </w:p>
    <w:p w:rsidR="005346D3" w:rsidRPr="007550F8" w:rsidRDefault="005346D3" w:rsidP="005346D3">
      <w:pPr>
        <w:pStyle w:val="Default"/>
        <w:jc w:val="both"/>
        <w:rPr>
          <w:color w:val="auto"/>
          <w:lang w:val="sr-Cyrl-CS"/>
        </w:rPr>
      </w:pPr>
    </w:p>
    <w:p w:rsidR="008C7811" w:rsidRPr="007550F8" w:rsidRDefault="008C7811" w:rsidP="005346D3">
      <w:pPr>
        <w:pStyle w:val="Default"/>
        <w:jc w:val="both"/>
        <w:rPr>
          <w:color w:val="auto"/>
          <w:lang w:val="sr-Cyrl-CS"/>
        </w:rPr>
      </w:pPr>
    </w:p>
    <w:p w:rsidR="005346D3" w:rsidRPr="007550F8" w:rsidRDefault="005346D3" w:rsidP="005346D3">
      <w:pPr>
        <w:pStyle w:val="Default"/>
        <w:spacing w:after="120"/>
        <w:jc w:val="both"/>
        <w:rPr>
          <w:color w:val="auto"/>
        </w:rPr>
      </w:pPr>
      <w:r w:rsidRPr="007550F8">
        <w:rPr>
          <w:b/>
          <w:bCs/>
          <w:color w:val="auto"/>
        </w:rPr>
        <w:t>5.</w:t>
      </w:r>
      <w:r w:rsidRPr="007550F8">
        <w:rPr>
          <w:b/>
          <w:bCs/>
          <w:color w:val="auto"/>
          <w:lang w:val="sr-Cyrl-CS"/>
        </w:rPr>
        <w:t>4</w:t>
      </w:r>
      <w:r w:rsidRPr="007550F8">
        <w:rPr>
          <w:b/>
          <w:bCs/>
          <w:color w:val="auto"/>
        </w:rPr>
        <w:t xml:space="preserve"> </w:t>
      </w:r>
      <w:r w:rsidRPr="007550F8">
        <w:rPr>
          <w:b/>
          <w:bCs/>
          <w:color w:val="auto"/>
          <w:lang w:val="sr-Cyrl-CS"/>
        </w:rPr>
        <w:t>Ј</w:t>
      </w:r>
      <w:r w:rsidRPr="007550F8">
        <w:rPr>
          <w:b/>
          <w:bCs/>
          <w:color w:val="auto"/>
        </w:rPr>
        <w:t>език понуде</w:t>
      </w:r>
    </w:p>
    <w:p w:rsidR="005346D3" w:rsidRPr="007550F8" w:rsidRDefault="005346D3" w:rsidP="005346D3">
      <w:pPr>
        <w:pStyle w:val="Default"/>
        <w:jc w:val="both"/>
        <w:rPr>
          <w:color w:val="auto"/>
        </w:rPr>
      </w:pPr>
      <w:r w:rsidRPr="007550F8">
        <w:rPr>
          <w:color w:val="auto"/>
        </w:rPr>
        <w:t xml:space="preserve">Понуда мора бити на српском језику. </w:t>
      </w:r>
    </w:p>
    <w:p w:rsidR="005346D3" w:rsidRPr="007550F8" w:rsidRDefault="005346D3" w:rsidP="005346D3">
      <w:pPr>
        <w:pStyle w:val="Default"/>
        <w:ind w:firstLine="720"/>
        <w:jc w:val="both"/>
        <w:rPr>
          <w:b/>
          <w:bCs/>
          <w:color w:val="auto"/>
          <w:lang w:val="sr-Cyrl-CS"/>
        </w:rPr>
      </w:pPr>
    </w:p>
    <w:p w:rsidR="008C7811" w:rsidRPr="007550F8" w:rsidRDefault="008C7811" w:rsidP="005346D3">
      <w:pPr>
        <w:pStyle w:val="Default"/>
        <w:ind w:firstLine="720"/>
        <w:jc w:val="both"/>
        <w:rPr>
          <w:b/>
          <w:bCs/>
          <w:color w:val="auto"/>
          <w:lang w:val="sr-Cyrl-CS"/>
        </w:rPr>
      </w:pPr>
    </w:p>
    <w:p w:rsidR="005346D3" w:rsidRPr="007550F8" w:rsidRDefault="005346D3" w:rsidP="005346D3">
      <w:pPr>
        <w:pStyle w:val="Default"/>
        <w:spacing w:after="120"/>
        <w:jc w:val="both"/>
        <w:rPr>
          <w:color w:val="auto"/>
        </w:rPr>
      </w:pPr>
      <w:r w:rsidRPr="007550F8">
        <w:rPr>
          <w:b/>
          <w:bCs/>
          <w:color w:val="auto"/>
          <w:lang w:val="sr-Cyrl-CS"/>
        </w:rPr>
        <w:t xml:space="preserve"> </w:t>
      </w:r>
      <w:r w:rsidRPr="007550F8">
        <w:rPr>
          <w:b/>
          <w:bCs/>
          <w:color w:val="auto"/>
        </w:rPr>
        <w:t>5.</w:t>
      </w:r>
      <w:r w:rsidRPr="007550F8">
        <w:rPr>
          <w:b/>
          <w:bCs/>
          <w:color w:val="auto"/>
          <w:lang w:val="sr-Cyrl-CS"/>
        </w:rPr>
        <w:t>5</w:t>
      </w:r>
      <w:r w:rsidRPr="007550F8">
        <w:rPr>
          <w:b/>
          <w:bCs/>
          <w:color w:val="auto"/>
        </w:rPr>
        <w:t xml:space="preserve"> </w:t>
      </w:r>
      <w:r w:rsidRPr="007550F8">
        <w:rPr>
          <w:b/>
          <w:bCs/>
          <w:color w:val="auto"/>
          <w:lang w:val="sr-Cyrl-CS"/>
        </w:rPr>
        <w:t>В</w:t>
      </w:r>
      <w:r w:rsidRPr="007550F8">
        <w:rPr>
          <w:b/>
          <w:bCs/>
          <w:color w:val="auto"/>
        </w:rPr>
        <w:t xml:space="preserve">ажење понуде </w:t>
      </w:r>
    </w:p>
    <w:p w:rsidR="005346D3" w:rsidRPr="007550F8" w:rsidRDefault="005346D3" w:rsidP="005346D3">
      <w:pPr>
        <w:pStyle w:val="Default"/>
        <w:jc w:val="both"/>
        <w:rPr>
          <w:color w:val="auto"/>
        </w:rPr>
      </w:pPr>
      <w:r w:rsidRPr="007550F8">
        <w:rPr>
          <w:color w:val="auto"/>
        </w:rPr>
        <w:t xml:space="preserve">Понуда мора важити најмање 60 дана, од дана јавног отварања понуда. </w:t>
      </w:r>
    </w:p>
    <w:p w:rsidR="005346D3" w:rsidRPr="007550F8" w:rsidRDefault="005346D3" w:rsidP="005346D3">
      <w:pPr>
        <w:pStyle w:val="Default"/>
        <w:ind w:firstLine="720"/>
        <w:jc w:val="both"/>
        <w:rPr>
          <w:b/>
          <w:bCs/>
          <w:color w:val="auto"/>
          <w:lang w:val="sr-Cyrl-CS"/>
        </w:rPr>
      </w:pPr>
    </w:p>
    <w:p w:rsidR="007D46F3" w:rsidRPr="007550F8" w:rsidRDefault="007D46F3" w:rsidP="005346D3">
      <w:pPr>
        <w:pStyle w:val="Default"/>
        <w:ind w:firstLine="720"/>
        <w:jc w:val="both"/>
        <w:rPr>
          <w:b/>
          <w:bCs/>
          <w:color w:val="auto"/>
          <w:lang w:val="sr-Cyrl-CS"/>
        </w:rPr>
      </w:pPr>
    </w:p>
    <w:p w:rsidR="005346D3" w:rsidRPr="007550F8" w:rsidRDefault="005346D3" w:rsidP="00B171C0">
      <w:pPr>
        <w:pStyle w:val="Default"/>
        <w:jc w:val="both"/>
        <w:rPr>
          <w:b/>
          <w:bCs/>
          <w:color w:val="auto"/>
        </w:rPr>
      </w:pPr>
      <w:r w:rsidRPr="007550F8">
        <w:rPr>
          <w:b/>
          <w:bCs/>
          <w:color w:val="auto"/>
        </w:rPr>
        <w:t>5.</w:t>
      </w:r>
      <w:r w:rsidRPr="007550F8">
        <w:rPr>
          <w:b/>
          <w:bCs/>
          <w:color w:val="auto"/>
          <w:lang w:val="sr-Cyrl-CS"/>
        </w:rPr>
        <w:t>6</w:t>
      </w:r>
      <w:r w:rsidRPr="007550F8">
        <w:rPr>
          <w:b/>
          <w:bCs/>
          <w:color w:val="auto"/>
        </w:rPr>
        <w:t xml:space="preserve"> </w:t>
      </w:r>
      <w:r w:rsidRPr="007550F8">
        <w:rPr>
          <w:b/>
          <w:bCs/>
          <w:color w:val="auto"/>
          <w:lang w:val="sr-Cyrl-CS"/>
        </w:rPr>
        <w:t>Ц</w:t>
      </w:r>
      <w:r w:rsidRPr="007550F8">
        <w:rPr>
          <w:b/>
          <w:bCs/>
          <w:color w:val="auto"/>
        </w:rPr>
        <w:t xml:space="preserve">ена </w:t>
      </w:r>
    </w:p>
    <w:p w:rsidR="00B171C0" w:rsidRPr="007550F8" w:rsidRDefault="00B171C0" w:rsidP="00B171C0">
      <w:pPr>
        <w:pStyle w:val="Default"/>
        <w:jc w:val="both"/>
        <w:rPr>
          <w:color w:val="auto"/>
        </w:rPr>
      </w:pPr>
    </w:p>
    <w:p w:rsidR="00B171C0" w:rsidRPr="007550F8" w:rsidRDefault="005346D3" w:rsidP="005346D3">
      <w:pPr>
        <w:pStyle w:val="NoSpacing"/>
        <w:jc w:val="both"/>
        <w:rPr>
          <w:rFonts w:ascii="Times New Roman" w:hAnsi="Times New Roman" w:cs="Times New Roman"/>
          <w:spacing w:val="-8"/>
          <w:sz w:val="24"/>
          <w:szCs w:val="24"/>
        </w:rPr>
      </w:pPr>
      <w:r w:rsidRPr="007550F8">
        <w:rPr>
          <w:rFonts w:ascii="Times New Roman" w:hAnsi="Times New Roman" w:cs="Times New Roman"/>
          <w:b/>
          <w:sz w:val="24"/>
          <w:szCs w:val="24"/>
          <w:lang w:val="sr-Cyrl-CS"/>
        </w:rPr>
        <w:t>Понуђене цене</w:t>
      </w:r>
      <w:r w:rsidRPr="007550F8">
        <w:rPr>
          <w:rFonts w:ascii="Times New Roman" w:hAnsi="Times New Roman" w:cs="Times New Roman"/>
          <w:sz w:val="24"/>
          <w:szCs w:val="24"/>
          <w:lang w:val="sr-Cyrl-CS"/>
        </w:rPr>
        <w:t xml:space="preserve"> </w:t>
      </w:r>
      <w:r w:rsidRPr="007550F8">
        <w:rPr>
          <w:rFonts w:ascii="Times New Roman" w:hAnsi="Times New Roman" w:cs="Times New Roman"/>
          <w:sz w:val="24"/>
          <w:szCs w:val="24"/>
        </w:rPr>
        <w:t xml:space="preserve">морају бити исказане у </w:t>
      </w:r>
      <w:r w:rsidRPr="007550F8">
        <w:rPr>
          <w:rFonts w:ascii="Times New Roman" w:hAnsi="Times New Roman" w:cs="Times New Roman"/>
          <w:b/>
          <w:sz w:val="24"/>
          <w:szCs w:val="24"/>
        </w:rPr>
        <w:t xml:space="preserve">динарима </w:t>
      </w:r>
      <w:r w:rsidRPr="007550F8">
        <w:rPr>
          <w:rFonts w:ascii="Times New Roman" w:hAnsi="Times New Roman" w:cs="Times New Roman"/>
          <w:sz w:val="24"/>
          <w:szCs w:val="24"/>
          <w:lang w:val="sr-Cyrl-CS"/>
        </w:rPr>
        <w:t>или</w:t>
      </w:r>
      <w:r w:rsidRPr="007550F8">
        <w:rPr>
          <w:rFonts w:ascii="Times New Roman" w:hAnsi="Times New Roman" w:cs="Times New Roman"/>
          <w:b/>
          <w:sz w:val="24"/>
          <w:szCs w:val="24"/>
          <w:lang w:val="sr-Cyrl-CS"/>
        </w:rPr>
        <w:t xml:space="preserve"> еврима</w:t>
      </w:r>
      <w:r w:rsidRPr="007550F8">
        <w:rPr>
          <w:rFonts w:ascii="Times New Roman" w:hAnsi="Times New Roman" w:cs="Times New Roman"/>
          <w:sz w:val="24"/>
          <w:szCs w:val="24"/>
        </w:rPr>
        <w:t xml:space="preserve"> са свим </w:t>
      </w:r>
      <w:r w:rsidRPr="007550F8">
        <w:rPr>
          <w:rFonts w:ascii="Times New Roman" w:hAnsi="Times New Roman" w:cs="Times New Roman"/>
          <w:spacing w:val="-8"/>
          <w:sz w:val="24"/>
          <w:szCs w:val="24"/>
        </w:rPr>
        <w:t xml:space="preserve">трошковима, без пореза на додату вредност. </w:t>
      </w:r>
    </w:p>
    <w:p w:rsidR="003B0C4B" w:rsidRPr="007550F8" w:rsidRDefault="003B0C4B" w:rsidP="003B0C4B">
      <w:pPr>
        <w:autoSpaceDE w:val="0"/>
        <w:autoSpaceDN w:val="0"/>
        <w:adjustRightInd w:val="0"/>
        <w:ind w:left="0"/>
        <w:rPr>
          <w:rFonts w:ascii="Times New Roman" w:eastAsia="Arial-BoldMT" w:hAnsi="Times New Roman"/>
          <w:b/>
          <w:i/>
          <w:iCs/>
          <w:sz w:val="24"/>
          <w:szCs w:val="24"/>
          <w:lang w:val="sr-Cyrl-CS"/>
        </w:rPr>
      </w:pPr>
      <w:r w:rsidRPr="007550F8">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7550F8">
        <w:rPr>
          <w:rFonts w:ascii="Times New Roman" w:eastAsia="ArialMT" w:hAnsi="Times New Roman"/>
          <w:sz w:val="24"/>
          <w:szCs w:val="24"/>
          <w:lang w:val="sr-Cyrl-CS"/>
        </w:rPr>
        <w:t xml:space="preserve"> </w:t>
      </w:r>
      <w:r w:rsidRPr="007550F8">
        <w:rPr>
          <w:rFonts w:ascii="Times New Roman" w:eastAsia="ArialMT" w:hAnsi="Times New Roman"/>
          <w:sz w:val="24"/>
          <w:szCs w:val="24"/>
        </w:rPr>
        <w:t>понуде. Попусти који нису урачунати у коначну цену неће бити разматрани.</w:t>
      </w:r>
      <w:r w:rsidRPr="007550F8">
        <w:rPr>
          <w:rFonts w:ascii="Times New Roman" w:eastAsia="Arial-BoldMT" w:hAnsi="Times New Roman"/>
          <w:b/>
          <w:i/>
          <w:iCs/>
          <w:sz w:val="24"/>
          <w:szCs w:val="24"/>
        </w:rPr>
        <w:t xml:space="preserve"> </w:t>
      </w:r>
    </w:p>
    <w:p w:rsidR="003B0C4B" w:rsidRPr="007550F8" w:rsidRDefault="003B0C4B" w:rsidP="003B0C4B">
      <w:pPr>
        <w:ind w:left="0" w:right="120"/>
        <w:rPr>
          <w:rFonts w:ascii="Times New Roman" w:hAnsi="Times New Roman"/>
          <w:bCs/>
          <w:iCs/>
          <w:sz w:val="24"/>
          <w:szCs w:val="24"/>
          <w:lang w:val="sr-Cyrl-CS"/>
        </w:rPr>
      </w:pPr>
      <w:r w:rsidRPr="007550F8">
        <w:rPr>
          <w:rFonts w:ascii="Times New Roman" w:hAnsi="Times New Roman"/>
          <w:bCs/>
          <w:iCs/>
          <w:sz w:val="24"/>
          <w:szCs w:val="24"/>
          <w:lang w:val="sr-Cyrl-CS"/>
        </w:rPr>
        <w:t xml:space="preserve">У случају да су одређена добра или услуге бесплатне у Обрасцу структуре цена исказати њихову цену као 0 динара. </w:t>
      </w:r>
    </w:p>
    <w:p w:rsidR="003B0C4B" w:rsidRPr="007550F8" w:rsidRDefault="003B0C4B" w:rsidP="003A209C">
      <w:pPr>
        <w:spacing w:before="120"/>
        <w:ind w:left="0" w:right="119"/>
        <w:rPr>
          <w:rFonts w:ascii="Times New Roman" w:hAnsi="Times New Roman"/>
          <w:sz w:val="24"/>
          <w:szCs w:val="24"/>
          <w:lang w:val="sr-Cyrl-CS"/>
        </w:rPr>
      </w:pPr>
      <w:r w:rsidRPr="007550F8">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B06D2F" w:rsidRPr="007550F8" w:rsidRDefault="005346D3" w:rsidP="005346D3">
      <w:pPr>
        <w:pStyle w:val="NoSpacing"/>
        <w:jc w:val="both"/>
        <w:rPr>
          <w:rFonts w:ascii="Times New Roman" w:hAnsi="Times New Roman" w:cs="Times New Roman"/>
          <w:sz w:val="24"/>
          <w:szCs w:val="24"/>
          <w:lang w:val="sr-Cyrl-CS"/>
        </w:rPr>
      </w:pPr>
      <w:r w:rsidRPr="007550F8">
        <w:rPr>
          <w:rFonts w:ascii="Times New Roman" w:hAnsi="Times New Roman" w:cs="Times New Roman"/>
          <w:sz w:val="24"/>
          <w:szCs w:val="24"/>
          <w:lang w:val="sr-Cyrl-CS"/>
        </w:rPr>
        <w:t>Плаћање домаћем</w:t>
      </w:r>
      <w:r w:rsidR="003B0C4B" w:rsidRPr="007550F8">
        <w:rPr>
          <w:rFonts w:ascii="Times New Roman" w:hAnsi="Times New Roman" w:cs="Times New Roman"/>
          <w:sz w:val="24"/>
          <w:szCs w:val="24"/>
          <w:lang w:val="sr-Cyrl-CS"/>
        </w:rPr>
        <w:t xml:space="preserve">, изабраном </w:t>
      </w:r>
      <w:r w:rsidRPr="007550F8">
        <w:rPr>
          <w:rFonts w:ascii="Times New Roman" w:hAnsi="Times New Roman" w:cs="Times New Roman"/>
          <w:sz w:val="24"/>
          <w:szCs w:val="24"/>
          <w:lang w:val="sr-Cyrl-CS"/>
        </w:rPr>
        <w:t xml:space="preserve">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1B4EC5" w:rsidRPr="007550F8">
        <w:rPr>
          <w:rFonts w:ascii="Times New Roman" w:hAnsi="Times New Roman" w:cs="Times New Roman"/>
          <w:sz w:val="24"/>
          <w:szCs w:val="24"/>
          <w:lang w:val="sr-Cyrl-CS"/>
        </w:rPr>
        <w:t>плаћања</w:t>
      </w:r>
      <w:r w:rsidRPr="007550F8">
        <w:rPr>
          <w:rFonts w:ascii="Times New Roman" w:hAnsi="Times New Roman" w:cs="Times New Roman"/>
          <w:sz w:val="24"/>
          <w:szCs w:val="24"/>
          <w:lang w:val="sr-Cyrl-CS"/>
        </w:rPr>
        <w:t xml:space="preserve">. </w:t>
      </w:r>
    </w:p>
    <w:p w:rsidR="005346D3" w:rsidRPr="007550F8" w:rsidRDefault="005346D3" w:rsidP="005346D3">
      <w:pPr>
        <w:autoSpaceDE w:val="0"/>
        <w:autoSpaceDN w:val="0"/>
        <w:adjustRightInd w:val="0"/>
        <w:spacing w:before="120"/>
        <w:ind w:left="0"/>
        <w:rPr>
          <w:rFonts w:ascii="Times New Roman" w:eastAsiaTheme="minorHAnsi" w:hAnsi="Times New Roman"/>
          <w:sz w:val="24"/>
          <w:szCs w:val="24"/>
          <w:lang w:val="sr-Cyrl-CS"/>
        </w:rPr>
      </w:pPr>
      <w:r w:rsidRPr="007550F8">
        <w:rPr>
          <w:rFonts w:ascii="Times New Roman" w:eastAsiaTheme="minorHAnsi" w:hAnsi="Times New Roman"/>
          <w:sz w:val="24"/>
          <w:szCs w:val="24"/>
          <w:lang w:val="sr-Cyrl-CS"/>
        </w:rPr>
        <w:t>За време трајања уговора</w:t>
      </w:r>
      <w:r w:rsidR="00B171C0" w:rsidRPr="007550F8">
        <w:rPr>
          <w:rFonts w:ascii="Times New Roman" w:eastAsiaTheme="minorHAnsi" w:hAnsi="Times New Roman"/>
          <w:sz w:val="24"/>
          <w:szCs w:val="24"/>
          <w:lang w:val="sr-Cyrl-CS"/>
        </w:rPr>
        <w:t xml:space="preserve"> </w:t>
      </w:r>
      <w:r w:rsidRPr="007550F8">
        <w:rPr>
          <w:rFonts w:ascii="Times New Roman" w:eastAsiaTheme="minorHAnsi" w:hAnsi="Times New Roman"/>
          <w:sz w:val="24"/>
          <w:szCs w:val="24"/>
          <w:lang w:val="sr-Cyrl-CS"/>
        </w:rPr>
        <w:t xml:space="preserve"> цене  из понуде се не могу мењати.</w:t>
      </w:r>
    </w:p>
    <w:p w:rsidR="005346D3" w:rsidRPr="007550F8" w:rsidRDefault="005346D3" w:rsidP="005346D3">
      <w:pPr>
        <w:autoSpaceDE w:val="0"/>
        <w:autoSpaceDN w:val="0"/>
        <w:adjustRightInd w:val="0"/>
        <w:spacing w:before="120"/>
        <w:ind w:left="0"/>
        <w:rPr>
          <w:rFonts w:ascii="Times New Roman" w:eastAsia="ArialMT" w:hAnsi="Times New Roman"/>
          <w:sz w:val="24"/>
          <w:szCs w:val="24"/>
        </w:rPr>
      </w:pPr>
      <w:r w:rsidRPr="007550F8">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7550F8">
        <w:rPr>
          <w:rFonts w:ascii="Times New Roman" w:eastAsia="ArialMT" w:hAnsi="Times New Roman"/>
          <w:sz w:val="24"/>
          <w:szCs w:val="24"/>
          <w:lang w:val="sr-Cyrl-CS"/>
        </w:rPr>
        <w:t xml:space="preserve"> </w:t>
      </w:r>
      <w:r w:rsidRPr="007550F8">
        <w:rPr>
          <w:rFonts w:ascii="Times New Roman" w:eastAsia="ArialMT" w:hAnsi="Times New Roman"/>
          <w:sz w:val="24"/>
          <w:szCs w:val="24"/>
        </w:rPr>
        <w:t>извршења јавне набавке у складу са понуђеним условима.</w:t>
      </w:r>
      <w:r w:rsidRPr="007550F8">
        <w:rPr>
          <w:rFonts w:ascii="Times New Roman" w:eastAsia="Arial-BoldMT" w:hAnsi="Times New Roman"/>
          <w:i/>
          <w:iCs/>
          <w:sz w:val="24"/>
          <w:szCs w:val="24"/>
        </w:rPr>
        <w:t xml:space="preserve"> </w:t>
      </w:r>
      <w:r w:rsidRPr="007550F8">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7550F8">
        <w:rPr>
          <w:rFonts w:ascii="Times New Roman" w:eastAsia="ArialMT" w:hAnsi="Times New Roman"/>
          <w:sz w:val="24"/>
          <w:szCs w:val="24"/>
          <w:lang w:val="sr-Cyrl-CS"/>
        </w:rPr>
        <w:t xml:space="preserve"> </w:t>
      </w:r>
      <w:r w:rsidRPr="007550F8">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5346D3" w:rsidRPr="007550F8" w:rsidRDefault="005346D3" w:rsidP="005346D3">
      <w:pPr>
        <w:pStyle w:val="Default"/>
        <w:ind w:firstLine="720"/>
        <w:jc w:val="both"/>
        <w:rPr>
          <w:color w:val="auto"/>
          <w:lang w:val="sr-Cyrl-CS"/>
        </w:rPr>
      </w:pPr>
    </w:p>
    <w:p w:rsidR="003B0C4B" w:rsidRPr="007550F8" w:rsidRDefault="003B0C4B" w:rsidP="003B0C4B">
      <w:pPr>
        <w:ind w:left="0"/>
        <w:rPr>
          <w:rFonts w:ascii="Times New Roman" w:hAnsi="Times New Roman"/>
        </w:rPr>
      </w:pPr>
    </w:p>
    <w:p w:rsidR="002A124E" w:rsidRPr="007550F8" w:rsidRDefault="002A124E" w:rsidP="005346D3">
      <w:pPr>
        <w:pStyle w:val="Default"/>
        <w:ind w:firstLine="720"/>
        <w:jc w:val="both"/>
        <w:rPr>
          <w:color w:val="auto"/>
          <w:lang w:val="sr-Cyrl-CS"/>
        </w:rPr>
      </w:pPr>
    </w:p>
    <w:p w:rsidR="002A124E" w:rsidRPr="007550F8" w:rsidRDefault="002A124E" w:rsidP="002A124E">
      <w:pPr>
        <w:pStyle w:val="Default"/>
        <w:spacing w:after="120"/>
        <w:jc w:val="both"/>
        <w:rPr>
          <w:b/>
          <w:bCs/>
          <w:color w:val="auto"/>
        </w:rPr>
      </w:pPr>
      <w:r w:rsidRPr="007550F8">
        <w:rPr>
          <w:b/>
          <w:bCs/>
          <w:color w:val="auto"/>
        </w:rPr>
        <w:t xml:space="preserve">5.7 Средство </w:t>
      </w:r>
      <w:r w:rsidR="003A209C" w:rsidRPr="007550F8">
        <w:rPr>
          <w:b/>
          <w:color w:val="auto"/>
          <w:lang w:val="sr-Cyrl-CS"/>
        </w:rPr>
        <w:t xml:space="preserve">финансијског </w:t>
      </w:r>
      <w:r w:rsidRPr="007550F8">
        <w:rPr>
          <w:b/>
          <w:bCs/>
          <w:color w:val="auto"/>
        </w:rPr>
        <w:t>обезбеђења</w:t>
      </w:r>
    </w:p>
    <w:p w:rsidR="003A209C" w:rsidRPr="007550F8" w:rsidRDefault="003A209C" w:rsidP="003A209C">
      <w:pPr>
        <w:pStyle w:val="BodyText3"/>
        <w:spacing w:after="0"/>
        <w:jc w:val="both"/>
        <w:rPr>
          <w:color w:val="auto"/>
          <w:sz w:val="24"/>
          <w:szCs w:val="24"/>
          <w:lang w:val="sr-Cyrl-CS"/>
        </w:rPr>
      </w:pPr>
      <w:r w:rsidRPr="007550F8">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изабрани понуђач, односно извршилац, мора да достави меницу. </w:t>
      </w:r>
    </w:p>
    <w:p w:rsidR="003A209C" w:rsidRPr="007550F8" w:rsidRDefault="003A209C" w:rsidP="003A209C">
      <w:pPr>
        <w:pStyle w:val="BodyText3"/>
        <w:spacing w:after="0" w:line="240" w:lineRule="auto"/>
        <w:jc w:val="both"/>
        <w:rPr>
          <w:b/>
          <w:noProof/>
          <w:color w:val="auto"/>
          <w:sz w:val="24"/>
          <w:szCs w:val="24"/>
          <w:lang w:val="sr-Cyrl-CS"/>
        </w:rPr>
      </w:pPr>
    </w:p>
    <w:p w:rsidR="003A209C" w:rsidRPr="007550F8" w:rsidRDefault="003A209C" w:rsidP="003A209C">
      <w:pPr>
        <w:pStyle w:val="BodyText3"/>
        <w:jc w:val="both"/>
        <w:rPr>
          <w:noProof/>
          <w:color w:val="auto"/>
          <w:sz w:val="24"/>
          <w:szCs w:val="24"/>
          <w:u w:val="single"/>
          <w:lang w:val="sr-Cyrl-CS"/>
        </w:rPr>
      </w:pPr>
      <w:r w:rsidRPr="007550F8">
        <w:rPr>
          <w:noProof/>
          <w:color w:val="auto"/>
          <w:sz w:val="24"/>
          <w:szCs w:val="24"/>
          <w:u w:val="single"/>
          <w:lang w:val="sr-Cyrl-CS"/>
        </w:rPr>
        <w:t>Меница</w:t>
      </w:r>
    </w:p>
    <w:p w:rsidR="003A209C" w:rsidRPr="007550F8" w:rsidRDefault="003A209C" w:rsidP="003A209C">
      <w:pPr>
        <w:pStyle w:val="BodyText3"/>
        <w:tabs>
          <w:tab w:val="left" w:pos="1080"/>
        </w:tabs>
        <w:suppressAutoHyphens w:val="0"/>
        <w:spacing w:before="120" w:line="240" w:lineRule="auto"/>
        <w:jc w:val="both"/>
        <w:rPr>
          <w:color w:val="auto"/>
          <w:sz w:val="24"/>
          <w:szCs w:val="24"/>
          <w:lang w:val="ru-RU"/>
        </w:rPr>
      </w:pPr>
      <w:r w:rsidRPr="007550F8">
        <w:rPr>
          <w:color w:val="auto"/>
          <w:sz w:val="24"/>
          <w:szCs w:val="24"/>
          <w:lang w:val="ru-RU"/>
        </w:rPr>
        <w:t xml:space="preserve">Понуђач чија је понуда изабрана као најприхватљивија, односно Извршилац, </w:t>
      </w:r>
      <w:r w:rsidRPr="007550F8">
        <w:rPr>
          <w:color w:val="auto"/>
          <w:sz w:val="24"/>
          <w:szCs w:val="24"/>
          <w:lang w:val="sr-Cyrl-CS"/>
        </w:rPr>
        <w:t xml:space="preserve">обавезује се да ће приликом закључења уговора Наручиоцу доставити </w:t>
      </w:r>
      <w:r w:rsidRPr="007550F8">
        <w:rPr>
          <w:b/>
          <w:color w:val="auto"/>
          <w:sz w:val="24"/>
          <w:szCs w:val="24"/>
          <w:lang w:val="sr-Cyrl-CS"/>
        </w:rPr>
        <w:t>бланко соло меницу</w:t>
      </w:r>
      <w:r w:rsidRPr="007550F8">
        <w:rPr>
          <w:color w:val="auto"/>
          <w:sz w:val="24"/>
          <w:szCs w:val="24"/>
          <w:lang w:val="sr-Cyrl-CS"/>
        </w:rPr>
        <w:t xml:space="preserve">, као средство за обезбеђење за добро извршење посла, а која се </w:t>
      </w:r>
      <w:r w:rsidRPr="007550F8">
        <w:rPr>
          <w:color w:val="auto"/>
          <w:sz w:val="24"/>
          <w:szCs w:val="24"/>
          <w:lang w:val="ru-RU"/>
        </w:rPr>
        <w:t>Извршиоцу</w:t>
      </w:r>
      <w:r w:rsidRPr="007550F8">
        <w:rPr>
          <w:color w:val="auto"/>
          <w:sz w:val="24"/>
          <w:szCs w:val="24"/>
          <w:lang w:val="sr-Cyrl-CS"/>
        </w:rPr>
        <w:t xml:space="preserve"> враћа у року 10 (десет) дана</w:t>
      </w:r>
      <w:r w:rsidRPr="007550F8">
        <w:rPr>
          <w:color w:val="auto"/>
          <w:sz w:val="24"/>
          <w:szCs w:val="24"/>
          <w:lang w:val="ru-RU"/>
        </w:rPr>
        <w:t xml:space="preserve"> </w:t>
      </w:r>
      <w:r w:rsidRPr="007550F8">
        <w:rPr>
          <w:bCs/>
          <w:color w:val="auto"/>
          <w:spacing w:val="-7"/>
          <w:sz w:val="24"/>
          <w:szCs w:val="24"/>
          <w:lang w:val="sr-Cyrl-CS"/>
        </w:rPr>
        <w:t xml:space="preserve">од дана </w:t>
      </w:r>
      <w:r w:rsidRPr="007550F8">
        <w:rPr>
          <w:color w:val="auto"/>
          <w:sz w:val="24"/>
          <w:szCs w:val="24"/>
          <w:lang w:val="ru-RU"/>
        </w:rPr>
        <w:t>истека рока за коначно извршење посла, односно након плаћања последње фактуре.</w:t>
      </w:r>
    </w:p>
    <w:p w:rsidR="003A209C" w:rsidRPr="007550F8" w:rsidRDefault="003A209C" w:rsidP="003A209C">
      <w:pPr>
        <w:pStyle w:val="BodyText3"/>
        <w:tabs>
          <w:tab w:val="left" w:pos="1080"/>
        </w:tabs>
        <w:suppressAutoHyphens w:val="0"/>
        <w:spacing w:before="120" w:line="240" w:lineRule="auto"/>
        <w:jc w:val="both"/>
        <w:rPr>
          <w:color w:val="auto"/>
          <w:sz w:val="24"/>
          <w:szCs w:val="24"/>
          <w:lang w:val="ru-RU"/>
        </w:rPr>
      </w:pPr>
      <w:r w:rsidRPr="007550F8">
        <w:rPr>
          <w:bCs/>
          <w:color w:val="auto"/>
          <w:spacing w:val="-4"/>
          <w:sz w:val="24"/>
          <w:szCs w:val="24"/>
        </w:rPr>
        <w:t>Бланко соло меница мора бити</w:t>
      </w:r>
      <w:r w:rsidRPr="007550F8">
        <w:rPr>
          <w:color w:val="auto"/>
          <w:spacing w:val="-4"/>
          <w:sz w:val="24"/>
          <w:szCs w:val="24"/>
        </w:rPr>
        <w:t xml:space="preserve"> регистрована у Регистру Народне банке Србије, потписана од стране </w:t>
      </w:r>
      <w:r w:rsidRPr="007550F8">
        <w:rPr>
          <w:color w:val="auto"/>
          <w:spacing w:val="-6"/>
          <w:sz w:val="24"/>
          <w:szCs w:val="24"/>
        </w:rPr>
        <w:t xml:space="preserve">лица овлашћеног за заступање </w:t>
      </w:r>
      <w:r w:rsidRPr="007550F8">
        <w:rPr>
          <w:color w:val="auto"/>
          <w:sz w:val="24"/>
          <w:szCs w:val="24"/>
          <w:lang w:val="ru-RU"/>
        </w:rPr>
        <w:t>Извршиоца</w:t>
      </w:r>
      <w:r w:rsidRPr="007550F8">
        <w:rPr>
          <w:color w:val="auto"/>
          <w:spacing w:val="-6"/>
          <w:sz w:val="24"/>
          <w:szCs w:val="24"/>
        </w:rPr>
        <w:t xml:space="preserve">, са печатом </w:t>
      </w:r>
      <w:r w:rsidRPr="007550F8">
        <w:rPr>
          <w:color w:val="auto"/>
          <w:sz w:val="24"/>
          <w:szCs w:val="24"/>
          <w:lang w:val="ru-RU"/>
        </w:rPr>
        <w:t>Извршиоца</w:t>
      </w:r>
      <w:r w:rsidRPr="007550F8">
        <w:rPr>
          <w:color w:val="auto"/>
          <w:spacing w:val="-6"/>
          <w:sz w:val="24"/>
          <w:szCs w:val="24"/>
        </w:rPr>
        <w:t xml:space="preserve">, уз коју се доставља једнократно </w:t>
      </w:r>
      <w:r w:rsidRPr="007550F8">
        <w:rPr>
          <w:color w:val="auto"/>
          <w:spacing w:val="-7"/>
          <w:sz w:val="24"/>
          <w:szCs w:val="24"/>
        </w:rPr>
        <w:t>менично овлашћење, да се меница може попунити</w:t>
      </w:r>
      <w:r w:rsidRPr="007550F8">
        <w:rPr>
          <w:b/>
          <w:bCs/>
          <w:color w:val="auto"/>
          <w:spacing w:val="-7"/>
          <w:sz w:val="24"/>
          <w:szCs w:val="24"/>
        </w:rPr>
        <w:t xml:space="preserve"> </w:t>
      </w:r>
      <w:r w:rsidRPr="007550F8">
        <w:rPr>
          <w:bCs/>
          <w:color w:val="auto"/>
          <w:spacing w:val="-7"/>
          <w:sz w:val="24"/>
          <w:szCs w:val="24"/>
        </w:rPr>
        <w:t xml:space="preserve">до 10% од </w:t>
      </w:r>
      <w:r w:rsidRPr="007550F8">
        <w:rPr>
          <w:color w:val="auto"/>
          <w:sz w:val="24"/>
          <w:szCs w:val="24"/>
          <w:lang w:val="sr-Cyrl-CS"/>
        </w:rPr>
        <w:t>од укупне вредности предметних добара без ПДВ,</w:t>
      </w:r>
      <w:r w:rsidRPr="007550F8">
        <w:rPr>
          <w:bCs/>
          <w:color w:val="auto"/>
          <w:spacing w:val="-7"/>
          <w:sz w:val="24"/>
          <w:szCs w:val="24"/>
        </w:rPr>
        <w:t xml:space="preserve"> са роком важности </w:t>
      </w:r>
      <w:r w:rsidRPr="007550F8">
        <w:rPr>
          <w:bCs/>
          <w:color w:val="auto"/>
          <w:spacing w:val="-7"/>
          <w:sz w:val="24"/>
          <w:szCs w:val="24"/>
          <w:lang w:val="sr-Cyrl-CS"/>
        </w:rPr>
        <w:t>најмање</w:t>
      </w:r>
      <w:r w:rsidRPr="007550F8">
        <w:rPr>
          <w:bCs/>
          <w:color w:val="auto"/>
          <w:spacing w:val="-7"/>
          <w:sz w:val="24"/>
          <w:szCs w:val="24"/>
        </w:rPr>
        <w:t xml:space="preserve"> </w:t>
      </w:r>
      <w:r w:rsidRPr="007550F8">
        <w:rPr>
          <w:bCs/>
          <w:color w:val="auto"/>
          <w:spacing w:val="-7"/>
          <w:sz w:val="24"/>
          <w:szCs w:val="24"/>
          <w:lang w:val="sr-Cyrl-CS"/>
        </w:rPr>
        <w:t>10 (десет</w:t>
      </w:r>
      <w:r w:rsidRPr="007550F8">
        <w:rPr>
          <w:bCs/>
          <w:color w:val="auto"/>
          <w:spacing w:val="-7"/>
          <w:sz w:val="24"/>
          <w:szCs w:val="24"/>
        </w:rPr>
        <w:t xml:space="preserve">) дана дужe </w:t>
      </w:r>
      <w:r w:rsidRPr="007550F8">
        <w:rPr>
          <w:bCs/>
          <w:color w:val="auto"/>
          <w:spacing w:val="-7"/>
          <w:sz w:val="24"/>
          <w:szCs w:val="24"/>
          <w:lang w:val="sr-Cyrl-CS"/>
        </w:rPr>
        <w:t xml:space="preserve">од дана </w:t>
      </w:r>
      <w:r w:rsidRPr="007550F8">
        <w:rPr>
          <w:color w:val="auto"/>
          <w:sz w:val="24"/>
          <w:szCs w:val="24"/>
          <w:lang w:val="ru-RU"/>
        </w:rPr>
        <w:t>истека рока за коначно извршење посла, односно након плаћања последње фактуре.</w:t>
      </w:r>
      <w:r w:rsidRPr="007550F8">
        <w:rPr>
          <w:color w:val="auto"/>
          <w:spacing w:val="-9"/>
          <w:sz w:val="24"/>
          <w:szCs w:val="24"/>
        </w:rPr>
        <w:t xml:space="preserve"> </w:t>
      </w:r>
    </w:p>
    <w:p w:rsidR="003A209C" w:rsidRPr="007550F8" w:rsidRDefault="003A209C" w:rsidP="003A209C">
      <w:pPr>
        <w:widowControl w:val="0"/>
        <w:autoSpaceDE w:val="0"/>
        <w:autoSpaceDN w:val="0"/>
        <w:adjustRightInd w:val="0"/>
        <w:spacing w:before="120"/>
        <w:ind w:left="0" w:right="164"/>
        <w:rPr>
          <w:rFonts w:ascii="Times New Roman" w:hAnsi="Times New Roman"/>
          <w:sz w:val="24"/>
          <w:szCs w:val="24"/>
        </w:rPr>
      </w:pPr>
      <w:r w:rsidRPr="007550F8">
        <w:rPr>
          <w:rFonts w:ascii="Times New Roman" w:hAnsi="Times New Roman"/>
          <w:sz w:val="24"/>
          <w:szCs w:val="24"/>
          <w:lang w:val="ru-RU"/>
        </w:rPr>
        <w:t>Извршилац</w:t>
      </w:r>
      <w:r w:rsidRPr="007550F8">
        <w:rPr>
          <w:rFonts w:ascii="Times New Roman" w:hAnsi="Times New Roman"/>
          <w:spacing w:val="-5"/>
          <w:sz w:val="24"/>
          <w:szCs w:val="24"/>
        </w:rPr>
        <w:t xml:space="preserve"> је обавезан да уз меницу достави и копију картона депонованих потписа</w:t>
      </w:r>
      <w:r w:rsidRPr="007550F8">
        <w:rPr>
          <w:rFonts w:ascii="Times New Roman" w:hAnsi="Times New Roman"/>
          <w:bCs/>
          <w:spacing w:val="-5"/>
          <w:sz w:val="24"/>
          <w:szCs w:val="24"/>
        </w:rPr>
        <w:t xml:space="preserve"> оверену на </w:t>
      </w:r>
      <w:r w:rsidRPr="007550F8">
        <w:rPr>
          <w:rFonts w:ascii="Times New Roman" w:hAnsi="Times New Roman"/>
          <w:bCs/>
          <w:spacing w:val="-2"/>
          <w:sz w:val="24"/>
          <w:szCs w:val="24"/>
        </w:rPr>
        <w:t>дан достављања менице</w:t>
      </w:r>
      <w:r w:rsidRPr="007550F8">
        <w:rPr>
          <w:rFonts w:ascii="Times New Roman" w:hAnsi="Times New Roman"/>
          <w:spacing w:val="-2"/>
          <w:sz w:val="24"/>
          <w:szCs w:val="24"/>
        </w:rPr>
        <w:t xml:space="preserve">, којом се доказује да је лице које потписује бланко соло меницу и </w:t>
      </w:r>
      <w:r w:rsidRPr="007550F8">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550F8">
        <w:rPr>
          <w:rFonts w:ascii="Times New Roman" w:hAnsi="Times New Roman"/>
          <w:spacing w:val="-9"/>
          <w:sz w:val="24"/>
          <w:szCs w:val="24"/>
        </w:rPr>
        <w:t xml:space="preserve">копију захтева за регистрацију меница. </w:t>
      </w:r>
    </w:p>
    <w:p w:rsidR="003A209C" w:rsidRPr="007550F8" w:rsidRDefault="003A209C" w:rsidP="003A209C">
      <w:pPr>
        <w:pStyle w:val="BodyText3"/>
        <w:spacing w:before="120" w:after="0"/>
        <w:jc w:val="both"/>
        <w:rPr>
          <w:color w:val="auto"/>
          <w:sz w:val="24"/>
          <w:szCs w:val="24"/>
          <w:lang w:val="sr-Cyrl-CS"/>
        </w:rPr>
      </w:pPr>
      <w:r w:rsidRPr="007550F8">
        <w:rPr>
          <w:color w:val="auto"/>
          <w:sz w:val="24"/>
          <w:szCs w:val="24"/>
          <w:lang w:val="sr-Cyrl-CS"/>
        </w:rPr>
        <w:t>Наручилац може да наплати меницу у случају неиспуњења или неуредног испуњења обавеза Извршиоца.</w:t>
      </w:r>
    </w:p>
    <w:p w:rsidR="002A124E" w:rsidRPr="007550F8" w:rsidRDefault="002A124E" w:rsidP="002A124E">
      <w:pPr>
        <w:pStyle w:val="Default"/>
        <w:ind w:firstLine="720"/>
        <w:jc w:val="both"/>
        <w:rPr>
          <w:color w:val="auto"/>
          <w:lang w:val="sr-Cyrl-CS"/>
        </w:rPr>
      </w:pPr>
    </w:p>
    <w:p w:rsidR="00C77142" w:rsidRPr="007550F8" w:rsidRDefault="00C77142" w:rsidP="002A124E">
      <w:pPr>
        <w:pStyle w:val="Default"/>
        <w:ind w:firstLine="720"/>
        <w:jc w:val="both"/>
        <w:rPr>
          <w:color w:val="auto"/>
          <w:lang w:val="sr-Cyrl-CS"/>
        </w:rPr>
      </w:pPr>
    </w:p>
    <w:p w:rsidR="00C77142" w:rsidRPr="007550F8" w:rsidRDefault="00C77142" w:rsidP="002A124E">
      <w:pPr>
        <w:pStyle w:val="Default"/>
        <w:ind w:firstLine="720"/>
        <w:jc w:val="both"/>
        <w:rPr>
          <w:color w:val="auto"/>
          <w:lang w:val="sr-Cyrl-CS"/>
        </w:rPr>
      </w:pPr>
    </w:p>
    <w:p w:rsidR="005346D3" w:rsidRPr="007550F8" w:rsidRDefault="005346D3" w:rsidP="005346D3">
      <w:pPr>
        <w:pStyle w:val="Default"/>
        <w:jc w:val="both"/>
        <w:rPr>
          <w:b/>
          <w:bCs/>
          <w:iCs/>
          <w:color w:val="auto"/>
        </w:rPr>
      </w:pPr>
      <w:r w:rsidRPr="007550F8">
        <w:rPr>
          <w:b/>
          <w:bCs/>
          <w:color w:val="auto"/>
        </w:rPr>
        <w:t>5.</w:t>
      </w:r>
      <w:r w:rsidR="00464472" w:rsidRPr="007550F8">
        <w:rPr>
          <w:b/>
          <w:bCs/>
          <w:color w:val="auto"/>
        </w:rPr>
        <w:t>8</w:t>
      </w:r>
      <w:r w:rsidRPr="007550F8">
        <w:rPr>
          <w:b/>
          <w:bCs/>
          <w:color w:val="auto"/>
        </w:rPr>
        <w:t xml:space="preserve">  </w:t>
      </w:r>
      <w:r w:rsidRPr="007550F8">
        <w:rPr>
          <w:b/>
          <w:bCs/>
          <w:iCs/>
          <w:color w:val="auto"/>
          <w:lang w:val="sr-Cyrl-CS"/>
        </w:rPr>
        <w:t>Н</w:t>
      </w:r>
      <w:r w:rsidRPr="007550F8">
        <w:rPr>
          <w:b/>
          <w:bCs/>
          <w:iCs/>
          <w:color w:val="auto"/>
        </w:rPr>
        <w:t>ачин и услов</w:t>
      </w:r>
      <w:r w:rsidRPr="007550F8">
        <w:rPr>
          <w:b/>
          <w:bCs/>
          <w:iCs/>
          <w:color w:val="auto"/>
          <w:lang w:val="sr-Cyrl-CS"/>
        </w:rPr>
        <w:t>и</w:t>
      </w:r>
      <w:r w:rsidRPr="007550F8">
        <w:rPr>
          <w:b/>
          <w:bCs/>
          <w:iCs/>
          <w:color w:val="auto"/>
        </w:rPr>
        <w:t xml:space="preserve"> плаћања, гарантни рок и друге околности</w:t>
      </w:r>
    </w:p>
    <w:p w:rsidR="005346D3" w:rsidRPr="007550F8" w:rsidRDefault="005346D3" w:rsidP="005346D3">
      <w:pPr>
        <w:pStyle w:val="Default"/>
        <w:jc w:val="both"/>
        <w:rPr>
          <w:b/>
          <w:bCs/>
          <w:iCs/>
          <w:color w:val="auto"/>
          <w:lang w:val="sr-Cyrl-CS"/>
        </w:rPr>
      </w:pPr>
      <w:r w:rsidRPr="007550F8">
        <w:rPr>
          <w:b/>
          <w:bCs/>
          <w:iCs/>
          <w:color w:val="auto"/>
        </w:rPr>
        <w:t xml:space="preserve">       од којих зависи прихватљивост  понуде</w:t>
      </w:r>
    </w:p>
    <w:p w:rsidR="005346D3" w:rsidRPr="007550F8" w:rsidRDefault="005346D3" w:rsidP="005346D3">
      <w:pPr>
        <w:pStyle w:val="Default"/>
        <w:ind w:firstLine="720"/>
        <w:jc w:val="both"/>
        <w:rPr>
          <w:color w:val="auto"/>
          <w:lang w:val="sr-Cyrl-CS"/>
        </w:rPr>
      </w:pPr>
    </w:p>
    <w:p w:rsidR="009E6F53" w:rsidRPr="007550F8" w:rsidRDefault="009E6F53" w:rsidP="005346D3">
      <w:pPr>
        <w:pStyle w:val="Default"/>
        <w:ind w:firstLine="720"/>
        <w:jc w:val="both"/>
        <w:rPr>
          <w:color w:val="auto"/>
          <w:lang w:val="sr-Cyrl-CS"/>
        </w:rPr>
      </w:pPr>
    </w:p>
    <w:p w:rsidR="005346D3" w:rsidRPr="007550F8" w:rsidRDefault="005346D3" w:rsidP="007D46F3">
      <w:pPr>
        <w:spacing w:after="120"/>
        <w:ind w:left="0"/>
        <w:rPr>
          <w:rFonts w:ascii="Times New Roman" w:hAnsi="Times New Roman"/>
          <w:b/>
          <w:sz w:val="24"/>
          <w:szCs w:val="24"/>
          <w:lang w:val="sr-Cyrl-CS"/>
        </w:rPr>
      </w:pPr>
      <w:r w:rsidRPr="007550F8">
        <w:rPr>
          <w:rFonts w:ascii="Times New Roman" w:hAnsi="Times New Roman"/>
          <w:b/>
          <w:sz w:val="24"/>
          <w:szCs w:val="24"/>
          <w:lang w:val="sr-Cyrl-CS"/>
        </w:rPr>
        <w:t>Рок плаћања</w:t>
      </w:r>
    </w:p>
    <w:p w:rsidR="005346D3" w:rsidRPr="007550F8" w:rsidRDefault="005346D3" w:rsidP="005346D3">
      <w:pPr>
        <w:ind w:left="0"/>
        <w:rPr>
          <w:rFonts w:ascii="Times New Roman" w:eastAsia="TimesNewRomanPSMT" w:hAnsi="Times New Roman"/>
          <w:sz w:val="24"/>
          <w:szCs w:val="24"/>
        </w:rPr>
      </w:pPr>
      <w:r w:rsidRPr="007550F8">
        <w:rPr>
          <w:rFonts w:ascii="Times New Roman" w:hAnsi="Times New Roman"/>
          <w:sz w:val="24"/>
          <w:szCs w:val="24"/>
        </w:rPr>
        <w:t>Не може бити краћи од 15 дана</w:t>
      </w:r>
      <w:r w:rsidRPr="007550F8">
        <w:rPr>
          <w:rFonts w:ascii="Times New Roman" w:hAnsi="Times New Roman"/>
          <w:i/>
          <w:iCs/>
          <w:sz w:val="24"/>
          <w:szCs w:val="24"/>
          <w:lang w:val="sr-Cyrl-CS"/>
        </w:rPr>
        <w:t xml:space="preserve"> </w:t>
      </w:r>
      <w:r w:rsidRPr="007550F8">
        <w:rPr>
          <w:rFonts w:ascii="Times New Roman" w:hAnsi="Times New Roman"/>
          <w:iCs/>
          <w:sz w:val="24"/>
          <w:szCs w:val="24"/>
          <w:lang w:val="sr-Cyrl-CS"/>
        </w:rPr>
        <w:t>од д</w:t>
      </w:r>
      <w:r w:rsidRPr="007550F8">
        <w:rPr>
          <w:rFonts w:ascii="Times New Roman" w:hAnsi="Times New Roman"/>
          <w:sz w:val="24"/>
          <w:szCs w:val="24"/>
        </w:rPr>
        <w:t>ана службеног пријема фактуре, а после квантитативног и квалитативног пријема добара. У</w:t>
      </w:r>
      <w:r w:rsidRPr="007550F8">
        <w:rPr>
          <w:rFonts w:ascii="Times New Roman" w:hAnsi="Times New Roman"/>
          <w:iCs/>
          <w:sz w:val="24"/>
          <w:szCs w:val="24"/>
        </w:rPr>
        <w:t xml:space="preserve"> складу са Законом о роковима измирења новчаних обавеза у комерцијалним трансакцијама </w:t>
      </w:r>
      <w:r w:rsidRPr="007550F8">
        <w:rPr>
          <w:rFonts w:ascii="Times New Roman" w:eastAsia="TimesNewRomanPSMT" w:hAnsi="Times New Roman"/>
          <w:sz w:val="24"/>
          <w:szCs w:val="24"/>
        </w:rPr>
        <w:t>(„Сл. гласник РС” бр. 119/2012, и 68/2015), рок за измирење новчаних обавеза не може бити дужи од 45 дана.</w:t>
      </w:r>
    </w:p>
    <w:p w:rsidR="005346D3" w:rsidRPr="007550F8" w:rsidRDefault="005346D3" w:rsidP="005346D3">
      <w:pPr>
        <w:ind w:left="0"/>
        <w:rPr>
          <w:rFonts w:ascii="Times New Roman" w:hAnsi="Times New Roman"/>
          <w:b/>
          <w:bCs/>
          <w:i/>
          <w:iCs/>
          <w:sz w:val="24"/>
          <w:szCs w:val="24"/>
        </w:rPr>
      </w:pPr>
      <w:r w:rsidRPr="007550F8">
        <w:rPr>
          <w:rFonts w:ascii="Times New Roman" w:hAnsi="Times New Roman"/>
          <w:iCs/>
          <w:sz w:val="24"/>
          <w:szCs w:val="24"/>
        </w:rPr>
        <w:t>Понуђачу није дозвољено да захтева аванс.</w:t>
      </w:r>
    </w:p>
    <w:p w:rsidR="005346D3" w:rsidRPr="007550F8" w:rsidRDefault="005346D3" w:rsidP="005346D3">
      <w:pPr>
        <w:ind w:left="0"/>
        <w:rPr>
          <w:rFonts w:ascii="Times New Roman" w:hAnsi="Times New Roman"/>
          <w:b/>
          <w:iCs/>
          <w:sz w:val="24"/>
          <w:szCs w:val="24"/>
          <w:u w:val="single"/>
        </w:rPr>
      </w:pPr>
    </w:p>
    <w:p w:rsidR="009E6F53" w:rsidRPr="007550F8" w:rsidRDefault="009E6F53" w:rsidP="007D46F3">
      <w:pPr>
        <w:spacing w:after="120"/>
        <w:ind w:left="0"/>
        <w:rPr>
          <w:rFonts w:ascii="Times New Roman" w:hAnsi="Times New Roman"/>
          <w:b/>
          <w:iCs/>
          <w:sz w:val="24"/>
          <w:szCs w:val="24"/>
        </w:rPr>
      </w:pPr>
    </w:p>
    <w:p w:rsidR="005346D3" w:rsidRPr="007550F8" w:rsidRDefault="005346D3" w:rsidP="007D46F3">
      <w:pPr>
        <w:spacing w:after="120"/>
        <w:ind w:left="0"/>
        <w:rPr>
          <w:rFonts w:ascii="Times New Roman" w:hAnsi="Times New Roman"/>
          <w:b/>
          <w:iCs/>
          <w:sz w:val="24"/>
          <w:szCs w:val="24"/>
        </w:rPr>
      </w:pPr>
      <w:r w:rsidRPr="007550F8">
        <w:rPr>
          <w:rFonts w:ascii="Times New Roman" w:hAnsi="Times New Roman"/>
          <w:b/>
          <w:iCs/>
          <w:sz w:val="24"/>
          <w:szCs w:val="24"/>
        </w:rPr>
        <w:t>Гарантни рок</w:t>
      </w:r>
      <w:r w:rsidR="006A2CF9" w:rsidRPr="007550F8">
        <w:rPr>
          <w:rFonts w:ascii="Times New Roman" w:hAnsi="Times New Roman"/>
          <w:b/>
          <w:iCs/>
          <w:sz w:val="24"/>
          <w:szCs w:val="24"/>
        </w:rPr>
        <w:t>ови</w:t>
      </w:r>
    </w:p>
    <w:p w:rsidR="00521690" w:rsidRPr="007550F8" w:rsidRDefault="00521690" w:rsidP="00521690">
      <w:pPr>
        <w:pStyle w:val="Default"/>
        <w:spacing w:after="120"/>
        <w:jc w:val="both"/>
        <w:rPr>
          <w:rFonts w:eastAsia="Times New Roman"/>
          <w:bCs/>
          <w:color w:val="auto"/>
          <w:lang w:val="ru-RU"/>
        </w:rPr>
      </w:pPr>
      <w:r w:rsidRPr="007550F8">
        <w:rPr>
          <w:b/>
          <w:bCs/>
          <w:color w:val="auto"/>
          <w:lang w:val="sr-Cyrl-CS"/>
        </w:rPr>
        <w:t>Гарантни рокови за гуме</w:t>
      </w:r>
      <w:r w:rsidRPr="007550F8">
        <w:rPr>
          <w:rFonts w:eastAsia="Times New Roman"/>
          <w:bCs/>
          <w:color w:val="auto"/>
          <w:lang w:val="ru-RU"/>
        </w:rPr>
        <w:t xml:space="preserve"> која су предмет набавке подлежу гаранцији</w:t>
      </w:r>
      <w:r w:rsidRPr="007550F8">
        <w:rPr>
          <w:rFonts w:eastAsia="Times New Roman"/>
          <w:bCs/>
          <w:color w:val="auto"/>
          <w:lang w:val="sr-Cyrl-CS"/>
        </w:rPr>
        <w:t xml:space="preserve"> произвођача и</w:t>
      </w:r>
      <w:r w:rsidRPr="007550F8">
        <w:rPr>
          <w:rFonts w:eastAsia="Times New Roman"/>
          <w:bCs/>
          <w:color w:val="auto"/>
          <w:lang w:val="ru-RU"/>
        </w:rPr>
        <w:t xml:space="preserve"> понуђач је у обавези да </w:t>
      </w:r>
      <w:r w:rsidRPr="007550F8">
        <w:rPr>
          <w:rFonts w:eastAsia="Times New Roman"/>
          <w:bCs/>
          <w:color w:val="auto"/>
        </w:rPr>
        <w:t>их</w:t>
      </w:r>
      <w:r w:rsidRPr="007550F8">
        <w:rPr>
          <w:rFonts w:eastAsia="Times New Roman"/>
          <w:bCs/>
          <w:color w:val="auto"/>
          <w:lang w:val="ru-RU"/>
        </w:rPr>
        <w:t xml:space="preserve"> достави приликом испоруке-примопредаје. </w:t>
      </w:r>
    </w:p>
    <w:p w:rsidR="006A2CF9" w:rsidRPr="007550F8" w:rsidRDefault="006A2CF9" w:rsidP="00C720B8">
      <w:pPr>
        <w:ind w:left="0" w:hanging="17"/>
        <w:rPr>
          <w:rFonts w:ascii="Times New Roman" w:hAnsi="Times New Roman"/>
          <w:sz w:val="24"/>
          <w:lang w:val="sr-Cyrl-CS"/>
        </w:rPr>
      </w:pPr>
      <w:r w:rsidRPr="007550F8">
        <w:rPr>
          <w:rFonts w:ascii="Times New Roman" w:hAnsi="Times New Roman"/>
          <w:sz w:val="24"/>
          <w:lang w:val="sr-Cyrl-CS"/>
        </w:rPr>
        <w:t>У случају да понуђач понуди лошије услове гаранције</w:t>
      </w:r>
      <w:r w:rsidR="007C1DC3" w:rsidRPr="007550F8">
        <w:rPr>
          <w:rFonts w:ascii="Times New Roman" w:hAnsi="Times New Roman"/>
          <w:sz w:val="24"/>
          <w:lang w:val="sr-Cyrl-CS"/>
        </w:rPr>
        <w:t xml:space="preserve"> </w:t>
      </w:r>
      <w:r w:rsidRPr="007550F8">
        <w:rPr>
          <w:rFonts w:ascii="Times New Roman" w:hAnsi="Times New Roman"/>
          <w:sz w:val="24"/>
          <w:lang w:val="sr-Cyrl-CS"/>
        </w:rPr>
        <w:t>од наведених, понуда се одбија као неисправна.</w:t>
      </w:r>
    </w:p>
    <w:p w:rsidR="00D82BA0" w:rsidRPr="007550F8" w:rsidRDefault="00D82BA0" w:rsidP="00D82BA0">
      <w:pPr>
        <w:pStyle w:val="Default"/>
        <w:jc w:val="both"/>
        <w:rPr>
          <w:b/>
          <w:bCs/>
          <w:color w:val="auto"/>
          <w:lang w:val="sr-Cyrl-CS"/>
        </w:rPr>
      </w:pPr>
    </w:p>
    <w:p w:rsidR="005346D3" w:rsidRPr="007550F8" w:rsidRDefault="005346D3" w:rsidP="005346D3">
      <w:pPr>
        <w:pStyle w:val="Default"/>
        <w:jc w:val="both"/>
        <w:rPr>
          <w:b/>
          <w:bCs/>
          <w:color w:val="auto"/>
          <w:lang w:val="sr-Cyrl-CS"/>
        </w:rPr>
      </w:pPr>
    </w:p>
    <w:p w:rsidR="005346D3" w:rsidRPr="007550F8" w:rsidRDefault="005346D3" w:rsidP="005258AD">
      <w:pPr>
        <w:pStyle w:val="Default"/>
        <w:jc w:val="both"/>
        <w:rPr>
          <w:b/>
          <w:bCs/>
          <w:color w:val="auto"/>
          <w:lang w:val="sr-Cyrl-CS"/>
        </w:rPr>
      </w:pPr>
      <w:r w:rsidRPr="007550F8">
        <w:rPr>
          <w:b/>
          <w:bCs/>
          <w:color w:val="auto"/>
        </w:rPr>
        <w:lastRenderedPageBreak/>
        <w:t>5.</w:t>
      </w:r>
      <w:r w:rsidRPr="007550F8">
        <w:rPr>
          <w:b/>
          <w:bCs/>
          <w:color w:val="auto"/>
          <w:lang w:val="sr-Cyrl-CS"/>
        </w:rPr>
        <w:t>8</w:t>
      </w:r>
      <w:r w:rsidRPr="007550F8">
        <w:rPr>
          <w:b/>
          <w:bCs/>
          <w:color w:val="auto"/>
        </w:rPr>
        <w:t xml:space="preserve"> </w:t>
      </w:r>
      <w:r w:rsidRPr="007550F8">
        <w:rPr>
          <w:b/>
          <w:bCs/>
          <w:color w:val="auto"/>
          <w:lang w:val="sr-Cyrl-CS"/>
        </w:rPr>
        <w:t>Р</w:t>
      </w:r>
      <w:r w:rsidRPr="007550F8">
        <w:rPr>
          <w:b/>
          <w:bCs/>
          <w:color w:val="auto"/>
        </w:rPr>
        <w:t xml:space="preserve">ок </w:t>
      </w:r>
      <w:r w:rsidRPr="007550F8">
        <w:rPr>
          <w:b/>
          <w:bCs/>
          <w:color w:val="auto"/>
          <w:lang w:val="sr-Cyrl-CS"/>
        </w:rPr>
        <w:t>испоруке</w:t>
      </w:r>
    </w:p>
    <w:p w:rsidR="005258AD" w:rsidRPr="007550F8" w:rsidRDefault="005258AD" w:rsidP="005258AD">
      <w:pPr>
        <w:pStyle w:val="Default"/>
        <w:jc w:val="both"/>
        <w:rPr>
          <w:color w:val="auto"/>
          <w:lang w:val="sr-Cyrl-CS"/>
        </w:rPr>
      </w:pPr>
    </w:p>
    <w:p w:rsidR="00521690" w:rsidRPr="007550F8" w:rsidRDefault="00521690" w:rsidP="00674E99">
      <w:pPr>
        <w:ind w:left="0"/>
        <w:rPr>
          <w:rFonts w:ascii="Times New Roman" w:hAnsi="Times New Roman"/>
          <w:sz w:val="24"/>
          <w:szCs w:val="24"/>
          <w:lang w:val="sr-Cyrl-CS"/>
        </w:rPr>
      </w:pPr>
      <w:r w:rsidRPr="007550F8">
        <w:rPr>
          <w:rFonts w:ascii="Times New Roman" w:hAnsi="Times New Roman"/>
          <w:sz w:val="24"/>
          <w:szCs w:val="24"/>
          <w:lang w:val="sr-Cyrl-CS"/>
        </w:rPr>
        <w:t>Понуђач мора бити спреман за испоруку гума у року од</w:t>
      </w:r>
      <w:r w:rsidR="00674E99" w:rsidRPr="007550F8">
        <w:rPr>
          <w:rFonts w:ascii="Times New Roman" w:hAnsi="Times New Roman"/>
          <w:sz w:val="24"/>
          <w:szCs w:val="24"/>
          <w:lang w:val="sr-Cyrl-CS"/>
        </w:rPr>
        <w:t xml:space="preserve"> 15 дана од дана закључења уговора</w:t>
      </w:r>
      <w:r w:rsidRPr="007550F8">
        <w:rPr>
          <w:rFonts w:ascii="Times New Roman" w:hAnsi="Times New Roman"/>
          <w:sz w:val="24"/>
          <w:szCs w:val="24"/>
          <w:lang w:val="sr-Cyrl-CS"/>
        </w:rPr>
        <w:t>.</w:t>
      </w:r>
    </w:p>
    <w:p w:rsidR="00674E99" w:rsidRPr="007550F8" w:rsidRDefault="00521690" w:rsidP="00521690">
      <w:pPr>
        <w:spacing w:before="120"/>
        <w:ind w:left="0"/>
        <w:rPr>
          <w:rFonts w:ascii="Times New Roman" w:hAnsi="Times New Roman"/>
          <w:sz w:val="24"/>
          <w:szCs w:val="24"/>
        </w:rPr>
      </w:pPr>
      <w:r w:rsidRPr="007550F8">
        <w:rPr>
          <w:rFonts w:ascii="Times New Roman" w:eastAsia="Times New Roman" w:hAnsi="Times New Roman"/>
          <w:bCs/>
          <w:sz w:val="24"/>
          <w:szCs w:val="24"/>
          <w:lang w:val="ru-RU"/>
        </w:rPr>
        <w:t xml:space="preserve">Испорука-примопредаја гума, која подразумева </w:t>
      </w:r>
      <w:r w:rsidRPr="007550F8">
        <w:rPr>
          <w:rFonts w:ascii="Times New Roman" w:hAnsi="Times New Roman"/>
          <w:sz w:val="24"/>
          <w:szCs w:val="24"/>
          <w:lang w:val="sr-Cyrl-CS"/>
        </w:rPr>
        <w:t>демонтажу старих гума са возила и монтажу нових, са балансирањем точкова,</w:t>
      </w:r>
      <w:r w:rsidRPr="007550F8">
        <w:rPr>
          <w:rFonts w:ascii="Times New Roman" w:eastAsia="Times New Roman" w:hAnsi="Times New Roman"/>
          <w:bCs/>
          <w:sz w:val="24"/>
          <w:szCs w:val="24"/>
          <w:lang w:val="ru-RU"/>
        </w:rPr>
        <w:t xml:space="preserve">  вршиће се сукцесивно, </w:t>
      </w:r>
      <w:r w:rsidR="00674E99" w:rsidRPr="007550F8">
        <w:rPr>
          <w:rFonts w:ascii="Times New Roman" w:hAnsi="Times New Roman"/>
          <w:sz w:val="24"/>
          <w:szCs w:val="24"/>
          <w:lang w:val="sr-Cyrl-CS"/>
        </w:rPr>
        <w:t xml:space="preserve">према конкретном договору са </w:t>
      </w:r>
      <w:r w:rsidR="00674E99" w:rsidRPr="007550F8">
        <w:rPr>
          <w:rFonts w:ascii="Times New Roman" w:hAnsi="Times New Roman"/>
          <w:sz w:val="24"/>
          <w:szCs w:val="24"/>
        </w:rPr>
        <w:t xml:space="preserve">представником Наручиоца, у зависности </w:t>
      </w:r>
      <w:r w:rsidRPr="007550F8">
        <w:rPr>
          <w:rFonts w:ascii="Times New Roman" w:hAnsi="Times New Roman"/>
          <w:sz w:val="24"/>
          <w:szCs w:val="24"/>
        </w:rPr>
        <w:t xml:space="preserve">од потреба Наручиоца и </w:t>
      </w:r>
      <w:r w:rsidR="00674E99" w:rsidRPr="007550F8">
        <w:rPr>
          <w:rFonts w:ascii="Times New Roman" w:hAnsi="Times New Roman"/>
          <w:sz w:val="24"/>
          <w:szCs w:val="24"/>
        </w:rPr>
        <w:t>почетка летње-зимске сезоне.</w:t>
      </w:r>
    </w:p>
    <w:p w:rsidR="00674E99" w:rsidRPr="007550F8" w:rsidRDefault="00674E99" w:rsidP="005258AD">
      <w:pPr>
        <w:pStyle w:val="Default"/>
        <w:jc w:val="both"/>
        <w:rPr>
          <w:b/>
          <w:bCs/>
          <w:color w:val="auto"/>
        </w:rPr>
      </w:pPr>
    </w:p>
    <w:p w:rsidR="00674E99" w:rsidRPr="007550F8" w:rsidRDefault="00674E99" w:rsidP="005258AD">
      <w:pPr>
        <w:pStyle w:val="Default"/>
        <w:jc w:val="both"/>
        <w:rPr>
          <w:b/>
          <w:bCs/>
          <w:color w:val="auto"/>
        </w:rPr>
      </w:pPr>
    </w:p>
    <w:p w:rsidR="00DD692B" w:rsidRPr="007550F8" w:rsidRDefault="00DD692B" w:rsidP="005258AD">
      <w:pPr>
        <w:pStyle w:val="Default"/>
        <w:jc w:val="both"/>
        <w:rPr>
          <w:b/>
          <w:bCs/>
          <w:color w:val="auto"/>
        </w:rPr>
      </w:pPr>
      <w:r w:rsidRPr="007550F8">
        <w:rPr>
          <w:b/>
          <w:bCs/>
          <w:color w:val="auto"/>
        </w:rPr>
        <w:t xml:space="preserve">5.9 </w:t>
      </w:r>
      <w:r w:rsidR="00521690" w:rsidRPr="007550F8">
        <w:rPr>
          <w:b/>
          <w:bCs/>
          <w:color w:val="auto"/>
        </w:rPr>
        <w:t>Испорука-п</w:t>
      </w:r>
      <w:r w:rsidR="00D25AE7" w:rsidRPr="007550F8">
        <w:rPr>
          <w:b/>
          <w:bCs/>
          <w:color w:val="auto"/>
        </w:rPr>
        <w:t>римопредаја гума</w:t>
      </w:r>
    </w:p>
    <w:p w:rsidR="00D25AE7" w:rsidRPr="007550F8" w:rsidRDefault="00D25AE7" w:rsidP="005258AD">
      <w:pPr>
        <w:pStyle w:val="Default"/>
        <w:jc w:val="both"/>
        <w:rPr>
          <w:b/>
          <w:bCs/>
          <w:color w:val="auto"/>
        </w:rPr>
      </w:pPr>
    </w:p>
    <w:p w:rsidR="00D25AE7" w:rsidRPr="007550F8" w:rsidRDefault="00D25AE7" w:rsidP="00D25AE7">
      <w:pPr>
        <w:ind w:left="0"/>
        <w:rPr>
          <w:rFonts w:ascii="Times New Roman" w:hAnsi="Times New Roman"/>
          <w:sz w:val="24"/>
          <w:lang w:val="sr-Cyrl-CS"/>
        </w:rPr>
      </w:pPr>
      <w:r w:rsidRPr="007550F8">
        <w:rPr>
          <w:rFonts w:ascii="Times New Roman" w:hAnsi="Times New Roman"/>
          <w:bCs/>
          <w:sz w:val="24"/>
        </w:rPr>
        <w:t xml:space="preserve">Примопредаја летњих и зимских гума за возила, </w:t>
      </w:r>
      <w:r w:rsidRPr="007550F8">
        <w:rPr>
          <w:rFonts w:ascii="Times New Roman" w:hAnsi="Times New Roman"/>
          <w:iCs/>
          <w:sz w:val="24"/>
          <w:lang w:val="sr-Cyrl-CS"/>
        </w:rPr>
        <w:t xml:space="preserve">односно </w:t>
      </w:r>
      <w:r w:rsidRPr="007550F8">
        <w:rPr>
          <w:rFonts w:ascii="Times New Roman" w:hAnsi="Times New Roman"/>
          <w:sz w:val="24"/>
          <w:lang w:val="sr-Cyrl-CS"/>
        </w:rPr>
        <w:t>демонтажа старих гума са возила и монтажа нових, са балансирањем точкова, је пословно место - сервис у Београду које наведе понуђач.</w:t>
      </w:r>
    </w:p>
    <w:p w:rsidR="00D25AE7" w:rsidRPr="007550F8" w:rsidRDefault="00D25AE7" w:rsidP="00D25AE7">
      <w:pPr>
        <w:ind w:firstLine="720"/>
        <w:rPr>
          <w:lang w:val="sr-Cyrl-CS"/>
        </w:rPr>
      </w:pPr>
    </w:p>
    <w:p w:rsidR="00D25AE7" w:rsidRPr="007550F8" w:rsidRDefault="00D25AE7" w:rsidP="00D25AE7">
      <w:pPr>
        <w:ind w:left="0"/>
        <w:rPr>
          <w:rFonts w:ascii="Times New Roman" w:hAnsi="Times New Roman"/>
          <w:sz w:val="24"/>
        </w:rPr>
      </w:pPr>
      <w:r w:rsidRPr="007550F8">
        <w:rPr>
          <w:rFonts w:ascii="Times New Roman" w:hAnsi="Times New Roman"/>
          <w:sz w:val="24"/>
        </w:rPr>
        <w:t>Приликом испоруке представник Наручиоца ће проверити да ли испоручене гуме одговарају понуђеним.</w:t>
      </w:r>
    </w:p>
    <w:p w:rsidR="009349A5" w:rsidRPr="007550F8" w:rsidRDefault="009349A5" w:rsidP="009349A5">
      <w:pPr>
        <w:autoSpaceDE w:val="0"/>
        <w:autoSpaceDN w:val="0"/>
        <w:adjustRightInd w:val="0"/>
        <w:spacing w:before="120"/>
        <w:ind w:left="0"/>
        <w:rPr>
          <w:rFonts w:ascii="Times New Roman" w:eastAsiaTheme="minorHAnsi" w:hAnsi="Times New Roman"/>
          <w:bCs/>
          <w:sz w:val="24"/>
          <w:szCs w:val="24"/>
        </w:rPr>
      </w:pPr>
      <w:r w:rsidRPr="007550F8">
        <w:rPr>
          <w:rFonts w:ascii="Times New Roman" w:eastAsiaTheme="minorHAnsi" w:hAnsi="Times New Roman"/>
          <w:bCs/>
          <w:sz w:val="24"/>
          <w:szCs w:val="24"/>
        </w:rPr>
        <w:t xml:space="preserve">О извршеној примопредаји гума се </w:t>
      </w:r>
      <w:r w:rsidRPr="007550F8">
        <w:rPr>
          <w:rFonts w:ascii="Times New Roman" w:eastAsiaTheme="minorHAnsi" w:hAnsi="Times New Roman"/>
          <w:bCs/>
          <w:i/>
          <w:sz w:val="24"/>
          <w:szCs w:val="24"/>
        </w:rPr>
        <w:t>Записник о примопредаји гума</w:t>
      </w:r>
      <w:r w:rsidRPr="007550F8">
        <w:rPr>
          <w:rFonts w:ascii="Times New Roman" w:eastAsiaTheme="minorHAnsi" w:hAnsi="Times New Roman"/>
          <w:bCs/>
          <w:sz w:val="24"/>
          <w:szCs w:val="24"/>
        </w:rPr>
        <w:t xml:space="preserve">, у коме се новоди врста и количине испоручених гума и обављених радова, а који потписују представник Наручиоца и представник Испоручиоца. </w:t>
      </w:r>
    </w:p>
    <w:p w:rsidR="00D25AE7" w:rsidRPr="007550F8" w:rsidRDefault="00D25AE7" w:rsidP="00D25AE7">
      <w:pPr>
        <w:ind w:left="0"/>
        <w:rPr>
          <w:b/>
          <w:bCs/>
        </w:rPr>
      </w:pPr>
    </w:p>
    <w:p w:rsidR="00D25AE7" w:rsidRPr="007550F8" w:rsidRDefault="00D25AE7" w:rsidP="00D25AE7">
      <w:pPr>
        <w:ind w:left="0"/>
        <w:rPr>
          <w:b/>
          <w:bCs/>
        </w:rPr>
      </w:pPr>
    </w:p>
    <w:p w:rsidR="005346D3" w:rsidRPr="007550F8" w:rsidRDefault="005346D3" w:rsidP="005258AD">
      <w:pPr>
        <w:ind w:left="0"/>
        <w:rPr>
          <w:rFonts w:ascii="Times New Roman" w:hAnsi="Times New Roman"/>
          <w:b/>
          <w:bCs/>
          <w:sz w:val="24"/>
          <w:szCs w:val="24"/>
        </w:rPr>
      </w:pPr>
      <w:r w:rsidRPr="007550F8">
        <w:rPr>
          <w:rFonts w:ascii="Times New Roman" w:hAnsi="Times New Roman"/>
          <w:b/>
          <w:bCs/>
          <w:sz w:val="24"/>
          <w:szCs w:val="24"/>
        </w:rPr>
        <w:t>5.1</w:t>
      </w:r>
      <w:r w:rsidR="006E56FE" w:rsidRPr="007550F8">
        <w:rPr>
          <w:rFonts w:ascii="Times New Roman" w:hAnsi="Times New Roman"/>
          <w:b/>
          <w:bCs/>
          <w:sz w:val="24"/>
          <w:szCs w:val="24"/>
        </w:rPr>
        <w:t>0</w:t>
      </w:r>
      <w:r w:rsidRPr="007550F8">
        <w:rPr>
          <w:rFonts w:ascii="Times New Roman" w:hAnsi="Times New Roman"/>
          <w:b/>
          <w:bCs/>
          <w:sz w:val="24"/>
          <w:szCs w:val="24"/>
        </w:rPr>
        <w:t xml:space="preserve"> </w:t>
      </w:r>
      <w:r w:rsidRPr="007550F8">
        <w:rPr>
          <w:rFonts w:ascii="Times New Roman" w:hAnsi="Times New Roman"/>
          <w:b/>
          <w:bCs/>
          <w:sz w:val="24"/>
          <w:szCs w:val="24"/>
          <w:lang w:val="sr-Cyrl-CS"/>
        </w:rPr>
        <w:t>П</w:t>
      </w:r>
      <w:r w:rsidRPr="007550F8">
        <w:rPr>
          <w:rFonts w:ascii="Times New Roman" w:hAnsi="Times New Roman"/>
          <w:b/>
          <w:bCs/>
          <w:sz w:val="24"/>
          <w:szCs w:val="24"/>
        </w:rPr>
        <w:t xml:space="preserve">онуда </w:t>
      </w:r>
    </w:p>
    <w:p w:rsidR="005258AD" w:rsidRPr="007550F8" w:rsidRDefault="005258AD" w:rsidP="005258AD">
      <w:pPr>
        <w:ind w:left="0"/>
        <w:rPr>
          <w:rFonts w:ascii="Times New Roman" w:hAnsi="Times New Roman"/>
          <w:b/>
          <w:bCs/>
          <w:sz w:val="24"/>
          <w:szCs w:val="24"/>
        </w:rPr>
      </w:pPr>
    </w:p>
    <w:p w:rsidR="005346D3" w:rsidRPr="007550F8" w:rsidRDefault="005346D3" w:rsidP="005346D3">
      <w:pPr>
        <w:ind w:left="0"/>
        <w:rPr>
          <w:rFonts w:ascii="Times New Roman" w:hAnsi="Times New Roman"/>
          <w:iCs/>
          <w:sz w:val="24"/>
          <w:szCs w:val="24"/>
          <w:lang w:val="sr-Cyrl-CS"/>
        </w:rPr>
      </w:pPr>
      <w:r w:rsidRPr="007550F8">
        <w:rPr>
          <w:rFonts w:ascii="Times New Roman" w:hAnsi="Times New Roman"/>
          <w:sz w:val="24"/>
          <w:szCs w:val="24"/>
        </w:rPr>
        <w:t xml:space="preserve">Ова набавка </w:t>
      </w:r>
      <w:r w:rsidRPr="007550F8">
        <w:rPr>
          <w:rFonts w:ascii="Times New Roman" w:hAnsi="Times New Roman"/>
          <w:sz w:val="24"/>
          <w:szCs w:val="24"/>
          <w:lang w:val="sr-Cyrl-CS"/>
        </w:rPr>
        <w:t>ни</w:t>
      </w:r>
      <w:r w:rsidRPr="007550F8">
        <w:rPr>
          <w:rFonts w:ascii="Times New Roman" w:hAnsi="Times New Roman"/>
          <w:sz w:val="24"/>
          <w:szCs w:val="24"/>
        </w:rPr>
        <w:t xml:space="preserve">је опредељена по партијама. </w:t>
      </w:r>
    </w:p>
    <w:p w:rsidR="005346D3" w:rsidRPr="007550F8" w:rsidRDefault="005346D3" w:rsidP="005346D3">
      <w:pPr>
        <w:pStyle w:val="Default"/>
        <w:jc w:val="both"/>
        <w:rPr>
          <w:color w:val="auto"/>
          <w:lang w:val="sr-Cyrl-CS"/>
        </w:rPr>
      </w:pPr>
      <w:r w:rsidRPr="007550F8">
        <w:rPr>
          <w:color w:val="auto"/>
        </w:rPr>
        <w:t xml:space="preserve">Понуђач може да поднесе понуду на начин који ће омогућити оцењивање </w:t>
      </w:r>
      <w:r w:rsidRPr="007550F8">
        <w:rPr>
          <w:color w:val="auto"/>
          <w:lang w:val="sr-Cyrl-CS"/>
        </w:rPr>
        <w:t>понуде.</w:t>
      </w:r>
    </w:p>
    <w:p w:rsidR="005346D3" w:rsidRPr="007550F8" w:rsidRDefault="005346D3" w:rsidP="005346D3">
      <w:pPr>
        <w:pStyle w:val="Default"/>
        <w:jc w:val="both"/>
        <w:rPr>
          <w:b/>
          <w:bCs/>
          <w:color w:val="auto"/>
          <w:lang w:val="sr-Cyrl-CS"/>
        </w:rPr>
      </w:pPr>
      <w:r w:rsidRPr="007550F8">
        <w:rPr>
          <w:color w:val="auto"/>
        </w:rPr>
        <w:t>Понуда мора у потпуности да одговара захтевима из дела 2</w:t>
      </w:r>
      <w:r w:rsidRPr="007550F8">
        <w:rPr>
          <w:bCs/>
          <w:iCs/>
          <w:color w:val="auto"/>
        </w:rPr>
        <w:t xml:space="preserve">. </w:t>
      </w:r>
      <w:r w:rsidRPr="007550F8">
        <w:rPr>
          <w:bCs/>
          <w:iCs/>
          <w:color w:val="auto"/>
          <w:lang w:val="sr-Cyrl-CS"/>
        </w:rPr>
        <w:t>Т</w:t>
      </w:r>
      <w:r w:rsidRPr="007550F8">
        <w:rPr>
          <w:bCs/>
          <w:iCs/>
          <w:color w:val="auto"/>
        </w:rPr>
        <w:t>ехничке спецификације</w:t>
      </w:r>
      <w:r w:rsidRPr="007550F8">
        <w:rPr>
          <w:bCs/>
          <w:color w:val="auto"/>
        </w:rPr>
        <w:t>.</w:t>
      </w:r>
      <w:r w:rsidRPr="007550F8">
        <w:rPr>
          <w:b/>
          <w:bCs/>
          <w:color w:val="auto"/>
        </w:rPr>
        <w:t xml:space="preserve"> </w:t>
      </w:r>
    </w:p>
    <w:p w:rsidR="005346D3" w:rsidRPr="007550F8" w:rsidRDefault="005346D3" w:rsidP="005346D3">
      <w:pPr>
        <w:pStyle w:val="Default"/>
        <w:jc w:val="both"/>
        <w:rPr>
          <w:b/>
          <w:bCs/>
          <w:color w:val="auto"/>
          <w:lang w:val="sr-Cyrl-CS"/>
        </w:rPr>
      </w:pPr>
    </w:p>
    <w:p w:rsidR="002737C6" w:rsidRPr="007550F8" w:rsidRDefault="002737C6" w:rsidP="005346D3">
      <w:pPr>
        <w:pStyle w:val="Default"/>
        <w:jc w:val="both"/>
        <w:rPr>
          <w:b/>
          <w:bCs/>
          <w:color w:val="auto"/>
          <w:lang w:val="sr-Cyrl-CS"/>
        </w:rPr>
      </w:pPr>
    </w:p>
    <w:p w:rsidR="005346D3" w:rsidRPr="007550F8" w:rsidRDefault="00355768" w:rsidP="005258AD">
      <w:pPr>
        <w:pStyle w:val="Default"/>
        <w:jc w:val="both"/>
        <w:rPr>
          <w:b/>
          <w:bCs/>
          <w:color w:val="auto"/>
        </w:rPr>
      </w:pPr>
      <w:r w:rsidRPr="007550F8">
        <w:rPr>
          <w:b/>
          <w:bCs/>
          <w:color w:val="auto"/>
        </w:rPr>
        <w:t>5.1</w:t>
      </w:r>
      <w:r w:rsidR="006E56FE" w:rsidRPr="007550F8">
        <w:rPr>
          <w:b/>
          <w:bCs/>
          <w:color w:val="auto"/>
        </w:rPr>
        <w:t>1</w:t>
      </w:r>
      <w:r w:rsidR="005346D3" w:rsidRPr="007550F8">
        <w:rPr>
          <w:b/>
          <w:bCs/>
          <w:color w:val="auto"/>
        </w:rPr>
        <w:t xml:space="preserve"> </w:t>
      </w:r>
      <w:r w:rsidR="005346D3" w:rsidRPr="007550F8">
        <w:rPr>
          <w:b/>
          <w:bCs/>
          <w:color w:val="auto"/>
          <w:lang w:val="sr-Cyrl-CS"/>
        </w:rPr>
        <w:t>П</w:t>
      </w:r>
      <w:r w:rsidR="005346D3" w:rsidRPr="007550F8">
        <w:rPr>
          <w:b/>
          <w:bCs/>
          <w:color w:val="auto"/>
        </w:rPr>
        <w:t xml:space="preserve">онуда са варијантама </w:t>
      </w:r>
    </w:p>
    <w:p w:rsidR="005258AD" w:rsidRPr="007550F8" w:rsidRDefault="005258AD" w:rsidP="005258AD">
      <w:pPr>
        <w:pStyle w:val="Default"/>
        <w:jc w:val="both"/>
        <w:rPr>
          <w:b/>
          <w:bCs/>
          <w:color w:val="auto"/>
        </w:rPr>
      </w:pPr>
    </w:p>
    <w:p w:rsidR="005346D3" w:rsidRPr="007550F8" w:rsidRDefault="005346D3" w:rsidP="005346D3">
      <w:pPr>
        <w:pStyle w:val="Default"/>
        <w:jc w:val="both"/>
        <w:rPr>
          <w:color w:val="auto"/>
          <w:lang w:val="sr-Cyrl-CS"/>
        </w:rPr>
      </w:pPr>
      <w:r w:rsidRPr="007550F8">
        <w:rPr>
          <w:color w:val="auto"/>
        </w:rPr>
        <w:t xml:space="preserve">Понуда са варијантама није дозвољена. </w:t>
      </w:r>
    </w:p>
    <w:p w:rsidR="005346D3" w:rsidRPr="007550F8" w:rsidRDefault="005346D3" w:rsidP="005346D3">
      <w:pPr>
        <w:pStyle w:val="Default"/>
        <w:jc w:val="both"/>
        <w:rPr>
          <w:color w:val="auto"/>
          <w:lang w:val="sr-Cyrl-CS"/>
        </w:rPr>
      </w:pPr>
    </w:p>
    <w:p w:rsidR="002737C6" w:rsidRPr="007550F8" w:rsidRDefault="002737C6" w:rsidP="005346D3">
      <w:pPr>
        <w:pStyle w:val="Default"/>
        <w:jc w:val="both"/>
        <w:rPr>
          <w:color w:val="auto"/>
          <w:lang w:val="sr-Cyrl-CS"/>
        </w:rPr>
      </w:pPr>
    </w:p>
    <w:p w:rsidR="005346D3" w:rsidRPr="007550F8" w:rsidRDefault="00355768" w:rsidP="005258AD">
      <w:pPr>
        <w:pStyle w:val="Default"/>
        <w:jc w:val="both"/>
        <w:rPr>
          <w:b/>
          <w:bCs/>
          <w:color w:val="auto"/>
        </w:rPr>
      </w:pPr>
      <w:r w:rsidRPr="007550F8">
        <w:rPr>
          <w:b/>
          <w:bCs/>
          <w:color w:val="auto"/>
        </w:rPr>
        <w:t>5.1</w:t>
      </w:r>
      <w:r w:rsidR="006E56FE" w:rsidRPr="007550F8">
        <w:rPr>
          <w:b/>
          <w:bCs/>
          <w:color w:val="auto"/>
        </w:rPr>
        <w:t>2</w:t>
      </w:r>
      <w:r w:rsidR="005346D3" w:rsidRPr="007550F8">
        <w:rPr>
          <w:b/>
          <w:bCs/>
          <w:color w:val="auto"/>
        </w:rPr>
        <w:t xml:space="preserve"> </w:t>
      </w:r>
      <w:r w:rsidR="005346D3" w:rsidRPr="007550F8">
        <w:rPr>
          <w:b/>
          <w:bCs/>
          <w:color w:val="auto"/>
          <w:lang w:val="sr-Cyrl-CS"/>
        </w:rPr>
        <w:t>Р</w:t>
      </w:r>
      <w:r w:rsidR="005346D3" w:rsidRPr="007550F8">
        <w:rPr>
          <w:b/>
          <w:bCs/>
          <w:color w:val="auto"/>
        </w:rPr>
        <w:t xml:space="preserve">езервисана набавка </w:t>
      </w:r>
    </w:p>
    <w:p w:rsidR="005258AD" w:rsidRPr="007550F8" w:rsidRDefault="005258AD" w:rsidP="005258AD">
      <w:pPr>
        <w:pStyle w:val="Default"/>
        <w:jc w:val="both"/>
        <w:rPr>
          <w:color w:val="auto"/>
        </w:rPr>
      </w:pPr>
    </w:p>
    <w:p w:rsidR="005346D3" w:rsidRPr="007550F8" w:rsidRDefault="005346D3" w:rsidP="005346D3">
      <w:pPr>
        <w:pStyle w:val="Default"/>
        <w:jc w:val="both"/>
        <w:rPr>
          <w:color w:val="auto"/>
          <w:lang w:val="sr-Cyrl-CS"/>
        </w:rPr>
      </w:pPr>
      <w:r w:rsidRPr="007550F8">
        <w:rPr>
          <w:color w:val="auto"/>
        </w:rPr>
        <w:t xml:space="preserve">Ова набавка није резервисана јавна набавка. </w:t>
      </w:r>
    </w:p>
    <w:p w:rsidR="005346D3" w:rsidRPr="007550F8" w:rsidRDefault="005346D3" w:rsidP="005346D3">
      <w:pPr>
        <w:pStyle w:val="Default"/>
        <w:jc w:val="both"/>
        <w:rPr>
          <w:color w:val="auto"/>
          <w:lang w:val="sr-Cyrl-CS"/>
        </w:rPr>
      </w:pPr>
    </w:p>
    <w:p w:rsidR="002737C6" w:rsidRPr="007550F8" w:rsidRDefault="002737C6" w:rsidP="005346D3">
      <w:pPr>
        <w:pStyle w:val="Default"/>
        <w:jc w:val="both"/>
        <w:rPr>
          <w:color w:val="auto"/>
          <w:lang w:val="sr-Cyrl-CS"/>
        </w:rPr>
      </w:pPr>
    </w:p>
    <w:p w:rsidR="005346D3" w:rsidRPr="007550F8" w:rsidRDefault="00355768" w:rsidP="005258AD">
      <w:pPr>
        <w:pStyle w:val="Default"/>
        <w:jc w:val="both"/>
        <w:rPr>
          <w:b/>
          <w:bCs/>
          <w:color w:val="auto"/>
        </w:rPr>
      </w:pPr>
      <w:r w:rsidRPr="007550F8">
        <w:rPr>
          <w:b/>
          <w:bCs/>
          <w:color w:val="auto"/>
        </w:rPr>
        <w:t>5.1</w:t>
      </w:r>
      <w:r w:rsidR="006E56FE" w:rsidRPr="007550F8">
        <w:rPr>
          <w:b/>
          <w:bCs/>
          <w:color w:val="auto"/>
        </w:rPr>
        <w:t>3</w:t>
      </w:r>
      <w:r w:rsidR="005346D3" w:rsidRPr="007550F8">
        <w:rPr>
          <w:b/>
          <w:bCs/>
          <w:color w:val="auto"/>
        </w:rPr>
        <w:t xml:space="preserve"> </w:t>
      </w:r>
      <w:r w:rsidR="005346D3" w:rsidRPr="007550F8">
        <w:rPr>
          <w:b/>
          <w:bCs/>
          <w:color w:val="auto"/>
          <w:lang w:val="sr-Cyrl-CS"/>
        </w:rPr>
        <w:t>И</w:t>
      </w:r>
      <w:r w:rsidR="005346D3" w:rsidRPr="007550F8">
        <w:rPr>
          <w:b/>
          <w:bCs/>
          <w:color w:val="auto"/>
        </w:rPr>
        <w:t xml:space="preserve">змене, допуне и опозив понуде </w:t>
      </w:r>
    </w:p>
    <w:p w:rsidR="005258AD" w:rsidRPr="007550F8" w:rsidRDefault="005258AD" w:rsidP="005258AD">
      <w:pPr>
        <w:pStyle w:val="Default"/>
        <w:jc w:val="both"/>
        <w:rPr>
          <w:color w:val="auto"/>
        </w:rPr>
      </w:pPr>
    </w:p>
    <w:p w:rsidR="005346D3" w:rsidRPr="007550F8" w:rsidRDefault="005346D3" w:rsidP="005346D3">
      <w:pPr>
        <w:pStyle w:val="Default"/>
        <w:jc w:val="both"/>
        <w:rPr>
          <w:color w:val="auto"/>
        </w:rPr>
      </w:pPr>
      <w:r w:rsidRPr="007550F8">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5346D3" w:rsidRPr="007550F8" w:rsidRDefault="005346D3" w:rsidP="005346D3">
      <w:pPr>
        <w:pStyle w:val="Default"/>
        <w:jc w:val="both"/>
        <w:rPr>
          <w:color w:val="auto"/>
        </w:rPr>
      </w:pPr>
      <w:r w:rsidRPr="007550F8">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w:t>
      </w:r>
      <w:r w:rsidRPr="007550F8">
        <w:rPr>
          <w:color w:val="auto"/>
        </w:rPr>
        <w:lastRenderedPageBreak/>
        <w:t xml:space="preserve">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5346D3" w:rsidRPr="007550F8" w:rsidRDefault="005346D3" w:rsidP="005346D3">
      <w:pPr>
        <w:pStyle w:val="Default"/>
        <w:jc w:val="both"/>
        <w:rPr>
          <w:color w:val="auto"/>
        </w:rPr>
      </w:pPr>
      <w:r w:rsidRPr="007550F8">
        <w:rPr>
          <w:color w:val="auto"/>
        </w:rPr>
        <w:t xml:space="preserve">Измену, допуну или опозив понуде треба доставити на адресу: </w:t>
      </w:r>
      <w:r w:rsidRPr="007550F8">
        <w:rPr>
          <w:color w:val="auto"/>
          <w:lang w:val="sr-Cyrl-CS"/>
        </w:rPr>
        <w:t>Регулаторна агенција за електронске комуникације и поштанске услуге</w:t>
      </w:r>
      <w:r w:rsidRPr="007550F8">
        <w:rPr>
          <w:color w:val="auto"/>
        </w:rPr>
        <w:t xml:space="preserve">, Београд, </w:t>
      </w:r>
      <w:r w:rsidRPr="007550F8">
        <w:rPr>
          <w:color w:val="auto"/>
          <w:lang w:val="sr-Cyrl-CS"/>
        </w:rPr>
        <w:t>Палмотићева</w:t>
      </w:r>
      <w:r w:rsidRPr="007550F8">
        <w:rPr>
          <w:color w:val="auto"/>
        </w:rPr>
        <w:t xml:space="preserve"> број </w:t>
      </w:r>
      <w:r w:rsidRPr="007550F8">
        <w:rPr>
          <w:color w:val="auto"/>
          <w:lang w:val="sr-Cyrl-CS"/>
        </w:rPr>
        <w:t>2</w:t>
      </w:r>
      <w:r w:rsidRPr="007550F8">
        <w:rPr>
          <w:color w:val="auto"/>
        </w:rPr>
        <w:t xml:space="preserve">, 11103 Београд ПАК 106306 са назнаком: </w:t>
      </w:r>
    </w:p>
    <w:p w:rsidR="005346D3" w:rsidRPr="007550F8" w:rsidRDefault="005346D3" w:rsidP="00C96E31">
      <w:pPr>
        <w:pStyle w:val="Default"/>
        <w:numPr>
          <w:ilvl w:val="0"/>
          <w:numId w:val="18"/>
        </w:numPr>
        <w:ind w:left="426" w:firstLine="0"/>
        <w:jc w:val="both"/>
        <w:rPr>
          <w:color w:val="auto"/>
        </w:rPr>
      </w:pPr>
      <w:r w:rsidRPr="007550F8">
        <w:rPr>
          <w:color w:val="auto"/>
        </w:rPr>
        <w:t xml:space="preserve">„Измена понуде за поступак јавне набавке мале вредности, за набавку добара – </w:t>
      </w:r>
      <w:r w:rsidR="006E56FE" w:rsidRPr="007550F8">
        <w:rPr>
          <w:color w:val="auto"/>
        </w:rPr>
        <w:t xml:space="preserve">летње и зимске гуме за возила </w:t>
      </w:r>
      <w:r w:rsidR="002737C6" w:rsidRPr="007550F8">
        <w:rPr>
          <w:color w:val="auto"/>
        </w:rPr>
        <w:t>теренско возило са додатном опремом</w:t>
      </w:r>
      <w:r w:rsidRPr="007550F8">
        <w:rPr>
          <w:color w:val="auto"/>
        </w:rPr>
        <w:t>, ЈН бр. 1-</w:t>
      </w:r>
      <w:r w:rsidRPr="007550F8">
        <w:rPr>
          <w:color w:val="auto"/>
          <w:lang w:val="sr-Cyrl-CS"/>
        </w:rPr>
        <w:t>02-4047-</w:t>
      </w:r>
      <w:r w:rsidR="000E2CE7" w:rsidRPr="007550F8">
        <w:rPr>
          <w:color w:val="auto"/>
          <w:lang w:val="sr-Cyrl-CS"/>
        </w:rPr>
        <w:t>1</w:t>
      </w:r>
      <w:r w:rsidRPr="007550F8">
        <w:rPr>
          <w:color w:val="auto"/>
          <w:lang w:val="sr-Cyrl-CS"/>
        </w:rPr>
        <w:t>/1</w:t>
      </w:r>
      <w:r w:rsidR="006E56FE" w:rsidRPr="007550F8">
        <w:rPr>
          <w:color w:val="auto"/>
          <w:lang w:val="sr-Cyrl-CS"/>
        </w:rPr>
        <w:t>8</w:t>
      </w:r>
      <w:r w:rsidRPr="007550F8">
        <w:rPr>
          <w:color w:val="auto"/>
          <w:lang w:val="sr-Cyrl-CS"/>
        </w:rPr>
        <w:t>“</w:t>
      </w:r>
      <w:r w:rsidR="006E56FE" w:rsidRPr="007550F8">
        <w:rPr>
          <w:color w:val="auto"/>
          <w:lang w:val="sr-Cyrl-CS"/>
        </w:rPr>
        <w:t xml:space="preserve"> ;</w:t>
      </w:r>
    </w:p>
    <w:p w:rsidR="006E56FE" w:rsidRPr="007550F8" w:rsidRDefault="006E56FE" w:rsidP="006E56FE">
      <w:pPr>
        <w:pStyle w:val="Default"/>
        <w:numPr>
          <w:ilvl w:val="0"/>
          <w:numId w:val="18"/>
        </w:numPr>
        <w:ind w:left="426" w:firstLine="0"/>
        <w:jc w:val="both"/>
        <w:rPr>
          <w:color w:val="auto"/>
        </w:rPr>
      </w:pPr>
      <w:r w:rsidRPr="007550F8">
        <w:rPr>
          <w:color w:val="auto"/>
        </w:rPr>
        <w:t>„Допуна понуде за поступак јавне набавке мале вредности, за набавку добара – летње и зимске гуме за возила теренско возило са додатном опремом, ЈН бр. 1-</w:t>
      </w:r>
      <w:r w:rsidRPr="007550F8">
        <w:rPr>
          <w:color w:val="auto"/>
          <w:lang w:val="sr-Cyrl-CS"/>
        </w:rPr>
        <w:t>02-4047-</w:t>
      </w:r>
      <w:r w:rsidR="000E2CE7" w:rsidRPr="007550F8">
        <w:rPr>
          <w:color w:val="auto"/>
          <w:lang w:val="sr-Cyrl-CS"/>
        </w:rPr>
        <w:t>1</w:t>
      </w:r>
      <w:r w:rsidRPr="007550F8">
        <w:rPr>
          <w:color w:val="auto"/>
          <w:lang w:val="sr-Cyrl-CS"/>
        </w:rPr>
        <w:t>/18“ ;</w:t>
      </w:r>
    </w:p>
    <w:p w:rsidR="006E56FE" w:rsidRPr="007550F8" w:rsidRDefault="006E56FE" w:rsidP="006E56FE">
      <w:pPr>
        <w:pStyle w:val="Default"/>
        <w:numPr>
          <w:ilvl w:val="0"/>
          <w:numId w:val="18"/>
        </w:numPr>
        <w:ind w:left="426" w:firstLine="0"/>
        <w:jc w:val="both"/>
        <w:rPr>
          <w:color w:val="auto"/>
        </w:rPr>
      </w:pPr>
      <w:r w:rsidRPr="007550F8">
        <w:rPr>
          <w:color w:val="auto"/>
        </w:rPr>
        <w:t>„Опозив понуде за поступак јавне набавке мале вредности, за набавку добара – летње и зимске гуме за возила теренско возило са додатном опремом, ЈН бр. 1-</w:t>
      </w:r>
      <w:r w:rsidRPr="007550F8">
        <w:rPr>
          <w:color w:val="auto"/>
          <w:lang w:val="sr-Cyrl-CS"/>
        </w:rPr>
        <w:t>02-4047-</w:t>
      </w:r>
      <w:r w:rsidR="000E2CE7" w:rsidRPr="007550F8">
        <w:rPr>
          <w:color w:val="auto"/>
          <w:lang w:val="sr-Cyrl-CS"/>
        </w:rPr>
        <w:t>1</w:t>
      </w:r>
      <w:r w:rsidRPr="007550F8">
        <w:rPr>
          <w:color w:val="auto"/>
          <w:lang w:val="sr-Cyrl-CS"/>
        </w:rPr>
        <w:t>/18“ ;</w:t>
      </w:r>
    </w:p>
    <w:p w:rsidR="005346D3" w:rsidRPr="007550F8" w:rsidRDefault="005346D3" w:rsidP="005346D3">
      <w:pPr>
        <w:pStyle w:val="Default"/>
        <w:spacing w:after="120"/>
        <w:jc w:val="both"/>
        <w:rPr>
          <w:b/>
          <w:bCs/>
          <w:color w:val="auto"/>
        </w:rPr>
      </w:pPr>
    </w:p>
    <w:p w:rsidR="00ED554C" w:rsidRPr="007550F8" w:rsidRDefault="00ED554C" w:rsidP="005346D3">
      <w:pPr>
        <w:pStyle w:val="Default"/>
        <w:spacing w:after="120"/>
        <w:jc w:val="both"/>
        <w:rPr>
          <w:b/>
          <w:bCs/>
          <w:color w:val="auto"/>
        </w:rPr>
      </w:pPr>
    </w:p>
    <w:p w:rsidR="005346D3" w:rsidRPr="007550F8" w:rsidRDefault="00605754" w:rsidP="005258AD">
      <w:pPr>
        <w:pStyle w:val="Default"/>
        <w:jc w:val="both"/>
        <w:rPr>
          <w:b/>
          <w:bCs/>
          <w:color w:val="auto"/>
        </w:rPr>
      </w:pPr>
      <w:r w:rsidRPr="007550F8">
        <w:rPr>
          <w:b/>
          <w:bCs/>
          <w:color w:val="auto"/>
        </w:rPr>
        <w:t>5.14</w:t>
      </w:r>
      <w:r w:rsidR="005346D3" w:rsidRPr="007550F8">
        <w:rPr>
          <w:b/>
          <w:bCs/>
          <w:color w:val="auto"/>
        </w:rPr>
        <w:t xml:space="preserve"> </w:t>
      </w:r>
      <w:r w:rsidR="005346D3" w:rsidRPr="007550F8">
        <w:rPr>
          <w:b/>
          <w:bCs/>
          <w:color w:val="auto"/>
          <w:lang w:val="sr-Cyrl-CS"/>
        </w:rPr>
        <w:t>У</w:t>
      </w:r>
      <w:r w:rsidR="005346D3" w:rsidRPr="007550F8">
        <w:rPr>
          <w:b/>
          <w:bCs/>
          <w:color w:val="auto"/>
        </w:rPr>
        <w:t xml:space="preserve">чествовање у заједничкој понуди или као подизвођач </w:t>
      </w:r>
    </w:p>
    <w:p w:rsidR="005258AD" w:rsidRPr="007550F8" w:rsidRDefault="005258AD" w:rsidP="005258AD">
      <w:pPr>
        <w:pStyle w:val="Default"/>
        <w:jc w:val="both"/>
        <w:rPr>
          <w:color w:val="auto"/>
        </w:rPr>
      </w:pPr>
    </w:p>
    <w:p w:rsidR="005346D3" w:rsidRPr="007550F8" w:rsidRDefault="005346D3" w:rsidP="005346D3">
      <w:pPr>
        <w:pStyle w:val="Default"/>
        <w:jc w:val="both"/>
        <w:rPr>
          <w:color w:val="auto"/>
        </w:rPr>
      </w:pPr>
      <w:r w:rsidRPr="007550F8">
        <w:rPr>
          <w:color w:val="auto"/>
        </w:rPr>
        <w:t xml:space="preserve">Понуђач може да поднесе само једну понуду. </w:t>
      </w:r>
    </w:p>
    <w:p w:rsidR="005346D3" w:rsidRPr="007550F8" w:rsidRDefault="005346D3" w:rsidP="005346D3">
      <w:pPr>
        <w:pStyle w:val="Default"/>
        <w:jc w:val="both"/>
        <w:rPr>
          <w:color w:val="auto"/>
          <w:lang w:val="sr-Cyrl-CS"/>
        </w:rPr>
      </w:pPr>
      <w:r w:rsidRPr="007550F8">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5346D3" w:rsidRPr="007550F8" w:rsidRDefault="005346D3" w:rsidP="005346D3">
      <w:pPr>
        <w:pStyle w:val="Default"/>
        <w:jc w:val="both"/>
        <w:rPr>
          <w:color w:val="auto"/>
          <w:lang w:val="sr-Cyrl-CS"/>
        </w:rPr>
      </w:pPr>
    </w:p>
    <w:p w:rsidR="00B7443E" w:rsidRPr="007550F8" w:rsidRDefault="00B7443E" w:rsidP="005346D3">
      <w:pPr>
        <w:pStyle w:val="Default"/>
        <w:jc w:val="both"/>
        <w:rPr>
          <w:color w:val="auto"/>
          <w:lang w:val="sr-Cyrl-CS"/>
        </w:rPr>
      </w:pPr>
    </w:p>
    <w:p w:rsidR="005346D3" w:rsidRPr="007550F8" w:rsidRDefault="00355768" w:rsidP="005258AD">
      <w:pPr>
        <w:pStyle w:val="Default"/>
        <w:jc w:val="both"/>
        <w:rPr>
          <w:b/>
          <w:bCs/>
          <w:color w:val="auto"/>
        </w:rPr>
      </w:pPr>
      <w:r w:rsidRPr="007550F8">
        <w:rPr>
          <w:b/>
          <w:bCs/>
          <w:color w:val="auto"/>
        </w:rPr>
        <w:t>5.1</w:t>
      </w:r>
      <w:r w:rsidR="00605754" w:rsidRPr="007550F8">
        <w:rPr>
          <w:b/>
          <w:bCs/>
          <w:color w:val="auto"/>
        </w:rPr>
        <w:t>5</w:t>
      </w:r>
      <w:r w:rsidR="005346D3" w:rsidRPr="007550F8">
        <w:rPr>
          <w:b/>
          <w:bCs/>
          <w:color w:val="auto"/>
        </w:rPr>
        <w:t xml:space="preserve"> </w:t>
      </w:r>
      <w:r w:rsidR="005346D3" w:rsidRPr="007550F8">
        <w:rPr>
          <w:b/>
          <w:bCs/>
          <w:color w:val="auto"/>
          <w:lang w:val="sr-Cyrl-CS"/>
        </w:rPr>
        <w:t>У</w:t>
      </w:r>
      <w:r w:rsidR="005346D3" w:rsidRPr="007550F8">
        <w:rPr>
          <w:b/>
          <w:bCs/>
          <w:color w:val="auto"/>
        </w:rPr>
        <w:t xml:space="preserve">чешће подизвођача </w:t>
      </w:r>
    </w:p>
    <w:p w:rsidR="005258AD" w:rsidRPr="007550F8" w:rsidRDefault="005258AD" w:rsidP="005258AD">
      <w:pPr>
        <w:pStyle w:val="Default"/>
        <w:jc w:val="both"/>
        <w:rPr>
          <w:color w:val="auto"/>
        </w:rPr>
      </w:pPr>
    </w:p>
    <w:p w:rsidR="005346D3" w:rsidRPr="007550F8" w:rsidRDefault="005346D3" w:rsidP="005346D3">
      <w:pPr>
        <w:pStyle w:val="Default"/>
        <w:jc w:val="both"/>
        <w:rPr>
          <w:color w:val="auto"/>
        </w:rPr>
      </w:pPr>
      <w:r w:rsidRPr="007550F8">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5346D3" w:rsidRPr="007550F8" w:rsidRDefault="005346D3" w:rsidP="005346D3">
      <w:pPr>
        <w:pStyle w:val="Default"/>
        <w:jc w:val="both"/>
        <w:rPr>
          <w:color w:val="auto"/>
        </w:rPr>
      </w:pPr>
      <w:r w:rsidRPr="007550F8">
        <w:rPr>
          <w:color w:val="auto"/>
        </w:rPr>
        <w:t xml:space="preserve">Проценат укупне вредности набавке који ће понуђач поверити подизвођачу не може бити већи од 50%. </w:t>
      </w:r>
    </w:p>
    <w:p w:rsidR="005346D3" w:rsidRPr="007550F8" w:rsidRDefault="005346D3" w:rsidP="005346D3">
      <w:pPr>
        <w:pStyle w:val="Default"/>
        <w:jc w:val="both"/>
        <w:rPr>
          <w:color w:val="auto"/>
        </w:rPr>
      </w:pPr>
      <w:r w:rsidRPr="007550F8">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5346D3" w:rsidRPr="007550F8" w:rsidRDefault="005346D3" w:rsidP="005346D3">
      <w:pPr>
        <w:pStyle w:val="Default"/>
        <w:jc w:val="both"/>
        <w:rPr>
          <w:color w:val="auto"/>
        </w:rPr>
      </w:pPr>
      <w:r w:rsidRPr="007550F8">
        <w:rPr>
          <w:color w:val="auto"/>
        </w:rPr>
        <w:t xml:space="preserve">Понуђач је дужан да наручиоцу, на његов захтев, омогући приступ код подизвођача ради утврђивања испуњености услова. </w:t>
      </w:r>
    </w:p>
    <w:p w:rsidR="005346D3" w:rsidRPr="007550F8" w:rsidRDefault="005346D3" w:rsidP="005346D3">
      <w:pPr>
        <w:pStyle w:val="Default"/>
        <w:jc w:val="both"/>
        <w:rPr>
          <w:color w:val="auto"/>
          <w:lang w:val="sr-Cyrl-CS"/>
        </w:rPr>
      </w:pPr>
      <w:r w:rsidRPr="007550F8">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5346D3" w:rsidRPr="007550F8" w:rsidRDefault="005346D3" w:rsidP="005346D3">
      <w:pPr>
        <w:pStyle w:val="Default"/>
        <w:jc w:val="both"/>
        <w:rPr>
          <w:color w:val="auto"/>
          <w:lang w:val="sr-Cyrl-CS"/>
        </w:rPr>
      </w:pPr>
    </w:p>
    <w:p w:rsidR="00ED554C" w:rsidRPr="007550F8" w:rsidRDefault="00ED554C" w:rsidP="005346D3">
      <w:pPr>
        <w:pStyle w:val="Default"/>
        <w:jc w:val="both"/>
        <w:rPr>
          <w:color w:val="auto"/>
          <w:lang w:val="sr-Cyrl-CS"/>
        </w:rPr>
      </w:pPr>
    </w:p>
    <w:p w:rsidR="005258AD" w:rsidRPr="007550F8" w:rsidRDefault="005346D3" w:rsidP="005258AD">
      <w:pPr>
        <w:pStyle w:val="Default"/>
        <w:jc w:val="both"/>
        <w:rPr>
          <w:b/>
          <w:bCs/>
          <w:color w:val="auto"/>
        </w:rPr>
      </w:pPr>
      <w:r w:rsidRPr="007550F8">
        <w:rPr>
          <w:b/>
          <w:bCs/>
          <w:color w:val="auto"/>
        </w:rPr>
        <w:t>5.</w:t>
      </w:r>
      <w:r w:rsidR="00355768" w:rsidRPr="007550F8">
        <w:rPr>
          <w:b/>
          <w:bCs/>
          <w:color w:val="auto"/>
          <w:lang w:val="sr-Cyrl-CS"/>
        </w:rPr>
        <w:t>1</w:t>
      </w:r>
      <w:r w:rsidR="00605754" w:rsidRPr="007550F8">
        <w:rPr>
          <w:b/>
          <w:bCs/>
          <w:color w:val="auto"/>
          <w:lang w:val="sr-Cyrl-CS"/>
        </w:rPr>
        <w:t>6</w:t>
      </w:r>
      <w:r w:rsidRPr="007550F8">
        <w:rPr>
          <w:b/>
          <w:bCs/>
          <w:color w:val="auto"/>
          <w:lang w:val="sr-Cyrl-CS"/>
        </w:rPr>
        <w:t xml:space="preserve"> </w:t>
      </w:r>
      <w:r w:rsidRPr="007550F8">
        <w:rPr>
          <w:b/>
          <w:bCs/>
          <w:color w:val="auto"/>
        </w:rPr>
        <w:t xml:space="preserve"> </w:t>
      </w:r>
      <w:r w:rsidRPr="007550F8">
        <w:rPr>
          <w:b/>
          <w:bCs/>
          <w:color w:val="auto"/>
          <w:lang w:val="sr-Cyrl-CS"/>
        </w:rPr>
        <w:t>П</w:t>
      </w:r>
      <w:r w:rsidRPr="007550F8">
        <w:rPr>
          <w:b/>
          <w:bCs/>
          <w:color w:val="auto"/>
        </w:rPr>
        <w:t>одношење заједничке понуде</w:t>
      </w:r>
    </w:p>
    <w:p w:rsidR="005346D3" w:rsidRPr="007550F8" w:rsidRDefault="005346D3" w:rsidP="005258AD">
      <w:pPr>
        <w:pStyle w:val="Default"/>
        <w:jc w:val="both"/>
        <w:rPr>
          <w:color w:val="auto"/>
          <w:lang w:val="sr-Cyrl-CS"/>
        </w:rPr>
      </w:pPr>
      <w:r w:rsidRPr="007550F8">
        <w:rPr>
          <w:b/>
          <w:bCs/>
          <w:color w:val="auto"/>
        </w:rPr>
        <w:t xml:space="preserve"> </w:t>
      </w:r>
    </w:p>
    <w:p w:rsidR="005346D3" w:rsidRPr="007550F8" w:rsidRDefault="005346D3" w:rsidP="005346D3">
      <w:pPr>
        <w:pStyle w:val="Default"/>
        <w:jc w:val="both"/>
        <w:rPr>
          <w:color w:val="auto"/>
        </w:rPr>
      </w:pPr>
      <w:r w:rsidRPr="007550F8">
        <w:rPr>
          <w:color w:val="auto"/>
        </w:rPr>
        <w:t xml:space="preserve">Понуду може поднети група понуђача. </w:t>
      </w:r>
    </w:p>
    <w:p w:rsidR="005346D3" w:rsidRPr="007550F8" w:rsidRDefault="005346D3" w:rsidP="005346D3">
      <w:pPr>
        <w:pStyle w:val="Default"/>
        <w:jc w:val="both"/>
        <w:rPr>
          <w:color w:val="auto"/>
        </w:rPr>
      </w:pPr>
      <w:r w:rsidRPr="007550F8">
        <w:rPr>
          <w:color w:val="auto"/>
        </w:rPr>
        <w:lastRenderedPageBreak/>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5346D3" w:rsidRPr="007550F8" w:rsidRDefault="005346D3" w:rsidP="005346D3">
      <w:pPr>
        <w:pStyle w:val="Default"/>
        <w:jc w:val="both"/>
        <w:rPr>
          <w:color w:val="auto"/>
        </w:rPr>
      </w:pPr>
      <w:r w:rsidRPr="007550F8">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5346D3" w:rsidRPr="007550F8" w:rsidRDefault="005346D3" w:rsidP="005346D3">
      <w:pPr>
        <w:pStyle w:val="Default"/>
        <w:jc w:val="both"/>
        <w:rPr>
          <w:color w:val="auto"/>
        </w:rPr>
      </w:pPr>
      <w:r w:rsidRPr="007550F8">
        <w:rPr>
          <w:color w:val="auto"/>
        </w:rPr>
        <w:t xml:space="preserve">2) опис послова сваког од понуђача из групе понуђача у извршењу уговора. </w:t>
      </w:r>
    </w:p>
    <w:p w:rsidR="005346D3" w:rsidRPr="007550F8" w:rsidRDefault="005346D3" w:rsidP="005346D3">
      <w:pPr>
        <w:pStyle w:val="Default"/>
        <w:jc w:val="both"/>
        <w:rPr>
          <w:color w:val="auto"/>
        </w:rPr>
      </w:pPr>
      <w:r w:rsidRPr="007550F8">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5346D3" w:rsidRPr="007550F8" w:rsidRDefault="005346D3" w:rsidP="005346D3">
      <w:pPr>
        <w:pStyle w:val="Default"/>
        <w:jc w:val="both"/>
        <w:rPr>
          <w:iCs/>
          <w:color w:val="auto"/>
        </w:rPr>
      </w:pPr>
    </w:p>
    <w:p w:rsidR="001B23FA" w:rsidRPr="007550F8" w:rsidRDefault="001B23FA" w:rsidP="005346D3">
      <w:pPr>
        <w:pStyle w:val="Default"/>
        <w:jc w:val="both"/>
        <w:rPr>
          <w:iCs/>
          <w:color w:val="auto"/>
        </w:rPr>
      </w:pPr>
    </w:p>
    <w:p w:rsidR="005346D3" w:rsidRPr="007550F8" w:rsidRDefault="005346D3" w:rsidP="005258AD">
      <w:pPr>
        <w:pStyle w:val="Default"/>
        <w:jc w:val="both"/>
        <w:rPr>
          <w:b/>
          <w:bCs/>
          <w:color w:val="auto"/>
        </w:rPr>
      </w:pPr>
      <w:r w:rsidRPr="007550F8">
        <w:rPr>
          <w:b/>
          <w:bCs/>
          <w:color w:val="auto"/>
        </w:rPr>
        <w:t>5.</w:t>
      </w:r>
      <w:r w:rsidR="00355768" w:rsidRPr="007550F8">
        <w:rPr>
          <w:b/>
          <w:bCs/>
          <w:color w:val="auto"/>
          <w:lang w:val="sr-Cyrl-CS"/>
        </w:rPr>
        <w:t>1</w:t>
      </w:r>
      <w:r w:rsidR="00605754" w:rsidRPr="007550F8">
        <w:rPr>
          <w:b/>
          <w:bCs/>
          <w:color w:val="auto"/>
          <w:lang w:val="sr-Cyrl-CS"/>
        </w:rPr>
        <w:t>7</w:t>
      </w:r>
      <w:r w:rsidRPr="007550F8">
        <w:rPr>
          <w:b/>
          <w:bCs/>
          <w:color w:val="auto"/>
        </w:rPr>
        <w:t xml:space="preserve"> </w:t>
      </w:r>
      <w:r w:rsidRPr="007550F8">
        <w:rPr>
          <w:b/>
          <w:bCs/>
          <w:color w:val="auto"/>
          <w:lang w:val="sr-Cyrl-CS"/>
        </w:rPr>
        <w:t>Р</w:t>
      </w:r>
      <w:r w:rsidRPr="007550F8">
        <w:rPr>
          <w:b/>
          <w:bCs/>
          <w:color w:val="auto"/>
        </w:rPr>
        <w:t xml:space="preserve">азлози због којих понуда може бити одбијена и одустајање од избора </w:t>
      </w:r>
    </w:p>
    <w:p w:rsidR="005258AD" w:rsidRPr="007550F8" w:rsidRDefault="005258AD" w:rsidP="005258AD">
      <w:pPr>
        <w:pStyle w:val="Default"/>
        <w:jc w:val="both"/>
        <w:rPr>
          <w:i/>
          <w:iCs/>
          <w:color w:val="auto"/>
        </w:rPr>
      </w:pPr>
    </w:p>
    <w:p w:rsidR="005346D3" w:rsidRPr="007550F8" w:rsidRDefault="005346D3" w:rsidP="005346D3">
      <w:pPr>
        <w:pStyle w:val="Default"/>
        <w:jc w:val="both"/>
        <w:rPr>
          <w:color w:val="auto"/>
        </w:rPr>
      </w:pPr>
      <w:r w:rsidRPr="007550F8">
        <w:rPr>
          <w:color w:val="auto"/>
        </w:rPr>
        <w:t xml:space="preserve">Биће разматране само понуде које су благовремено предате и прихватљиве. </w:t>
      </w:r>
    </w:p>
    <w:p w:rsidR="005346D3" w:rsidRPr="007550F8" w:rsidRDefault="005346D3" w:rsidP="005346D3">
      <w:pPr>
        <w:pStyle w:val="Default"/>
        <w:jc w:val="both"/>
        <w:rPr>
          <w:color w:val="auto"/>
          <w:lang w:val="sr-Cyrl-CS"/>
        </w:rPr>
      </w:pPr>
      <w:r w:rsidRPr="007550F8">
        <w:rPr>
          <w:color w:val="auto"/>
        </w:rPr>
        <w:t xml:space="preserve">Наручилац ће одбити све неприхватљиве понуде у смислу члана 107. Закона о јавним набавкама. </w:t>
      </w:r>
    </w:p>
    <w:p w:rsidR="005346D3" w:rsidRPr="007550F8" w:rsidRDefault="005346D3" w:rsidP="005346D3">
      <w:pPr>
        <w:pStyle w:val="Default"/>
        <w:jc w:val="both"/>
        <w:rPr>
          <w:color w:val="auto"/>
          <w:lang w:val="sr-Cyrl-CS"/>
        </w:rPr>
      </w:pPr>
    </w:p>
    <w:p w:rsidR="005346D3" w:rsidRPr="007550F8" w:rsidRDefault="005346D3" w:rsidP="005346D3">
      <w:pPr>
        <w:pStyle w:val="Default"/>
        <w:jc w:val="both"/>
        <w:rPr>
          <w:color w:val="auto"/>
          <w:lang w:val="sr-Cyrl-CS"/>
        </w:rPr>
      </w:pPr>
    </w:p>
    <w:p w:rsidR="005346D3" w:rsidRPr="007550F8" w:rsidRDefault="005346D3" w:rsidP="005258AD">
      <w:pPr>
        <w:pStyle w:val="Default"/>
        <w:jc w:val="both"/>
        <w:rPr>
          <w:b/>
          <w:bCs/>
          <w:color w:val="auto"/>
        </w:rPr>
      </w:pPr>
      <w:r w:rsidRPr="007550F8">
        <w:rPr>
          <w:b/>
          <w:bCs/>
          <w:color w:val="auto"/>
        </w:rPr>
        <w:t>5.</w:t>
      </w:r>
      <w:r w:rsidR="00355768" w:rsidRPr="007550F8">
        <w:rPr>
          <w:b/>
          <w:bCs/>
          <w:color w:val="auto"/>
          <w:lang w:val="sr-Cyrl-CS"/>
        </w:rPr>
        <w:t>1</w:t>
      </w:r>
      <w:r w:rsidR="00605754" w:rsidRPr="007550F8">
        <w:rPr>
          <w:b/>
          <w:bCs/>
          <w:color w:val="auto"/>
          <w:lang w:val="sr-Cyrl-CS"/>
        </w:rPr>
        <w:t>8</w:t>
      </w:r>
      <w:r w:rsidRPr="007550F8">
        <w:rPr>
          <w:b/>
          <w:bCs/>
          <w:color w:val="auto"/>
          <w:lang w:val="sr-Cyrl-CS"/>
        </w:rPr>
        <w:t xml:space="preserve">  </w:t>
      </w:r>
      <w:r w:rsidRPr="007550F8">
        <w:rPr>
          <w:b/>
          <w:bCs/>
          <w:color w:val="auto"/>
        </w:rPr>
        <w:t xml:space="preserve"> </w:t>
      </w:r>
      <w:r w:rsidRPr="007550F8">
        <w:rPr>
          <w:b/>
          <w:bCs/>
          <w:color w:val="auto"/>
          <w:lang w:val="sr-Cyrl-CS"/>
        </w:rPr>
        <w:t>Р</w:t>
      </w:r>
      <w:r w:rsidRPr="007550F8">
        <w:rPr>
          <w:b/>
          <w:bCs/>
          <w:color w:val="auto"/>
        </w:rPr>
        <w:t xml:space="preserve">ок за закључење уговора </w:t>
      </w:r>
    </w:p>
    <w:p w:rsidR="005258AD" w:rsidRPr="007550F8" w:rsidRDefault="005258AD" w:rsidP="005258AD">
      <w:pPr>
        <w:pStyle w:val="Default"/>
        <w:jc w:val="both"/>
        <w:rPr>
          <w:color w:val="auto"/>
        </w:rPr>
      </w:pPr>
    </w:p>
    <w:p w:rsidR="00605754" w:rsidRPr="007550F8" w:rsidRDefault="005346D3" w:rsidP="005346D3">
      <w:pPr>
        <w:pStyle w:val="Default"/>
        <w:jc w:val="both"/>
        <w:rPr>
          <w:color w:val="auto"/>
        </w:rPr>
      </w:pPr>
      <w:r w:rsidRPr="007550F8">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5346D3" w:rsidRPr="007550F8" w:rsidRDefault="005346D3" w:rsidP="005346D3">
      <w:pPr>
        <w:pStyle w:val="Default"/>
        <w:jc w:val="both"/>
        <w:rPr>
          <w:color w:val="auto"/>
          <w:lang w:val="sr-Cyrl-CS"/>
        </w:rPr>
      </w:pPr>
      <w:r w:rsidRPr="007550F8">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5346D3" w:rsidRPr="007550F8" w:rsidRDefault="005346D3" w:rsidP="005346D3">
      <w:pPr>
        <w:pStyle w:val="Default"/>
        <w:jc w:val="both"/>
        <w:rPr>
          <w:color w:val="auto"/>
          <w:lang w:val="sr-Cyrl-CS"/>
        </w:rPr>
      </w:pPr>
    </w:p>
    <w:p w:rsidR="001B23FA" w:rsidRPr="007550F8" w:rsidRDefault="001B23FA" w:rsidP="005346D3">
      <w:pPr>
        <w:pStyle w:val="Default"/>
        <w:jc w:val="both"/>
        <w:rPr>
          <w:color w:val="auto"/>
          <w:lang w:val="sr-Cyrl-CS"/>
        </w:rPr>
      </w:pPr>
    </w:p>
    <w:p w:rsidR="005346D3" w:rsidRPr="007550F8" w:rsidRDefault="00605754" w:rsidP="005258AD">
      <w:pPr>
        <w:pStyle w:val="Default"/>
        <w:jc w:val="both"/>
        <w:rPr>
          <w:b/>
          <w:bCs/>
          <w:color w:val="auto"/>
        </w:rPr>
      </w:pPr>
      <w:r w:rsidRPr="007550F8">
        <w:rPr>
          <w:b/>
          <w:bCs/>
          <w:color w:val="auto"/>
        </w:rPr>
        <w:t>5.19</w:t>
      </w:r>
      <w:r w:rsidR="005346D3" w:rsidRPr="007550F8">
        <w:rPr>
          <w:b/>
          <w:bCs/>
          <w:color w:val="auto"/>
          <w:lang w:val="sr-Cyrl-CS"/>
        </w:rPr>
        <w:t xml:space="preserve">  </w:t>
      </w:r>
      <w:r w:rsidR="005346D3" w:rsidRPr="007550F8">
        <w:rPr>
          <w:b/>
          <w:bCs/>
          <w:color w:val="auto"/>
        </w:rPr>
        <w:t xml:space="preserve"> </w:t>
      </w:r>
      <w:r w:rsidR="005346D3" w:rsidRPr="007550F8">
        <w:rPr>
          <w:b/>
          <w:bCs/>
          <w:color w:val="auto"/>
          <w:lang w:val="sr-Cyrl-CS"/>
        </w:rPr>
        <w:t>Т</w:t>
      </w:r>
      <w:r w:rsidR="005346D3" w:rsidRPr="007550F8">
        <w:rPr>
          <w:b/>
          <w:bCs/>
          <w:color w:val="auto"/>
        </w:rPr>
        <w:t xml:space="preserve">ражење додатних информација и појашњења </w:t>
      </w:r>
    </w:p>
    <w:p w:rsidR="005258AD" w:rsidRPr="007550F8" w:rsidRDefault="005258AD" w:rsidP="005258AD">
      <w:pPr>
        <w:pStyle w:val="Default"/>
        <w:jc w:val="both"/>
        <w:rPr>
          <w:color w:val="auto"/>
        </w:rPr>
      </w:pPr>
    </w:p>
    <w:p w:rsidR="005346D3" w:rsidRPr="007550F8" w:rsidRDefault="005346D3" w:rsidP="005346D3">
      <w:pPr>
        <w:pStyle w:val="Default"/>
        <w:jc w:val="both"/>
        <w:rPr>
          <w:color w:val="auto"/>
        </w:rPr>
      </w:pPr>
      <w:r w:rsidRPr="007550F8">
        <w:rPr>
          <w:color w:val="auto"/>
        </w:rPr>
        <w:t xml:space="preserve">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5346D3" w:rsidRPr="007550F8" w:rsidRDefault="005346D3" w:rsidP="005346D3">
      <w:pPr>
        <w:pStyle w:val="Default"/>
        <w:spacing w:before="120"/>
        <w:jc w:val="both"/>
        <w:rPr>
          <w:color w:val="auto"/>
        </w:rPr>
      </w:pPr>
      <w:r w:rsidRPr="007550F8">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5346D3" w:rsidRPr="007550F8" w:rsidRDefault="005346D3" w:rsidP="005346D3">
      <w:pPr>
        <w:pStyle w:val="Default"/>
        <w:spacing w:before="120"/>
        <w:jc w:val="both"/>
        <w:rPr>
          <w:color w:val="auto"/>
        </w:rPr>
      </w:pPr>
      <w:r w:rsidRPr="007550F8">
        <w:rPr>
          <w:color w:val="auto"/>
        </w:rPr>
        <w:t xml:space="preserve">Тражење додатних информација и појашњења телефоном није дозвољено. </w:t>
      </w:r>
    </w:p>
    <w:p w:rsidR="005346D3" w:rsidRPr="007550F8" w:rsidRDefault="005346D3" w:rsidP="005346D3">
      <w:pPr>
        <w:pStyle w:val="Default"/>
        <w:spacing w:before="120"/>
        <w:jc w:val="both"/>
        <w:rPr>
          <w:color w:val="auto"/>
        </w:rPr>
      </w:pPr>
      <w:r w:rsidRPr="007550F8">
        <w:rPr>
          <w:color w:val="auto"/>
        </w:rPr>
        <w:t xml:space="preserve">Комуникација се у поступку јавне набавке одвија на начин прописан чланом 20. Закона, а то је писаним путем на адресу </w:t>
      </w:r>
      <w:r w:rsidRPr="007550F8">
        <w:rPr>
          <w:color w:val="auto"/>
          <w:lang w:val="sr-Cyrl-CS"/>
        </w:rPr>
        <w:t>Регулаторна агенција за електронске комуникације и поштанске услуге</w:t>
      </w:r>
      <w:r w:rsidRPr="007550F8">
        <w:rPr>
          <w:color w:val="auto"/>
        </w:rPr>
        <w:t xml:space="preserve">, Београд, </w:t>
      </w:r>
      <w:r w:rsidRPr="007550F8">
        <w:rPr>
          <w:color w:val="auto"/>
          <w:lang w:val="sr-Cyrl-CS"/>
        </w:rPr>
        <w:t>Палмотићева</w:t>
      </w:r>
      <w:r w:rsidRPr="007550F8">
        <w:rPr>
          <w:color w:val="auto"/>
        </w:rPr>
        <w:t xml:space="preserve"> број </w:t>
      </w:r>
      <w:r w:rsidRPr="007550F8">
        <w:rPr>
          <w:color w:val="auto"/>
          <w:lang w:val="sr-Cyrl-CS"/>
        </w:rPr>
        <w:t xml:space="preserve">2, </w:t>
      </w:r>
      <w:r w:rsidRPr="007550F8">
        <w:rPr>
          <w:color w:val="auto"/>
        </w:rPr>
        <w:t xml:space="preserve">I </w:t>
      </w:r>
      <w:r w:rsidRPr="007550F8">
        <w:rPr>
          <w:color w:val="auto"/>
          <w:lang w:val="sr-Cyrl-CS"/>
        </w:rPr>
        <w:t>спрат, канцеларија 51</w:t>
      </w:r>
      <w:r w:rsidRPr="007550F8">
        <w:rPr>
          <w:color w:val="auto"/>
        </w:rPr>
        <w:t xml:space="preserve">, 11103 Београд 106306, на факс број 011/3223-484 или на e-mail  </w:t>
      </w:r>
      <w:hyperlink r:id="rId13" w:history="1">
        <w:r w:rsidRPr="007550F8">
          <w:rPr>
            <w:rStyle w:val="Hyperlink"/>
            <w:color w:val="auto"/>
            <w:lang w:val="sr-Latn-CS"/>
          </w:rPr>
          <w:t>zeljko.gagovic</w:t>
        </w:r>
        <w:r w:rsidRPr="007550F8">
          <w:rPr>
            <w:rStyle w:val="Hyperlink"/>
            <w:color w:val="auto"/>
          </w:rPr>
          <w:t>@ratel.rs</w:t>
        </w:r>
      </w:hyperlink>
      <w:r w:rsidRPr="007550F8">
        <w:rPr>
          <w:color w:val="auto"/>
        </w:rPr>
        <w:t>.</w:t>
      </w:r>
    </w:p>
    <w:p w:rsidR="005346D3" w:rsidRPr="007550F8" w:rsidRDefault="005346D3" w:rsidP="005346D3">
      <w:pPr>
        <w:pStyle w:val="Default"/>
        <w:spacing w:before="120"/>
        <w:jc w:val="both"/>
        <w:rPr>
          <w:color w:val="auto"/>
        </w:rPr>
      </w:pPr>
      <w:r w:rsidRPr="007550F8">
        <w:rPr>
          <w:color w:val="auto"/>
        </w:rPr>
        <w:t xml:space="preserve"> </w:t>
      </w:r>
      <w:r w:rsidRPr="007550F8">
        <w:rPr>
          <w:color w:val="auto"/>
          <w:spacing w:val="-1"/>
        </w:rPr>
        <w:t xml:space="preserve">Додатне информације у вези са позивом за подношење понуда могу се добити </w:t>
      </w:r>
      <w:r w:rsidRPr="007550F8">
        <w:rPr>
          <w:color w:val="auto"/>
          <w:spacing w:val="-7"/>
        </w:rPr>
        <w:t xml:space="preserve">сваког радног дана од 10.00 до 14.00 часова, и то: </w:t>
      </w:r>
      <w:r w:rsidRPr="007550F8">
        <w:rPr>
          <w:color w:val="auto"/>
          <w:lang w:val="sr-Cyrl-CS"/>
        </w:rPr>
        <w:t xml:space="preserve">Група за јавне набавке - </w:t>
      </w:r>
      <w:r w:rsidRPr="007550F8">
        <w:rPr>
          <w:color w:val="auto"/>
          <w:spacing w:val="-8"/>
          <w:lang w:val="sr-Cyrl-CS"/>
        </w:rPr>
        <w:t xml:space="preserve">контакт особа: </w:t>
      </w:r>
      <w:r w:rsidRPr="007550F8">
        <w:rPr>
          <w:color w:val="auto"/>
          <w:spacing w:val="-8"/>
        </w:rPr>
        <w:t xml:space="preserve">Жељко Гаговић, путем </w:t>
      </w:r>
      <w:r w:rsidRPr="007550F8">
        <w:rPr>
          <w:color w:val="auto"/>
          <w:spacing w:val="-8"/>
          <w:lang w:val="sr-Cyrl-CS"/>
        </w:rPr>
        <w:t xml:space="preserve">факса </w:t>
      </w:r>
      <w:r w:rsidRPr="007550F8">
        <w:rPr>
          <w:color w:val="auto"/>
          <w:spacing w:val="-8"/>
        </w:rPr>
        <w:t xml:space="preserve"> 011/</w:t>
      </w:r>
      <w:r w:rsidRPr="007550F8">
        <w:rPr>
          <w:color w:val="auto"/>
          <w:spacing w:val="-8"/>
          <w:lang w:val="sr-Cyrl-CS"/>
        </w:rPr>
        <w:t>3223-484</w:t>
      </w:r>
      <w:r w:rsidRPr="007550F8">
        <w:rPr>
          <w:color w:val="auto"/>
          <w:spacing w:val="-8"/>
        </w:rPr>
        <w:t xml:space="preserve"> или </w:t>
      </w:r>
      <w:r w:rsidRPr="007550F8">
        <w:rPr>
          <w:color w:val="auto"/>
        </w:rPr>
        <w:t xml:space="preserve">на e-mail  </w:t>
      </w:r>
      <w:hyperlink r:id="rId14" w:history="1">
        <w:r w:rsidRPr="007550F8">
          <w:rPr>
            <w:rStyle w:val="Hyperlink"/>
            <w:color w:val="auto"/>
            <w:lang w:val="sr-Latn-CS"/>
          </w:rPr>
          <w:t>zeljko.gagovic</w:t>
        </w:r>
        <w:r w:rsidRPr="007550F8">
          <w:rPr>
            <w:rStyle w:val="Hyperlink"/>
            <w:color w:val="auto"/>
          </w:rPr>
          <w:t>@ratel.rs</w:t>
        </w:r>
      </w:hyperlink>
      <w:r w:rsidRPr="007550F8">
        <w:rPr>
          <w:color w:val="auto"/>
        </w:rPr>
        <w:t xml:space="preserve">. </w:t>
      </w:r>
    </w:p>
    <w:p w:rsidR="005346D3" w:rsidRPr="007550F8" w:rsidRDefault="005346D3" w:rsidP="005346D3">
      <w:pPr>
        <w:pStyle w:val="Default"/>
        <w:jc w:val="both"/>
        <w:rPr>
          <w:color w:val="auto"/>
        </w:rPr>
      </w:pPr>
    </w:p>
    <w:p w:rsidR="005346D3" w:rsidRPr="007550F8" w:rsidRDefault="005346D3" w:rsidP="005346D3">
      <w:pPr>
        <w:widowControl w:val="0"/>
        <w:tabs>
          <w:tab w:val="left" w:pos="2700"/>
          <w:tab w:val="left" w:pos="9360"/>
        </w:tabs>
        <w:autoSpaceDE w:val="0"/>
        <w:autoSpaceDN w:val="0"/>
        <w:adjustRightInd w:val="0"/>
        <w:spacing w:line="276" w:lineRule="exact"/>
        <w:ind w:left="0" w:right="-50"/>
        <w:rPr>
          <w:rFonts w:ascii="Times New Roman" w:hAnsi="Times New Roman"/>
          <w:sz w:val="24"/>
          <w:szCs w:val="24"/>
          <w:lang w:val="sr-Cyrl-CS"/>
        </w:rPr>
      </w:pPr>
    </w:p>
    <w:p w:rsidR="000E2CE7" w:rsidRPr="007550F8" w:rsidRDefault="000E2CE7" w:rsidP="005346D3">
      <w:pPr>
        <w:widowControl w:val="0"/>
        <w:tabs>
          <w:tab w:val="left" w:pos="2700"/>
          <w:tab w:val="left" w:pos="9360"/>
        </w:tabs>
        <w:autoSpaceDE w:val="0"/>
        <w:autoSpaceDN w:val="0"/>
        <w:adjustRightInd w:val="0"/>
        <w:spacing w:line="276" w:lineRule="exact"/>
        <w:ind w:left="0" w:right="-50"/>
        <w:rPr>
          <w:rFonts w:ascii="Times New Roman" w:hAnsi="Times New Roman"/>
          <w:sz w:val="24"/>
          <w:szCs w:val="24"/>
          <w:lang w:val="sr-Cyrl-CS"/>
        </w:rPr>
      </w:pPr>
    </w:p>
    <w:p w:rsidR="000E2CE7" w:rsidRPr="007550F8" w:rsidRDefault="000E2CE7" w:rsidP="005346D3">
      <w:pPr>
        <w:widowControl w:val="0"/>
        <w:tabs>
          <w:tab w:val="left" w:pos="2700"/>
          <w:tab w:val="left" w:pos="9360"/>
        </w:tabs>
        <w:autoSpaceDE w:val="0"/>
        <w:autoSpaceDN w:val="0"/>
        <w:adjustRightInd w:val="0"/>
        <w:spacing w:line="276" w:lineRule="exact"/>
        <w:ind w:left="0" w:right="-50"/>
        <w:rPr>
          <w:rFonts w:ascii="Times New Roman" w:hAnsi="Times New Roman"/>
          <w:sz w:val="24"/>
          <w:szCs w:val="24"/>
          <w:lang w:val="sr-Cyrl-CS"/>
        </w:rPr>
      </w:pPr>
    </w:p>
    <w:p w:rsidR="000E2CE7" w:rsidRPr="007550F8" w:rsidRDefault="000E2CE7" w:rsidP="005346D3">
      <w:pPr>
        <w:widowControl w:val="0"/>
        <w:tabs>
          <w:tab w:val="left" w:pos="2700"/>
          <w:tab w:val="left" w:pos="9360"/>
        </w:tabs>
        <w:autoSpaceDE w:val="0"/>
        <w:autoSpaceDN w:val="0"/>
        <w:adjustRightInd w:val="0"/>
        <w:spacing w:line="276" w:lineRule="exact"/>
        <w:ind w:left="0" w:right="-50"/>
        <w:rPr>
          <w:rFonts w:ascii="Times New Roman" w:hAnsi="Times New Roman"/>
          <w:sz w:val="24"/>
          <w:szCs w:val="24"/>
          <w:lang w:val="sr-Cyrl-CS"/>
        </w:rPr>
      </w:pPr>
    </w:p>
    <w:p w:rsidR="005346D3" w:rsidRPr="007550F8" w:rsidRDefault="00355768" w:rsidP="005346D3">
      <w:pPr>
        <w:ind w:left="0"/>
        <w:rPr>
          <w:rFonts w:ascii="Times New Roman" w:hAnsi="Times New Roman"/>
          <w:b/>
          <w:bCs/>
          <w:sz w:val="24"/>
          <w:szCs w:val="24"/>
        </w:rPr>
      </w:pPr>
      <w:r w:rsidRPr="007550F8">
        <w:rPr>
          <w:rFonts w:ascii="Times New Roman" w:hAnsi="Times New Roman"/>
          <w:b/>
          <w:bCs/>
          <w:sz w:val="24"/>
          <w:szCs w:val="24"/>
        </w:rPr>
        <w:lastRenderedPageBreak/>
        <w:t>5.2</w:t>
      </w:r>
      <w:r w:rsidR="00605754" w:rsidRPr="007550F8">
        <w:rPr>
          <w:rFonts w:ascii="Times New Roman" w:hAnsi="Times New Roman"/>
          <w:b/>
          <w:bCs/>
          <w:sz w:val="24"/>
          <w:szCs w:val="24"/>
        </w:rPr>
        <w:t>0</w:t>
      </w:r>
      <w:r w:rsidR="005346D3" w:rsidRPr="007550F8">
        <w:rPr>
          <w:rFonts w:ascii="Times New Roman" w:hAnsi="Times New Roman"/>
          <w:b/>
          <w:bCs/>
          <w:sz w:val="24"/>
          <w:szCs w:val="24"/>
        </w:rPr>
        <w:t xml:space="preserve"> </w:t>
      </w:r>
      <w:r w:rsidR="005346D3" w:rsidRPr="007550F8">
        <w:rPr>
          <w:rFonts w:ascii="Times New Roman" w:hAnsi="Times New Roman"/>
          <w:b/>
          <w:bCs/>
          <w:sz w:val="24"/>
          <w:szCs w:val="24"/>
        </w:rPr>
        <w:tab/>
        <w:t>Негативне референце</w:t>
      </w:r>
    </w:p>
    <w:p w:rsidR="005346D3" w:rsidRPr="007550F8" w:rsidRDefault="005346D3" w:rsidP="005346D3">
      <w:pPr>
        <w:ind w:left="0" w:firstLine="720"/>
        <w:rPr>
          <w:rFonts w:ascii="Times New Roman" w:hAnsi="Times New Roman"/>
          <w:b/>
          <w:bCs/>
          <w:sz w:val="24"/>
          <w:szCs w:val="24"/>
        </w:rPr>
      </w:pPr>
    </w:p>
    <w:p w:rsidR="005346D3" w:rsidRPr="007550F8" w:rsidRDefault="005346D3" w:rsidP="005346D3">
      <w:pPr>
        <w:ind w:left="0"/>
        <w:rPr>
          <w:rFonts w:ascii="Times New Roman" w:eastAsia="TimesNewRomanPSMT" w:hAnsi="Times New Roman"/>
          <w:bCs/>
          <w:iCs/>
          <w:sz w:val="24"/>
          <w:szCs w:val="24"/>
        </w:rPr>
      </w:pPr>
      <w:r w:rsidRPr="007550F8">
        <w:rPr>
          <w:rFonts w:ascii="Times New Roman" w:eastAsia="TimesNewRomanPSMT" w:hAnsi="Times New Roman"/>
          <w:bCs/>
          <w:iCs/>
          <w:sz w:val="24"/>
          <w:szCs w:val="24"/>
        </w:rPr>
        <w:t>Наручилац може одбити понуду уколико поседује доказ о поступцима понуђача који су наведени у члану 82. Закона.</w:t>
      </w:r>
    </w:p>
    <w:p w:rsidR="005346D3" w:rsidRPr="007550F8" w:rsidRDefault="005346D3" w:rsidP="005346D3">
      <w:pPr>
        <w:ind w:left="0"/>
        <w:rPr>
          <w:rFonts w:ascii="Times New Roman" w:eastAsia="TimesNewRomanPSMT" w:hAnsi="Times New Roman"/>
          <w:bCs/>
          <w:iCs/>
          <w:sz w:val="24"/>
          <w:szCs w:val="24"/>
        </w:rPr>
      </w:pPr>
    </w:p>
    <w:p w:rsidR="005346D3" w:rsidRPr="007550F8" w:rsidRDefault="00355768" w:rsidP="005258AD">
      <w:pPr>
        <w:ind w:left="0"/>
        <w:rPr>
          <w:rFonts w:ascii="Times New Roman" w:hAnsi="Times New Roman"/>
          <w:b/>
          <w:bCs/>
          <w:sz w:val="24"/>
          <w:szCs w:val="24"/>
        </w:rPr>
      </w:pPr>
      <w:r w:rsidRPr="007550F8">
        <w:rPr>
          <w:rFonts w:ascii="Times New Roman" w:hAnsi="Times New Roman"/>
          <w:b/>
          <w:bCs/>
          <w:sz w:val="24"/>
          <w:szCs w:val="24"/>
        </w:rPr>
        <w:t>5.2</w:t>
      </w:r>
      <w:r w:rsidR="00605754" w:rsidRPr="007550F8">
        <w:rPr>
          <w:rFonts w:ascii="Times New Roman" w:hAnsi="Times New Roman"/>
          <w:b/>
          <w:bCs/>
          <w:sz w:val="24"/>
          <w:szCs w:val="24"/>
        </w:rPr>
        <w:t>1</w:t>
      </w:r>
      <w:r w:rsidR="005346D3" w:rsidRPr="007550F8">
        <w:rPr>
          <w:rFonts w:ascii="Times New Roman" w:hAnsi="Times New Roman"/>
          <w:b/>
          <w:bCs/>
          <w:sz w:val="24"/>
          <w:szCs w:val="24"/>
        </w:rPr>
        <w:t xml:space="preserve"> </w:t>
      </w:r>
      <w:r w:rsidR="005346D3" w:rsidRPr="007550F8">
        <w:rPr>
          <w:rFonts w:ascii="Times New Roman" w:hAnsi="Times New Roman"/>
          <w:b/>
          <w:bCs/>
          <w:sz w:val="24"/>
          <w:szCs w:val="24"/>
          <w:lang w:val="sr-Cyrl-CS"/>
        </w:rPr>
        <w:t>У</w:t>
      </w:r>
      <w:r w:rsidR="005346D3" w:rsidRPr="007550F8">
        <w:rPr>
          <w:rFonts w:ascii="Times New Roman" w:hAnsi="Times New Roman"/>
          <w:b/>
          <w:bCs/>
          <w:sz w:val="24"/>
          <w:szCs w:val="24"/>
        </w:rPr>
        <w:t xml:space="preserve">позорење </w:t>
      </w:r>
    </w:p>
    <w:p w:rsidR="005258AD" w:rsidRPr="007550F8" w:rsidRDefault="005258AD" w:rsidP="005258AD">
      <w:pPr>
        <w:ind w:left="0"/>
        <w:rPr>
          <w:rFonts w:ascii="Times New Roman" w:eastAsia="TimesNewRomanPSMT" w:hAnsi="Times New Roman"/>
          <w:b/>
          <w:bCs/>
          <w:i/>
          <w:iCs/>
          <w:sz w:val="24"/>
          <w:szCs w:val="24"/>
        </w:rPr>
      </w:pPr>
    </w:p>
    <w:p w:rsidR="005346D3" w:rsidRPr="007550F8" w:rsidRDefault="005346D3" w:rsidP="005346D3">
      <w:pPr>
        <w:pStyle w:val="Default"/>
        <w:jc w:val="both"/>
        <w:rPr>
          <w:color w:val="auto"/>
        </w:rPr>
      </w:pPr>
      <w:r w:rsidRPr="007550F8">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5346D3" w:rsidRPr="007550F8" w:rsidRDefault="005346D3" w:rsidP="005346D3">
      <w:pPr>
        <w:pStyle w:val="Default"/>
        <w:jc w:val="both"/>
        <w:rPr>
          <w:color w:val="auto"/>
        </w:rPr>
      </w:pPr>
      <w:r w:rsidRPr="007550F8">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5346D3" w:rsidRPr="007550F8" w:rsidRDefault="005346D3" w:rsidP="005346D3">
      <w:pPr>
        <w:pStyle w:val="Default"/>
        <w:jc w:val="both"/>
        <w:rPr>
          <w:color w:val="auto"/>
          <w:lang w:val="sr-Cyrl-CS"/>
        </w:rPr>
      </w:pPr>
      <w:r w:rsidRPr="007550F8">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5346D3" w:rsidRPr="007550F8" w:rsidRDefault="005346D3" w:rsidP="005346D3">
      <w:pPr>
        <w:pStyle w:val="Default"/>
        <w:jc w:val="both"/>
        <w:rPr>
          <w:color w:val="auto"/>
          <w:lang w:val="sr-Cyrl-CS"/>
        </w:rPr>
      </w:pPr>
    </w:p>
    <w:p w:rsidR="005346D3" w:rsidRPr="007550F8" w:rsidRDefault="005346D3" w:rsidP="005346D3">
      <w:pPr>
        <w:pStyle w:val="Default"/>
        <w:jc w:val="both"/>
        <w:rPr>
          <w:color w:val="auto"/>
          <w:lang w:val="sr-Cyrl-CS"/>
        </w:rPr>
      </w:pPr>
    </w:p>
    <w:p w:rsidR="005346D3" w:rsidRPr="007550F8" w:rsidRDefault="005346D3" w:rsidP="005346D3">
      <w:pPr>
        <w:pStyle w:val="Default"/>
        <w:jc w:val="both"/>
        <w:rPr>
          <w:color w:val="auto"/>
          <w:lang w:val="sr-Cyrl-CS"/>
        </w:rPr>
      </w:pPr>
    </w:p>
    <w:p w:rsidR="005346D3" w:rsidRPr="007550F8" w:rsidRDefault="00355768" w:rsidP="001B23FA">
      <w:pPr>
        <w:pStyle w:val="Default"/>
        <w:ind w:left="567" w:hanging="567"/>
        <w:jc w:val="both"/>
        <w:rPr>
          <w:b/>
          <w:bCs/>
          <w:color w:val="auto"/>
        </w:rPr>
      </w:pPr>
      <w:r w:rsidRPr="007550F8">
        <w:rPr>
          <w:b/>
          <w:bCs/>
          <w:color w:val="auto"/>
        </w:rPr>
        <w:t>5.2</w:t>
      </w:r>
      <w:r w:rsidR="00605754" w:rsidRPr="007550F8">
        <w:rPr>
          <w:b/>
          <w:bCs/>
          <w:color w:val="auto"/>
        </w:rPr>
        <w:t>2</w:t>
      </w:r>
      <w:r w:rsidR="005346D3" w:rsidRPr="007550F8">
        <w:rPr>
          <w:b/>
          <w:bCs/>
          <w:color w:val="auto"/>
        </w:rPr>
        <w:t xml:space="preserve"> </w:t>
      </w:r>
      <w:r w:rsidR="001B23FA" w:rsidRPr="007550F8">
        <w:rPr>
          <w:b/>
          <w:bCs/>
          <w:color w:val="auto"/>
        </w:rPr>
        <w:t xml:space="preserve"> </w:t>
      </w:r>
      <w:r w:rsidR="005346D3" w:rsidRPr="007550F8">
        <w:rPr>
          <w:b/>
          <w:bCs/>
          <w:color w:val="auto"/>
          <w:lang w:val="sr-Cyrl-CS"/>
        </w:rPr>
        <w:t>П</w:t>
      </w:r>
      <w:r w:rsidR="005346D3" w:rsidRPr="007550F8">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1B23FA" w:rsidRPr="007550F8" w:rsidRDefault="001B23FA" w:rsidP="001B23FA">
      <w:pPr>
        <w:pStyle w:val="Default"/>
        <w:spacing w:after="120"/>
        <w:ind w:left="567" w:hanging="567"/>
        <w:jc w:val="both"/>
        <w:rPr>
          <w:color w:val="auto"/>
        </w:rPr>
      </w:pPr>
    </w:p>
    <w:p w:rsidR="005346D3" w:rsidRPr="007550F8" w:rsidRDefault="005346D3" w:rsidP="00A86CA4">
      <w:pPr>
        <w:pStyle w:val="Default"/>
        <w:numPr>
          <w:ilvl w:val="0"/>
          <w:numId w:val="19"/>
        </w:numPr>
        <w:spacing w:after="9"/>
        <w:ind w:left="0" w:firstLine="426"/>
        <w:jc w:val="both"/>
        <w:rPr>
          <w:color w:val="auto"/>
        </w:rPr>
      </w:pPr>
      <w:r w:rsidRPr="007550F8">
        <w:rPr>
          <w:color w:val="auto"/>
        </w:rPr>
        <w:t xml:space="preserve">Подаци о пореским обавезама се могу добити у Пореској управи, Министарства финансија и привреде. </w:t>
      </w:r>
    </w:p>
    <w:p w:rsidR="005346D3" w:rsidRPr="007550F8" w:rsidRDefault="005346D3" w:rsidP="001B23FA">
      <w:pPr>
        <w:pStyle w:val="Default"/>
        <w:numPr>
          <w:ilvl w:val="0"/>
          <w:numId w:val="19"/>
        </w:numPr>
        <w:spacing w:before="120"/>
        <w:ind w:left="0" w:firstLine="425"/>
        <w:rPr>
          <w:color w:val="auto"/>
        </w:rPr>
      </w:pPr>
      <w:r w:rsidRPr="007550F8">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5346D3" w:rsidRPr="007550F8" w:rsidRDefault="005346D3" w:rsidP="001B23FA">
      <w:pPr>
        <w:pStyle w:val="Default"/>
        <w:numPr>
          <w:ilvl w:val="0"/>
          <w:numId w:val="19"/>
        </w:numPr>
        <w:spacing w:before="120"/>
        <w:ind w:left="0" w:firstLine="425"/>
        <w:rPr>
          <w:color w:val="auto"/>
        </w:rPr>
      </w:pPr>
      <w:r w:rsidRPr="007550F8">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5346D3" w:rsidRPr="007550F8" w:rsidRDefault="00355768" w:rsidP="005346D3">
      <w:pPr>
        <w:pStyle w:val="Default"/>
        <w:pageBreakBefore/>
        <w:spacing w:after="120"/>
        <w:jc w:val="both"/>
        <w:rPr>
          <w:color w:val="auto"/>
          <w:lang w:val="sr-Cyrl-CS"/>
        </w:rPr>
      </w:pPr>
      <w:r w:rsidRPr="007550F8">
        <w:rPr>
          <w:b/>
          <w:bCs/>
          <w:color w:val="auto"/>
        </w:rPr>
        <w:lastRenderedPageBreak/>
        <w:t>5.2</w:t>
      </w:r>
      <w:r w:rsidR="00605754" w:rsidRPr="007550F8">
        <w:rPr>
          <w:b/>
          <w:bCs/>
          <w:color w:val="auto"/>
        </w:rPr>
        <w:t>3</w:t>
      </w:r>
      <w:r w:rsidR="005346D3" w:rsidRPr="007550F8">
        <w:rPr>
          <w:b/>
          <w:bCs/>
          <w:color w:val="auto"/>
          <w:lang w:val="sr-Cyrl-CS"/>
        </w:rPr>
        <w:t xml:space="preserve">  </w:t>
      </w:r>
      <w:r w:rsidR="005346D3" w:rsidRPr="007550F8">
        <w:rPr>
          <w:b/>
          <w:bCs/>
          <w:color w:val="auto"/>
        </w:rPr>
        <w:t xml:space="preserve"> </w:t>
      </w:r>
      <w:r w:rsidR="005346D3" w:rsidRPr="007550F8">
        <w:rPr>
          <w:b/>
          <w:bCs/>
          <w:color w:val="auto"/>
          <w:lang w:val="sr-Cyrl-CS"/>
        </w:rPr>
        <w:t>П</w:t>
      </w:r>
      <w:r w:rsidR="005346D3" w:rsidRPr="007550F8">
        <w:rPr>
          <w:b/>
          <w:bCs/>
          <w:color w:val="auto"/>
        </w:rPr>
        <w:t xml:space="preserve">оверљивост понуде </w:t>
      </w:r>
    </w:p>
    <w:p w:rsidR="005346D3" w:rsidRPr="007550F8" w:rsidRDefault="005346D3" w:rsidP="005346D3">
      <w:pPr>
        <w:pStyle w:val="Default"/>
        <w:jc w:val="both"/>
        <w:rPr>
          <w:color w:val="auto"/>
        </w:rPr>
      </w:pPr>
      <w:r w:rsidRPr="007550F8">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5346D3" w:rsidRPr="007550F8" w:rsidRDefault="005346D3" w:rsidP="005346D3">
      <w:pPr>
        <w:pStyle w:val="Default"/>
        <w:jc w:val="both"/>
        <w:rPr>
          <w:color w:val="auto"/>
        </w:rPr>
      </w:pPr>
      <w:r w:rsidRPr="007550F8">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5346D3" w:rsidRPr="007550F8" w:rsidRDefault="005346D3" w:rsidP="005346D3">
      <w:pPr>
        <w:pStyle w:val="Default"/>
        <w:jc w:val="both"/>
        <w:rPr>
          <w:color w:val="auto"/>
        </w:rPr>
      </w:pPr>
      <w:r w:rsidRPr="007550F8">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5346D3" w:rsidRPr="007550F8" w:rsidRDefault="005346D3" w:rsidP="005346D3">
      <w:pPr>
        <w:pStyle w:val="Default"/>
        <w:jc w:val="both"/>
        <w:rPr>
          <w:color w:val="auto"/>
        </w:rPr>
      </w:pPr>
      <w:r w:rsidRPr="007550F8">
        <w:rPr>
          <w:color w:val="auto"/>
        </w:rPr>
        <w:t xml:space="preserve">Наручилац ће одбити да да информацију која би значила повреду поверљивости података добијених у понуди. </w:t>
      </w:r>
    </w:p>
    <w:p w:rsidR="005346D3" w:rsidRPr="007550F8" w:rsidRDefault="005346D3" w:rsidP="005346D3">
      <w:pPr>
        <w:pStyle w:val="Default"/>
        <w:jc w:val="both"/>
        <w:rPr>
          <w:color w:val="auto"/>
        </w:rPr>
      </w:pPr>
      <w:r w:rsidRPr="007550F8">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1B23FA" w:rsidRPr="007550F8" w:rsidRDefault="001B23FA" w:rsidP="005346D3">
      <w:pPr>
        <w:pStyle w:val="Default"/>
        <w:jc w:val="both"/>
        <w:rPr>
          <w:b/>
          <w:bCs/>
          <w:color w:val="auto"/>
        </w:rPr>
      </w:pPr>
    </w:p>
    <w:p w:rsidR="005346D3" w:rsidRPr="007550F8" w:rsidRDefault="005346D3" w:rsidP="005346D3">
      <w:pPr>
        <w:pStyle w:val="Default"/>
        <w:jc w:val="both"/>
        <w:rPr>
          <w:b/>
          <w:bCs/>
          <w:color w:val="auto"/>
          <w:lang w:val="sr-Cyrl-CS"/>
        </w:rPr>
      </w:pPr>
      <w:r w:rsidRPr="007550F8">
        <w:rPr>
          <w:b/>
          <w:bCs/>
          <w:color w:val="auto"/>
        </w:rPr>
        <w:tab/>
      </w:r>
    </w:p>
    <w:p w:rsidR="005346D3" w:rsidRPr="007550F8" w:rsidRDefault="00355768" w:rsidP="005346D3">
      <w:pPr>
        <w:pStyle w:val="Default"/>
        <w:spacing w:after="120"/>
        <w:jc w:val="both"/>
        <w:rPr>
          <w:color w:val="auto"/>
        </w:rPr>
      </w:pPr>
      <w:r w:rsidRPr="007550F8">
        <w:rPr>
          <w:b/>
          <w:bCs/>
          <w:color w:val="auto"/>
        </w:rPr>
        <w:t>5.2</w:t>
      </w:r>
      <w:r w:rsidR="00605754" w:rsidRPr="007550F8">
        <w:rPr>
          <w:b/>
          <w:bCs/>
          <w:color w:val="auto"/>
        </w:rPr>
        <w:t>4</w:t>
      </w:r>
      <w:r w:rsidR="005346D3" w:rsidRPr="007550F8">
        <w:rPr>
          <w:b/>
          <w:bCs/>
          <w:color w:val="auto"/>
          <w:lang w:val="sr-Cyrl-CS"/>
        </w:rPr>
        <w:t xml:space="preserve">  </w:t>
      </w:r>
      <w:r w:rsidR="005346D3" w:rsidRPr="007550F8">
        <w:rPr>
          <w:b/>
          <w:bCs/>
          <w:color w:val="auto"/>
        </w:rPr>
        <w:t xml:space="preserve"> </w:t>
      </w:r>
      <w:r w:rsidR="005346D3" w:rsidRPr="007550F8">
        <w:rPr>
          <w:b/>
          <w:bCs/>
          <w:color w:val="auto"/>
          <w:lang w:val="sr-Cyrl-CS"/>
        </w:rPr>
        <w:t>З</w:t>
      </w:r>
      <w:r w:rsidR="005346D3" w:rsidRPr="007550F8">
        <w:rPr>
          <w:b/>
          <w:bCs/>
          <w:color w:val="auto"/>
        </w:rPr>
        <w:t xml:space="preserve">аштита права понуђача </w:t>
      </w:r>
    </w:p>
    <w:p w:rsidR="005346D3" w:rsidRPr="007550F8" w:rsidRDefault="005346D3" w:rsidP="005346D3">
      <w:pPr>
        <w:pStyle w:val="Default"/>
        <w:jc w:val="both"/>
        <w:rPr>
          <w:color w:val="auto"/>
        </w:rPr>
      </w:pPr>
      <w:r w:rsidRPr="007550F8">
        <w:rPr>
          <w:color w:val="auto"/>
        </w:rPr>
        <w:t xml:space="preserve">Поступак заштите права понуђача регулисан је одредбама члана 138. - 167. Закона. </w:t>
      </w:r>
    </w:p>
    <w:p w:rsidR="005346D3" w:rsidRPr="007550F8" w:rsidRDefault="005346D3" w:rsidP="005346D3">
      <w:pPr>
        <w:pStyle w:val="Default"/>
        <w:jc w:val="both"/>
        <w:rPr>
          <w:color w:val="auto"/>
        </w:rPr>
      </w:pPr>
      <w:r w:rsidRPr="007550F8">
        <w:rPr>
          <w:color w:val="auto"/>
        </w:rPr>
        <w:t xml:space="preserve">Захтев за заштиту права подоси се наручиоцу, а копија се истовремено доставља Републичкој комисији. </w:t>
      </w:r>
    </w:p>
    <w:p w:rsidR="005346D3" w:rsidRPr="007550F8" w:rsidRDefault="005346D3" w:rsidP="005346D3">
      <w:pPr>
        <w:pStyle w:val="Default"/>
        <w:jc w:val="both"/>
        <w:rPr>
          <w:color w:val="auto"/>
        </w:rPr>
      </w:pPr>
      <w:r w:rsidRPr="007550F8">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5346D3" w:rsidRPr="007550F8" w:rsidRDefault="005346D3" w:rsidP="005346D3">
      <w:pPr>
        <w:pStyle w:val="Default"/>
        <w:jc w:val="both"/>
        <w:rPr>
          <w:color w:val="auto"/>
        </w:rPr>
      </w:pPr>
      <w:r w:rsidRPr="007550F8">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5346D3" w:rsidRPr="007550F8" w:rsidRDefault="005346D3" w:rsidP="005346D3">
      <w:pPr>
        <w:pStyle w:val="Default"/>
        <w:jc w:val="both"/>
        <w:rPr>
          <w:color w:val="auto"/>
        </w:rPr>
      </w:pPr>
      <w:r w:rsidRPr="007550F8">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5346D3" w:rsidRPr="007550F8" w:rsidRDefault="005346D3" w:rsidP="005346D3">
      <w:pPr>
        <w:pStyle w:val="Default"/>
        <w:jc w:val="both"/>
        <w:rPr>
          <w:color w:val="auto"/>
        </w:rPr>
      </w:pPr>
      <w:r w:rsidRPr="007550F8">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5346D3" w:rsidRPr="007550F8" w:rsidRDefault="005346D3" w:rsidP="005346D3">
      <w:pPr>
        <w:pStyle w:val="Default"/>
        <w:jc w:val="both"/>
        <w:rPr>
          <w:color w:val="auto"/>
        </w:rPr>
      </w:pPr>
      <w:r w:rsidRPr="007550F8">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5346D3" w:rsidRPr="007550F8" w:rsidRDefault="005346D3" w:rsidP="005346D3">
      <w:pPr>
        <w:pStyle w:val="Default"/>
        <w:jc w:val="both"/>
        <w:rPr>
          <w:color w:val="auto"/>
        </w:rPr>
      </w:pPr>
      <w:r w:rsidRPr="007550F8">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5346D3" w:rsidRPr="007550F8" w:rsidRDefault="005346D3" w:rsidP="005346D3">
      <w:pPr>
        <w:pStyle w:val="Default"/>
        <w:jc w:val="both"/>
        <w:rPr>
          <w:color w:val="auto"/>
        </w:rPr>
      </w:pPr>
      <w:r w:rsidRPr="007550F8">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5346D3" w:rsidRPr="007550F8" w:rsidRDefault="005346D3" w:rsidP="005346D3">
      <w:pPr>
        <w:pStyle w:val="Default"/>
        <w:jc w:val="both"/>
        <w:rPr>
          <w:color w:val="auto"/>
        </w:rPr>
      </w:pPr>
      <w:r w:rsidRPr="007550F8">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5346D3" w:rsidRPr="007550F8" w:rsidRDefault="005346D3" w:rsidP="005346D3">
      <w:pPr>
        <w:pStyle w:val="Default"/>
        <w:jc w:val="both"/>
        <w:rPr>
          <w:color w:val="auto"/>
        </w:rPr>
      </w:pPr>
    </w:p>
    <w:p w:rsidR="005346D3" w:rsidRPr="007550F8" w:rsidRDefault="00355768" w:rsidP="005258AD">
      <w:pPr>
        <w:pStyle w:val="Default"/>
        <w:autoSpaceDE/>
        <w:autoSpaceDN/>
        <w:adjustRightInd/>
        <w:rPr>
          <w:b/>
          <w:bCs/>
          <w:color w:val="auto"/>
        </w:rPr>
      </w:pPr>
      <w:r w:rsidRPr="007550F8">
        <w:rPr>
          <w:b/>
          <w:bCs/>
          <w:color w:val="auto"/>
        </w:rPr>
        <w:lastRenderedPageBreak/>
        <w:t>5.2</w:t>
      </w:r>
      <w:r w:rsidR="00605754" w:rsidRPr="007550F8">
        <w:rPr>
          <w:b/>
          <w:bCs/>
          <w:color w:val="auto"/>
        </w:rPr>
        <w:t>5</w:t>
      </w:r>
      <w:r w:rsidR="005346D3" w:rsidRPr="007550F8">
        <w:rPr>
          <w:b/>
          <w:bCs/>
          <w:color w:val="auto"/>
          <w:lang w:val="sr-Cyrl-CS"/>
        </w:rPr>
        <w:t xml:space="preserve"> </w:t>
      </w:r>
      <w:r w:rsidR="005346D3" w:rsidRPr="007550F8">
        <w:rPr>
          <w:b/>
          <w:bCs/>
          <w:color w:val="auto"/>
        </w:rPr>
        <w:t xml:space="preserve"> </w:t>
      </w:r>
      <w:r w:rsidR="005346D3" w:rsidRPr="007550F8">
        <w:rPr>
          <w:b/>
          <w:bCs/>
          <w:color w:val="auto"/>
          <w:lang w:val="sr-Cyrl-CS"/>
        </w:rPr>
        <w:t>П</w:t>
      </w:r>
      <w:r w:rsidR="005346D3" w:rsidRPr="007550F8">
        <w:rPr>
          <w:b/>
          <w:bCs/>
          <w:color w:val="auto"/>
        </w:rPr>
        <w:t xml:space="preserve">рава наручиоца после подношења понуда </w:t>
      </w:r>
    </w:p>
    <w:p w:rsidR="005258AD" w:rsidRPr="007550F8" w:rsidRDefault="005258AD" w:rsidP="005258AD">
      <w:pPr>
        <w:pStyle w:val="Default"/>
        <w:autoSpaceDE/>
        <w:autoSpaceDN/>
        <w:adjustRightInd/>
        <w:rPr>
          <w:color w:val="auto"/>
        </w:rPr>
      </w:pPr>
    </w:p>
    <w:p w:rsidR="005346D3" w:rsidRPr="007550F8" w:rsidRDefault="005346D3" w:rsidP="005346D3">
      <w:pPr>
        <w:widowControl w:val="0"/>
        <w:autoSpaceDE w:val="0"/>
        <w:autoSpaceDN w:val="0"/>
        <w:adjustRightInd w:val="0"/>
        <w:ind w:left="0" w:right="28"/>
        <w:rPr>
          <w:rFonts w:ascii="Times New Roman" w:hAnsi="Times New Roman"/>
          <w:sz w:val="24"/>
          <w:szCs w:val="24"/>
          <w:lang w:val="sr-Cyrl-CS"/>
        </w:rPr>
      </w:pPr>
      <w:r w:rsidRPr="007550F8">
        <w:rPr>
          <w:rFonts w:ascii="Times New Roman" w:hAnsi="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7550F8">
        <w:rPr>
          <w:rFonts w:ascii="Times New Roman" w:hAnsi="Times New Roman"/>
          <w:sz w:val="24"/>
          <w:szCs w:val="24"/>
          <w:lang w:val="sr-Cyrl-CS"/>
        </w:rPr>
        <w:t xml:space="preserve"> </w:t>
      </w:r>
    </w:p>
    <w:p w:rsidR="005346D3" w:rsidRPr="007550F8" w:rsidRDefault="005346D3" w:rsidP="005346D3">
      <w:pPr>
        <w:widowControl w:val="0"/>
        <w:autoSpaceDE w:val="0"/>
        <w:autoSpaceDN w:val="0"/>
        <w:adjustRightInd w:val="0"/>
        <w:ind w:left="0" w:right="28"/>
        <w:rPr>
          <w:rFonts w:ascii="Times New Roman" w:hAnsi="Times New Roman"/>
          <w:sz w:val="24"/>
          <w:szCs w:val="24"/>
          <w:lang w:val="sr-Cyrl-CS"/>
        </w:rPr>
      </w:pPr>
    </w:p>
    <w:p w:rsidR="00AE6C2C" w:rsidRPr="007550F8" w:rsidRDefault="00AE6C2C" w:rsidP="005346D3">
      <w:pPr>
        <w:widowControl w:val="0"/>
        <w:autoSpaceDE w:val="0"/>
        <w:autoSpaceDN w:val="0"/>
        <w:adjustRightInd w:val="0"/>
        <w:ind w:left="0" w:right="28"/>
        <w:rPr>
          <w:rFonts w:ascii="Times New Roman" w:hAnsi="Times New Roman"/>
          <w:sz w:val="24"/>
          <w:szCs w:val="24"/>
          <w:lang w:val="sr-Cyrl-CS"/>
        </w:rPr>
      </w:pPr>
    </w:p>
    <w:p w:rsidR="005346D3" w:rsidRPr="007550F8" w:rsidRDefault="00355768" w:rsidP="005258AD">
      <w:pPr>
        <w:ind w:left="0"/>
        <w:rPr>
          <w:rFonts w:ascii="Times New Roman" w:hAnsi="Times New Roman"/>
          <w:b/>
          <w:bCs/>
          <w:sz w:val="24"/>
          <w:szCs w:val="24"/>
        </w:rPr>
      </w:pPr>
      <w:r w:rsidRPr="007550F8">
        <w:rPr>
          <w:rFonts w:ascii="Times New Roman" w:hAnsi="Times New Roman"/>
          <w:b/>
          <w:bCs/>
          <w:sz w:val="24"/>
          <w:szCs w:val="24"/>
          <w:lang w:val="sr-Cyrl-CS"/>
        </w:rPr>
        <w:t>5.2</w:t>
      </w:r>
      <w:r w:rsidR="00605754" w:rsidRPr="007550F8">
        <w:rPr>
          <w:rFonts w:ascii="Times New Roman" w:hAnsi="Times New Roman"/>
          <w:b/>
          <w:bCs/>
          <w:sz w:val="24"/>
          <w:szCs w:val="24"/>
          <w:lang w:val="sr-Cyrl-CS"/>
        </w:rPr>
        <w:t>6</w:t>
      </w:r>
      <w:r w:rsidR="005346D3" w:rsidRPr="007550F8">
        <w:rPr>
          <w:rFonts w:ascii="Times New Roman" w:hAnsi="Times New Roman"/>
          <w:b/>
          <w:bCs/>
          <w:sz w:val="24"/>
          <w:szCs w:val="24"/>
          <w:lang w:val="sr-Cyrl-CS"/>
        </w:rPr>
        <w:t xml:space="preserve">   Стручна оцена </w:t>
      </w:r>
      <w:r w:rsidR="005346D3" w:rsidRPr="007550F8">
        <w:rPr>
          <w:rFonts w:ascii="Times New Roman" w:hAnsi="Times New Roman"/>
          <w:b/>
          <w:bCs/>
          <w:sz w:val="24"/>
          <w:szCs w:val="24"/>
          <w:lang w:val="sr-Latn-CS"/>
        </w:rPr>
        <w:t xml:space="preserve"> понуда</w:t>
      </w:r>
    </w:p>
    <w:p w:rsidR="005258AD" w:rsidRPr="007550F8" w:rsidRDefault="005258AD" w:rsidP="005258AD">
      <w:pPr>
        <w:ind w:left="0"/>
        <w:rPr>
          <w:rFonts w:ascii="Times New Roman" w:hAnsi="Times New Roman"/>
          <w:b/>
          <w:bCs/>
          <w:sz w:val="24"/>
          <w:szCs w:val="24"/>
        </w:rPr>
      </w:pPr>
    </w:p>
    <w:p w:rsidR="005346D3" w:rsidRPr="007550F8" w:rsidRDefault="005346D3" w:rsidP="005346D3">
      <w:pPr>
        <w:ind w:left="0"/>
        <w:rPr>
          <w:rFonts w:ascii="Times New Roman" w:hAnsi="Times New Roman"/>
          <w:sz w:val="24"/>
          <w:szCs w:val="24"/>
          <w:lang w:val="sr-Cyrl-CS"/>
        </w:rPr>
      </w:pPr>
      <w:r w:rsidRPr="007550F8">
        <w:rPr>
          <w:rFonts w:ascii="Times New Roman" w:hAnsi="Times New Roman"/>
          <w:sz w:val="24"/>
          <w:szCs w:val="24"/>
          <w:lang w:val="sr-Cyrl-CS"/>
        </w:rPr>
        <w:t>Након спроведене стручне оцене понуда, би</w:t>
      </w:r>
      <w:r w:rsidRPr="007550F8">
        <w:rPr>
          <w:rFonts w:ascii="Times New Roman" w:hAnsi="Times New Roman"/>
          <w:sz w:val="24"/>
          <w:szCs w:val="24"/>
          <w:lang w:val="sr-Latn-CS"/>
        </w:rPr>
        <w:t xml:space="preserve">ће </w:t>
      </w:r>
      <w:r w:rsidRPr="007550F8">
        <w:rPr>
          <w:rFonts w:ascii="Times New Roman" w:hAnsi="Times New Roman"/>
          <w:sz w:val="24"/>
          <w:szCs w:val="24"/>
          <w:lang w:val="sr-Cyrl-CS"/>
        </w:rPr>
        <w:t>вредноване</w:t>
      </w:r>
      <w:r w:rsidRPr="007550F8">
        <w:rPr>
          <w:rFonts w:ascii="Times New Roman" w:hAnsi="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7550F8">
        <w:rPr>
          <w:rFonts w:ascii="Times New Roman" w:hAnsi="Times New Roman"/>
          <w:sz w:val="24"/>
          <w:szCs w:val="24"/>
          <w:lang w:val="sr-Cyrl-CS"/>
        </w:rPr>
        <w:t>, тј. понуде које су одговарајуће и прихватљиве</w:t>
      </w:r>
      <w:r w:rsidRPr="007550F8">
        <w:rPr>
          <w:rFonts w:ascii="Times New Roman" w:hAnsi="Times New Roman"/>
          <w:sz w:val="24"/>
          <w:szCs w:val="24"/>
          <w:lang w:val="sr-Latn-CS"/>
        </w:rPr>
        <w:t>.</w:t>
      </w:r>
      <w:r w:rsidRPr="007550F8">
        <w:rPr>
          <w:rFonts w:ascii="Times New Roman" w:hAnsi="Times New Roman"/>
          <w:sz w:val="24"/>
          <w:szCs w:val="24"/>
          <w:lang w:val="sr-Cyrl-CS"/>
        </w:rPr>
        <w:t xml:space="preserve"> </w:t>
      </w:r>
    </w:p>
    <w:p w:rsidR="005346D3" w:rsidRPr="007550F8" w:rsidRDefault="005346D3" w:rsidP="005346D3">
      <w:pPr>
        <w:ind w:left="0"/>
        <w:rPr>
          <w:rFonts w:ascii="Times New Roman" w:hAnsi="Times New Roman"/>
          <w:sz w:val="24"/>
          <w:szCs w:val="24"/>
          <w:lang w:val="sr-Cyrl-CS"/>
        </w:rPr>
      </w:pPr>
      <w:r w:rsidRPr="007550F8">
        <w:rPr>
          <w:rFonts w:ascii="Times New Roman" w:hAnsi="Times New Roman"/>
          <w:sz w:val="24"/>
          <w:szCs w:val="24"/>
          <w:lang w:val="sr-Cyrl-CS"/>
        </w:rPr>
        <w:t xml:space="preserve">Неодговарајуће </w:t>
      </w:r>
      <w:r w:rsidRPr="007550F8">
        <w:rPr>
          <w:rFonts w:ascii="Times New Roman" w:hAnsi="Times New Roman"/>
          <w:sz w:val="24"/>
          <w:szCs w:val="24"/>
          <w:lang w:val="sr-Latn-CS"/>
        </w:rPr>
        <w:t>понуде се неће даље разматрати, већ ће бити одбијене.</w:t>
      </w:r>
    </w:p>
    <w:p w:rsidR="005346D3" w:rsidRPr="007550F8" w:rsidRDefault="005346D3" w:rsidP="00AE6C2C">
      <w:pPr>
        <w:autoSpaceDE w:val="0"/>
        <w:autoSpaceDN w:val="0"/>
        <w:adjustRightInd w:val="0"/>
        <w:spacing w:before="120"/>
        <w:ind w:left="0"/>
        <w:rPr>
          <w:rFonts w:ascii="Times New Roman" w:hAnsi="Times New Roman"/>
          <w:sz w:val="24"/>
          <w:szCs w:val="24"/>
          <w:lang w:val="sr-Cyrl-CS"/>
        </w:rPr>
      </w:pPr>
      <w:r w:rsidRPr="007550F8">
        <w:rPr>
          <w:rFonts w:ascii="Times New Roman" w:hAnsi="Times New Roman"/>
          <w:sz w:val="24"/>
          <w:szCs w:val="24"/>
          <w:lang w:val="sr-Cyrl-CS"/>
        </w:rPr>
        <w:t>1</w:t>
      </w:r>
      <w:r w:rsidRPr="007550F8">
        <w:rPr>
          <w:rFonts w:ascii="Times New Roman" w:hAnsi="Times New Roman"/>
          <w:sz w:val="24"/>
          <w:szCs w:val="24"/>
          <w:lang w:val="sr-Latn-CS"/>
        </w:rPr>
        <w:t xml:space="preserve">) </w:t>
      </w:r>
      <w:r w:rsidRPr="007550F8">
        <w:rPr>
          <w:rFonts w:ascii="Times New Roman" w:hAnsi="Times New Roman"/>
          <w:bCs/>
          <w:iCs/>
          <w:sz w:val="24"/>
          <w:szCs w:val="24"/>
          <w:u w:val="single"/>
          <w:lang w:val="sr-Cyrl-CS"/>
        </w:rPr>
        <w:t>Благовремена понуда</w:t>
      </w:r>
      <w:r w:rsidRPr="007550F8">
        <w:rPr>
          <w:rFonts w:ascii="Times New Roman" w:hAnsi="Times New Roman"/>
          <w:bCs/>
          <w:i/>
          <w:iCs/>
          <w:sz w:val="24"/>
          <w:szCs w:val="24"/>
          <w:lang w:val="sr-Latn-CS"/>
        </w:rPr>
        <w:t xml:space="preserve"> </w:t>
      </w:r>
      <w:r w:rsidRPr="007550F8">
        <w:rPr>
          <w:rFonts w:ascii="Times New Roman" w:hAnsi="Times New Roman"/>
          <w:sz w:val="24"/>
          <w:szCs w:val="24"/>
          <w:lang w:val="sr-Latn-CS"/>
        </w:rPr>
        <w:t xml:space="preserve">је понуда која је примљена од стране наручиоца </w:t>
      </w:r>
      <w:r w:rsidRPr="007550F8">
        <w:rPr>
          <w:rFonts w:ascii="Times New Roman" w:hAnsi="Times New Roman"/>
          <w:sz w:val="24"/>
          <w:szCs w:val="24"/>
          <w:lang w:val="sr-Cyrl-CS"/>
        </w:rPr>
        <w:t>у року одређеном у позиву за подношење понуда</w:t>
      </w:r>
      <w:r w:rsidRPr="007550F8">
        <w:rPr>
          <w:rFonts w:ascii="Times New Roman" w:hAnsi="Times New Roman"/>
          <w:sz w:val="24"/>
          <w:szCs w:val="24"/>
          <w:lang w:val="sr-Latn-CS"/>
        </w:rPr>
        <w:t xml:space="preserve">. </w:t>
      </w:r>
    </w:p>
    <w:p w:rsidR="005346D3" w:rsidRPr="007550F8" w:rsidRDefault="005346D3" w:rsidP="00AE6C2C">
      <w:pPr>
        <w:autoSpaceDE w:val="0"/>
        <w:autoSpaceDN w:val="0"/>
        <w:adjustRightInd w:val="0"/>
        <w:spacing w:before="120"/>
        <w:ind w:left="0"/>
        <w:rPr>
          <w:rFonts w:ascii="Times New Roman" w:hAnsi="Times New Roman"/>
          <w:sz w:val="24"/>
          <w:szCs w:val="24"/>
          <w:lang w:val="sr-Latn-CS"/>
        </w:rPr>
      </w:pPr>
      <w:r w:rsidRPr="007550F8">
        <w:rPr>
          <w:rFonts w:ascii="Times New Roman" w:hAnsi="Times New Roman"/>
          <w:sz w:val="24"/>
          <w:szCs w:val="24"/>
          <w:lang w:val="sr-Cyrl-CS"/>
        </w:rPr>
        <w:t>2</w:t>
      </w:r>
      <w:r w:rsidRPr="007550F8">
        <w:rPr>
          <w:rFonts w:ascii="Times New Roman" w:hAnsi="Times New Roman"/>
          <w:sz w:val="24"/>
          <w:szCs w:val="24"/>
          <w:lang w:val="sr-Latn-CS"/>
        </w:rPr>
        <w:t xml:space="preserve">) </w:t>
      </w:r>
      <w:r w:rsidRPr="007550F8">
        <w:rPr>
          <w:rFonts w:ascii="Times New Roman" w:hAnsi="Times New Roman"/>
          <w:bCs/>
          <w:iCs/>
          <w:sz w:val="24"/>
          <w:szCs w:val="24"/>
          <w:u w:val="single"/>
          <w:lang w:val="sr-Cyrl-CS"/>
        </w:rPr>
        <w:t>Одговарајућа понуда</w:t>
      </w:r>
      <w:r w:rsidRPr="007550F8">
        <w:rPr>
          <w:rFonts w:ascii="Times New Roman" w:hAnsi="Times New Roman"/>
          <w:bCs/>
          <w:i/>
          <w:iCs/>
          <w:sz w:val="24"/>
          <w:szCs w:val="24"/>
          <w:lang w:val="sr-Cyrl-CS"/>
        </w:rPr>
        <w:t xml:space="preserve"> </w:t>
      </w:r>
      <w:r w:rsidRPr="007550F8">
        <w:rPr>
          <w:rFonts w:ascii="Times New Roman" w:hAnsi="Times New Roman"/>
          <w:sz w:val="24"/>
          <w:szCs w:val="24"/>
          <w:lang w:val="sr-Latn-CS"/>
        </w:rPr>
        <w:t xml:space="preserve">је понуда која је благовремена, </w:t>
      </w:r>
      <w:r w:rsidRPr="007550F8">
        <w:rPr>
          <w:rFonts w:ascii="Times New Roman" w:hAnsi="Times New Roman"/>
          <w:sz w:val="24"/>
          <w:szCs w:val="24"/>
          <w:lang w:val="sr-Cyrl-CS"/>
        </w:rPr>
        <w:t>и за коју је утврђено да потпуно испуњава све услове из техничке спецификације</w:t>
      </w:r>
      <w:r w:rsidRPr="007550F8">
        <w:rPr>
          <w:rFonts w:ascii="Times New Roman" w:hAnsi="Times New Roman"/>
          <w:sz w:val="24"/>
          <w:szCs w:val="24"/>
          <w:lang w:val="sr-Latn-CS"/>
        </w:rPr>
        <w:t>.</w:t>
      </w:r>
    </w:p>
    <w:p w:rsidR="005346D3" w:rsidRPr="007550F8" w:rsidRDefault="005346D3" w:rsidP="00AE6C2C">
      <w:pPr>
        <w:autoSpaceDE w:val="0"/>
        <w:autoSpaceDN w:val="0"/>
        <w:adjustRightInd w:val="0"/>
        <w:spacing w:before="120"/>
        <w:ind w:left="0"/>
        <w:rPr>
          <w:rFonts w:ascii="Times New Roman" w:hAnsi="Times New Roman"/>
          <w:sz w:val="24"/>
          <w:szCs w:val="24"/>
          <w:lang w:val="sr-Cyrl-CS"/>
        </w:rPr>
      </w:pPr>
      <w:r w:rsidRPr="007550F8">
        <w:rPr>
          <w:rFonts w:ascii="Times New Roman" w:hAnsi="Times New Roman"/>
          <w:sz w:val="24"/>
          <w:szCs w:val="24"/>
          <w:lang w:val="sr-Cyrl-CS"/>
        </w:rPr>
        <w:t>3</w:t>
      </w:r>
      <w:r w:rsidRPr="007550F8">
        <w:rPr>
          <w:rFonts w:ascii="Times New Roman" w:hAnsi="Times New Roman"/>
          <w:sz w:val="24"/>
          <w:szCs w:val="24"/>
          <w:lang w:val="sr-Latn-CS"/>
        </w:rPr>
        <w:t xml:space="preserve">) </w:t>
      </w:r>
      <w:r w:rsidRPr="007550F8">
        <w:rPr>
          <w:rFonts w:ascii="Times New Roman" w:hAnsi="Times New Roman"/>
          <w:bCs/>
          <w:iCs/>
          <w:sz w:val="24"/>
          <w:szCs w:val="24"/>
          <w:u w:val="single"/>
          <w:lang w:val="sr-Latn-CS"/>
        </w:rPr>
        <w:t>Прихватљив</w:t>
      </w:r>
      <w:r w:rsidRPr="007550F8">
        <w:rPr>
          <w:rFonts w:ascii="Times New Roman" w:hAnsi="Times New Roman"/>
          <w:bCs/>
          <w:iCs/>
          <w:sz w:val="24"/>
          <w:szCs w:val="24"/>
          <w:u w:val="single"/>
          <w:lang w:val="sr-Cyrl-CS"/>
        </w:rPr>
        <w:t>а</w:t>
      </w:r>
      <w:r w:rsidRPr="007550F8">
        <w:rPr>
          <w:rFonts w:ascii="Times New Roman" w:hAnsi="Times New Roman"/>
          <w:bCs/>
          <w:iCs/>
          <w:sz w:val="24"/>
          <w:szCs w:val="24"/>
          <w:u w:val="single"/>
          <w:lang w:val="sr-Latn-CS"/>
        </w:rPr>
        <w:t xml:space="preserve"> понуда</w:t>
      </w:r>
      <w:r w:rsidRPr="007550F8">
        <w:rPr>
          <w:rFonts w:ascii="Times New Roman" w:hAnsi="Times New Roman"/>
          <w:bCs/>
          <w:i/>
          <w:iCs/>
          <w:sz w:val="24"/>
          <w:szCs w:val="24"/>
          <w:lang w:val="sr-Latn-CS"/>
        </w:rPr>
        <w:t xml:space="preserve"> </w:t>
      </w:r>
      <w:r w:rsidRPr="007550F8">
        <w:rPr>
          <w:rFonts w:ascii="Times New Roman" w:hAnsi="Times New Roman"/>
          <w:sz w:val="24"/>
          <w:szCs w:val="24"/>
          <w:lang w:val="sr-Latn-CS"/>
        </w:rPr>
        <w:t xml:space="preserve">је понуда која је благовремена, </w:t>
      </w:r>
      <w:r w:rsidRPr="007550F8">
        <w:rPr>
          <w:rFonts w:ascii="Times New Roman" w:hAnsi="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7550F8">
        <w:rPr>
          <w:rFonts w:ascii="Times New Roman" w:hAnsi="Times New Roman"/>
          <w:sz w:val="24"/>
          <w:szCs w:val="24"/>
          <w:lang w:val="sr-Latn-CS"/>
        </w:rPr>
        <w:t>.</w:t>
      </w:r>
      <w:r w:rsidRPr="007550F8">
        <w:rPr>
          <w:rFonts w:ascii="Times New Roman" w:hAnsi="Times New Roman"/>
          <w:sz w:val="24"/>
          <w:szCs w:val="24"/>
          <w:lang w:val="sr-Cyrl-CS"/>
        </w:rPr>
        <w:t xml:space="preserve">  </w:t>
      </w:r>
    </w:p>
    <w:p w:rsidR="005346D3" w:rsidRPr="007550F8" w:rsidRDefault="005346D3" w:rsidP="005346D3">
      <w:pPr>
        <w:autoSpaceDE w:val="0"/>
        <w:autoSpaceDN w:val="0"/>
        <w:adjustRightInd w:val="0"/>
        <w:ind w:left="0"/>
        <w:rPr>
          <w:rFonts w:ascii="Times New Roman" w:hAnsi="Times New Roman"/>
          <w:sz w:val="24"/>
          <w:szCs w:val="24"/>
          <w:lang w:val="sr-Cyrl-CS"/>
        </w:rPr>
      </w:pPr>
    </w:p>
    <w:p w:rsidR="005346D3" w:rsidRPr="007550F8" w:rsidRDefault="005346D3" w:rsidP="005346D3">
      <w:pPr>
        <w:autoSpaceDE w:val="0"/>
        <w:autoSpaceDN w:val="0"/>
        <w:adjustRightInd w:val="0"/>
        <w:ind w:left="0"/>
        <w:rPr>
          <w:rFonts w:ascii="Times New Roman" w:hAnsi="Times New Roman"/>
          <w:sz w:val="24"/>
          <w:szCs w:val="24"/>
          <w:lang w:val="sr-Cyrl-CS"/>
        </w:rPr>
      </w:pPr>
    </w:p>
    <w:p w:rsidR="005346D3" w:rsidRPr="007550F8" w:rsidRDefault="005346D3" w:rsidP="005346D3">
      <w:pPr>
        <w:autoSpaceDE w:val="0"/>
        <w:autoSpaceDN w:val="0"/>
        <w:adjustRightInd w:val="0"/>
        <w:ind w:left="0"/>
        <w:rPr>
          <w:rFonts w:ascii="Times New Roman" w:hAnsi="Times New Roman"/>
          <w:sz w:val="24"/>
          <w:szCs w:val="24"/>
          <w:lang w:val="sr-Cyrl-CS"/>
        </w:rPr>
      </w:pPr>
    </w:p>
    <w:p w:rsidR="005346D3" w:rsidRPr="007550F8" w:rsidRDefault="005346D3" w:rsidP="005346D3">
      <w:pPr>
        <w:autoSpaceDE w:val="0"/>
        <w:autoSpaceDN w:val="0"/>
        <w:adjustRightInd w:val="0"/>
        <w:ind w:left="0"/>
        <w:rPr>
          <w:rFonts w:ascii="Times New Roman" w:hAnsi="Times New Roman"/>
          <w:sz w:val="24"/>
          <w:szCs w:val="24"/>
          <w:lang w:val="sr-Cyrl-CS"/>
        </w:rPr>
      </w:pPr>
    </w:p>
    <w:p w:rsidR="005346D3" w:rsidRPr="007550F8" w:rsidRDefault="005346D3" w:rsidP="005346D3">
      <w:pPr>
        <w:autoSpaceDE w:val="0"/>
        <w:autoSpaceDN w:val="0"/>
        <w:adjustRightInd w:val="0"/>
        <w:ind w:left="0"/>
        <w:rPr>
          <w:rFonts w:ascii="Times New Roman" w:hAnsi="Times New Roman"/>
          <w:sz w:val="24"/>
          <w:szCs w:val="24"/>
          <w:lang w:val="sr-Cyrl-CS"/>
        </w:rPr>
      </w:pPr>
    </w:p>
    <w:p w:rsidR="005346D3" w:rsidRPr="007550F8" w:rsidRDefault="005346D3" w:rsidP="005346D3">
      <w:pPr>
        <w:autoSpaceDE w:val="0"/>
        <w:autoSpaceDN w:val="0"/>
        <w:adjustRightInd w:val="0"/>
        <w:ind w:left="0"/>
        <w:rPr>
          <w:rFonts w:ascii="Times New Roman" w:hAnsi="Times New Roman"/>
          <w:sz w:val="24"/>
          <w:szCs w:val="24"/>
          <w:lang w:val="sr-Cyrl-CS"/>
        </w:rPr>
      </w:pPr>
    </w:p>
    <w:p w:rsidR="005346D3" w:rsidRPr="007550F8" w:rsidRDefault="005346D3" w:rsidP="005346D3">
      <w:pPr>
        <w:autoSpaceDE w:val="0"/>
        <w:autoSpaceDN w:val="0"/>
        <w:adjustRightInd w:val="0"/>
        <w:ind w:left="0"/>
        <w:rPr>
          <w:rFonts w:ascii="Times New Roman" w:hAnsi="Times New Roman"/>
          <w:sz w:val="24"/>
          <w:szCs w:val="24"/>
          <w:lang w:val="sr-Cyrl-CS"/>
        </w:rPr>
      </w:pPr>
    </w:p>
    <w:p w:rsidR="005346D3" w:rsidRPr="007550F8" w:rsidRDefault="005346D3" w:rsidP="005346D3">
      <w:pPr>
        <w:pStyle w:val="Default"/>
        <w:rPr>
          <w:b/>
          <w:bCs/>
          <w:color w:val="auto"/>
          <w:sz w:val="28"/>
          <w:szCs w:val="28"/>
        </w:rPr>
      </w:pPr>
    </w:p>
    <w:p w:rsidR="005346D3" w:rsidRPr="007550F8" w:rsidRDefault="005346D3" w:rsidP="005346D3">
      <w:pPr>
        <w:pStyle w:val="Default"/>
        <w:rPr>
          <w:b/>
          <w:bCs/>
          <w:color w:val="auto"/>
          <w:sz w:val="28"/>
          <w:szCs w:val="28"/>
        </w:rPr>
      </w:pPr>
    </w:p>
    <w:p w:rsidR="005346D3" w:rsidRPr="007550F8" w:rsidRDefault="005346D3" w:rsidP="005346D3">
      <w:pPr>
        <w:pStyle w:val="Default"/>
        <w:rPr>
          <w:b/>
          <w:bCs/>
          <w:color w:val="auto"/>
          <w:sz w:val="28"/>
          <w:szCs w:val="28"/>
        </w:rPr>
      </w:pPr>
    </w:p>
    <w:p w:rsidR="005346D3" w:rsidRPr="007550F8" w:rsidRDefault="005346D3" w:rsidP="005346D3">
      <w:pPr>
        <w:pStyle w:val="Default"/>
        <w:rPr>
          <w:b/>
          <w:bCs/>
          <w:color w:val="auto"/>
          <w:sz w:val="28"/>
          <w:szCs w:val="28"/>
        </w:rPr>
      </w:pPr>
    </w:p>
    <w:p w:rsidR="005346D3" w:rsidRPr="007550F8" w:rsidRDefault="005346D3" w:rsidP="005346D3">
      <w:pPr>
        <w:pStyle w:val="Default"/>
        <w:rPr>
          <w:b/>
          <w:bCs/>
          <w:color w:val="auto"/>
          <w:sz w:val="28"/>
          <w:szCs w:val="28"/>
        </w:rPr>
      </w:pPr>
    </w:p>
    <w:p w:rsidR="005346D3" w:rsidRPr="007550F8" w:rsidRDefault="005346D3" w:rsidP="005346D3">
      <w:pPr>
        <w:pStyle w:val="Default"/>
        <w:rPr>
          <w:b/>
          <w:bCs/>
          <w:color w:val="auto"/>
          <w:sz w:val="28"/>
          <w:szCs w:val="28"/>
        </w:rPr>
      </w:pPr>
    </w:p>
    <w:p w:rsidR="008D2EFF" w:rsidRPr="007550F8" w:rsidRDefault="008D2EFF" w:rsidP="005346D3">
      <w:pPr>
        <w:pStyle w:val="Default"/>
        <w:rPr>
          <w:b/>
          <w:bCs/>
          <w:color w:val="auto"/>
          <w:sz w:val="28"/>
          <w:szCs w:val="28"/>
        </w:rPr>
      </w:pPr>
    </w:p>
    <w:p w:rsidR="006A186E" w:rsidRPr="007550F8" w:rsidRDefault="006A186E">
      <w:pPr>
        <w:ind w:left="0"/>
        <w:jc w:val="left"/>
        <w:rPr>
          <w:rFonts w:ascii="Times New Roman" w:eastAsiaTheme="minorHAnsi" w:hAnsi="Times New Roman"/>
          <w:b/>
          <w:bCs/>
          <w:sz w:val="28"/>
          <w:szCs w:val="28"/>
        </w:rPr>
      </w:pPr>
      <w:r w:rsidRPr="007550F8">
        <w:rPr>
          <w:b/>
          <w:bCs/>
          <w:sz w:val="28"/>
          <w:szCs w:val="28"/>
        </w:rPr>
        <w:br w:type="page"/>
      </w:r>
    </w:p>
    <w:p w:rsidR="00605754" w:rsidRPr="007550F8" w:rsidRDefault="00605754" w:rsidP="00605754">
      <w:pPr>
        <w:pStyle w:val="Default"/>
        <w:shd w:val="clear" w:color="auto" w:fill="FDE9D9" w:themeFill="accent6" w:themeFillTint="33"/>
        <w:rPr>
          <w:b/>
          <w:bCs/>
          <w:color w:val="auto"/>
          <w:sz w:val="28"/>
          <w:szCs w:val="28"/>
        </w:rPr>
      </w:pPr>
      <w:r w:rsidRPr="007550F8">
        <w:rPr>
          <w:b/>
          <w:bCs/>
          <w:color w:val="auto"/>
          <w:sz w:val="28"/>
          <w:szCs w:val="28"/>
        </w:rPr>
        <w:lastRenderedPageBreak/>
        <w:t xml:space="preserve"> </w:t>
      </w:r>
    </w:p>
    <w:p w:rsidR="005346D3" w:rsidRPr="007550F8" w:rsidRDefault="000E2CE7" w:rsidP="00605754">
      <w:pPr>
        <w:pStyle w:val="Default"/>
        <w:shd w:val="clear" w:color="auto" w:fill="FDE9D9" w:themeFill="accent6" w:themeFillTint="33"/>
        <w:rPr>
          <w:b/>
          <w:bCs/>
          <w:color w:val="auto"/>
          <w:sz w:val="28"/>
          <w:szCs w:val="28"/>
        </w:rPr>
      </w:pPr>
      <w:r w:rsidRPr="007550F8">
        <w:rPr>
          <w:b/>
          <w:bCs/>
          <w:color w:val="auto"/>
          <w:sz w:val="28"/>
          <w:szCs w:val="28"/>
        </w:rPr>
        <w:t xml:space="preserve"> </w:t>
      </w:r>
      <w:r w:rsidR="005346D3" w:rsidRPr="007550F8">
        <w:rPr>
          <w:b/>
          <w:bCs/>
          <w:color w:val="auto"/>
          <w:sz w:val="28"/>
          <w:szCs w:val="28"/>
        </w:rPr>
        <w:t xml:space="preserve">6. ОБРАЗАЦ ПОНУДЕ </w:t>
      </w:r>
    </w:p>
    <w:p w:rsidR="00605754" w:rsidRPr="007550F8" w:rsidRDefault="00605754" w:rsidP="00605754">
      <w:pPr>
        <w:pStyle w:val="Default"/>
        <w:shd w:val="clear" w:color="auto" w:fill="FDE9D9" w:themeFill="accent6" w:themeFillTint="33"/>
        <w:rPr>
          <w:b/>
          <w:bCs/>
          <w:color w:val="auto"/>
          <w:sz w:val="28"/>
          <w:szCs w:val="28"/>
        </w:rPr>
      </w:pPr>
    </w:p>
    <w:p w:rsidR="005346D3" w:rsidRPr="007550F8" w:rsidRDefault="005346D3" w:rsidP="005346D3">
      <w:pPr>
        <w:pStyle w:val="Default"/>
        <w:rPr>
          <w:color w:val="auto"/>
          <w:sz w:val="28"/>
          <w:szCs w:val="28"/>
        </w:rPr>
      </w:pPr>
    </w:p>
    <w:p w:rsidR="005346D3" w:rsidRPr="007550F8" w:rsidRDefault="005346D3" w:rsidP="005346D3">
      <w:pPr>
        <w:pStyle w:val="Default"/>
        <w:jc w:val="both"/>
        <w:rPr>
          <w:color w:val="auto"/>
        </w:rPr>
      </w:pPr>
      <w:r w:rsidRPr="007550F8">
        <w:rPr>
          <w:color w:val="auto"/>
        </w:rPr>
        <w:t>На основу позива за набавку добара</w:t>
      </w:r>
      <w:r w:rsidRPr="007550F8">
        <w:rPr>
          <w:b/>
          <w:color w:val="auto"/>
        </w:rPr>
        <w:t xml:space="preserve"> – </w:t>
      </w:r>
      <w:r w:rsidR="00605754" w:rsidRPr="007550F8">
        <w:rPr>
          <w:b/>
          <w:color w:val="auto"/>
        </w:rPr>
        <w:t>летње и зимске гуме за возила</w:t>
      </w:r>
      <w:r w:rsidRPr="007550F8">
        <w:rPr>
          <w:color w:val="auto"/>
        </w:rPr>
        <w:t xml:space="preserve">, у поступку јавне набавке мале вредности, означеног као </w:t>
      </w:r>
      <w:r w:rsidRPr="007550F8">
        <w:rPr>
          <w:bCs/>
          <w:color w:val="auto"/>
        </w:rPr>
        <w:t xml:space="preserve">ЈН </w:t>
      </w:r>
      <w:r w:rsidRPr="007550F8">
        <w:rPr>
          <w:bCs/>
          <w:color w:val="auto"/>
          <w:lang w:val="sr-Cyrl-CS"/>
        </w:rPr>
        <w:t>1-02-4047-</w:t>
      </w:r>
      <w:r w:rsidR="000E2CE7" w:rsidRPr="007550F8">
        <w:rPr>
          <w:bCs/>
          <w:color w:val="auto"/>
          <w:lang w:val="sr-Cyrl-CS"/>
        </w:rPr>
        <w:t>1</w:t>
      </w:r>
      <w:r w:rsidRPr="007550F8">
        <w:rPr>
          <w:bCs/>
          <w:color w:val="auto"/>
          <w:lang w:val="sr-Cyrl-CS"/>
        </w:rPr>
        <w:t>/1</w:t>
      </w:r>
      <w:r w:rsidR="00605754" w:rsidRPr="007550F8">
        <w:rPr>
          <w:bCs/>
          <w:color w:val="auto"/>
          <w:lang w:val="sr-Cyrl-CS"/>
        </w:rPr>
        <w:t>8</w:t>
      </w:r>
      <w:r w:rsidRPr="007550F8">
        <w:rPr>
          <w:bCs/>
          <w:color w:val="auto"/>
          <w:lang w:val="sr-Cyrl-CS"/>
        </w:rPr>
        <w:t xml:space="preserve">. </w:t>
      </w:r>
      <w:r w:rsidRPr="007550F8">
        <w:rPr>
          <w:bCs/>
          <w:color w:val="auto"/>
        </w:rPr>
        <w:t xml:space="preserve"> </w:t>
      </w:r>
    </w:p>
    <w:p w:rsidR="005346D3" w:rsidRPr="007550F8" w:rsidRDefault="005346D3" w:rsidP="005346D3">
      <w:pPr>
        <w:pStyle w:val="Default"/>
        <w:rPr>
          <w:color w:val="auto"/>
          <w:lang w:val="sr-Cyrl-CS"/>
        </w:rPr>
      </w:pPr>
    </w:p>
    <w:p w:rsidR="005463BB" w:rsidRPr="007550F8" w:rsidRDefault="00605754" w:rsidP="00605754">
      <w:pPr>
        <w:pStyle w:val="Default"/>
        <w:spacing w:after="120"/>
        <w:rPr>
          <w:b/>
          <w:color w:val="auto"/>
          <w:lang w:val="sr-Cyrl-CS"/>
        </w:rPr>
      </w:pPr>
      <w:r w:rsidRPr="007550F8">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5346D3" w:rsidRPr="007550F8" w:rsidTr="007C1DC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7550F8"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7550F8">
              <w:rPr>
                <w:rFonts w:ascii="Times New Roman" w:eastAsiaTheme="minorHAnsi" w:hAnsi="Times New Roman"/>
                <w:b/>
                <w:bCs/>
                <w:sz w:val="24"/>
                <w:szCs w:val="24"/>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7550F8"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7550F8" w:rsidTr="005346D3">
        <w:trPr>
          <w:trHeight w:val="107"/>
        </w:trPr>
        <w:tc>
          <w:tcPr>
            <w:tcW w:w="5058" w:type="dxa"/>
            <w:gridSpan w:val="3"/>
            <w:tcBorders>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360" w:after="360"/>
              <w:ind w:left="0"/>
              <w:rPr>
                <w:rFonts w:ascii="Times New Roman" w:eastAsiaTheme="minorHAnsi" w:hAnsi="Times New Roman"/>
                <w:b/>
                <w:sz w:val="24"/>
                <w:szCs w:val="24"/>
              </w:rPr>
            </w:pPr>
            <w:r w:rsidRPr="007550F8">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360" w:after="360"/>
              <w:ind w:left="0"/>
              <w:rPr>
                <w:rFonts w:ascii="Times New Roman" w:eastAsiaTheme="minorHAnsi" w:hAnsi="Times New Roman"/>
                <w:b/>
                <w:sz w:val="24"/>
                <w:szCs w:val="24"/>
              </w:rPr>
            </w:pPr>
            <w:r w:rsidRPr="007550F8">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b/>
                <w:sz w:val="24"/>
                <w:szCs w:val="24"/>
              </w:rPr>
            </w:pPr>
            <w:r w:rsidRPr="007550F8">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7550F8"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b/>
                <w:bCs/>
                <w:sz w:val="24"/>
                <w:szCs w:val="24"/>
              </w:rPr>
            </w:pPr>
            <w:r w:rsidRPr="007550F8">
              <w:rPr>
                <w:rFonts w:ascii="Times New Roman" w:eastAsiaTheme="minorHAnsi" w:hAnsi="Times New Roman"/>
                <w:b/>
                <w:bCs/>
                <w:sz w:val="24"/>
                <w:szCs w:val="24"/>
              </w:rPr>
              <w:t xml:space="preserve">e-mail за пријем поште </w:t>
            </w:r>
          </w:p>
          <w:p w:rsidR="005346D3" w:rsidRPr="007550F8" w:rsidRDefault="005346D3" w:rsidP="005346D3">
            <w:pPr>
              <w:autoSpaceDE w:val="0"/>
              <w:autoSpaceDN w:val="0"/>
              <w:adjustRightInd w:val="0"/>
              <w:ind w:left="0"/>
              <w:rPr>
                <w:rFonts w:ascii="Times New Roman" w:eastAsiaTheme="minorHAnsi" w:hAnsi="Times New Roman"/>
                <w:sz w:val="24"/>
                <w:szCs w:val="24"/>
              </w:rPr>
            </w:pPr>
            <w:r w:rsidRPr="007550F8">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sz w:val="24"/>
                <w:szCs w:val="24"/>
              </w:rPr>
            </w:pPr>
          </w:p>
        </w:tc>
      </w:tr>
      <w:tr w:rsidR="005346D3" w:rsidRPr="007550F8"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Радно време </w:t>
            </w:r>
            <w:r w:rsidRPr="007550F8">
              <w:rPr>
                <w:rFonts w:ascii="Times New Roman" w:eastAsiaTheme="minorHAnsi" w:hAnsi="Times New Roman"/>
                <w:i/>
                <w:szCs w:val="24"/>
              </w:rPr>
              <w:t>(уписати податке о радном времену у вашој организацији навођењем података о радним данима и времену)</w:t>
            </w:r>
            <w:r w:rsidRPr="007550F8">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5058" w:type="dxa"/>
            <w:gridSpan w:val="3"/>
            <w:tcBorders>
              <w:top w:val="single" w:sz="4" w:space="0" w:color="auto"/>
              <w:left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240" w:after="24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278"/>
        </w:trPr>
        <w:tc>
          <w:tcPr>
            <w:tcW w:w="10314" w:type="dxa"/>
            <w:gridSpan w:val="4"/>
            <w:tcBorders>
              <w:top w:val="single" w:sz="4" w:space="0" w:color="auto"/>
              <w:left w:val="nil"/>
              <w:bottom w:val="nil"/>
              <w:right w:val="nil"/>
            </w:tcBorders>
          </w:tcPr>
          <w:p w:rsidR="005346D3" w:rsidRPr="007550F8" w:rsidRDefault="005346D3" w:rsidP="005346D3">
            <w:pPr>
              <w:autoSpaceDE w:val="0"/>
              <w:autoSpaceDN w:val="0"/>
              <w:adjustRightInd w:val="0"/>
              <w:ind w:left="0"/>
              <w:rPr>
                <w:rFonts w:ascii="Times New Roman" w:hAnsi="Times New Roman"/>
                <w:b/>
                <w:bCs/>
                <w:szCs w:val="24"/>
              </w:rPr>
            </w:pPr>
          </w:p>
          <w:p w:rsidR="005346D3" w:rsidRPr="007550F8" w:rsidRDefault="005346D3" w:rsidP="005346D3">
            <w:pPr>
              <w:autoSpaceDE w:val="0"/>
              <w:autoSpaceDN w:val="0"/>
              <w:adjustRightInd w:val="0"/>
              <w:ind w:left="0"/>
              <w:rPr>
                <w:rFonts w:ascii="Times New Roman" w:hAnsi="Times New Roman"/>
                <w:b/>
                <w:bCs/>
                <w:szCs w:val="24"/>
              </w:rPr>
            </w:pPr>
          </w:p>
          <w:p w:rsidR="005346D3" w:rsidRPr="007550F8" w:rsidRDefault="005346D3" w:rsidP="005346D3">
            <w:pPr>
              <w:autoSpaceDE w:val="0"/>
              <w:autoSpaceDN w:val="0"/>
              <w:adjustRightInd w:val="0"/>
              <w:ind w:left="0"/>
              <w:rPr>
                <w:rFonts w:ascii="Times New Roman" w:hAnsi="Times New Roman"/>
                <w:b/>
                <w:bCs/>
                <w:szCs w:val="24"/>
              </w:rPr>
            </w:pPr>
          </w:p>
          <w:p w:rsidR="00F4248D" w:rsidRPr="007550F8" w:rsidRDefault="00F4248D" w:rsidP="005346D3">
            <w:pPr>
              <w:autoSpaceDE w:val="0"/>
              <w:autoSpaceDN w:val="0"/>
              <w:adjustRightInd w:val="0"/>
              <w:ind w:left="0"/>
              <w:rPr>
                <w:rFonts w:ascii="Times New Roman" w:hAnsi="Times New Roman"/>
                <w:b/>
                <w:bCs/>
                <w:szCs w:val="24"/>
              </w:rPr>
            </w:pPr>
          </w:p>
          <w:p w:rsidR="00F4248D" w:rsidRPr="007550F8" w:rsidRDefault="00F4248D" w:rsidP="005346D3">
            <w:pPr>
              <w:autoSpaceDE w:val="0"/>
              <w:autoSpaceDN w:val="0"/>
              <w:adjustRightInd w:val="0"/>
              <w:ind w:left="0"/>
              <w:rPr>
                <w:rFonts w:ascii="Times New Roman" w:hAnsi="Times New Roman"/>
                <w:b/>
                <w:bCs/>
                <w:szCs w:val="24"/>
              </w:rPr>
            </w:pPr>
          </w:p>
          <w:p w:rsidR="00F4248D" w:rsidRPr="007550F8" w:rsidRDefault="00F4248D" w:rsidP="005346D3">
            <w:pPr>
              <w:autoSpaceDE w:val="0"/>
              <w:autoSpaceDN w:val="0"/>
              <w:adjustRightInd w:val="0"/>
              <w:ind w:left="0"/>
              <w:rPr>
                <w:rFonts w:ascii="Times New Roman" w:hAnsi="Times New Roman"/>
                <w:b/>
                <w:bCs/>
                <w:szCs w:val="24"/>
              </w:rPr>
            </w:pPr>
          </w:p>
        </w:tc>
      </w:tr>
      <w:tr w:rsidR="005346D3" w:rsidRPr="007550F8" w:rsidTr="005346D3">
        <w:trPr>
          <w:trHeight w:val="278"/>
        </w:trPr>
        <w:tc>
          <w:tcPr>
            <w:tcW w:w="10314" w:type="dxa"/>
            <w:gridSpan w:val="4"/>
            <w:tcBorders>
              <w:top w:val="nil"/>
              <w:left w:val="nil"/>
              <w:bottom w:val="single" w:sz="4" w:space="0" w:color="auto"/>
              <w:right w:val="nil"/>
            </w:tcBorders>
          </w:tcPr>
          <w:p w:rsidR="005346D3" w:rsidRPr="007550F8" w:rsidRDefault="005346D3" w:rsidP="005346D3">
            <w:pPr>
              <w:autoSpaceDE w:val="0"/>
              <w:autoSpaceDN w:val="0"/>
              <w:adjustRightInd w:val="0"/>
              <w:ind w:left="0"/>
              <w:rPr>
                <w:rFonts w:ascii="Times New Roman" w:eastAsiaTheme="minorHAnsi" w:hAnsi="Times New Roman"/>
                <w:b/>
                <w:bCs/>
                <w:sz w:val="24"/>
                <w:szCs w:val="24"/>
              </w:rPr>
            </w:pPr>
            <w:r w:rsidRPr="007550F8">
              <w:rPr>
                <w:rFonts w:ascii="Times New Roman" w:eastAsiaTheme="minorHAnsi" w:hAnsi="Times New Roman"/>
                <w:b/>
                <w:bCs/>
                <w:sz w:val="24"/>
                <w:szCs w:val="24"/>
              </w:rPr>
              <w:lastRenderedPageBreak/>
              <w:t xml:space="preserve">Tабела 2. </w:t>
            </w:r>
          </w:p>
          <w:p w:rsidR="005346D3" w:rsidRPr="007550F8" w:rsidRDefault="005346D3" w:rsidP="005346D3">
            <w:pPr>
              <w:autoSpaceDE w:val="0"/>
              <w:autoSpaceDN w:val="0"/>
              <w:adjustRightInd w:val="0"/>
              <w:ind w:left="0"/>
              <w:rPr>
                <w:rFonts w:ascii="Times New Roman" w:hAnsi="Times New Roman"/>
                <w:b/>
                <w:bCs/>
                <w:szCs w:val="24"/>
              </w:rPr>
            </w:pPr>
          </w:p>
        </w:tc>
      </w:tr>
      <w:tr w:rsidR="005346D3" w:rsidRPr="007550F8" w:rsidTr="005346D3">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ind w:left="0"/>
              <w:rPr>
                <w:rFonts w:ascii="Times New Roman" w:hAnsi="Times New Roman"/>
                <w:b/>
                <w:bCs/>
                <w:sz w:val="24"/>
                <w:szCs w:val="24"/>
              </w:rPr>
            </w:pPr>
            <w:r w:rsidRPr="007550F8">
              <w:rPr>
                <w:rFonts w:ascii="Times New Roman" w:hAnsi="Times New Roman"/>
                <w:b/>
                <w:bCs/>
                <w:sz w:val="24"/>
                <w:szCs w:val="24"/>
              </w:rPr>
              <w:t xml:space="preserve">Понуду дајем: </w:t>
            </w:r>
          </w:p>
          <w:p w:rsidR="005346D3" w:rsidRPr="007550F8" w:rsidRDefault="005346D3" w:rsidP="005346D3">
            <w:pPr>
              <w:autoSpaceDE w:val="0"/>
              <w:autoSpaceDN w:val="0"/>
              <w:adjustRightInd w:val="0"/>
              <w:spacing w:after="120"/>
              <w:ind w:left="0"/>
              <w:rPr>
                <w:rFonts w:ascii="Times New Roman" w:eastAsiaTheme="minorHAnsi" w:hAnsi="Times New Roman"/>
                <w:b/>
                <w:bCs/>
                <w:i/>
                <w:sz w:val="24"/>
                <w:szCs w:val="24"/>
              </w:rPr>
            </w:pPr>
            <w:r w:rsidRPr="007550F8">
              <w:rPr>
                <w:rFonts w:ascii="Times New Roman" w:hAnsi="Times New Roman"/>
                <w:b/>
                <w:bCs/>
                <w:i/>
                <w:szCs w:val="24"/>
              </w:rPr>
              <w:t>(</w:t>
            </w:r>
            <w:r w:rsidRPr="007550F8">
              <w:rPr>
                <w:rFonts w:ascii="Times New Roman" w:hAnsi="Times New Roman"/>
                <w:bCs/>
                <w:i/>
                <w:szCs w:val="24"/>
              </w:rPr>
              <w:t>заокружити начин давања понуде и уписати податке под</w:t>
            </w:r>
            <w:r w:rsidRPr="007550F8">
              <w:rPr>
                <w:rFonts w:ascii="Times New Roman" w:hAnsi="Times New Roman"/>
                <w:bCs/>
                <w:i/>
                <w:szCs w:val="24"/>
                <w:lang w:val="sr-Cyrl-CS"/>
              </w:rPr>
              <w:t xml:space="preserve"> а)</w:t>
            </w:r>
            <w:r w:rsidRPr="007550F8">
              <w:rPr>
                <w:rFonts w:ascii="Times New Roman" w:hAnsi="Times New Roman"/>
                <w:bCs/>
                <w:i/>
                <w:szCs w:val="24"/>
              </w:rPr>
              <w:t xml:space="preserve"> б) или</w:t>
            </w:r>
            <w:r w:rsidRPr="007550F8">
              <w:rPr>
                <w:rFonts w:ascii="Times New Roman" w:hAnsi="Times New Roman"/>
                <w:b/>
                <w:bCs/>
                <w:i/>
                <w:szCs w:val="24"/>
              </w:rPr>
              <w:t xml:space="preserve"> </w:t>
            </w:r>
            <w:r w:rsidRPr="007550F8">
              <w:rPr>
                <w:rFonts w:ascii="Times New Roman" w:hAnsi="Times New Roman"/>
                <w:bCs/>
                <w:i/>
                <w:szCs w:val="24"/>
              </w:rPr>
              <w:t>в)</w:t>
            </w:r>
            <w:r w:rsidRPr="007550F8">
              <w:rPr>
                <w:rFonts w:ascii="Times New Roman" w:hAnsi="Times New Roman"/>
                <w:b/>
                <w:bCs/>
                <w:i/>
                <w:szCs w:val="24"/>
              </w:rPr>
              <w:t>)</w:t>
            </w:r>
          </w:p>
        </w:tc>
      </w:tr>
      <w:tr w:rsidR="005346D3" w:rsidRPr="007550F8"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550F8"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7550F8">
              <w:rPr>
                <w:rFonts w:ascii="Times New Roman" w:eastAsiaTheme="minorHAnsi" w:hAnsi="Times New Roman"/>
                <w:b/>
                <w:bCs/>
                <w:sz w:val="24"/>
                <w:szCs w:val="24"/>
              </w:rPr>
              <w:t>А)  САМОСТАЛНО</w:t>
            </w:r>
          </w:p>
        </w:tc>
      </w:tr>
      <w:tr w:rsidR="005346D3" w:rsidRPr="007550F8"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Б)  СА ПОДИЗВОЂАЧЕМ</w:t>
            </w:r>
          </w:p>
        </w:tc>
      </w:tr>
      <w:tr w:rsidR="005346D3" w:rsidRPr="007550F8" w:rsidTr="005346D3">
        <w:trPr>
          <w:trHeight w:val="107"/>
        </w:trPr>
        <w:tc>
          <w:tcPr>
            <w:tcW w:w="4219" w:type="dxa"/>
            <w:tcBorders>
              <w:top w:val="single" w:sz="4" w:space="0" w:color="auto"/>
              <w:left w:val="single" w:sz="4" w:space="0" w:color="auto"/>
              <w:bottom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7550F8">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691809">
            <w:pPr>
              <w:autoSpaceDE w:val="0"/>
              <w:autoSpaceDN w:val="0"/>
              <w:adjustRightInd w:val="0"/>
              <w:ind w:left="0"/>
              <w:jc w:val="left"/>
              <w:rPr>
                <w:rFonts w:ascii="Times New Roman" w:eastAsiaTheme="minorHAnsi" w:hAnsi="Times New Roman"/>
                <w:sz w:val="24"/>
                <w:szCs w:val="24"/>
              </w:rPr>
            </w:pPr>
            <w:r w:rsidRPr="007550F8">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sz w:val="24"/>
                <w:szCs w:val="24"/>
              </w:rPr>
            </w:pPr>
          </w:p>
        </w:tc>
      </w:tr>
      <w:tr w:rsidR="005346D3" w:rsidRPr="007550F8"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bCs/>
                <w:sz w:val="24"/>
                <w:szCs w:val="24"/>
                <w:lang w:val="sr-Cyrl-CS"/>
              </w:rPr>
            </w:pPr>
            <w:r w:rsidRPr="007550F8">
              <w:rPr>
                <w:rFonts w:ascii="Times New Roman" w:eastAsiaTheme="minorHAnsi" w:hAnsi="Times New Roman"/>
                <w:bCs/>
                <w:sz w:val="24"/>
                <w:szCs w:val="24"/>
              </w:rPr>
              <w:t xml:space="preserve">Проценат укупне вредности </w:t>
            </w:r>
          </w:p>
          <w:p w:rsidR="005346D3" w:rsidRPr="007550F8" w:rsidRDefault="005346D3" w:rsidP="005346D3">
            <w:pPr>
              <w:autoSpaceDE w:val="0"/>
              <w:autoSpaceDN w:val="0"/>
              <w:adjustRightInd w:val="0"/>
              <w:ind w:left="0"/>
              <w:rPr>
                <w:rFonts w:ascii="Times New Roman" w:eastAsiaTheme="minorHAnsi" w:hAnsi="Times New Roman"/>
                <w:bCs/>
                <w:sz w:val="24"/>
                <w:szCs w:val="24"/>
                <w:lang w:val="sr-Cyrl-CS"/>
              </w:rPr>
            </w:pPr>
            <w:r w:rsidRPr="007550F8">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sz w:val="24"/>
                <w:szCs w:val="24"/>
              </w:rPr>
            </w:pPr>
          </w:p>
        </w:tc>
      </w:tr>
      <w:tr w:rsidR="005346D3" w:rsidRPr="007550F8"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7550F8">
              <w:rPr>
                <w:rFonts w:ascii="Times New Roman" w:eastAsiaTheme="minorHAnsi" w:hAnsi="Times New Roman"/>
                <w:bCs/>
                <w:sz w:val="24"/>
                <w:szCs w:val="24"/>
              </w:rPr>
              <w:t>Део предмета набавке који ће</w:t>
            </w:r>
          </w:p>
          <w:p w:rsidR="005346D3" w:rsidRPr="007550F8" w:rsidRDefault="005346D3" w:rsidP="005346D3">
            <w:pPr>
              <w:autoSpaceDE w:val="0"/>
              <w:autoSpaceDN w:val="0"/>
              <w:adjustRightInd w:val="0"/>
              <w:spacing w:after="120"/>
              <w:ind w:left="0"/>
              <w:rPr>
                <w:rFonts w:ascii="Times New Roman" w:eastAsiaTheme="minorHAnsi" w:hAnsi="Times New Roman"/>
                <w:sz w:val="24"/>
                <w:szCs w:val="24"/>
              </w:rPr>
            </w:pPr>
            <w:r w:rsidRPr="007550F8">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sz w:val="24"/>
                <w:szCs w:val="24"/>
              </w:rPr>
            </w:pPr>
          </w:p>
        </w:tc>
      </w:tr>
      <w:tr w:rsidR="005346D3" w:rsidRPr="007550F8"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
                <w:bCs/>
                <w:sz w:val="24"/>
                <w:szCs w:val="24"/>
              </w:rPr>
              <w:t>В)  КАО ЗАЈЕДНИЧКУ ПОНУДУ</w:t>
            </w:r>
          </w:p>
        </w:tc>
      </w:tr>
      <w:tr w:rsidR="005346D3" w:rsidRPr="007550F8" w:rsidTr="005346D3">
        <w:trPr>
          <w:trHeight w:val="495"/>
        </w:trPr>
        <w:tc>
          <w:tcPr>
            <w:tcW w:w="4219" w:type="dxa"/>
            <w:tcBorders>
              <w:top w:val="single" w:sz="4" w:space="0" w:color="auto"/>
              <w:left w:val="single" w:sz="4" w:space="0" w:color="auto"/>
              <w:bottom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bCs/>
                <w:sz w:val="24"/>
                <w:szCs w:val="24"/>
                <w:lang w:val="sr-Cyrl-CS"/>
              </w:rPr>
            </w:pPr>
            <w:r w:rsidRPr="007550F8">
              <w:rPr>
                <w:rFonts w:ascii="Times New Roman" w:eastAsiaTheme="minorHAnsi" w:hAnsi="Times New Roman"/>
                <w:bCs/>
                <w:sz w:val="24"/>
                <w:szCs w:val="24"/>
              </w:rPr>
              <w:t>Назив учесника у</w:t>
            </w:r>
            <w:r w:rsidRPr="007550F8">
              <w:rPr>
                <w:rFonts w:ascii="Times New Roman" w:eastAsiaTheme="minorHAnsi" w:hAnsi="Times New Roman"/>
                <w:bCs/>
                <w:sz w:val="24"/>
                <w:szCs w:val="24"/>
                <w:lang w:val="sr-Cyrl-CS"/>
              </w:rPr>
              <w:t xml:space="preserve"> </w:t>
            </w:r>
          </w:p>
          <w:p w:rsidR="005346D3" w:rsidRPr="007550F8" w:rsidRDefault="005346D3" w:rsidP="005346D3">
            <w:pPr>
              <w:autoSpaceDE w:val="0"/>
              <w:autoSpaceDN w:val="0"/>
              <w:adjustRightInd w:val="0"/>
              <w:ind w:left="0"/>
              <w:rPr>
                <w:rFonts w:ascii="Times New Roman" w:eastAsiaTheme="minorHAnsi" w:hAnsi="Times New Roman"/>
                <w:bCs/>
                <w:sz w:val="24"/>
                <w:szCs w:val="24"/>
                <w:lang w:val="sr-Cyrl-CS"/>
              </w:rPr>
            </w:pPr>
            <w:r w:rsidRPr="007550F8">
              <w:rPr>
                <w:rFonts w:ascii="Times New Roman" w:eastAsiaTheme="minorHAnsi" w:hAnsi="Times New Roman"/>
                <w:bCs/>
                <w:sz w:val="24"/>
                <w:szCs w:val="24"/>
                <w:lang w:val="sr-Cyrl-CS"/>
              </w:rPr>
              <w:t>з</w:t>
            </w:r>
            <w:r w:rsidRPr="007550F8">
              <w:rPr>
                <w:rFonts w:ascii="Times New Roman" w:eastAsiaTheme="minorHAnsi" w:hAnsi="Times New Roman"/>
                <w:bCs/>
                <w:sz w:val="24"/>
                <w:szCs w:val="24"/>
              </w:rPr>
              <w:t>аједничкој</w:t>
            </w:r>
            <w:r w:rsidRPr="007550F8">
              <w:rPr>
                <w:rFonts w:ascii="Times New Roman" w:eastAsiaTheme="minorHAnsi" w:hAnsi="Times New Roman"/>
                <w:bCs/>
                <w:sz w:val="24"/>
                <w:szCs w:val="24"/>
                <w:lang w:val="sr-Cyrl-CS"/>
              </w:rPr>
              <w:t xml:space="preserve">  </w:t>
            </w:r>
            <w:r w:rsidRPr="007550F8">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sz w:val="24"/>
                <w:szCs w:val="24"/>
              </w:rPr>
            </w:pPr>
          </w:p>
        </w:tc>
      </w:tr>
      <w:tr w:rsidR="005346D3" w:rsidRPr="007550F8"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r w:rsidRPr="007550F8">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550F8"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691809">
            <w:pPr>
              <w:autoSpaceDE w:val="0"/>
              <w:autoSpaceDN w:val="0"/>
              <w:adjustRightInd w:val="0"/>
              <w:ind w:left="0"/>
              <w:jc w:val="left"/>
              <w:rPr>
                <w:rFonts w:ascii="Times New Roman" w:eastAsiaTheme="minorHAnsi" w:hAnsi="Times New Roman"/>
                <w:sz w:val="24"/>
                <w:szCs w:val="24"/>
              </w:rPr>
            </w:pPr>
            <w:r w:rsidRPr="007550F8">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ind w:left="0"/>
              <w:rPr>
                <w:rFonts w:ascii="Times New Roman" w:eastAsiaTheme="minorHAnsi" w:hAnsi="Times New Roman"/>
                <w:sz w:val="24"/>
                <w:szCs w:val="24"/>
              </w:rPr>
            </w:pPr>
          </w:p>
        </w:tc>
      </w:tr>
      <w:tr w:rsidR="005346D3" w:rsidRPr="007550F8"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7550F8">
              <w:rPr>
                <w:rFonts w:ascii="Times New Roman" w:eastAsiaTheme="minorHAnsi" w:hAnsi="Times New Roman"/>
                <w:bCs/>
                <w:sz w:val="24"/>
                <w:szCs w:val="24"/>
              </w:rPr>
              <w:t xml:space="preserve">Име особе </w:t>
            </w:r>
            <w:r w:rsidRPr="007550F8">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550F8"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605754" w:rsidRPr="007550F8" w:rsidRDefault="00605754" w:rsidP="005346D3">
      <w:pPr>
        <w:pStyle w:val="Default"/>
        <w:spacing w:before="120"/>
        <w:jc w:val="both"/>
        <w:rPr>
          <w:b/>
          <w:bCs/>
          <w:color w:val="auto"/>
        </w:rPr>
      </w:pPr>
    </w:p>
    <w:p w:rsidR="005346D3" w:rsidRPr="007550F8" w:rsidRDefault="005346D3" w:rsidP="005346D3">
      <w:pPr>
        <w:pStyle w:val="Default"/>
        <w:spacing w:before="120"/>
        <w:jc w:val="both"/>
        <w:rPr>
          <w:i/>
          <w:color w:val="auto"/>
        </w:rPr>
      </w:pPr>
      <w:r w:rsidRPr="007550F8">
        <w:rPr>
          <w:b/>
          <w:bCs/>
          <w:color w:val="auto"/>
        </w:rPr>
        <w:t xml:space="preserve">Напомена: </w:t>
      </w:r>
      <w:r w:rsidRPr="007550F8">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7550F8" w:rsidRDefault="005346D3" w:rsidP="005346D3">
      <w:pPr>
        <w:pStyle w:val="Default"/>
        <w:jc w:val="both"/>
        <w:rPr>
          <w:i/>
          <w:color w:val="auto"/>
        </w:rPr>
      </w:pPr>
      <w:r w:rsidRPr="007550F8">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5346D3" w:rsidRPr="007550F8" w:rsidRDefault="005346D3" w:rsidP="005346D3">
      <w:pPr>
        <w:pStyle w:val="Default"/>
        <w:jc w:val="both"/>
        <w:rPr>
          <w:i/>
          <w:color w:val="auto"/>
          <w:lang w:val="sr-Cyrl-CS"/>
        </w:rPr>
      </w:pPr>
    </w:p>
    <w:p w:rsidR="00F4248D" w:rsidRPr="007550F8" w:rsidRDefault="00F4248D" w:rsidP="005346D3">
      <w:pPr>
        <w:ind w:left="0"/>
        <w:rPr>
          <w:rFonts w:ascii="Times New Roman" w:hAnsi="Times New Roman"/>
          <w:b/>
          <w:bCs/>
          <w:lang w:val="sr-Cyrl-CS"/>
        </w:rPr>
      </w:pPr>
    </w:p>
    <w:p w:rsidR="00F4248D" w:rsidRPr="007550F8" w:rsidRDefault="00F4248D" w:rsidP="005346D3">
      <w:pPr>
        <w:ind w:left="0"/>
        <w:rPr>
          <w:rFonts w:ascii="Times New Roman" w:hAnsi="Times New Roman"/>
          <w:b/>
          <w:bCs/>
          <w:lang w:val="sr-Cyrl-CS"/>
        </w:rPr>
      </w:pPr>
    </w:p>
    <w:p w:rsidR="00F4248D" w:rsidRPr="007550F8" w:rsidRDefault="00F4248D" w:rsidP="005346D3">
      <w:pPr>
        <w:ind w:left="0"/>
        <w:rPr>
          <w:rFonts w:ascii="Times New Roman" w:hAnsi="Times New Roman"/>
          <w:b/>
          <w:bCs/>
          <w:lang w:val="sr-Cyrl-CS"/>
        </w:rPr>
      </w:pPr>
    </w:p>
    <w:p w:rsidR="001A773D" w:rsidRPr="007550F8" w:rsidRDefault="001A773D" w:rsidP="005346D3">
      <w:pPr>
        <w:ind w:left="0"/>
        <w:rPr>
          <w:rFonts w:ascii="Times New Roman" w:hAnsi="Times New Roman"/>
          <w:b/>
          <w:bCs/>
          <w:lang w:val="sr-Cyrl-CS"/>
        </w:rPr>
      </w:pPr>
    </w:p>
    <w:p w:rsidR="005346D3" w:rsidRPr="007550F8" w:rsidRDefault="005346D3" w:rsidP="00992735">
      <w:pPr>
        <w:spacing w:after="120"/>
        <w:ind w:left="0"/>
        <w:rPr>
          <w:rFonts w:ascii="Times New Roman" w:hAnsi="Times New Roman"/>
          <w:b/>
          <w:bCs/>
          <w:sz w:val="24"/>
          <w:lang w:val="sr-Cyrl-CS"/>
        </w:rPr>
      </w:pPr>
      <w:r w:rsidRPr="007550F8">
        <w:rPr>
          <w:rFonts w:ascii="Times New Roman" w:hAnsi="Times New Roman"/>
          <w:b/>
          <w:bCs/>
          <w:sz w:val="24"/>
          <w:lang w:val="sr-Cyrl-CS"/>
        </w:rPr>
        <w:lastRenderedPageBreak/>
        <w:t>Подносим следећу ПОНУДУ:</w:t>
      </w:r>
    </w:p>
    <w:tbl>
      <w:tblPr>
        <w:tblW w:w="1014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
        <w:gridCol w:w="1382"/>
        <w:gridCol w:w="1985"/>
        <w:gridCol w:w="687"/>
        <w:gridCol w:w="708"/>
        <w:gridCol w:w="851"/>
        <w:gridCol w:w="709"/>
        <w:gridCol w:w="708"/>
        <w:gridCol w:w="1198"/>
        <w:gridCol w:w="1418"/>
      </w:tblGrid>
      <w:tr w:rsidR="009B7C00" w:rsidRPr="007550F8" w:rsidTr="009B7C00">
        <w:trPr>
          <w:cantSplit/>
          <w:tblHeader/>
          <w:jc w:val="center"/>
        </w:trPr>
        <w:tc>
          <w:tcPr>
            <w:tcW w:w="497" w:type="dxa"/>
            <w:tcBorders>
              <w:bottom w:val="nil"/>
            </w:tcBorders>
            <w:shd w:val="clear" w:color="auto" w:fill="F2F2F2"/>
            <w:vAlign w:val="center"/>
          </w:tcPr>
          <w:p w:rsidR="009B7C00" w:rsidRPr="007550F8" w:rsidRDefault="009B7C00" w:rsidP="009B7C00">
            <w:pPr>
              <w:ind w:left="0"/>
              <w:jc w:val="center"/>
              <w:rPr>
                <w:rFonts w:ascii="Times New Roman" w:hAnsi="Times New Roman"/>
                <w:sz w:val="20"/>
                <w:szCs w:val="20"/>
              </w:rPr>
            </w:pPr>
            <w:r w:rsidRPr="007550F8">
              <w:rPr>
                <w:rFonts w:ascii="Times New Roman" w:hAnsi="Times New Roman"/>
                <w:sz w:val="20"/>
                <w:szCs w:val="20"/>
              </w:rPr>
              <w:t>Р. бр.</w:t>
            </w:r>
          </w:p>
        </w:tc>
        <w:tc>
          <w:tcPr>
            <w:tcW w:w="1382" w:type="dxa"/>
            <w:tcBorders>
              <w:bottom w:val="nil"/>
            </w:tcBorders>
            <w:shd w:val="clear" w:color="auto" w:fill="F2F2F2"/>
            <w:vAlign w:val="center"/>
          </w:tcPr>
          <w:p w:rsidR="009B7C00" w:rsidRPr="007550F8" w:rsidRDefault="009B7C00" w:rsidP="009B7C00">
            <w:pPr>
              <w:ind w:left="0"/>
              <w:jc w:val="center"/>
              <w:rPr>
                <w:rFonts w:ascii="Times New Roman" w:hAnsi="Times New Roman"/>
                <w:sz w:val="20"/>
                <w:szCs w:val="20"/>
                <w:lang w:val="sr-Cyrl-CS"/>
              </w:rPr>
            </w:pPr>
            <w:r w:rsidRPr="007550F8">
              <w:rPr>
                <w:rFonts w:ascii="Times New Roman" w:hAnsi="Times New Roman"/>
                <w:sz w:val="20"/>
                <w:szCs w:val="20"/>
                <w:lang w:val="sr-Cyrl-CS"/>
              </w:rPr>
              <w:t>Врста</w:t>
            </w:r>
          </w:p>
          <w:p w:rsidR="009B7C00" w:rsidRPr="007550F8" w:rsidRDefault="009B7C00" w:rsidP="009B7C00">
            <w:pPr>
              <w:ind w:left="0"/>
              <w:jc w:val="center"/>
              <w:rPr>
                <w:rFonts w:ascii="Times New Roman" w:hAnsi="Times New Roman"/>
                <w:sz w:val="20"/>
                <w:szCs w:val="20"/>
                <w:lang w:val="sr-Cyrl-CS"/>
              </w:rPr>
            </w:pPr>
            <w:r w:rsidRPr="007550F8">
              <w:rPr>
                <w:rFonts w:ascii="Times New Roman" w:hAnsi="Times New Roman"/>
                <w:sz w:val="20"/>
                <w:szCs w:val="20"/>
                <w:lang w:val="sr-Cyrl-CS"/>
              </w:rPr>
              <w:t>и димензије</w:t>
            </w:r>
          </w:p>
          <w:p w:rsidR="009B7C00" w:rsidRPr="007550F8" w:rsidRDefault="009B7C00" w:rsidP="009B7C00">
            <w:pPr>
              <w:ind w:left="0"/>
              <w:jc w:val="center"/>
              <w:rPr>
                <w:rFonts w:ascii="Times New Roman" w:hAnsi="Times New Roman"/>
                <w:sz w:val="20"/>
                <w:szCs w:val="20"/>
                <w:lang w:val="sr-Cyrl-CS"/>
              </w:rPr>
            </w:pPr>
            <w:r w:rsidRPr="007550F8">
              <w:rPr>
                <w:rFonts w:ascii="Times New Roman" w:hAnsi="Times New Roman"/>
                <w:sz w:val="20"/>
                <w:szCs w:val="20"/>
                <w:lang w:val="sr-Cyrl-CS"/>
              </w:rPr>
              <w:t>гуме</w:t>
            </w:r>
          </w:p>
        </w:tc>
        <w:tc>
          <w:tcPr>
            <w:tcW w:w="1985" w:type="dxa"/>
            <w:tcBorders>
              <w:bottom w:val="nil"/>
            </w:tcBorders>
            <w:shd w:val="clear" w:color="auto" w:fill="F2F2F2"/>
          </w:tcPr>
          <w:p w:rsidR="009B7C00" w:rsidRPr="007550F8" w:rsidRDefault="009B7C00" w:rsidP="009B7C00">
            <w:pPr>
              <w:spacing w:before="120"/>
              <w:ind w:left="0"/>
              <w:jc w:val="center"/>
              <w:rPr>
                <w:rFonts w:ascii="Times New Roman" w:hAnsi="Times New Roman"/>
                <w:sz w:val="20"/>
                <w:szCs w:val="20"/>
                <w:lang/>
              </w:rPr>
            </w:pPr>
          </w:p>
          <w:p w:rsidR="009B7C00" w:rsidRPr="007550F8" w:rsidRDefault="009B7C00" w:rsidP="009B7C00">
            <w:pPr>
              <w:spacing w:before="120"/>
              <w:ind w:left="0"/>
              <w:jc w:val="center"/>
              <w:rPr>
                <w:rFonts w:ascii="Times New Roman" w:hAnsi="Times New Roman"/>
                <w:sz w:val="20"/>
                <w:szCs w:val="20"/>
                <w:lang/>
              </w:rPr>
            </w:pPr>
            <w:r w:rsidRPr="007550F8">
              <w:rPr>
                <w:rFonts w:ascii="Times New Roman" w:hAnsi="Times New Roman"/>
                <w:sz w:val="20"/>
                <w:szCs w:val="20"/>
                <w:lang/>
              </w:rPr>
              <w:t>Произвођач</w:t>
            </w:r>
          </w:p>
          <w:p w:rsidR="009B7C00" w:rsidRPr="007550F8" w:rsidRDefault="009B7C00" w:rsidP="009B7C00">
            <w:pPr>
              <w:ind w:left="0"/>
              <w:jc w:val="center"/>
              <w:rPr>
                <w:rFonts w:ascii="Times New Roman" w:hAnsi="Times New Roman"/>
                <w:sz w:val="20"/>
                <w:szCs w:val="20"/>
                <w:lang/>
              </w:rPr>
            </w:pPr>
            <w:r w:rsidRPr="007550F8">
              <w:rPr>
                <w:rFonts w:ascii="Times New Roman" w:hAnsi="Times New Roman"/>
                <w:sz w:val="20"/>
                <w:szCs w:val="20"/>
                <w:lang/>
              </w:rPr>
              <w:t>гуме</w:t>
            </w:r>
          </w:p>
        </w:tc>
        <w:tc>
          <w:tcPr>
            <w:tcW w:w="2246" w:type="dxa"/>
            <w:gridSpan w:val="3"/>
            <w:tcBorders>
              <w:bottom w:val="single" w:sz="4" w:space="0" w:color="000000"/>
            </w:tcBorders>
            <w:shd w:val="clear" w:color="auto" w:fill="F2F2F2"/>
            <w:vAlign w:val="center"/>
          </w:tcPr>
          <w:p w:rsidR="009B7C00" w:rsidRPr="007550F8" w:rsidRDefault="009B7C00" w:rsidP="009B7C00">
            <w:pPr>
              <w:spacing w:before="120"/>
              <w:ind w:left="0"/>
              <w:jc w:val="center"/>
              <w:rPr>
                <w:rFonts w:ascii="Times New Roman" w:hAnsi="Times New Roman"/>
                <w:sz w:val="20"/>
                <w:szCs w:val="20"/>
              </w:rPr>
            </w:pPr>
            <w:r w:rsidRPr="007550F8">
              <w:rPr>
                <w:rFonts w:ascii="Times New Roman" w:hAnsi="Times New Roman"/>
                <w:sz w:val="20"/>
                <w:szCs w:val="20"/>
                <w:lang w:val="sr-Latn-CS"/>
              </w:rPr>
              <w:t>EU</w:t>
            </w:r>
            <w:r w:rsidRPr="007550F8">
              <w:rPr>
                <w:rFonts w:ascii="Times New Roman" w:hAnsi="Times New Roman"/>
                <w:sz w:val="20"/>
                <w:szCs w:val="20"/>
                <w:lang w:val="sr-Cyrl-CS"/>
              </w:rPr>
              <w:t xml:space="preserve"> </w:t>
            </w:r>
            <w:r w:rsidRPr="007550F8">
              <w:rPr>
                <w:rFonts w:ascii="Times New Roman" w:hAnsi="Times New Roman"/>
                <w:sz w:val="20"/>
                <w:szCs w:val="20"/>
              </w:rPr>
              <w:t>класа</w:t>
            </w:r>
          </w:p>
          <w:p w:rsidR="009B7C00" w:rsidRPr="007550F8" w:rsidRDefault="009B7C00" w:rsidP="009B7C00">
            <w:pPr>
              <w:ind w:left="0"/>
              <w:jc w:val="center"/>
              <w:rPr>
                <w:rFonts w:ascii="Times New Roman" w:hAnsi="Times New Roman"/>
                <w:sz w:val="20"/>
                <w:szCs w:val="20"/>
              </w:rPr>
            </w:pPr>
          </w:p>
          <w:p w:rsidR="009B7C00" w:rsidRPr="007550F8" w:rsidRDefault="009B7C00" w:rsidP="009B7C00">
            <w:pPr>
              <w:ind w:left="0"/>
              <w:jc w:val="center"/>
              <w:rPr>
                <w:rFonts w:ascii="Times New Roman" w:hAnsi="Times New Roman"/>
                <w:sz w:val="20"/>
                <w:szCs w:val="20"/>
              </w:rPr>
            </w:pPr>
            <w:r w:rsidRPr="007550F8">
              <w:rPr>
                <w:rFonts w:ascii="Times New Roman" w:hAnsi="Times New Roman"/>
                <w:sz w:val="20"/>
                <w:szCs w:val="20"/>
              </w:rPr>
              <w:t>minimum</w:t>
            </w:r>
          </w:p>
          <w:p w:rsidR="009B7C00" w:rsidRPr="007550F8" w:rsidRDefault="009B7C00" w:rsidP="009B7C00">
            <w:pPr>
              <w:ind w:left="0"/>
              <w:jc w:val="center"/>
              <w:rPr>
                <w:rFonts w:ascii="Times New Roman" w:hAnsi="Times New Roman"/>
                <w:sz w:val="20"/>
                <w:szCs w:val="20"/>
                <w:lang w:val="sr-Cyrl-CS"/>
              </w:rPr>
            </w:pPr>
          </w:p>
        </w:tc>
        <w:tc>
          <w:tcPr>
            <w:tcW w:w="709" w:type="dxa"/>
            <w:tcBorders>
              <w:bottom w:val="nil"/>
            </w:tcBorders>
            <w:shd w:val="clear" w:color="auto" w:fill="F2F2F2"/>
          </w:tcPr>
          <w:p w:rsidR="009B7C00" w:rsidRPr="007550F8" w:rsidRDefault="009B7C00" w:rsidP="009B7C00">
            <w:pPr>
              <w:ind w:left="0"/>
              <w:jc w:val="center"/>
              <w:rPr>
                <w:rFonts w:ascii="Times New Roman" w:hAnsi="Times New Roman"/>
                <w:sz w:val="20"/>
                <w:szCs w:val="20"/>
                <w:lang w:val="sr-Cyrl-CS"/>
              </w:rPr>
            </w:pPr>
          </w:p>
          <w:p w:rsidR="009B7C00" w:rsidRPr="007550F8" w:rsidRDefault="009B7C00" w:rsidP="009B7C00">
            <w:pPr>
              <w:ind w:left="-108" w:right="-108"/>
              <w:jc w:val="center"/>
              <w:rPr>
                <w:rFonts w:ascii="Times New Roman" w:hAnsi="Times New Roman"/>
                <w:sz w:val="18"/>
                <w:szCs w:val="20"/>
                <w:lang w:val="sr-Cyrl-CS"/>
              </w:rPr>
            </w:pPr>
            <w:r w:rsidRPr="007550F8">
              <w:rPr>
                <w:rFonts w:ascii="Times New Roman" w:hAnsi="Times New Roman"/>
                <w:sz w:val="18"/>
                <w:szCs w:val="20"/>
                <w:lang w:val="sr-Cyrl-CS"/>
              </w:rPr>
              <w:t>Индекс</w:t>
            </w:r>
          </w:p>
          <w:p w:rsidR="009B7C00" w:rsidRPr="007550F8" w:rsidRDefault="009B7C00" w:rsidP="009B7C00">
            <w:pPr>
              <w:ind w:left="-108" w:right="-108"/>
              <w:jc w:val="center"/>
              <w:rPr>
                <w:rFonts w:ascii="Times New Roman" w:hAnsi="Times New Roman"/>
                <w:sz w:val="18"/>
                <w:szCs w:val="20"/>
                <w:lang w:val="sr-Cyrl-CS"/>
              </w:rPr>
            </w:pPr>
            <w:r w:rsidRPr="007550F8">
              <w:rPr>
                <w:rFonts w:ascii="Times New Roman" w:hAnsi="Times New Roman"/>
                <w:sz w:val="18"/>
                <w:szCs w:val="20"/>
                <w:lang w:val="sr-Cyrl-CS"/>
              </w:rPr>
              <w:t>брзине</w:t>
            </w:r>
          </w:p>
          <w:p w:rsidR="009B7C00" w:rsidRPr="007550F8" w:rsidRDefault="009B7C00" w:rsidP="009B7C00">
            <w:pPr>
              <w:ind w:left="0"/>
              <w:jc w:val="center"/>
              <w:rPr>
                <w:rFonts w:ascii="Times New Roman" w:hAnsi="Times New Roman"/>
                <w:sz w:val="20"/>
                <w:szCs w:val="20"/>
                <w:lang w:val="sr-Cyrl-CS"/>
              </w:rPr>
            </w:pPr>
          </w:p>
        </w:tc>
        <w:tc>
          <w:tcPr>
            <w:tcW w:w="708" w:type="dxa"/>
            <w:tcBorders>
              <w:bottom w:val="nil"/>
            </w:tcBorders>
            <w:shd w:val="clear" w:color="auto" w:fill="F2F2F2"/>
            <w:vAlign w:val="center"/>
          </w:tcPr>
          <w:p w:rsidR="009B7C00" w:rsidRPr="007550F8" w:rsidRDefault="009B7C00" w:rsidP="009B7C00">
            <w:pPr>
              <w:ind w:left="0"/>
              <w:jc w:val="center"/>
              <w:rPr>
                <w:rFonts w:ascii="Times New Roman" w:hAnsi="Times New Roman"/>
                <w:sz w:val="20"/>
                <w:szCs w:val="20"/>
              </w:rPr>
            </w:pPr>
            <w:r w:rsidRPr="007550F8">
              <w:rPr>
                <w:rFonts w:ascii="Times New Roman" w:hAnsi="Times New Roman"/>
                <w:sz w:val="20"/>
                <w:szCs w:val="20"/>
              </w:rPr>
              <w:t>Оквирна</w:t>
            </w:r>
          </w:p>
          <w:p w:rsidR="009B7C00" w:rsidRPr="007550F8" w:rsidRDefault="009B7C00" w:rsidP="009B7C00">
            <w:pPr>
              <w:ind w:left="0"/>
              <w:jc w:val="center"/>
              <w:rPr>
                <w:rFonts w:ascii="Times New Roman" w:hAnsi="Times New Roman"/>
                <w:sz w:val="20"/>
                <w:szCs w:val="20"/>
                <w:lang w:val="sr-Cyrl-CS"/>
              </w:rPr>
            </w:pPr>
            <w:r w:rsidRPr="007550F8">
              <w:rPr>
                <w:rFonts w:ascii="Times New Roman" w:hAnsi="Times New Roman"/>
                <w:sz w:val="20"/>
                <w:szCs w:val="20"/>
                <w:lang w:val="sr-Cyrl-CS"/>
              </w:rPr>
              <w:t>количина</w:t>
            </w:r>
          </w:p>
        </w:tc>
        <w:tc>
          <w:tcPr>
            <w:tcW w:w="1198" w:type="dxa"/>
            <w:tcBorders>
              <w:bottom w:val="nil"/>
            </w:tcBorders>
            <w:shd w:val="clear" w:color="auto" w:fill="F2F2F2"/>
          </w:tcPr>
          <w:p w:rsidR="009B7C00" w:rsidRPr="007550F8" w:rsidRDefault="009B7C00" w:rsidP="009B7C00">
            <w:pPr>
              <w:ind w:left="0"/>
              <w:jc w:val="center"/>
              <w:rPr>
                <w:rFonts w:ascii="Times New Roman" w:hAnsi="Times New Roman"/>
                <w:sz w:val="20"/>
                <w:szCs w:val="20"/>
                <w:lang/>
              </w:rPr>
            </w:pPr>
          </w:p>
          <w:p w:rsidR="009B7C00" w:rsidRPr="007550F8" w:rsidRDefault="009B7C00" w:rsidP="009B7C00">
            <w:pPr>
              <w:ind w:left="0"/>
              <w:jc w:val="center"/>
              <w:rPr>
                <w:rFonts w:ascii="Times New Roman" w:hAnsi="Times New Roman"/>
                <w:szCs w:val="20"/>
                <w:lang/>
              </w:rPr>
            </w:pPr>
            <w:r w:rsidRPr="007550F8">
              <w:rPr>
                <w:rFonts w:ascii="Times New Roman" w:hAnsi="Times New Roman"/>
                <w:szCs w:val="20"/>
                <w:lang/>
              </w:rPr>
              <w:t>Јединична</w:t>
            </w:r>
          </w:p>
          <w:p w:rsidR="009B7C00" w:rsidRPr="007550F8" w:rsidRDefault="009B7C00" w:rsidP="009B7C00">
            <w:pPr>
              <w:ind w:left="0"/>
              <w:jc w:val="center"/>
              <w:rPr>
                <w:rFonts w:ascii="Times New Roman" w:hAnsi="Times New Roman"/>
                <w:szCs w:val="20"/>
                <w:lang/>
              </w:rPr>
            </w:pPr>
            <w:r w:rsidRPr="007550F8">
              <w:rPr>
                <w:rFonts w:ascii="Times New Roman" w:hAnsi="Times New Roman"/>
                <w:szCs w:val="20"/>
                <w:lang/>
              </w:rPr>
              <w:t>цена</w:t>
            </w:r>
          </w:p>
          <w:p w:rsidR="009B7C00" w:rsidRPr="007550F8" w:rsidRDefault="009B7C00" w:rsidP="009B7C00">
            <w:pPr>
              <w:ind w:left="0"/>
              <w:jc w:val="center"/>
              <w:rPr>
                <w:rFonts w:ascii="Times New Roman" w:hAnsi="Times New Roman"/>
                <w:sz w:val="20"/>
                <w:szCs w:val="20"/>
                <w:lang/>
              </w:rPr>
            </w:pPr>
            <w:r w:rsidRPr="007550F8">
              <w:rPr>
                <w:rFonts w:ascii="Times New Roman" w:hAnsi="Times New Roman"/>
                <w:szCs w:val="20"/>
                <w:lang/>
              </w:rPr>
              <w:t>без ПДВ</w:t>
            </w:r>
          </w:p>
        </w:tc>
        <w:tc>
          <w:tcPr>
            <w:tcW w:w="1418" w:type="dxa"/>
            <w:tcBorders>
              <w:bottom w:val="nil"/>
            </w:tcBorders>
            <w:shd w:val="clear" w:color="auto" w:fill="F2F2F2"/>
          </w:tcPr>
          <w:p w:rsidR="009B7C00" w:rsidRPr="007550F8" w:rsidRDefault="009B7C00" w:rsidP="009B7C00">
            <w:pPr>
              <w:ind w:left="0"/>
              <w:jc w:val="center"/>
              <w:rPr>
                <w:rFonts w:ascii="Times New Roman" w:hAnsi="Times New Roman"/>
                <w:sz w:val="20"/>
                <w:szCs w:val="20"/>
                <w:lang/>
              </w:rPr>
            </w:pPr>
          </w:p>
          <w:p w:rsidR="009B7C00" w:rsidRPr="007550F8" w:rsidRDefault="009B7C00" w:rsidP="009B7C00">
            <w:pPr>
              <w:ind w:left="0"/>
              <w:jc w:val="center"/>
              <w:rPr>
                <w:rFonts w:ascii="Times New Roman" w:hAnsi="Times New Roman"/>
                <w:szCs w:val="20"/>
                <w:lang/>
              </w:rPr>
            </w:pPr>
            <w:r w:rsidRPr="007550F8">
              <w:rPr>
                <w:rFonts w:ascii="Times New Roman" w:hAnsi="Times New Roman"/>
                <w:szCs w:val="20"/>
                <w:lang/>
              </w:rPr>
              <w:t>Укупна</w:t>
            </w:r>
          </w:p>
          <w:p w:rsidR="009B7C00" w:rsidRPr="007550F8" w:rsidRDefault="009B7C00" w:rsidP="009B7C00">
            <w:pPr>
              <w:ind w:left="0"/>
              <w:jc w:val="center"/>
              <w:rPr>
                <w:rFonts w:ascii="Times New Roman" w:hAnsi="Times New Roman"/>
                <w:szCs w:val="20"/>
                <w:lang/>
              </w:rPr>
            </w:pPr>
            <w:r w:rsidRPr="007550F8">
              <w:rPr>
                <w:rFonts w:ascii="Times New Roman" w:hAnsi="Times New Roman"/>
                <w:szCs w:val="20"/>
                <w:lang/>
              </w:rPr>
              <w:t>цена</w:t>
            </w:r>
          </w:p>
          <w:p w:rsidR="009B7C00" w:rsidRPr="007550F8" w:rsidRDefault="009B7C00" w:rsidP="009B7C00">
            <w:pPr>
              <w:ind w:left="0"/>
              <w:jc w:val="center"/>
              <w:rPr>
                <w:rFonts w:ascii="Times New Roman" w:hAnsi="Times New Roman"/>
                <w:sz w:val="20"/>
                <w:szCs w:val="20"/>
                <w:lang/>
              </w:rPr>
            </w:pPr>
            <w:r w:rsidRPr="007550F8">
              <w:rPr>
                <w:rFonts w:ascii="Times New Roman" w:hAnsi="Times New Roman"/>
                <w:szCs w:val="20"/>
                <w:lang/>
              </w:rPr>
              <w:t>без ПДВ</w:t>
            </w:r>
          </w:p>
        </w:tc>
      </w:tr>
      <w:tr w:rsidR="009B7C00" w:rsidRPr="007550F8" w:rsidTr="009B7C00">
        <w:trPr>
          <w:cantSplit/>
          <w:tblHeader/>
          <w:jc w:val="center"/>
        </w:trPr>
        <w:tc>
          <w:tcPr>
            <w:tcW w:w="497" w:type="dxa"/>
            <w:tcBorders>
              <w:top w:val="nil"/>
              <w:bottom w:val="single" w:sz="4" w:space="0" w:color="000000"/>
            </w:tcBorders>
            <w:shd w:val="clear" w:color="auto" w:fill="F2F2F2"/>
            <w:vAlign w:val="center"/>
          </w:tcPr>
          <w:p w:rsidR="009B7C00" w:rsidRPr="007550F8" w:rsidRDefault="009B7C00" w:rsidP="009B7C00">
            <w:pPr>
              <w:ind w:left="0"/>
              <w:jc w:val="center"/>
              <w:rPr>
                <w:rFonts w:ascii="Times New Roman" w:hAnsi="Times New Roman"/>
                <w:sz w:val="20"/>
                <w:szCs w:val="20"/>
              </w:rPr>
            </w:pPr>
          </w:p>
        </w:tc>
        <w:tc>
          <w:tcPr>
            <w:tcW w:w="1382" w:type="dxa"/>
            <w:tcBorders>
              <w:top w:val="nil"/>
              <w:bottom w:val="single" w:sz="4" w:space="0" w:color="000000"/>
            </w:tcBorders>
            <w:shd w:val="clear" w:color="auto" w:fill="F2F2F2"/>
            <w:vAlign w:val="center"/>
          </w:tcPr>
          <w:p w:rsidR="009B7C00" w:rsidRPr="007550F8" w:rsidRDefault="009B7C00" w:rsidP="009B7C00">
            <w:pPr>
              <w:ind w:left="0"/>
              <w:jc w:val="center"/>
              <w:rPr>
                <w:rFonts w:ascii="Times New Roman" w:hAnsi="Times New Roman"/>
                <w:sz w:val="20"/>
                <w:szCs w:val="20"/>
                <w:lang w:val="sr-Cyrl-CS"/>
              </w:rPr>
            </w:pPr>
          </w:p>
        </w:tc>
        <w:tc>
          <w:tcPr>
            <w:tcW w:w="1985" w:type="dxa"/>
            <w:tcBorders>
              <w:top w:val="nil"/>
              <w:bottom w:val="single" w:sz="4" w:space="0" w:color="000000"/>
            </w:tcBorders>
            <w:shd w:val="clear" w:color="auto" w:fill="F2F2F2"/>
          </w:tcPr>
          <w:p w:rsidR="009B7C00" w:rsidRPr="007550F8" w:rsidRDefault="009B7C00" w:rsidP="009B7C00">
            <w:pPr>
              <w:ind w:left="-108" w:right="-108"/>
              <w:jc w:val="center"/>
              <w:rPr>
                <w:rFonts w:ascii="Times New Roman" w:hAnsi="Times New Roman"/>
                <w:sz w:val="20"/>
                <w:szCs w:val="20"/>
              </w:rPr>
            </w:pPr>
          </w:p>
        </w:tc>
        <w:tc>
          <w:tcPr>
            <w:tcW w:w="687" w:type="dxa"/>
            <w:tcBorders>
              <w:top w:val="single" w:sz="4" w:space="0" w:color="000000"/>
              <w:bottom w:val="single" w:sz="4" w:space="0" w:color="000000"/>
            </w:tcBorders>
            <w:shd w:val="clear" w:color="auto" w:fill="F2F2F2"/>
            <w:vAlign w:val="center"/>
          </w:tcPr>
          <w:p w:rsidR="009B7C00" w:rsidRPr="007550F8" w:rsidRDefault="009B7C00" w:rsidP="009B7C00">
            <w:pPr>
              <w:ind w:left="-108" w:right="-108"/>
              <w:jc w:val="center"/>
              <w:rPr>
                <w:rFonts w:ascii="Times New Roman" w:hAnsi="Times New Roman"/>
                <w:sz w:val="20"/>
                <w:szCs w:val="20"/>
              </w:rPr>
            </w:pPr>
            <w:r w:rsidRPr="007550F8">
              <w:rPr>
                <w:rFonts w:ascii="Times New Roman" w:hAnsi="Times New Roman"/>
                <w:sz w:val="20"/>
                <w:szCs w:val="20"/>
              </w:rPr>
              <w:t>за</w:t>
            </w:r>
          </w:p>
          <w:p w:rsidR="009B7C00" w:rsidRPr="007550F8" w:rsidRDefault="009B7C00" w:rsidP="009B7C00">
            <w:pPr>
              <w:ind w:left="-108" w:right="-108"/>
              <w:jc w:val="center"/>
              <w:rPr>
                <w:rFonts w:ascii="Times New Roman" w:hAnsi="Times New Roman"/>
                <w:sz w:val="20"/>
                <w:szCs w:val="20"/>
                <w:lang/>
              </w:rPr>
            </w:pPr>
            <w:r w:rsidRPr="007550F8">
              <w:rPr>
                <w:rFonts w:ascii="Times New Roman" w:hAnsi="Times New Roman"/>
                <w:sz w:val="20"/>
                <w:szCs w:val="20"/>
              </w:rPr>
              <w:t>потро</w:t>
            </w:r>
          </w:p>
          <w:p w:rsidR="009B7C00" w:rsidRPr="007550F8" w:rsidRDefault="009B7C00" w:rsidP="009B7C00">
            <w:pPr>
              <w:ind w:left="-108" w:right="-108"/>
              <w:jc w:val="center"/>
              <w:rPr>
                <w:rFonts w:ascii="Times New Roman" w:hAnsi="Times New Roman"/>
                <w:sz w:val="20"/>
                <w:szCs w:val="20"/>
              </w:rPr>
            </w:pPr>
            <w:r w:rsidRPr="007550F8">
              <w:rPr>
                <w:rFonts w:ascii="Times New Roman" w:hAnsi="Times New Roman"/>
                <w:sz w:val="20"/>
                <w:szCs w:val="20"/>
              </w:rPr>
              <w:t>шњу</w:t>
            </w:r>
          </w:p>
          <w:p w:rsidR="009B7C00" w:rsidRPr="007550F8" w:rsidRDefault="009B7C00" w:rsidP="009B7C00">
            <w:pPr>
              <w:ind w:left="-108" w:right="-108"/>
              <w:jc w:val="center"/>
              <w:rPr>
                <w:rFonts w:ascii="Times New Roman" w:hAnsi="Times New Roman"/>
                <w:sz w:val="20"/>
                <w:szCs w:val="20"/>
              </w:rPr>
            </w:pPr>
            <w:r w:rsidRPr="007550F8">
              <w:rPr>
                <w:rFonts w:ascii="Times New Roman" w:hAnsi="Times New Roman"/>
                <w:sz w:val="20"/>
                <w:szCs w:val="20"/>
              </w:rPr>
              <w:t>горива</w:t>
            </w:r>
          </w:p>
        </w:tc>
        <w:tc>
          <w:tcPr>
            <w:tcW w:w="708" w:type="dxa"/>
            <w:tcBorders>
              <w:top w:val="single" w:sz="4" w:space="0" w:color="000000"/>
              <w:bottom w:val="single" w:sz="4" w:space="0" w:color="000000"/>
            </w:tcBorders>
            <w:shd w:val="clear" w:color="auto" w:fill="F2F2F2"/>
          </w:tcPr>
          <w:p w:rsidR="009B7C00" w:rsidRPr="007550F8" w:rsidRDefault="009B7C00" w:rsidP="009B7C00">
            <w:pPr>
              <w:ind w:left="0"/>
              <w:jc w:val="center"/>
              <w:rPr>
                <w:rFonts w:ascii="Times New Roman" w:hAnsi="Times New Roman"/>
                <w:sz w:val="20"/>
                <w:szCs w:val="20"/>
              </w:rPr>
            </w:pPr>
            <w:r w:rsidRPr="007550F8">
              <w:rPr>
                <w:rFonts w:ascii="Times New Roman" w:hAnsi="Times New Roman"/>
                <w:sz w:val="20"/>
                <w:szCs w:val="20"/>
              </w:rPr>
              <w:t>за</w:t>
            </w:r>
          </w:p>
          <w:p w:rsidR="009B7C00" w:rsidRPr="007550F8" w:rsidRDefault="009B7C00" w:rsidP="009B7C00">
            <w:pPr>
              <w:ind w:left="0"/>
              <w:jc w:val="center"/>
              <w:rPr>
                <w:rFonts w:ascii="Times New Roman" w:hAnsi="Times New Roman"/>
                <w:bCs/>
                <w:sz w:val="20"/>
                <w:szCs w:val="20"/>
              </w:rPr>
            </w:pPr>
            <w:r w:rsidRPr="007550F8">
              <w:rPr>
                <w:rFonts w:ascii="Times New Roman" w:hAnsi="Times New Roman"/>
                <w:bCs/>
                <w:sz w:val="20"/>
                <w:szCs w:val="20"/>
              </w:rPr>
              <w:t>приа</w:t>
            </w:r>
          </w:p>
          <w:p w:rsidR="009B7C00" w:rsidRPr="007550F8" w:rsidRDefault="009B7C00" w:rsidP="009B7C00">
            <w:pPr>
              <w:ind w:left="0"/>
              <w:jc w:val="center"/>
              <w:rPr>
                <w:rFonts w:ascii="Times New Roman" w:hAnsi="Times New Roman"/>
                <w:sz w:val="20"/>
                <w:szCs w:val="20"/>
              </w:rPr>
            </w:pPr>
            <w:r w:rsidRPr="007550F8">
              <w:rPr>
                <w:rFonts w:ascii="Times New Roman" w:hAnsi="Times New Roman"/>
                <w:bCs/>
                <w:sz w:val="20"/>
                <w:szCs w:val="20"/>
              </w:rPr>
              <w:t>њање</w:t>
            </w:r>
          </w:p>
        </w:tc>
        <w:tc>
          <w:tcPr>
            <w:tcW w:w="851" w:type="dxa"/>
            <w:tcBorders>
              <w:top w:val="single" w:sz="4" w:space="0" w:color="000000"/>
              <w:bottom w:val="single" w:sz="4" w:space="0" w:color="000000"/>
            </w:tcBorders>
            <w:shd w:val="clear" w:color="auto" w:fill="F2F2F2"/>
          </w:tcPr>
          <w:p w:rsidR="009B7C00" w:rsidRPr="007550F8" w:rsidRDefault="009B7C00" w:rsidP="009B7C00">
            <w:pPr>
              <w:ind w:left="0"/>
              <w:jc w:val="center"/>
              <w:rPr>
                <w:rFonts w:ascii="Times New Roman" w:hAnsi="Times New Roman"/>
                <w:sz w:val="20"/>
                <w:szCs w:val="20"/>
                <w:lang w:val="sr-Cyrl-CS"/>
              </w:rPr>
            </w:pPr>
            <w:r w:rsidRPr="007550F8">
              <w:rPr>
                <w:rFonts w:ascii="Times New Roman" w:hAnsi="Times New Roman"/>
                <w:sz w:val="20"/>
                <w:szCs w:val="20"/>
                <w:lang w:val="sr-Cyrl-CS"/>
              </w:rPr>
              <w:t>за</w:t>
            </w:r>
          </w:p>
          <w:p w:rsidR="009B7C00" w:rsidRPr="007550F8" w:rsidRDefault="009B7C00" w:rsidP="009B7C00">
            <w:pPr>
              <w:ind w:left="0"/>
              <w:jc w:val="center"/>
              <w:rPr>
                <w:rFonts w:ascii="Times New Roman" w:hAnsi="Times New Roman"/>
                <w:sz w:val="20"/>
                <w:szCs w:val="20"/>
                <w:lang w:val="sr-Cyrl-CS"/>
              </w:rPr>
            </w:pPr>
            <w:r w:rsidRPr="007550F8">
              <w:rPr>
                <w:rFonts w:ascii="Times New Roman" w:hAnsi="Times New Roman"/>
                <w:sz w:val="20"/>
                <w:szCs w:val="20"/>
                <w:lang w:val="sr-Cyrl-CS"/>
              </w:rPr>
              <w:t>ниво</w:t>
            </w:r>
          </w:p>
          <w:p w:rsidR="009B7C00" w:rsidRPr="007550F8" w:rsidRDefault="009B7C00" w:rsidP="009B7C00">
            <w:pPr>
              <w:ind w:left="0"/>
              <w:jc w:val="center"/>
              <w:rPr>
                <w:rFonts w:ascii="Times New Roman" w:hAnsi="Times New Roman"/>
                <w:sz w:val="20"/>
                <w:szCs w:val="20"/>
                <w:lang w:val="sr-Cyrl-CS"/>
              </w:rPr>
            </w:pPr>
            <w:r w:rsidRPr="007550F8">
              <w:rPr>
                <w:rFonts w:ascii="Times New Roman" w:hAnsi="Times New Roman"/>
                <w:sz w:val="20"/>
                <w:szCs w:val="20"/>
                <w:lang w:val="sr-Cyrl-CS"/>
              </w:rPr>
              <w:t>буке</w:t>
            </w:r>
          </w:p>
        </w:tc>
        <w:tc>
          <w:tcPr>
            <w:tcW w:w="709" w:type="dxa"/>
            <w:tcBorders>
              <w:top w:val="nil"/>
              <w:bottom w:val="single" w:sz="4" w:space="0" w:color="000000"/>
            </w:tcBorders>
            <w:shd w:val="clear" w:color="auto" w:fill="F2F2F2"/>
          </w:tcPr>
          <w:p w:rsidR="009B7C00" w:rsidRPr="007550F8" w:rsidRDefault="009B7C00" w:rsidP="009B7C00">
            <w:pPr>
              <w:ind w:left="0" w:right="-108"/>
              <w:jc w:val="center"/>
              <w:rPr>
                <w:rFonts w:ascii="Times New Roman" w:hAnsi="Times New Roman"/>
                <w:sz w:val="20"/>
                <w:szCs w:val="20"/>
                <w:lang/>
              </w:rPr>
            </w:pPr>
            <w:r w:rsidRPr="007550F8">
              <w:rPr>
                <w:rFonts w:ascii="Times New Roman" w:hAnsi="Times New Roman"/>
                <w:sz w:val="20"/>
                <w:szCs w:val="20"/>
              </w:rPr>
              <w:t>mini</w:t>
            </w:r>
          </w:p>
          <w:p w:rsidR="009B7C00" w:rsidRPr="007550F8" w:rsidRDefault="009B7C00" w:rsidP="009B7C00">
            <w:pPr>
              <w:ind w:left="0" w:right="-108"/>
              <w:jc w:val="center"/>
              <w:rPr>
                <w:rFonts w:ascii="Times New Roman" w:hAnsi="Times New Roman"/>
                <w:sz w:val="20"/>
                <w:szCs w:val="20"/>
              </w:rPr>
            </w:pPr>
            <w:r w:rsidRPr="007550F8">
              <w:rPr>
                <w:rFonts w:ascii="Times New Roman" w:hAnsi="Times New Roman"/>
                <w:sz w:val="20"/>
                <w:szCs w:val="20"/>
              </w:rPr>
              <w:t>mum</w:t>
            </w:r>
          </w:p>
          <w:p w:rsidR="009B7C00" w:rsidRPr="007550F8" w:rsidRDefault="009B7C00" w:rsidP="009B7C00">
            <w:pPr>
              <w:ind w:left="-87" w:right="-64"/>
              <w:jc w:val="center"/>
              <w:rPr>
                <w:rFonts w:ascii="Times New Roman" w:hAnsi="Times New Roman"/>
                <w:sz w:val="20"/>
                <w:szCs w:val="20"/>
                <w:lang w:val="sr-Cyrl-CS"/>
              </w:rPr>
            </w:pPr>
          </w:p>
        </w:tc>
        <w:tc>
          <w:tcPr>
            <w:tcW w:w="708" w:type="dxa"/>
            <w:tcBorders>
              <w:top w:val="nil"/>
              <w:bottom w:val="single" w:sz="4" w:space="0" w:color="000000"/>
            </w:tcBorders>
            <w:shd w:val="clear" w:color="auto" w:fill="F2F2F2"/>
            <w:vAlign w:val="center"/>
          </w:tcPr>
          <w:p w:rsidR="009B7C00" w:rsidRPr="007550F8" w:rsidRDefault="009B7C00" w:rsidP="009B7C00">
            <w:pPr>
              <w:ind w:left="-108" w:right="-108"/>
              <w:jc w:val="center"/>
              <w:rPr>
                <w:rFonts w:ascii="Times New Roman" w:hAnsi="Times New Roman"/>
                <w:sz w:val="20"/>
                <w:szCs w:val="20"/>
                <w:lang w:val="sr-Cyrl-CS"/>
              </w:rPr>
            </w:pPr>
            <w:r w:rsidRPr="007550F8">
              <w:rPr>
                <w:rFonts w:ascii="Times New Roman" w:hAnsi="Times New Roman"/>
                <w:sz w:val="18"/>
                <w:szCs w:val="20"/>
                <w:lang w:val="sr-Cyrl-CS"/>
              </w:rPr>
              <w:t>(комада)</w:t>
            </w:r>
          </w:p>
        </w:tc>
        <w:tc>
          <w:tcPr>
            <w:tcW w:w="1198" w:type="dxa"/>
            <w:tcBorders>
              <w:top w:val="nil"/>
              <w:bottom w:val="single" w:sz="4" w:space="0" w:color="000000"/>
            </w:tcBorders>
            <w:shd w:val="clear" w:color="auto" w:fill="F2F2F2"/>
          </w:tcPr>
          <w:p w:rsidR="009B7C00" w:rsidRPr="007550F8" w:rsidRDefault="009B7C00" w:rsidP="009B7C00">
            <w:pPr>
              <w:ind w:left="0"/>
              <w:jc w:val="center"/>
              <w:rPr>
                <w:rFonts w:ascii="Times New Roman" w:hAnsi="Times New Roman"/>
                <w:sz w:val="20"/>
                <w:szCs w:val="20"/>
                <w:lang/>
              </w:rPr>
            </w:pPr>
          </w:p>
          <w:p w:rsidR="009B7C00" w:rsidRPr="007550F8" w:rsidRDefault="009B7C00" w:rsidP="009B7C00">
            <w:pPr>
              <w:ind w:left="0"/>
              <w:jc w:val="center"/>
              <w:rPr>
                <w:rFonts w:ascii="Times New Roman" w:hAnsi="Times New Roman"/>
                <w:sz w:val="20"/>
                <w:szCs w:val="20"/>
                <w:lang/>
              </w:rPr>
            </w:pPr>
            <w:r w:rsidRPr="007550F8">
              <w:rPr>
                <w:rFonts w:ascii="Times New Roman" w:hAnsi="Times New Roman"/>
                <w:sz w:val="20"/>
                <w:szCs w:val="20"/>
                <w:lang w:val="sr-Cyrl-CS"/>
              </w:rPr>
              <w:t>(РСД/</w:t>
            </w:r>
            <w:r w:rsidRPr="007550F8">
              <w:rPr>
                <w:rFonts w:ascii="Times New Roman" w:hAnsi="Times New Roman"/>
                <w:sz w:val="20"/>
                <w:szCs w:val="20"/>
                <w:lang/>
              </w:rPr>
              <w:t>EUR)</w:t>
            </w:r>
          </w:p>
        </w:tc>
        <w:tc>
          <w:tcPr>
            <w:tcW w:w="1418" w:type="dxa"/>
            <w:tcBorders>
              <w:top w:val="nil"/>
              <w:bottom w:val="single" w:sz="4" w:space="0" w:color="000000"/>
            </w:tcBorders>
            <w:shd w:val="clear" w:color="auto" w:fill="F2F2F2"/>
          </w:tcPr>
          <w:p w:rsidR="009B7C00" w:rsidRPr="007550F8" w:rsidRDefault="009B7C00" w:rsidP="00684238">
            <w:pPr>
              <w:ind w:left="0"/>
              <w:jc w:val="center"/>
              <w:rPr>
                <w:rFonts w:ascii="Times New Roman" w:hAnsi="Times New Roman"/>
                <w:sz w:val="20"/>
                <w:szCs w:val="20"/>
                <w:lang/>
              </w:rPr>
            </w:pPr>
          </w:p>
          <w:p w:rsidR="009B7C00" w:rsidRPr="007550F8" w:rsidRDefault="009B7C00" w:rsidP="00684238">
            <w:pPr>
              <w:ind w:left="0"/>
              <w:jc w:val="center"/>
              <w:rPr>
                <w:rFonts w:ascii="Times New Roman" w:hAnsi="Times New Roman"/>
                <w:sz w:val="20"/>
                <w:szCs w:val="20"/>
                <w:lang/>
              </w:rPr>
            </w:pPr>
            <w:r w:rsidRPr="007550F8">
              <w:rPr>
                <w:rFonts w:ascii="Times New Roman" w:hAnsi="Times New Roman"/>
                <w:sz w:val="20"/>
                <w:szCs w:val="20"/>
                <w:lang w:val="sr-Cyrl-CS"/>
              </w:rPr>
              <w:t>(РСД/</w:t>
            </w:r>
            <w:r w:rsidRPr="007550F8">
              <w:rPr>
                <w:rFonts w:ascii="Times New Roman" w:hAnsi="Times New Roman"/>
                <w:sz w:val="20"/>
                <w:szCs w:val="20"/>
                <w:lang/>
              </w:rPr>
              <w:t>EUR)</w:t>
            </w:r>
          </w:p>
        </w:tc>
      </w:tr>
      <w:tr w:rsidR="009B7C00" w:rsidRPr="007550F8" w:rsidTr="009B7C00">
        <w:trPr>
          <w:cantSplit/>
          <w:jc w:val="center"/>
        </w:trPr>
        <w:tc>
          <w:tcPr>
            <w:tcW w:w="497" w:type="dxa"/>
            <w:tcBorders>
              <w:top w:val="single" w:sz="4" w:space="0" w:color="000000"/>
              <w:bottom w:val="double" w:sz="4" w:space="0" w:color="auto"/>
            </w:tcBorders>
            <w:shd w:val="clear" w:color="auto" w:fill="F2F2F2" w:themeFill="background1" w:themeFillShade="F2"/>
            <w:vAlign w:val="center"/>
          </w:tcPr>
          <w:p w:rsidR="009B7C00" w:rsidRPr="007550F8" w:rsidRDefault="009B7C00" w:rsidP="009B7C00">
            <w:pPr>
              <w:ind w:left="0"/>
              <w:jc w:val="center"/>
              <w:rPr>
                <w:rFonts w:ascii="Times New Roman" w:hAnsi="Times New Roman"/>
                <w:sz w:val="16"/>
                <w:szCs w:val="20"/>
              </w:rPr>
            </w:pPr>
            <w:r w:rsidRPr="007550F8">
              <w:rPr>
                <w:rFonts w:ascii="Times New Roman" w:hAnsi="Times New Roman"/>
                <w:sz w:val="16"/>
                <w:szCs w:val="20"/>
              </w:rPr>
              <w:t>1</w:t>
            </w:r>
          </w:p>
        </w:tc>
        <w:tc>
          <w:tcPr>
            <w:tcW w:w="1382" w:type="dxa"/>
            <w:tcBorders>
              <w:top w:val="single" w:sz="4" w:space="0" w:color="000000"/>
              <w:bottom w:val="double" w:sz="4" w:space="0" w:color="auto"/>
            </w:tcBorders>
            <w:shd w:val="clear" w:color="auto" w:fill="F2F2F2" w:themeFill="background1" w:themeFillShade="F2"/>
            <w:vAlign w:val="center"/>
          </w:tcPr>
          <w:p w:rsidR="009B7C00" w:rsidRPr="007550F8" w:rsidRDefault="009B7C00" w:rsidP="009B7C00">
            <w:pPr>
              <w:ind w:left="0" w:right="-108"/>
              <w:jc w:val="center"/>
              <w:rPr>
                <w:rFonts w:ascii="Times New Roman" w:hAnsi="Times New Roman"/>
                <w:sz w:val="16"/>
                <w:szCs w:val="20"/>
                <w:lang/>
              </w:rPr>
            </w:pPr>
            <w:r w:rsidRPr="007550F8">
              <w:rPr>
                <w:rFonts w:ascii="Times New Roman" w:hAnsi="Times New Roman"/>
                <w:sz w:val="16"/>
                <w:szCs w:val="20"/>
                <w:lang/>
              </w:rPr>
              <w:t>2</w:t>
            </w:r>
          </w:p>
        </w:tc>
        <w:tc>
          <w:tcPr>
            <w:tcW w:w="1985" w:type="dxa"/>
            <w:tcBorders>
              <w:top w:val="single" w:sz="4" w:space="0" w:color="000000"/>
              <w:bottom w:val="double" w:sz="4" w:space="0" w:color="auto"/>
            </w:tcBorders>
            <w:shd w:val="clear" w:color="auto" w:fill="F2F2F2" w:themeFill="background1" w:themeFillShade="F2"/>
          </w:tcPr>
          <w:p w:rsidR="009B7C00" w:rsidRPr="007550F8" w:rsidRDefault="009B7C00" w:rsidP="009B7C00">
            <w:pPr>
              <w:ind w:left="0"/>
              <w:jc w:val="center"/>
              <w:rPr>
                <w:rFonts w:ascii="Times New Roman" w:hAnsi="Times New Roman"/>
                <w:sz w:val="16"/>
                <w:szCs w:val="20"/>
              </w:rPr>
            </w:pPr>
            <w:r w:rsidRPr="007550F8">
              <w:rPr>
                <w:rFonts w:ascii="Times New Roman" w:hAnsi="Times New Roman"/>
                <w:sz w:val="16"/>
                <w:szCs w:val="20"/>
              </w:rPr>
              <w:t>3</w:t>
            </w:r>
          </w:p>
        </w:tc>
        <w:tc>
          <w:tcPr>
            <w:tcW w:w="687" w:type="dxa"/>
            <w:tcBorders>
              <w:top w:val="single" w:sz="4" w:space="0" w:color="000000"/>
              <w:bottom w:val="double" w:sz="4" w:space="0" w:color="auto"/>
            </w:tcBorders>
            <w:shd w:val="clear" w:color="auto" w:fill="F2F2F2" w:themeFill="background1" w:themeFillShade="F2"/>
            <w:vAlign w:val="center"/>
          </w:tcPr>
          <w:p w:rsidR="009B7C00" w:rsidRPr="007550F8" w:rsidRDefault="009B7C00" w:rsidP="009B7C00">
            <w:pPr>
              <w:ind w:left="0"/>
              <w:jc w:val="center"/>
              <w:rPr>
                <w:rFonts w:ascii="Times New Roman" w:hAnsi="Times New Roman"/>
                <w:sz w:val="16"/>
                <w:szCs w:val="20"/>
              </w:rPr>
            </w:pPr>
            <w:r w:rsidRPr="007550F8">
              <w:rPr>
                <w:rFonts w:ascii="Times New Roman" w:hAnsi="Times New Roman"/>
                <w:sz w:val="16"/>
                <w:szCs w:val="20"/>
              </w:rPr>
              <w:t>4</w:t>
            </w:r>
          </w:p>
        </w:tc>
        <w:tc>
          <w:tcPr>
            <w:tcW w:w="708" w:type="dxa"/>
            <w:tcBorders>
              <w:top w:val="single" w:sz="4" w:space="0" w:color="000000"/>
              <w:bottom w:val="double" w:sz="4" w:space="0" w:color="auto"/>
            </w:tcBorders>
            <w:shd w:val="clear" w:color="auto" w:fill="F2F2F2" w:themeFill="background1" w:themeFillShade="F2"/>
            <w:vAlign w:val="center"/>
          </w:tcPr>
          <w:p w:rsidR="009B7C00" w:rsidRPr="007550F8" w:rsidRDefault="009B7C00" w:rsidP="009B7C00">
            <w:pPr>
              <w:ind w:left="0"/>
              <w:jc w:val="center"/>
              <w:rPr>
                <w:rFonts w:ascii="Times New Roman" w:hAnsi="Times New Roman"/>
                <w:sz w:val="16"/>
                <w:szCs w:val="20"/>
              </w:rPr>
            </w:pPr>
            <w:r w:rsidRPr="007550F8">
              <w:rPr>
                <w:rFonts w:ascii="Times New Roman" w:hAnsi="Times New Roman"/>
                <w:sz w:val="16"/>
                <w:szCs w:val="20"/>
              </w:rPr>
              <w:t>5</w:t>
            </w:r>
          </w:p>
        </w:tc>
        <w:tc>
          <w:tcPr>
            <w:tcW w:w="851" w:type="dxa"/>
            <w:tcBorders>
              <w:top w:val="single" w:sz="4" w:space="0" w:color="000000"/>
              <w:bottom w:val="double" w:sz="4" w:space="0" w:color="auto"/>
            </w:tcBorders>
            <w:shd w:val="clear" w:color="auto" w:fill="F2F2F2" w:themeFill="background1" w:themeFillShade="F2"/>
          </w:tcPr>
          <w:p w:rsidR="009B7C00" w:rsidRPr="007550F8" w:rsidRDefault="009B7C00" w:rsidP="009B7C00">
            <w:pPr>
              <w:ind w:left="0"/>
              <w:jc w:val="center"/>
              <w:rPr>
                <w:rFonts w:ascii="Times New Roman" w:hAnsi="Times New Roman"/>
                <w:sz w:val="16"/>
                <w:szCs w:val="20"/>
                <w:lang w:val="sr-Latn-CS"/>
              </w:rPr>
            </w:pPr>
            <w:r w:rsidRPr="007550F8">
              <w:rPr>
                <w:rFonts w:ascii="Times New Roman" w:hAnsi="Times New Roman"/>
                <w:sz w:val="16"/>
                <w:szCs w:val="20"/>
                <w:lang w:val="sr-Latn-CS"/>
              </w:rPr>
              <w:t>6</w:t>
            </w:r>
          </w:p>
        </w:tc>
        <w:tc>
          <w:tcPr>
            <w:tcW w:w="709" w:type="dxa"/>
            <w:tcBorders>
              <w:top w:val="single" w:sz="4" w:space="0" w:color="000000"/>
              <w:bottom w:val="double" w:sz="4" w:space="0" w:color="auto"/>
            </w:tcBorders>
            <w:shd w:val="clear" w:color="auto" w:fill="F2F2F2" w:themeFill="background1" w:themeFillShade="F2"/>
          </w:tcPr>
          <w:p w:rsidR="009B7C00" w:rsidRPr="007550F8" w:rsidRDefault="009B7C00" w:rsidP="009B7C00">
            <w:pPr>
              <w:ind w:left="0"/>
              <w:jc w:val="center"/>
              <w:rPr>
                <w:rFonts w:ascii="Times New Roman" w:hAnsi="Times New Roman"/>
                <w:sz w:val="16"/>
                <w:szCs w:val="20"/>
                <w:lang w:val="sr-Latn-CS"/>
              </w:rPr>
            </w:pPr>
            <w:r w:rsidRPr="007550F8">
              <w:rPr>
                <w:rFonts w:ascii="Times New Roman" w:hAnsi="Times New Roman"/>
                <w:sz w:val="16"/>
                <w:szCs w:val="20"/>
                <w:lang w:val="sr-Latn-CS"/>
              </w:rPr>
              <w:t>7</w:t>
            </w:r>
          </w:p>
        </w:tc>
        <w:tc>
          <w:tcPr>
            <w:tcW w:w="708" w:type="dxa"/>
            <w:tcBorders>
              <w:top w:val="single" w:sz="4" w:space="0" w:color="000000"/>
              <w:bottom w:val="double" w:sz="4" w:space="0" w:color="auto"/>
            </w:tcBorders>
            <w:shd w:val="clear" w:color="auto" w:fill="F2F2F2" w:themeFill="background1" w:themeFillShade="F2"/>
            <w:vAlign w:val="center"/>
          </w:tcPr>
          <w:p w:rsidR="009B7C00" w:rsidRPr="007550F8" w:rsidRDefault="009B7C00" w:rsidP="009B7C00">
            <w:pPr>
              <w:ind w:left="0"/>
              <w:jc w:val="center"/>
              <w:rPr>
                <w:rFonts w:ascii="Times New Roman" w:hAnsi="Times New Roman"/>
                <w:sz w:val="16"/>
                <w:szCs w:val="20"/>
                <w:lang w:val="sr-Latn-CS"/>
              </w:rPr>
            </w:pPr>
            <w:r w:rsidRPr="007550F8">
              <w:rPr>
                <w:rFonts w:ascii="Times New Roman" w:hAnsi="Times New Roman"/>
                <w:sz w:val="16"/>
                <w:szCs w:val="20"/>
                <w:lang w:val="sr-Latn-CS"/>
              </w:rPr>
              <w:t>8</w:t>
            </w:r>
          </w:p>
        </w:tc>
        <w:tc>
          <w:tcPr>
            <w:tcW w:w="1198" w:type="dxa"/>
            <w:tcBorders>
              <w:top w:val="single" w:sz="4" w:space="0" w:color="000000"/>
              <w:bottom w:val="double" w:sz="4" w:space="0" w:color="auto"/>
            </w:tcBorders>
            <w:shd w:val="clear" w:color="auto" w:fill="F2F2F2" w:themeFill="background1" w:themeFillShade="F2"/>
          </w:tcPr>
          <w:p w:rsidR="009B7C00" w:rsidRPr="007550F8" w:rsidRDefault="009B7C00" w:rsidP="009B7C00">
            <w:pPr>
              <w:ind w:left="0"/>
              <w:jc w:val="center"/>
              <w:rPr>
                <w:rFonts w:ascii="Times New Roman" w:hAnsi="Times New Roman"/>
                <w:sz w:val="16"/>
                <w:szCs w:val="20"/>
                <w:lang w:val="sr-Latn-CS"/>
              </w:rPr>
            </w:pPr>
            <w:r w:rsidRPr="007550F8">
              <w:rPr>
                <w:rFonts w:ascii="Times New Roman" w:hAnsi="Times New Roman"/>
                <w:sz w:val="16"/>
                <w:szCs w:val="20"/>
                <w:lang w:val="sr-Latn-CS"/>
              </w:rPr>
              <w:t>9</w:t>
            </w:r>
          </w:p>
        </w:tc>
        <w:tc>
          <w:tcPr>
            <w:tcW w:w="1418" w:type="dxa"/>
            <w:tcBorders>
              <w:top w:val="single" w:sz="4" w:space="0" w:color="000000"/>
              <w:bottom w:val="double" w:sz="4" w:space="0" w:color="auto"/>
            </w:tcBorders>
            <w:shd w:val="clear" w:color="auto" w:fill="F2F2F2" w:themeFill="background1" w:themeFillShade="F2"/>
          </w:tcPr>
          <w:p w:rsidR="009B7C00" w:rsidRPr="007550F8" w:rsidRDefault="009B7C00" w:rsidP="009B7C00">
            <w:pPr>
              <w:ind w:left="0"/>
              <w:jc w:val="center"/>
              <w:rPr>
                <w:rFonts w:ascii="Times New Roman" w:hAnsi="Times New Roman"/>
                <w:sz w:val="16"/>
                <w:szCs w:val="20"/>
                <w:lang w:val="sr-Latn-CS"/>
              </w:rPr>
            </w:pPr>
            <w:r w:rsidRPr="007550F8">
              <w:rPr>
                <w:rFonts w:ascii="Times New Roman" w:hAnsi="Times New Roman"/>
                <w:sz w:val="16"/>
                <w:szCs w:val="20"/>
                <w:lang w:val="sr-Latn-CS"/>
              </w:rPr>
              <w:t>10=8x9</w:t>
            </w:r>
          </w:p>
        </w:tc>
      </w:tr>
      <w:tr w:rsidR="009B7C00" w:rsidRPr="007550F8" w:rsidTr="009B7C00">
        <w:trPr>
          <w:cantSplit/>
          <w:jc w:val="center"/>
        </w:trPr>
        <w:tc>
          <w:tcPr>
            <w:tcW w:w="497" w:type="dxa"/>
            <w:tcBorders>
              <w:top w:val="double" w:sz="4" w:space="0" w:color="auto"/>
              <w:bottom w:val="single" w:sz="4" w:space="0" w:color="000000"/>
            </w:tcBorders>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1.</w:t>
            </w:r>
          </w:p>
        </w:tc>
        <w:tc>
          <w:tcPr>
            <w:tcW w:w="1382" w:type="dxa"/>
            <w:tcBorders>
              <w:top w:val="double" w:sz="4" w:space="0" w:color="auto"/>
              <w:bottom w:val="single" w:sz="4" w:space="0" w:color="000000"/>
            </w:tcBorders>
            <w:vAlign w:val="center"/>
          </w:tcPr>
          <w:p w:rsidR="009B7C00" w:rsidRPr="007550F8" w:rsidRDefault="009B7C00" w:rsidP="009B7C00">
            <w:pPr>
              <w:ind w:left="0" w:right="-108"/>
              <w:rPr>
                <w:rFonts w:ascii="Times New Roman" w:hAnsi="Times New Roman"/>
                <w:sz w:val="20"/>
                <w:szCs w:val="20"/>
                <w:lang w:val="sr-Cyrl-CS"/>
              </w:rPr>
            </w:pPr>
            <w:r w:rsidRPr="007550F8">
              <w:rPr>
                <w:rFonts w:ascii="Times New Roman" w:hAnsi="Times New Roman"/>
                <w:sz w:val="20"/>
                <w:szCs w:val="20"/>
                <w:lang w:val="sr-Cyrl-CS"/>
              </w:rPr>
              <w:t>Летња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lang w:val="sr-Cyrl-CS"/>
              </w:rPr>
              <w:t>2</w:t>
            </w:r>
            <w:r w:rsidRPr="007550F8">
              <w:rPr>
                <w:rFonts w:ascii="Times New Roman" w:hAnsi="Times New Roman"/>
                <w:sz w:val="20"/>
                <w:szCs w:val="20"/>
              </w:rPr>
              <w:t>2</w:t>
            </w:r>
            <w:r w:rsidRPr="007550F8">
              <w:rPr>
                <w:rFonts w:ascii="Times New Roman" w:hAnsi="Times New Roman"/>
                <w:sz w:val="20"/>
                <w:szCs w:val="20"/>
                <w:lang w:val="sr-Cyrl-CS"/>
              </w:rPr>
              <w:t>5/</w:t>
            </w:r>
            <w:r w:rsidRPr="007550F8">
              <w:rPr>
                <w:rFonts w:ascii="Times New Roman" w:hAnsi="Times New Roman"/>
                <w:sz w:val="20"/>
                <w:szCs w:val="20"/>
              </w:rPr>
              <w:t>4</w:t>
            </w:r>
            <w:r w:rsidRPr="007550F8">
              <w:rPr>
                <w:rFonts w:ascii="Times New Roman" w:hAnsi="Times New Roman"/>
                <w:sz w:val="20"/>
                <w:szCs w:val="20"/>
                <w:lang w:val="sr-Cyrl-CS"/>
              </w:rPr>
              <w:t xml:space="preserve">5 </w:t>
            </w:r>
            <w:r w:rsidRPr="007550F8">
              <w:rPr>
                <w:rFonts w:ascii="Times New Roman" w:hAnsi="Times New Roman"/>
                <w:sz w:val="20"/>
                <w:szCs w:val="20"/>
              </w:rPr>
              <w:t>R17</w:t>
            </w:r>
          </w:p>
        </w:tc>
        <w:tc>
          <w:tcPr>
            <w:tcW w:w="1985" w:type="dxa"/>
            <w:tcBorders>
              <w:top w:val="double" w:sz="4" w:space="0" w:color="auto"/>
              <w:bottom w:val="single" w:sz="4" w:space="0" w:color="000000"/>
            </w:tcBorders>
          </w:tcPr>
          <w:p w:rsidR="009B7C00" w:rsidRPr="007550F8" w:rsidRDefault="009B7C00" w:rsidP="00A5475E">
            <w:pPr>
              <w:ind w:left="0"/>
              <w:jc w:val="center"/>
              <w:rPr>
                <w:rFonts w:ascii="Times New Roman" w:hAnsi="Times New Roman"/>
                <w:sz w:val="20"/>
                <w:szCs w:val="20"/>
              </w:rPr>
            </w:pPr>
          </w:p>
        </w:tc>
        <w:tc>
          <w:tcPr>
            <w:tcW w:w="687" w:type="dxa"/>
            <w:tcBorders>
              <w:top w:val="double" w:sz="4" w:space="0" w:color="auto"/>
              <w:bottom w:val="single" w:sz="4" w:space="0" w:color="000000"/>
            </w:tcBorders>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C</w:t>
            </w:r>
          </w:p>
        </w:tc>
        <w:tc>
          <w:tcPr>
            <w:tcW w:w="708" w:type="dxa"/>
            <w:tcBorders>
              <w:top w:val="double" w:sz="4" w:space="0" w:color="auto"/>
              <w:bottom w:val="single" w:sz="4" w:space="0" w:color="000000"/>
            </w:tcBorders>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 xml:space="preserve">A </w:t>
            </w:r>
          </w:p>
        </w:tc>
        <w:tc>
          <w:tcPr>
            <w:tcW w:w="851" w:type="dxa"/>
            <w:tcBorders>
              <w:top w:val="double" w:sz="4" w:space="0" w:color="auto"/>
              <w:bottom w:val="single" w:sz="4" w:space="0" w:color="000000"/>
            </w:tcBorders>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lang w:val="sr-Latn-CS"/>
              </w:rPr>
              <w:t>71</w:t>
            </w:r>
            <w:r w:rsidRPr="007550F8">
              <w:rPr>
                <w:rFonts w:ascii="Times New Roman" w:hAnsi="Times New Roman"/>
                <w:sz w:val="20"/>
                <w:szCs w:val="20"/>
              </w:rPr>
              <w:t xml:space="preserve"> dB</w:t>
            </w:r>
          </w:p>
        </w:tc>
        <w:tc>
          <w:tcPr>
            <w:tcW w:w="709" w:type="dxa"/>
            <w:tcBorders>
              <w:top w:val="double" w:sz="4" w:space="0" w:color="auto"/>
              <w:bottom w:val="single" w:sz="4" w:space="0" w:color="000000"/>
            </w:tcBorders>
          </w:tcPr>
          <w:p w:rsidR="009B7C00" w:rsidRPr="007550F8" w:rsidRDefault="009B7C00" w:rsidP="00A5475E">
            <w:pPr>
              <w:ind w:left="0"/>
              <w:jc w:val="center"/>
              <w:rPr>
                <w:rFonts w:ascii="Times New Roman" w:hAnsi="Times New Roman"/>
                <w:sz w:val="20"/>
                <w:szCs w:val="20"/>
                <w:lang w:val="sr-Latn-CS"/>
              </w:rPr>
            </w:pPr>
            <w:r w:rsidRPr="007550F8">
              <w:rPr>
                <w:rFonts w:ascii="Times New Roman" w:hAnsi="Times New Roman"/>
                <w:sz w:val="20"/>
                <w:szCs w:val="20"/>
                <w:lang w:val="sr-Latn-CS"/>
              </w:rPr>
              <w:t>Y</w:t>
            </w:r>
          </w:p>
        </w:tc>
        <w:tc>
          <w:tcPr>
            <w:tcW w:w="708" w:type="dxa"/>
            <w:tcBorders>
              <w:top w:val="double" w:sz="4" w:space="0" w:color="auto"/>
              <w:bottom w:val="single" w:sz="4" w:space="0" w:color="000000"/>
            </w:tcBorders>
            <w:vAlign w:val="center"/>
          </w:tcPr>
          <w:p w:rsidR="009B7C00" w:rsidRPr="007550F8" w:rsidRDefault="009B7C00" w:rsidP="00A5475E">
            <w:pPr>
              <w:ind w:left="0"/>
              <w:jc w:val="center"/>
              <w:rPr>
                <w:rFonts w:ascii="Times New Roman" w:hAnsi="Times New Roman"/>
                <w:sz w:val="20"/>
                <w:szCs w:val="20"/>
                <w:lang w:val="sr-Latn-CS"/>
              </w:rPr>
            </w:pPr>
            <w:r w:rsidRPr="007550F8">
              <w:rPr>
                <w:rFonts w:ascii="Times New Roman" w:hAnsi="Times New Roman"/>
                <w:sz w:val="20"/>
                <w:szCs w:val="20"/>
                <w:lang w:val="sr-Latn-CS"/>
              </w:rPr>
              <w:t>4</w:t>
            </w:r>
          </w:p>
        </w:tc>
        <w:tc>
          <w:tcPr>
            <w:tcW w:w="1198" w:type="dxa"/>
            <w:tcBorders>
              <w:top w:val="double" w:sz="4" w:space="0" w:color="auto"/>
              <w:bottom w:val="single" w:sz="4" w:space="0" w:color="000000"/>
            </w:tcBorders>
          </w:tcPr>
          <w:p w:rsidR="009B7C00" w:rsidRPr="007550F8" w:rsidRDefault="009B7C00" w:rsidP="00A5475E">
            <w:pPr>
              <w:ind w:left="0"/>
              <w:jc w:val="center"/>
              <w:rPr>
                <w:rFonts w:ascii="Times New Roman" w:hAnsi="Times New Roman"/>
                <w:sz w:val="20"/>
                <w:szCs w:val="20"/>
                <w:lang w:val="sr-Latn-CS"/>
              </w:rPr>
            </w:pPr>
          </w:p>
        </w:tc>
        <w:tc>
          <w:tcPr>
            <w:tcW w:w="1418" w:type="dxa"/>
            <w:tcBorders>
              <w:top w:val="double" w:sz="4" w:space="0" w:color="auto"/>
              <w:bottom w:val="single" w:sz="4" w:space="0" w:color="000000"/>
            </w:tcBorders>
          </w:tcPr>
          <w:p w:rsidR="009B7C00" w:rsidRPr="007550F8" w:rsidRDefault="009B7C00" w:rsidP="00A5475E">
            <w:pPr>
              <w:ind w:left="0"/>
              <w:jc w:val="center"/>
              <w:rPr>
                <w:rFonts w:ascii="Times New Roman" w:hAnsi="Times New Roman"/>
                <w:sz w:val="20"/>
                <w:szCs w:val="20"/>
                <w:lang w:val="sr-Latn-CS"/>
              </w:rPr>
            </w:pPr>
          </w:p>
        </w:tc>
      </w:tr>
      <w:tr w:rsidR="009B7C00" w:rsidRPr="007550F8" w:rsidTr="009B7C00">
        <w:trPr>
          <w:cantSplit/>
          <w:jc w:val="center"/>
        </w:trPr>
        <w:tc>
          <w:tcPr>
            <w:tcW w:w="497" w:type="dxa"/>
            <w:tcBorders>
              <w:top w:val="single" w:sz="4" w:space="0" w:color="000000"/>
            </w:tcBorders>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2.</w:t>
            </w:r>
          </w:p>
        </w:tc>
        <w:tc>
          <w:tcPr>
            <w:tcW w:w="1382" w:type="dxa"/>
            <w:tcBorders>
              <w:top w:val="single" w:sz="4" w:space="0" w:color="000000"/>
            </w:tcBorders>
            <w:vAlign w:val="center"/>
          </w:tcPr>
          <w:p w:rsidR="009B7C00" w:rsidRPr="007550F8" w:rsidRDefault="009B7C00" w:rsidP="009B7C00">
            <w:pPr>
              <w:ind w:left="0" w:right="-108"/>
              <w:rPr>
                <w:rFonts w:ascii="Times New Roman" w:hAnsi="Times New Roman"/>
                <w:sz w:val="20"/>
                <w:szCs w:val="20"/>
                <w:lang w:val="sr-Cyrl-CS"/>
              </w:rPr>
            </w:pPr>
            <w:r w:rsidRPr="007550F8">
              <w:rPr>
                <w:rFonts w:ascii="Times New Roman" w:hAnsi="Times New Roman"/>
                <w:sz w:val="20"/>
                <w:szCs w:val="20"/>
                <w:lang w:val="sr-Cyrl-CS"/>
              </w:rPr>
              <w:t>Летња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lang w:val="sr-Cyrl-CS"/>
              </w:rPr>
              <w:t xml:space="preserve">235/55 </w:t>
            </w:r>
            <w:r w:rsidRPr="007550F8">
              <w:rPr>
                <w:rFonts w:ascii="Times New Roman" w:hAnsi="Times New Roman"/>
                <w:sz w:val="20"/>
                <w:szCs w:val="20"/>
              </w:rPr>
              <w:t>R17</w:t>
            </w:r>
          </w:p>
        </w:tc>
        <w:tc>
          <w:tcPr>
            <w:tcW w:w="1985" w:type="dxa"/>
            <w:tcBorders>
              <w:top w:val="single" w:sz="4" w:space="0" w:color="000000"/>
            </w:tcBorders>
          </w:tcPr>
          <w:p w:rsidR="009B7C00" w:rsidRPr="007550F8" w:rsidRDefault="009B7C00" w:rsidP="00A5475E">
            <w:pPr>
              <w:ind w:left="0"/>
              <w:jc w:val="center"/>
              <w:rPr>
                <w:rFonts w:ascii="Times New Roman" w:hAnsi="Times New Roman"/>
                <w:sz w:val="20"/>
                <w:szCs w:val="20"/>
              </w:rPr>
            </w:pPr>
          </w:p>
        </w:tc>
        <w:tc>
          <w:tcPr>
            <w:tcW w:w="687" w:type="dxa"/>
            <w:tcBorders>
              <w:top w:val="single" w:sz="4" w:space="0" w:color="000000"/>
            </w:tcBorders>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C</w:t>
            </w:r>
          </w:p>
        </w:tc>
        <w:tc>
          <w:tcPr>
            <w:tcW w:w="708" w:type="dxa"/>
            <w:tcBorders>
              <w:top w:val="single" w:sz="4" w:space="0" w:color="000000"/>
            </w:tcBorders>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 xml:space="preserve">A </w:t>
            </w:r>
          </w:p>
        </w:tc>
        <w:tc>
          <w:tcPr>
            <w:tcW w:w="851" w:type="dxa"/>
            <w:tcBorders>
              <w:top w:val="single" w:sz="4" w:space="0" w:color="000000"/>
            </w:tcBorders>
          </w:tcPr>
          <w:p w:rsidR="009B7C00" w:rsidRPr="007550F8" w:rsidRDefault="009B7C00" w:rsidP="00A5475E">
            <w:pPr>
              <w:ind w:left="0"/>
              <w:jc w:val="center"/>
              <w:rPr>
                <w:rFonts w:ascii="Times New Roman" w:hAnsi="Times New Roman"/>
                <w:sz w:val="20"/>
                <w:szCs w:val="20"/>
                <w:lang w:val="sr-Latn-CS"/>
              </w:rPr>
            </w:pPr>
            <w:r w:rsidRPr="007550F8">
              <w:rPr>
                <w:rFonts w:ascii="Times New Roman" w:hAnsi="Times New Roman"/>
                <w:sz w:val="20"/>
                <w:szCs w:val="20"/>
                <w:lang w:val="sr-Latn-CS"/>
              </w:rPr>
              <w:t xml:space="preserve">71 </w:t>
            </w:r>
            <w:r w:rsidRPr="007550F8">
              <w:rPr>
                <w:rFonts w:ascii="Times New Roman" w:hAnsi="Times New Roman"/>
                <w:sz w:val="20"/>
                <w:szCs w:val="20"/>
              </w:rPr>
              <w:t>dB</w:t>
            </w:r>
          </w:p>
        </w:tc>
        <w:tc>
          <w:tcPr>
            <w:tcW w:w="709" w:type="dxa"/>
            <w:tcBorders>
              <w:top w:val="single" w:sz="4" w:space="0" w:color="000000"/>
            </w:tcBorders>
          </w:tcPr>
          <w:p w:rsidR="009B7C00" w:rsidRPr="007550F8" w:rsidRDefault="009B7C00" w:rsidP="00A5475E">
            <w:pPr>
              <w:ind w:left="0"/>
              <w:jc w:val="center"/>
              <w:rPr>
                <w:rFonts w:ascii="Times New Roman" w:hAnsi="Times New Roman"/>
                <w:sz w:val="20"/>
                <w:szCs w:val="20"/>
                <w:lang w:val="sr-Latn-CS"/>
              </w:rPr>
            </w:pPr>
            <w:r w:rsidRPr="007550F8">
              <w:rPr>
                <w:rFonts w:ascii="Times New Roman" w:hAnsi="Times New Roman"/>
                <w:sz w:val="20"/>
                <w:szCs w:val="20"/>
                <w:lang w:val="sr-Latn-CS"/>
              </w:rPr>
              <w:t>V</w:t>
            </w:r>
          </w:p>
        </w:tc>
        <w:tc>
          <w:tcPr>
            <w:tcW w:w="708" w:type="dxa"/>
            <w:tcBorders>
              <w:top w:val="single" w:sz="4" w:space="0" w:color="000000"/>
            </w:tcBorders>
            <w:vAlign w:val="center"/>
          </w:tcPr>
          <w:p w:rsidR="009B7C00" w:rsidRPr="007550F8" w:rsidRDefault="009B7C00" w:rsidP="00A5475E">
            <w:pPr>
              <w:ind w:left="0"/>
              <w:jc w:val="center"/>
              <w:rPr>
                <w:rFonts w:ascii="Times New Roman" w:hAnsi="Times New Roman"/>
                <w:sz w:val="20"/>
                <w:szCs w:val="20"/>
                <w:lang w:val="sr-Latn-CS"/>
              </w:rPr>
            </w:pPr>
            <w:r w:rsidRPr="007550F8">
              <w:rPr>
                <w:rFonts w:ascii="Times New Roman" w:hAnsi="Times New Roman"/>
                <w:sz w:val="20"/>
                <w:szCs w:val="20"/>
                <w:lang w:val="sr-Latn-CS"/>
              </w:rPr>
              <w:t>4</w:t>
            </w:r>
          </w:p>
        </w:tc>
        <w:tc>
          <w:tcPr>
            <w:tcW w:w="1198" w:type="dxa"/>
            <w:tcBorders>
              <w:top w:val="single" w:sz="4" w:space="0" w:color="000000"/>
            </w:tcBorders>
          </w:tcPr>
          <w:p w:rsidR="009B7C00" w:rsidRPr="007550F8" w:rsidRDefault="009B7C00" w:rsidP="00A5475E">
            <w:pPr>
              <w:ind w:left="0"/>
              <w:jc w:val="center"/>
              <w:rPr>
                <w:rFonts w:ascii="Times New Roman" w:hAnsi="Times New Roman"/>
                <w:sz w:val="20"/>
                <w:szCs w:val="20"/>
                <w:lang w:val="sr-Latn-CS"/>
              </w:rPr>
            </w:pPr>
          </w:p>
        </w:tc>
        <w:tc>
          <w:tcPr>
            <w:tcW w:w="1418" w:type="dxa"/>
            <w:tcBorders>
              <w:top w:val="single" w:sz="4" w:space="0" w:color="000000"/>
            </w:tcBorders>
          </w:tcPr>
          <w:p w:rsidR="009B7C00" w:rsidRPr="007550F8" w:rsidRDefault="009B7C00" w:rsidP="00A5475E">
            <w:pPr>
              <w:ind w:left="0"/>
              <w:jc w:val="center"/>
              <w:rPr>
                <w:rFonts w:ascii="Times New Roman" w:hAnsi="Times New Roman"/>
                <w:sz w:val="20"/>
                <w:szCs w:val="20"/>
                <w:lang w:val="sr-Latn-CS"/>
              </w:rPr>
            </w:pPr>
          </w:p>
        </w:tc>
      </w:tr>
      <w:tr w:rsidR="009B7C00" w:rsidRPr="007550F8" w:rsidTr="009B7C00">
        <w:trPr>
          <w:cantSplit/>
          <w:jc w:val="center"/>
        </w:trPr>
        <w:tc>
          <w:tcPr>
            <w:tcW w:w="49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3.</w:t>
            </w:r>
          </w:p>
        </w:tc>
        <w:tc>
          <w:tcPr>
            <w:tcW w:w="1382" w:type="dxa"/>
            <w:vAlign w:val="center"/>
          </w:tcPr>
          <w:p w:rsidR="009B7C00" w:rsidRPr="007550F8" w:rsidRDefault="009B7C00" w:rsidP="009B7C00">
            <w:pPr>
              <w:ind w:left="0" w:right="-108"/>
              <w:rPr>
                <w:rFonts w:ascii="Times New Roman" w:hAnsi="Times New Roman"/>
                <w:sz w:val="20"/>
                <w:szCs w:val="20"/>
                <w:lang/>
              </w:rPr>
            </w:pPr>
            <w:r w:rsidRPr="007550F8">
              <w:rPr>
                <w:rFonts w:ascii="Times New Roman" w:hAnsi="Times New Roman"/>
                <w:sz w:val="20"/>
                <w:szCs w:val="20"/>
              </w:rPr>
              <w:t>Летња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rPr>
              <w:t>205/75 R16C</w:t>
            </w:r>
          </w:p>
        </w:tc>
        <w:tc>
          <w:tcPr>
            <w:tcW w:w="1985" w:type="dxa"/>
          </w:tcPr>
          <w:p w:rsidR="009B7C00" w:rsidRPr="007550F8" w:rsidRDefault="009B7C00" w:rsidP="00A5475E">
            <w:pPr>
              <w:ind w:left="0"/>
              <w:jc w:val="center"/>
              <w:rPr>
                <w:rFonts w:ascii="Times New Roman" w:hAnsi="Times New Roman"/>
                <w:sz w:val="20"/>
                <w:szCs w:val="20"/>
              </w:rPr>
            </w:pPr>
          </w:p>
        </w:tc>
        <w:tc>
          <w:tcPr>
            <w:tcW w:w="68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B</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 xml:space="preserve">B </w:t>
            </w:r>
          </w:p>
        </w:tc>
        <w:tc>
          <w:tcPr>
            <w:tcW w:w="851"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72 dB</w:t>
            </w:r>
          </w:p>
        </w:tc>
        <w:tc>
          <w:tcPr>
            <w:tcW w:w="709"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R</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6</w:t>
            </w:r>
          </w:p>
        </w:tc>
        <w:tc>
          <w:tcPr>
            <w:tcW w:w="1198" w:type="dxa"/>
          </w:tcPr>
          <w:p w:rsidR="009B7C00" w:rsidRPr="007550F8" w:rsidRDefault="009B7C00" w:rsidP="00A5475E">
            <w:pPr>
              <w:ind w:left="0"/>
              <w:jc w:val="center"/>
              <w:rPr>
                <w:rFonts w:ascii="Times New Roman" w:hAnsi="Times New Roman"/>
                <w:sz w:val="20"/>
                <w:szCs w:val="20"/>
              </w:rPr>
            </w:pPr>
          </w:p>
        </w:tc>
        <w:tc>
          <w:tcPr>
            <w:tcW w:w="1418" w:type="dxa"/>
          </w:tcPr>
          <w:p w:rsidR="009B7C00" w:rsidRPr="007550F8" w:rsidRDefault="009B7C00" w:rsidP="00A5475E">
            <w:pPr>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4.</w:t>
            </w:r>
          </w:p>
        </w:tc>
        <w:tc>
          <w:tcPr>
            <w:tcW w:w="1382" w:type="dxa"/>
            <w:tcBorders>
              <w:bottom w:val="single" w:sz="4" w:space="0" w:color="000000"/>
            </w:tcBorders>
            <w:vAlign w:val="center"/>
          </w:tcPr>
          <w:p w:rsidR="009B7C00" w:rsidRPr="007550F8" w:rsidRDefault="009B7C00" w:rsidP="009B7C00">
            <w:pPr>
              <w:ind w:left="0" w:right="-108"/>
              <w:rPr>
                <w:rFonts w:ascii="Times New Roman" w:hAnsi="Times New Roman"/>
                <w:sz w:val="20"/>
                <w:szCs w:val="20"/>
                <w:lang/>
              </w:rPr>
            </w:pPr>
            <w:r w:rsidRPr="007550F8">
              <w:rPr>
                <w:rFonts w:ascii="Times New Roman" w:hAnsi="Times New Roman"/>
                <w:sz w:val="20"/>
                <w:szCs w:val="20"/>
              </w:rPr>
              <w:t>Летња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rPr>
              <w:t>215/65 R16C</w:t>
            </w:r>
          </w:p>
        </w:tc>
        <w:tc>
          <w:tcPr>
            <w:tcW w:w="1985" w:type="dxa"/>
          </w:tcPr>
          <w:p w:rsidR="009B7C00" w:rsidRPr="007550F8" w:rsidRDefault="009B7C00" w:rsidP="00A5475E">
            <w:pPr>
              <w:ind w:left="0"/>
              <w:jc w:val="center"/>
              <w:rPr>
                <w:rFonts w:ascii="Times New Roman" w:hAnsi="Times New Roman"/>
                <w:sz w:val="20"/>
                <w:szCs w:val="20"/>
              </w:rPr>
            </w:pPr>
          </w:p>
        </w:tc>
        <w:tc>
          <w:tcPr>
            <w:tcW w:w="68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C</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B</w:t>
            </w:r>
          </w:p>
        </w:tc>
        <w:tc>
          <w:tcPr>
            <w:tcW w:w="851"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73 dB</w:t>
            </w:r>
          </w:p>
        </w:tc>
        <w:tc>
          <w:tcPr>
            <w:tcW w:w="709"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R</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4</w:t>
            </w:r>
          </w:p>
        </w:tc>
        <w:tc>
          <w:tcPr>
            <w:tcW w:w="1198" w:type="dxa"/>
          </w:tcPr>
          <w:p w:rsidR="009B7C00" w:rsidRPr="007550F8" w:rsidRDefault="009B7C00" w:rsidP="00A5475E">
            <w:pPr>
              <w:ind w:left="0"/>
              <w:jc w:val="center"/>
              <w:rPr>
                <w:rFonts w:ascii="Times New Roman" w:hAnsi="Times New Roman"/>
                <w:sz w:val="20"/>
                <w:szCs w:val="20"/>
              </w:rPr>
            </w:pPr>
          </w:p>
        </w:tc>
        <w:tc>
          <w:tcPr>
            <w:tcW w:w="1418" w:type="dxa"/>
          </w:tcPr>
          <w:p w:rsidR="009B7C00" w:rsidRPr="007550F8" w:rsidRDefault="009B7C00" w:rsidP="00A5475E">
            <w:pPr>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6.</w:t>
            </w:r>
          </w:p>
        </w:tc>
        <w:tc>
          <w:tcPr>
            <w:tcW w:w="1382" w:type="dxa"/>
            <w:tcBorders>
              <w:bottom w:val="single" w:sz="4" w:space="0" w:color="000000"/>
            </w:tcBorders>
            <w:vAlign w:val="center"/>
          </w:tcPr>
          <w:p w:rsidR="009B7C00" w:rsidRPr="007550F8" w:rsidRDefault="009B7C00" w:rsidP="009B7C00">
            <w:pPr>
              <w:ind w:left="0" w:right="-108"/>
              <w:rPr>
                <w:rFonts w:ascii="Times New Roman" w:hAnsi="Times New Roman"/>
                <w:sz w:val="20"/>
                <w:szCs w:val="20"/>
                <w:lang/>
              </w:rPr>
            </w:pPr>
            <w:r w:rsidRPr="007550F8">
              <w:rPr>
                <w:rFonts w:ascii="Times New Roman" w:hAnsi="Times New Roman"/>
                <w:sz w:val="20"/>
                <w:szCs w:val="20"/>
              </w:rPr>
              <w:t>Летња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rPr>
              <w:t>225/50 R17</w:t>
            </w:r>
          </w:p>
        </w:tc>
        <w:tc>
          <w:tcPr>
            <w:tcW w:w="1985" w:type="dxa"/>
          </w:tcPr>
          <w:p w:rsidR="009B7C00" w:rsidRPr="007550F8" w:rsidRDefault="009B7C00" w:rsidP="00A5475E">
            <w:pPr>
              <w:ind w:left="0"/>
              <w:jc w:val="center"/>
              <w:rPr>
                <w:rFonts w:ascii="Times New Roman" w:hAnsi="Times New Roman"/>
                <w:sz w:val="20"/>
                <w:szCs w:val="20"/>
              </w:rPr>
            </w:pPr>
          </w:p>
        </w:tc>
        <w:tc>
          <w:tcPr>
            <w:tcW w:w="68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C</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A</w:t>
            </w:r>
          </w:p>
        </w:tc>
        <w:tc>
          <w:tcPr>
            <w:tcW w:w="851"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71 dB</w:t>
            </w:r>
          </w:p>
        </w:tc>
        <w:tc>
          <w:tcPr>
            <w:tcW w:w="709"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V</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4</w:t>
            </w:r>
          </w:p>
        </w:tc>
        <w:tc>
          <w:tcPr>
            <w:tcW w:w="1198" w:type="dxa"/>
          </w:tcPr>
          <w:p w:rsidR="009B7C00" w:rsidRPr="007550F8" w:rsidRDefault="009B7C00" w:rsidP="00A5475E">
            <w:pPr>
              <w:ind w:left="0"/>
              <w:jc w:val="center"/>
              <w:rPr>
                <w:rFonts w:ascii="Times New Roman" w:hAnsi="Times New Roman"/>
                <w:sz w:val="20"/>
                <w:szCs w:val="20"/>
              </w:rPr>
            </w:pPr>
          </w:p>
        </w:tc>
        <w:tc>
          <w:tcPr>
            <w:tcW w:w="1418" w:type="dxa"/>
          </w:tcPr>
          <w:p w:rsidR="009B7C00" w:rsidRPr="007550F8" w:rsidRDefault="009B7C00" w:rsidP="00A5475E">
            <w:pPr>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w:t>
            </w:r>
          </w:p>
        </w:tc>
        <w:tc>
          <w:tcPr>
            <w:tcW w:w="1382" w:type="dxa"/>
            <w:tcBorders>
              <w:bottom w:val="single" w:sz="4" w:space="0" w:color="000000"/>
            </w:tcBorders>
            <w:vAlign w:val="center"/>
          </w:tcPr>
          <w:p w:rsidR="009B7C00" w:rsidRPr="007550F8" w:rsidRDefault="009B7C00" w:rsidP="009B7C00">
            <w:pPr>
              <w:ind w:left="0" w:right="-108"/>
              <w:rPr>
                <w:rFonts w:ascii="Times New Roman" w:hAnsi="Times New Roman"/>
                <w:sz w:val="20"/>
                <w:szCs w:val="20"/>
                <w:lang/>
              </w:rPr>
            </w:pPr>
            <w:r w:rsidRPr="007550F8">
              <w:rPr>
                <w:rFonts w:ascii="Times New Roman" w:hAnsi="Times New Roman"/>
                <w:sz w:val="20"/>
                <w:szCs w:val="20"/>
              </w:rPr>
              <w:t>Зимска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rPr>
              <w:t>215/65 R16C</w:t>
            </w:r>
          </w:p>
        </w:tc>
        <w:tc>
          <w:tcPr>
            <w:tcW w:w="1985" w:type="dxa"/>
          </w:tcPr>
          <w:p w:rsidR="009B7C00" w:rsidRPr="007550F8" w:rsidRDefault="009B7C00" w:rsidP="00A5475E">
            <w:pPr>
              <w:ind w:left="0"/>
              <w:jc w:val="center"/>
              <w:rPr>
                <w:rFonts w:ascii="Times New Roman" w:hAnsi="Times New Roman"/>
                <w:sz w:val="20"/>
                <w:szCs w:val="20"/>
              </w:rPr>
            </w:pPr>
          </w:p>
        </w:tc>
        <w:tc>
          <w:tcPr>
            <w:tcW w:w="68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C</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B</w:t>
            </w:r>
          </w:p>
        </w:tc>
        <w:tc>
          <w:tcPr>
            <w:tcW w:w="851"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73 dB</w:t>
            </w:r>
          </w:p>
        </w:tc>
        <w:tc>
          <w:tcPr>
            <w:tcW w:w="709"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R</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4</w:t>
            </w:r>
          </w:p>
        </w:tc>
        <w:tc>
          <w:tcPr>
            <w:tcW w:w="1198" w:type="dxa"/>
          </w:tcPr>
          <w:p w:rsidR="009B7C00" w:rsidRPr="007550F8" w:rsidRDefault="009B7C00" w:rsidP="00A5475E">
            <w:pPr>
              <w:ind w:left="0"/>
              <w:jc w:val="center"/>
              <w:rPr>
                <w:rFonts w:ascii="Times New Roman" w:hAnsi="Times New Roman"/>
                <w:sz w:val="20"/>
                <w:szCs w:val="20"/>
              </w:rPr>
            </w:pPr>
          </w:p>
        </w:tc>
        <w:tc>
          <w:tcPr>
            <w:tcW w:w="1418" w:type="dxa"/>
          </w:tcPr>
          <w:p w:rsidR="009B7C00" w:rsidRPr="007550F8" w:rsidRDefault="009B7C00" w:rsidP="00A5475E">
            <w:pPr>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8.</w:t>
            </w:r>
          </w:p>
        </w:tc>
        <w:tc>
          <w:tcPr>
            <w:tcW w:w="1382" w:type="dxa"/>
            <w:tcBorders>
              <w:bottom w:val="single" w:sz="4" w:space="0" w:color="000000"/>
            </w:tcBorders>
            <w:vAlign w:val="center"/>
          </w:tcPr>
          <w:p w:rsidR="009B7C00" w:rsidRPr="007550F8" w:rsidRDefault="009B7C00" w:rsidP="009B7C00">
            <w:pPr>
              <w:ind w:left="0" w:right="-108"/>
              <w:rPr>
                <w:rFonts w:ascii="Times New Roman" w:hAnsi="Times New Roman"/>
                <w:sz w:val="20"/>
                <w:szCs w:val="20"/>
                <w:lang/>
              </w:rPr>
            </w:pPr>
            <w:r w:rsidRPr="007550F8">
              <w:rPr>
                <w:rFonts w:ascii="Times New Roman" w:hAnsi="Times New Roman"/>
                <w:sz w:val="20"/>
                <w:szCs w:val="20"/>
              </w:rPr>
              <w:t>Зимска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rPr>
              <w:t>225/50 R17</w:t>
            </w:r>
          </w:p>
        </w:tc>
        <w:tc>
          <w:tcPr>
            <w:tcW w:w="1985" w:type="dxa"/>
          </w:tcPr>
          <w:p w:rsidR="009B7C00" w:rsidRPr="007550F8" w:rsidRDefault="009B7C00" w:rsidP="00A5475E">
            <w:pPr>
              <w:ind w:left="0"/>
              <w:jc w:val="center"/>
              <w:rPr>
                <w:rFonts w:ascii="Times New Roman" w:hAnsi="Times New Roman"/>
                <w:sz w:val="20"/>
                <w:szCs w:val="20"/>
              </w:rPr>
            </w:pPr>
          </w:p>
        </w:tc>
        <w:tc>
          <w:tcPr>
            <w:tcW w:w="68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C</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A</w:t>
            </w:r>
          </w:p>
        </w:tc>
        <w:tc>
          <w:tcPr>
            <w:tcW w:w="851"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71 dB</w:t>
            </w:r>
          </w:p>
        </w:tc>
        <w:tc>
          <w:tcPr>
            <w:tcW w:w="709"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V</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4</w:t>
            </w:r>
          </w:p>
        </w:tc>
        <w:tc>
          <w:tcPr>
            <w:tcW w:w="1198" w:type="dxa"/>
          </w:tcPr>
          <w:p w:rsidR="009B7C00" w:rsidRPr="007550F8" w:rsidRDefault="009B7C00" w:rsidP="00A5475E">
            <w:pPr>
              <w:ind w:left="0"/>
              <w:jc w:val="center"/>
              <w:rPr>
                <w:rFonts w:ascii="Times New Roman" w:hAnsi="Times New Roman"/>
                <w:sz w:val="20"/>
                <w:szCs w:val="20"/>
              </w:rPr>
            </w:pPr>
          </w:p>
        </w:tc>
        <w:tc>
          <w:tcPr>
            <w:tcW w:w="1418" w:type="dxa"/>
          </w:tcPr>
          <w:p w:rsidR="009B7C00" w:rsidRPr="007550F8" w:rsidRDefault="009B7C00" w:rsidP="00A5475E">
            <w:pPr>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9.</w:t>
            </w:r>
          </w:p>
        </w:tc>
        <w:tc>
          <w:tcPr>
            <w:tcW w:w="1382" w:type="dxa"/>
            <w:tcBorders>
              <w:bottom w:val="single" w:sz="4" w:space="0" w:color="000000"/>
            </w:tcBorders>
            <w:vAlign w:val="center"/>
          </w:tcPr>
          <w:p w:rsidR="009B7C00" w:rsidRPr="007550F8" w:rsidRDefault="009B7C00" w:rsidP="009B7C00">
            <w:pPr>
              <w:ind w:left="0" w:right="-108"/>
              <w:rPr>
                <w:rFonts w:ascii="Times New Roman" w:hAnsi="Times New Roman"/>
                <w:sz w:val="20"/>
                <w:szCs w:val="20"/>
                <w:lang/>
              </w:rPr>
            </w:pPr>
            <w:r w:rsidRPr="007550F8">
              <w:rPr>
                <w:rFonts w:ascii="Times New Roman" w:hAnsi="Times New Roman"/>
                <w:sz w:val="20"/>
                <w:szCs w:val="20"/>
              </w:rPr>
              <w:t>Зимска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rPr>
              <w:t>205/55 R16</w:t>
            </w:r>
          </w:p>
        </w:tc>
        <w:tc>
          <w:tcPr>
            <w:tcW w:w="1985" w:type="dxa"/>
          </w:tcPr>
          <w:p w:rsidR="009B7C00" w:rsidRPr="007550F8" w:rsidRDefault="009B7C00" w:rsidP="00A5475E">
            <w:pPr>
              <w:ind w:left="0"/>
              <w:jc w:val="center"/>
              <w:rPr>
                <w:rFonts w:ascii="Times New Roman" w:hAnsi="Times New Roman"/>
                <w:sz w:val="20"/>
                <w:szCs w:val="20"/>
              </w:rPr>
            </w:pPr>
          </w:p>
        </w:tc>
        <w:tc>
          <w:tcPr>
            <w:tcW w:w="68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C</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B</w:t>
            </w:r>
          </w:p>
        </w:tc>
        <w:tc>
          <w:tcPr>
            <w:tcW w:w="851"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72 dB</w:t>
            </w:r>
          </w:p>
        </w:tc>
        <w:tc>
          <w:tcPr>
            <w:tcW w:w="709"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H</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4</w:t>
            </w:r>
          </w:p>
        </w:tc>
        <w:tc>
          <w:tcPr>
            <w:tcW w:w="1198" w:type="dxa"/>
          </w:tcPr>
          <w:p w:rsidR="009B7C00" w:rsidRPr="007550F8" w:rsidRDefault="009B7C00" w:rsidP="00A5475E">
            <w:pPr>
              <w:ind w:left="0"/>
              <w:jc w:val="center"/>
              <w:rPr>
                <w:rFonts w:ascii="Times New Roman" w:hAnsi="Times New Roman"/>
                <w:sz w:val="20"/>
                <w:szCs w:val="20"/>
              </w:rPr>
            </w:pPr>
          </w:p>
        </w:tc>
        <w:tc>
          <w:tcPr>
            <w:tcW w:w="1418" w:type="dxa"/>
          </w:tcPr>
          <w:p w:rsidR="009B7C00" w:rsidRPr="007550F8" w:rsidRDefault="009B7C00" w:rsidP="00A5475E">
            <w:pPr>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10.</w:t>
            </w:r>
          </w:p>
        </w:tc>
        <w:tc>
          <w:tcPr>
            <w:tcW w:w="1382" w:type="dxa"/>
            <w:tcBorders>
              <w:bottom w:val="single" w:sz="4" w:space="0" w:color="000000"/>
            </w:tcBorders>
            <w:vAlign w:val="center"/>
          </w:tcPr>
          <w:p w:rsidR="009B7C00" w:rsidRPr="007550F8" w:rsidRDefault="009B7C00" w:rsidP="009B7C00">
            <w:pPr>
              <w:ind w:left="0" w:right="-108"/>
              <w:rPr>
                <w:rFonts w:ascii="Times New Roman" w:hAnsi="Times New Roman"/>
                <w:sz w:val="20"/>
                <w:szCs w:val="20"/>
                <w:lang/>
              </w:rPr>
            </w:pPr>
            <w:r w:rsidRPr="007550F8">
              <w:rPr>
                <w:rFonts w:ascii="Times New Roman" w:hAnsi="Times New Roman"/>
                <w:sz w:val="20"/>
                <w:szCs w:val="20"/>
              </w:rPr>
              <w:t>Зимска гума</w:t>
            </w:r>
          </w:p>
          <w:p w:rsidR="009B7C00" w:rsidRPr="007550F8" w:rsidRDefault="009B7C00" w:rsidP="009B7C00">
            <w:pPr>
              <w:ind w:left="0" w:right="-108"/>
              <w:rPr>
                <w:rFonts w:ascii="Times New Roman" w:hAnsi="Times New Roman"/>
                <w:sz w:val="20"/>
                <w:szCs w:val="20"/>
              </w:rPr>
            </w:pPr>
            <w:r w:rsidRPr="007550F8">
              <w:rPr>
                <w:rFonts w:ascii="Times New Roman" w:hAnsi="Times New Roman"/>
                <w:sz w:val="20"/>
                <w:szCs w:val="20"/>
              </w:rPr>
              <w:t>205/55 R16</w:t>
            </w:r>
          </w:p>
        </w:tc>
        <w:tc>
          <w:tcPr>
            <w:tcW w:w="1985" w:type="dxa"/>
          </w:tcPr>
          <w:p w:rsidR="009B7C00" w:rsidRPr="007550F8" w:rsidRDefault="009B7C00" w:rsidP="00A5475E">
            <w:pPr>
              <w:ind w:left="0"/>
              <w:jc w:val="center"/>
              <w:rPr>
                <w:rFonts w:ascii="Times New Roman" w:hAnsi="Times New Roman"/>
                <w:sz w:val="20"/>
                <w:szCs w:val="20"/>
              </w:rPr>
            </w:pPr>
          </w:p>
        </w:tc>
        <w:tc>
          <w:tcPr>
            <w:tcW w:w="68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C</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B</w:t>
            </w:r>
          </w:p>
        </w:tc>
        <w:tc>
          <w:tcPr>
            <w:tcW w:w="851"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72 dB</w:t>
            </w:r>
          </w:p>
        </w:tc>
        <w:tc>
          <w:tcPr>
            <w:tcW w:w="709" w:type="dxa"/>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H</w:t>
            </w: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4</w:t>
            </w:r>
          </w:p>
        </w:tc>
        <w:tc>
          <w:tcPr>
            <w:tcW w:w="1198" w:type="dxa"/>
          </w:tcPr>
          <w:p w:rsidR="009B7C00" w:rsidRPr="007550F8" w:rsidRDefault="009B7C00" w:rsidP="00A5475E">
            <w:pPr>
              <w:ind w:left="0"/>
              <w:jc w:val="center"/>
              <w:rPr>
                <w:rFonts w:ascii="Times New Roman" w:hAnsi="Times New Roman"/>
                <w:sz w:val="20"/>
                <w:szCs w:val="20"/>
              </w:rPr>
            </w:pPr>
          </w:p>
        </w:tc>
        <w:tc>
          <w:tcPr>
            <w:tcW w:w="1418" w:type="dxa"/>
          </w:tcPr>
          <w:p w:rsidR="009B7C00" w:rsidRPr="007550F8" w:rsidRDefault="009B7C00" w:rsidP="00A5475E">
            <w:pPr>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11.</w:t>
            </w:r>
          </w:p>
        </w:tc>
        <w:tc>
          <w:tcPr>
            <w:tcW w:w="1382" w:type="dxa"/>
            <w:tcBorders>
              <w:bottom w:val="single" w:sz="4" w:space="0" w:color="000000"/>
            </w:tcBorders>
            <w:vAlign w:val="center"/>
          </w:tcPr>
          <w:p w:rsidR="009B7C00" w:rsidRPr="007550F8" w:rsidRDefault="009B7C00" w:rsidP="009B7C00">
            <w:pPr>
              <w:ind w:left="0" w:right="-108"/>
              <w:rPr>
                <w:rFonts w:ascii="Times New Roman" w:hAnsi="Times New Roman"/>
                <w:sz w:val="18"/>
                <w:szCs w:val="20"/>
              </w:rPr>
            </w:pPr>
            <w:r w:rsidRPr="007550F8">
              <w:rPr>
                <w:rFonts w:ascii="Times New Roman" w:hAnsi="Times New Roman"/>
                <w:sz w:val="18"/>
                <w:szCs w:val="20"/>
              </w:rPr>
              <w:t>Гуме за ЛАДУ</w:t>
            </w:r>
          </w:p>
          <w:p w:rsidR="009B7C00" w:rsidRPr="007550F8" w:rsidRDefault="009B7C00" w:rsidP="009B7C00">
            <w:pPr>
              <w:ind w:left="0" w:right="-108"/>
              <w:rPr>
                <w:rFonts w:ascii="Times New Roman" w:hAnsi="Times New Roman"/>
                <w:sz w:val="18"/>
                <w:szCs w:val="20"/>
                <w:lang/>
              </w:rPr>
            </w:pPr>
            <w:r w:rsidRPr="007550F8">
              <w:rPr>
                <w:rFonts w:ascii="Times New Roman" w:hAnsi="Times New Roman"/>
                <w:sz w:val="18"/>
                <w:szCs w:val="20"/>
              </w:rPr>
              <w:t xml:space="preserve">175/80 R16 95T </w:t>
            </w:r>
          </w:p>
          <w:p w:rsidR="009B7C00" w:rsidRPr="007550F8" w:rsidRDefault="009B7C00" w:rsidP="009B7C00">
            <w:pPr>
              <w:ind w:left="0" w:right="-108"/>
              <w:rPr>
                <w:rFonts w:ascii="Times New Roman" w:hAnsi="Times New Roman"/>
                <w:sz w:val="18"/>
                <w:szCs w:val="20"/>
              </w:rPr>
            </w:pPr>
            <w:r w:rsidRPr="007550F8">
              <w:rPr>
                <w:rFonts w:ascii="Times New Roman" w:hAnsi="Times New Roman"/>
                <w:sz w:val="18"/>
                <w:szCs w:val="20"/>
              </w:rPr>
              <w:t xml:space="preserve">Kama-I511 </w:t>
            </w:r>
          </w:p>
        </w:tc>
        <w:tc>
          <w:tcPr>
            <w:tcW w:w="1985" w:type="dxa"/>
            <w:tcBorders>
              <w:bottom w:val="single" w:sz="4" w:space="0" w:color="000000"/>
            </w:tcBorders>
          </w:tcPr>
          <w:p w:rsidR="009B7C00" w:rsidRPr="007550F8" w:rsidRDefault="009B7C00" w:rsidP="00A5475E">
            <w:pPr>
              <w:ind w:left="0"/>
              <w:jc w:val="center"/>
              <w:rPr>
                <w:rFonts w:ascii="Times New Roman" w:hAnsi="Times New Roman"/>
                <w:sz w:val="20"/>
                <w:szCs w:val="20"/>
              </w:rPr>
            </w:pPr>
          </w:p>
        </w:tc>
        <w:tc>
          <w:tcPr>
            <w:tcW w:w="687" w:type="dxa"/>
            <w:tcBorders>
              <w:bottom w:val="single" w:sz="4" w:space="0" w:color="000000"/>
            </w:tcBorders>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F</w:t>
            </w:r>
          </w:p>
        </w:tc>
        <w:tc>
          <w:tcPr>
            <w:tcW w:w="708" w:type="dxa"/>
            <w:tcBorders>
              <w:bottom w:val="single" w:sz="4" w:space="0" w:color="000000"/>
            </w:tcBorders>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F</w:t>
            </w:r>
          </w:p>
        </w:tc>
        <w:tc>
          <w:tcPr>
            <w:tcW w:w="851" w:type="dxa"/>
            <w:tcBorders>
              <w:bottom w:val="single" w:sz="4" w:space="0" w:color="000000"/>
            </w:tcBorders>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74 dB</w:t>
            </w:r>
          </w:p>
        </w:tc>
        <w:tc>
          <w:tcPr>
            <w:tcW w:w="709" w:type="dxa"/>
          </w:tcPr>
          <w:p w:rsidR="009B7C00" w:rsidRPr="007550F8" w:rsidRDefault="009B7C00" w:rsidP="00A5475E">
            <w:pPr>
              <w:ind w:left="0"/>
              <w:jc w:val="center"/>
              <w:rPr>
                <w:rFonts w:ascii="Times New Roman" w:hAnsi="Times New Roman"/>
                <w:sz w:val="20"/>
                <w:szCs w:val="20"/>
              </w:rPr>
            </w:pPr>
          </w:p>
        </w:tc>
        <w:tc>
          <w:tcPr>
            <w:tcW w:w="708" w:type="dxa"/>
            <w:vAlign w:val="center"/>
          </w:tcPr>
          <w:p w:rsidR="009B7C00" w:rsidRPr="007550F8" w:rsidRDefault="009B7C00" w:rsidP="00A5475E">
            <w:pPr>
              <w:ind w:left="0"/>
              <w:jc w:val="center"/>
              <w:rPr>
                <w:rFonts w:ascii="Times New Roman" w:hAnsi="Times New Roman"/>
                <w:sz w:val="20"/>
                <w:szCs w:val="20"/>
              </w:rPr>
            </w:pPr>
            <w:r w:rsidRPr="007550F8">
              <w:rPr>
                <w:rFonts w:ascii="Times New Roman" w:hAnsi="Times New Roman"/>
                <w:sz w:val="20"/>
                <w:szCs w:val="20"/>
              </w:rPr>
              <w:t>4</w:t>
            </w:r>
          </w:p>
        </w:tc>
        <w:tc>
          <w:tcPr>
            <w:tcW w:w="1198" w:type="dxa"/>
          </w:tcPr>
          <w:p w:rsidR="009B7C00" w:rsidRPr="007550F8" w:rsidRDefault="009B7C00" w:rsidP="00A5475E">
            <w:pPr>
              <w:ind w:left="0"/>
              <w:jc w:val="center"/>
              <w:rPr>
                <w:rFonts w:ascii="Times New Roman" w:hAnsi="Times New Roman"/>
                <w:sz w:val="20"/>
                <w:szCs w:val="20"/>
              </w:rPr>
            </w:pPr>
          </w:p>
        </w:tc>
        <w:tc>
          <w:tcPr>
            <w:tcW w:w="1418" w:type="dxa"/>
          </w:tcPr>
          <w:p w:rsidR="009B7C00" w:rsidRPr="007550F8" w:rsidRDefault="009B7C00" w:rsidP="00A5475E">
            <w:pPr>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684238">
            <w:pPr>
              <w:spacing w:before="120" w:after="120"/>
              <w:ind w:left="0"/>
              <w:jc w:val="center"/>
              <w:rPr>
                <w:rFonts w:ascii="Times New Roman" w:hAnsi="Times New Roman"/>
                <w:sz w:val="20"/>
                <w:szCs w:val="20"/>
                <w:lang w:val="sr-Latn-CS"/>
              </w:rPr>
            </w:pPr>
            <w:r w:rsidRPr="007550F8">
              <w:rPr>
                <w:rFonts w:ascii="Times New Roman" w:hAnsi="Times New Roman"/>
                <w:sz w:val="20"/>
                <w:szCs w:val="20"/>
                <w:lang w:val="sr-Latn-CS"/>
              </w:rPr>
              <w:t>12.</w:t>
            </w:r>
          </w:p>
        </w:tc>
        <w:tc>
          <w:tcPr>
            <w:tcW w:w="5613" w:type="dxa"/>
            <w:gridSpan w:val="5"/>
            <w:tcBorders>
              <w:right w:val="nil"/>
            </w:tcBorders>
            <w:vAlign w:val="center"/>
          </w:tcPr>
          <w:p w:rsidR="009B7C00" w:rsidRPr="007550F8" w:rsidRDefault="009B7C00" w:rsidP="00684238">
            <w:pPr>
              <w:spacing w:before="120" w:after="120"/>
              <w:ind w:left="0"/>
              <w:jc w:val="left"/>
              <w:rPr>
                <w:rFonts w:ascii="Times New Roman" w:hAnsi="Times New Roman"/>
                <w:sz w:val="20"/>
                <w:szCs w:val="20"/>
                <w:lang w:val="sr-Latn-CS"/>
              </w:rPr>
            </w:pPr>
            <w:r w:rsidRPr="007550F8">
              <w:rPr>
                <w:rFonts w:ascii="Times New Roman" w:hAnsi="Times New Roman"/>
                <w:sz w:val="20"/>
                <w:szCs w:val="20"/>
                <w:lang w:val="sr-Cyrl-CS"/>
              </w:rPr>
              <w:t xml:space="preserve">Монтажа и демонтажа гума </w:t>
            </w:r>
          </w:p>
        </w:tc>
        <w:tc>
          <w:tcPr>
            <w:tcW w:w="709" w:type="dxa"/>
            <w:tcBorders>
              <w:left w:val="nil"/>
            </w:tcBorders>
          </w:tcPr>
          <w:p w:rsidR="009B7C00" w:rsidRPr="007550F8" w:rsidRDefault="009B7C00" w:rsidP="00684238">
            <w:pPr>
              <w:spacing w:before="120" w:after="120"/>
              <w:ind w:left="0"/>
              <w:jc w:val="center"/>
              <w:rPr>
                <w:rFonts w:ascii="Times New Roman" w:hAnsi="Times New Roman"/>
                <w:sz w:val="20"/>
                <w:szCs w:val="20"/>
              </w:rPr>
            </w:pPr>
          </w:p>
        </w:tc>
        <w:tc>
          <w:tcPr>
            <w:tcW w:w="708" w:type="dxa"/>
            <w:vAlign w:val="center"/>
          </w:tcPr>
          <w:p w:rsidR="009B7C00" w:rsidRPr="007550F8" w:rsidRDefault="009B7C00" w:rsidP="00684238">
            <w:pPr>
              <w:spacing w:before="120" w:after="120"/>
              <w:ind w:left="0"/>
              <w:jc w:val="center"/>
              <w:rPr>
                <w:rFonts w:ascii="Times New Roman" w:hAnsi="Times New Roman"/>
                <w:sz w:val="20"/>
                <w:szCs w:val="20"/>
              </w:rPr>
            </w:pPr>
            <w:r w:rsidRPr="007550F8">
              <w:rPr>
                <w:rFonts w:ascii="Times New Roman" w:hAnsi="Times New Roman"/>
                <w:sz w:val="20"/>
                <w:szCs w:val="20"/>
              </w:rPr>
              <w:t>42</w:t>
            </w:r>
          </w:p>
        </w:tc>
        <w:tc>
          <w:tcPr>
            <w:tcW w:w="1198" w:type="dxa"/>
          </w:tcPr>
          <w:p w:rsidR="009B7C00" w:rsidRPr="007550F8" w:rsidRDefault="009B7C00" w:rsidP="00684238">
            <w:pPr>
              <w:spacing w:before="120" w:after="120"/>
              <w:ind w:left="0"/>
              <w:jc w:val="center"/>
              <w:rPr>
                <w:rFonts w:ascii="Times New Roman" w:hAnsi="Times New Roman"/>
                <w:sz w:val="20"/>
                <w:szCs w:val="20"/>
              </w:rPr>
            </w:pPr>
          </w:p>
        </w:tc>
        <w:tc>
          <w:tcPr>
            <w:tcW w:w="1418" w:type="dxa"/>
          </w:tcPr>
          <w:p w:rsidR="009B7C00" w:rsidRPr="007550F8" w:rsidRDefault="009B7C00" w:rsidP="00684238">
            <w:pPr>
              <w:spacing w:before="120" w:after="120"/>
              <w:ind w:left="0"/>
              <w:jc w:val="center"/>
              <w:rPr>
                <w:rFonts w:ascii="Times New Roman" w:hAnsi="Times New Roman"/>
                <w:sz w:val="20"/>
                <w:szCs w:val="20"/>
              </w:rPr>
            </w:pPr>
          </w:p>
        </w:tc>
      </w:tr>
      <w:tr w:rsidR="009B7C00" w:rsidRPr="007550F8" w:rsidTr="009B7C00">
        <w:trPr>
          <w:cantSplit/>
          <w:jc w:val="center"/>
        </w:trPr>
        <w:tc>
          <w:tcPr>
            <w:tcW w:w="497" w:type="dxa"/>
            <w:vAlign w:val="center"/>
          </w:tcPr>
          <w:p w:rsidR="009B7C00" w:rsidRPr="007550F8" w:rsidRDefault="009B7C00" w:rsidP="00684238">
            <w:pPr>
              <w:spacing w:before="120" w:after="120"/>
              <w:ind w:left="0"/>
              <w:jc w:val="center"/>
              <w:rPr>
                <w:rFonts w:ascii="Times New Roman" w:hAnsi="Times New Roman"/>
                <w:sz w:val="20"/>
                <w:szCs w:val="20"/>
                <w:lang w:val="sr-Latn-CS"/>
              </w:rPr>
            </w:pPr>
            <w:r w:rsidRPr="007550F8">
              <w:rPr>
                <w:rFonts w:ascii="Times New Roman" w:hAnsi="Times New Roman"/>
                <w:sz w:val="20"/>
                <w:szCs w:val="20"/>
                <w:lang w:val="sr-Latn-CS"/>
              </w:rPr>
              <w:t>13.</w:t>
            </w:r>
          </w:p>
        </w:tc>
        <w:tc>
          <w:tcPr>
            <w:tcW w:w="5613" w:type="dxa"/>
            <w:gridSpan w:val="5"/>
            <w:tcBorders>
              <w:right w:val="nil"/>
            </w:tcBorders>
            <w:vAlign w:val="center"/>
          </w:tcPr>
          <w:p w:rsidR="009B7C00" w:rsidRPr="007550F8" w:rsidRDefault="009B7C00" w:rsidP="00684238">
            <w:pPr>
              <w:spacing w:before="120" w:after="120"/>
              <w:ind w:left="0"/>
              <w:jc w:val="left"/>
              <w:rPr>
                <w:rFonts w:ascii="Times New Roman" w:hAnsi="Times New Roman"/>
                <w:sz w:val="20"/>
                <w:szCs w:val="20"/>
                <w:lang w:val="sr-Latn-CS"/>
              </w:rPr>
            </w:pPr>
            <w:r w:rsidRPr="007550F8">
              <w:rPr>
                <w:rFonts w:ascii="Times New Roman" w:hAnsi="Times New Roman"/>
                <w:sz w:val="20"/>
                <w:szCs w:val="20"/>
                <w:lang w:val="sr-Cyrl-CS"/>
              </w:rPr>
              <w:t xml:space="preserve">Балансирање точкова и </w:t>
            </w:r>
            <w:r w:rsidRPr="007550F8">
              <w:rPr>
                <w:rFonts w:ascii="Times New Roman" w:hAnsi="Times New Roman"/>
                <w:sz w:val="20"/>
                <w:szCs w:val="20"/>
              </w:rPr>
              <w:t xml:space="preserve">нови </w:t>
            </w:r>
            <w:r w:rsidRPr="007550F8">
              <w:rPr>
                <w:rFonts w:ascii="Times New Roman" w:hAnsi="Times New Roman"/>
                <w:sz w:val="20"/>
                <w:szCs w:val="20"/>
                <w:lang w:val="sr-Cyrl-CS"/>
              </w:rPr>
              <w:t>вентили</w:t>
            </w:r>
          </w:p>
        </w:tc>
        <w:tc>
          <w:tcPr>
            <w:tcW w:w="709" w:type="dxa"/>
            <w:tcBorders>
              <w:left w:val="nil"/>
            </w:tcBorders>
          </w:tcPr>
          <w:p w:rsidR="009B7C00" w:rsidRPr="007550F8" w:rsidRDefault="009B7C00" w:rsidP="00684238">
            <w:pPr>
              <w:spacing w:before="120" w:after="120"/>
              <w:ind w:left="0"/>
              <w:jc w:val="center"/>
              <w:rPr>
                <w:rFonts w:ascii="Times New Roman" w:hAnsi="Times New Roman"/>
                <w:sz w:val="20"/>
                <w:szCs w:val="20"/>
                <w:lang w:val="sr-Latn-CS"/>
              </w:rPr>
            </w:pPr>
          </w:p>
        </w:tc>
        <w:tc>
          <w:tcPr>
            <w:tcW w:w="708" w:type="dxa"/>
            <w:vAlign w:val="center"/>
          </w:tcPr>
          <w:p w:rsidR="009B7C00" w:rsidRPr="007550F8" w:rsidRDefault="009B7C00" w:rsidP="00684238">
            <w:pPr>
              <w:spacing w:before="120" w:after="120"/>
              <w:ind w:left="0"/>
              <w:jc w:val="center"/>
              <w:rPr>
                <w:rFonts w:ascii="Times New Roman" w:hAnsi="Times New Roman"/>
                <w:sz w:val="20"/>
                <w:szCs w:val="20"/>
              </w:rPr>
            </w:pPr>
            <w:r w:rsidRPr="007550F8">
              <w:rPr>
                <w:rFonts w:ascii="Times New Roman" w:hAnsi="Times New Roman"/>
                <w:sz w:val="20"/>
                <w:szCs w:val="20"/>
              </w:rPr>
              <w:t>42</w:t>
            </w:r>
          </w:p>
        </w:tc>
        <w:tc>
          <w:tcPr>
            <w:tcW w:w="1198" w:type="dxa"/>
          </w:tcPr>
          <w:p w:rsidR="009B7C00" w:rsidRPr="007550F8" w:rsidRDefault="009B7C00" w:rsidP="00684238">
            <w:pPr>
              <w:spacing w:before="120" w:after="120"/>
              <w:ind w:left="0"/>
              <w:jc w:val="center"/>
              <w:rPr>
                <w:rFonts w:ascii="Times New Roman" w:hAnsi="Times New Roman"/>
                <w:sz w:val="20"/>
                <w:szCs w:val="20"/>
              </w:rPr>
            </w:pPr>
          </w:p>
        </w:tc>
        <w:tc>
          <w:tcPr>
            <w:tcW w:w="1418" w:type="dxa"/>
          </w:tcPr>
          <w:p w:rsidR="009B7C00" w:rsidRPr="007550F8" w:rsidRDefault="009B7C00" w:rsidP="00684238">
            <w:pPr>
              <w:spacing w:before="120" w:after="120"/>
              <w:ind w:left="0"/>
              <w:jc w:val="center"/>
              <w:rPr>
                <w:rFonts w:ascii="Times New Roman" w:hAnsi="Times New Roman"/>
                <w:sz w:val="20"/>
                <w:szCs w:val="20"/>
              </w:rPr>
            </w:pPr>
          </w:p>
        </w:tc>
      </w:tr>
    </w:tbl>
    <w:p w:rsidR="00820342" w:rsidRPr="007550F8" w:rsidRDefault="00820342" w:rsidP="00820342">
      <w:pPr>
        <w:pStyle w:val="Default"/>
        <w:spacing w:before="120"/>
        <w:jc w:val="both"/>
        <w:rPr>
          <w:b/>
          <w:color w:val="auto"/>
          <w:lang/>
        </w:rPr>
      </w:pPr>
    </w:p>
    <w:p w:rsidR="00605754" w:rsidRPr="007550F8" w:rsidRDefault="00605754" w:rsidP="005346D3">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4252"/>
      </w:tblGrid>
      <w:tr w:rsidR="008C7811" w:rsidRPr="007550F8" w:rsidTr="002D615B">
        <w:trPr>
          <w:trHeight w:val="317"/>
        </w:trPr>
        <w:tc>
          <w:tcPr>
            <w:tcW w:w="5387" w:type="dxa"/>
            <w:tcBorders>
              <w:top w:val="single" w:sz="4" w:space="0" w:color="auto"/>
            </w:tcBorders>
            <w:shd w:val="clear" w:color="auto" w:fill="F2F2F2" w:themeFill="background1" w:themeFillShade="F2"/>
          </w:tcPr>
          <w:p w:rsidR="008C7811" w:rsidRPr="007550F8" w:rsidRDefault="008C7811" w:rsidP="002734DD">
            <w:pPr>
              <w:spacing w:before="240" w:after="240"/>
              <w:ind w:left="-142"/>
              <w:jc w:val="left"/>
              <w:rPr>
                <w:rFonts w:ascii="Times New Roman" w:eastAsia="Times New Roman" w:hAnsi="Times New Roman"/>
                <w:b/>
                <w:sz w:val="24"/>
                <w:szCs w:val="16"/>
              </w:rPr>
            </w:pPr>
            <w:r w:rsidRPr="007550F8">
              <w:rPr>
                <w:rFonts w:ascii="Times New Roman" w:eastAsia="Times New Roman" w:hAnsi="Times New Roman"/>
                <w:b/>
                <w:sz w:val="24"/>
                <w:szCs w:val="16"/>
              </w:rPr>
              <w:t xml:space="preserve">  УКУПН</w:t>
            </w:r>
            <w:r w:rsidR="002734DD" w:rsidRPr="007550F8">
              <w:rPr>
                <w:rFonts w:ascii="Times New Roman" w:eastAsia="Times New Roman" w:hAnsi="Times New Roman"/>
                <w:b/>
                <w:sz w:val="24"/>
                <w:szCs w:val="16"/>
              </w:rPr>
              <w:t>О СВЕ</w:t>
            </w:r>
            <w:r w:rsidRPr="007550F8">
              <w:rPr>
                <w:rFonts w:ascii="Times New Roman" w:eastAsia="Times New Roman" w:hAnsi="Times New Roman"/>
                <w:b/>
                <w:sz w:val="24"/>
                <w:szCs w:val="16"/>
              </w:rPr>
              <w:t xml:space="preserve"> БЕЗ ПДВ </w:t>
            </w:r>
            <w:r w:rsidR="00FA6FF0" w:rsidRPr="007550F8">
              <w:rPr>
                <w:rFonts w:ascii="Times New Roman" w:eastAsia="Times New Roman" w:hAnsi="Times New Roman"/>
                <w:sz w:val="24"/>
                <w:szCs w:val="16"/>
              </w:rPr>
              <w:t>(РСД)</w:t>
            </w:r>
          </w:p>
        </w:tc>
        <w:tc>
          <w:tcPr>
            <w:tcW w:w="4252" w:type="dxa"/>
            <w:tcBorders>
              <w:top w:val="single" w:sz="4" w:space="0" w:color="auto"/>
            </w:tcBorders>
            <w:shd w:val="clear" w:color="auto" w:fill="F2F2F2" w:themeFill="background1" w:themeFillShade="F2"/>
            <w:vAlign w:val="center"/>
          </w:tcPr>
          <w:p w:rsidR="008C7811" w:rsidRPr="007550F8" w:rsidRDefault="008C7811" w:rsidP="00FA6FF0">
            <w:pPr>
              <w:spacing w:before="240" w:after="240"/>
              <w:ind w:left="0"/>
              <w:jc w:val="center"/>
              <w:rPr>
                <w:rFonts w:ascii="Times New Roman" w:eastAsia="Times New Roman" w:hAnsi="Times New Roman"/>
                <w:sz w:val="24"/>
                <w:szCs w:val="18"/>
              </w:rPr>
            </w:pPr>
          </w:p>
        </w:tc>
      </w:tr>
      <w:tr w:rsidR="008C7811" w:rsidRPr="007550F8" w:rsidTr="002D615B">
        <w:trPr>
          <w:trHeight w:val="317"/>
        </w:trPr>
        <w:tc>
          <w:tcPr>
            <w:tcW w:w="5387" w:type="dxa"/>
          </w:tcPr>
          <w:p w:rsidR="008C7811" w:rsidRPr="007550F8" w:rsidRDefault="008C7811" w:rsidP="004911A0">
            <w:pPr>
              <w:spacing w:before="240" w:after="240"/>
              <w:ind w:left="-142"/>
              <w:jc w:val="left"/>
              <w:rPr>
                <w:rFonts w:ascii="Times New Roman" w:eastAsia="Times New Roman" w:hAnsi="Times New Roman"/>
                <w:sz w:val="24"/>
                <w:szCs w:val="16"/>
              </w:rPr>
            </w:pPr>
            <w:r w:rsidRPr="007550F8">
              <w:rPr>
                <w:rFonts w:ascii="Times New Roman" w:eastAsia="Times New Roman" w:hAnsi="Times New Roman"/>
                <w:sz w:val="24"/>
                <w:szCs w:val="16"/>
              </w:rPr>
              <w:t xml:space="preserve">  УКУПНО ПДВ (......... %)  (РСД)</w:t>
            </w:r>
          </w:p>
        </w:tc>
        <w:tc>
          <w:tcPr>
            <w:tcW w:w="4252" w:type="dxa"/>
            <w:vAlign w:val="center"/>
          </w:tcPr>
          <w:p w:rsidR="008C7811" w:rsidRPr="007550F8" w:rsidRDefault="008C7811" w:rsidP="004911A0">
            <w:pPr>
              <w:spacing w:before="240" w:after="240"/>
              <w:ind w:left="0"/>
              <w:jc w:val="center"/>
              <w:rPr>
                <w:rFonts w:ascii="Times New Roman" w:eastAsia="Times New Roman" w:hAnsi="Times New Roman"/>
                <w:sz w:val="24"/>
                <w:szCs w:val="18"/>
              </w:rPr>
            </w:pPr>
          </w:p>
        </w:tc>
      </w:tr>
      <w:tr w:rsidR="008C7811" w:rsidRPr="007550F8" w:rsidTr="002D615B">
        <w:trPr>
          <w:trHeight w:val="317"/>
        </w:trPr>
        <w:tc>
          <w:tcPr>
            <w:tcW w:w="5387" w:type="dxa"/>
          </w:tcPr>
          <w:p w:rsidR="008C7811" w:rsidRPr="007550F8" w:rsidRDefault="008C7811" w:rsidP="002734DD">
            <w:pPr>
              <w:spacing w:before="240" w:after="240"/>
              <w:ind w:left="-142"/>
              <w:jc w:val="left"/>
              <w:rPr>
                <w:rFonts w:ascii="Times New Roman" w:eastAsia="Times New Roman" w:hAnsi="Times New Roman"/>
                <w:sz w:val="24"/>
                <w:szCs w:val="16"/>
              </w:rPr>
            </w:pPr>
            <w:r w:rsidRPr="007550F8">
              <w:rPr>
                <w:rFonts w:ascii="Times New Roman" w:eastAsia="Times New Roman" w:hAnsi="Times New Roman"/>
                <w:sz w:val="24"/>
                <w:szCs w:val="16"/>
              </w:rPr>
              <w:t xml:space="preserve">  УКУПНА </w:t>
            </w:r>
            <w:r w:rsidR="002734DD" w:rsidRPr="007550F8">
              <w:rPr>
                <w:rFonts w:ascii="Times New Roman" w:eastAsia="Times New Roman" w:hAnsi="Times New Roman"/>
                <w:sz w:val="24"/>
                <w:szCs w:val="16"/>
              </w:rPr>
              <w:t>СВЕ</w:t>
            </w:r>
            <w:r w:rsidRPr="007550F8">
              <w:rPr>
                <w:rFonts w:ascii="Times New Roman" w:eastAsia="Times New Roman" w:hAnsi="Times New Roman"/>
                <w:sz w:val="24"/>
                <w:szCs w:val="16"/>
              </w:rPr>
              <w:t xml:space="preserve"> СА ПДВ</w:t>
            </w:r>
            <w:r w:rsidR="00FA6FF0" w:rsidRPr="007550F8">
              <w:rPr>
                <w:rFonts w:ascii="Times New Roman" w:eastAsia="Times New Roman" w:hAnsi="Times New Roman"/>
                <w:sz w:val="24"/>
                <w:szCs w:val="16"/>
              </w:rPr>
              <w:t xml:space="preserve"> (РСД)</w:t>
            </w:r>
          </w:p>
        </w:tc>
        <w:tc>
          <w:tcPr>
            <w:tcW w:w="4252" w:type="dxa"/>
            <w:shd w:val="clear" w:color="auto" w:fill="auto"/>
            <w:vAlign w:val="center"/>
          </w:tcPr>
          <w:p w:rsidR="008C7811" w:rsidRPr="007550F8" w:rsidRDefault="008C7811" w:rsidP="004911A0">
            <w:pPr>
              <w:spacing w:before="240" w:after="240"/>
              <w:ind w:left="0"/>
              <w:jc w:val="center"/>
              <w:rPr>
                <w:rFonts w:ascii="Times New Roman" w:eastAsia="Times New Roman" w:hAnsi="Times New Roman"/>
                <w:b/>
                <w:sz w:val="24"/>
                <w:szCs w:val="18"/>
              </w:rPr>
            </w:pPr>
          </w:p>
        </w:tc>
      </w:tr>
    </w:tbl>
    <w:p w:rsidR="00E7613C" w:rsidRPr="007550F8" w:rsidRDefault="00E7613C" w:rsidP="005346D3">
      <w:pPr>
        <w:pStyle w:val="Default"/>
        <w:jc w:val="both"/>
        <w:rPr>
          <w:b/>
          <w:color w:val="auto"/>
        </w:rPr>
      </w:pPr>
    </w:p>
    <w:p w:rsidR="008A0964" w:rsidRPr="007550F8" w:rsidRDefault="008A0964" w:rsidP="008A0964">
      <w:pPr>
        <w:pStyle w:val="Default"/>
        <w:spacing w:before="120"/>
        <w:jc w:val="both"/>
        <w:rPr>
          <w:iCs/>
          <w:color w:val="auto"/>
          <w:lang w:val="sr-Cyrl-CS"/>
        </w:rPr>
      </w:pPr>
      <w:r w:rsidRPr="007550F8">
        <w:rPr>
          <w:b/>
          <w:color w:val="auto"/>
        </w:rPr>
        <w:t>Напомена:</w:t>
      </w:r>
      <w:r w:rsidRPr="007550F8">
        <w:rPr>
          <w:color w:val="auto"/>
        </w:rPr>
        <w:t xml:space="preserve"> </w:t>
      </w:r>
      <w:r w:rsidRPr="007550F8">
        <w:rPr>
          <w:iCs/>
          <w:color w:val="auto"/>
          <w:lang w:val="sr-Cyrl-CS"/>
        </w:rPr>
        <w:t>У</w:t>
      </w:r>
      <w:r w:rsidRPr="007550F8">
        <w:rPr>
          <w:iCs/>
          <w:color w:val="auto"/>
        </w:rPr>
        <w:t>КУПНО без</w:t>
      </w:r>
      <w:r w:rsidRPr="007550F8">
        <w:rPr>
          <w:iCs/>
          <w:color w:val="auto"/>
          <w:lang w:val="sr-Cyrl-CS"/>
        </w:rPr>
        <w:t xml:space="preserve"> ПДВ служи само за рангирање понуда, а к</w:t>
      </w:r>
      <w:r w:rsidRPr="007550F8">
        <w:rPr>
          <w:color w:val="auto"/>
          <w:lang w:val="sr-Cyrl-CS"/>
        </w:rPr>
        <w:t>оначна количина и вредност добара по овом уговору утврдиће се на бази стварно испоручених количина, максимално до процењене вредности јавне набавке.</w:t>
      </w:r>
    </w:p>
    <w:p w:rsidR="00F10DF8" w:rsidRPr="007550F8" w:rsidRDefault="00F10DF8" w:rsidP="00260826">
      <w:pPr>
        <w:pStyle w:val="Default"/>
        <w:jc w:val="both"/>
        <w:rPr>
          <w:b/>
          <w:bCs/>
          <w:color w:val="auto"/>
          <w:lang w:val="sr-Cyrl-CS"/>
        </w:rPr>
      </w:pPr>
    </w:p>
    <w:p w:rsidR="00F10DF8" w:rsidRPr="007550F8" w:rsidRDefault="00F10DF8" w:rsidP="00260826">
      <w:pPr>
        <w:pStyle w:val="Default"/>
        <w:jc w:val="both"/>
        <w:rPr>
          <w:b/>
          <w:bCs/>
          <w:color w:val="auto"/>
          <w:lang w:val="sr-Cyrl-CS"/>
        </w:rPr>
      </w:pPr>
    </w:p>
    <w:p w:rsidR="00260826" w:rsidRPr="007550F8" w:rsidRDefault="00260826" w:rsidP="00260826">
      <w:pPr>
        <w:pStyle w:val="Default"/>
        <w:jc w:val="both"/>
        <w:rPr>
          <w:color w:val="auto"/>
          <w:lang w:val="sr-Cyrl-CS"/>
        </w:rPr>
      </w:pPr>
      <w:r w:rsidRPr="007550F8">
        <w:rPr>
          <w:b/>
          <w:bCs/>
          <w:color w:val="auto"/>
          <w:lang w:val="sr-Cyrl-CS"/>
        </w:rPr>
        <w:t>РОК ИСПОРУКЕ</w:t>
      </w:r>
      <w:r w:rsidRPr="007550F8">
        <w:rPr>
          <w:bCs/>
          <w:color w:val="auto"/>
          <w:lang w:val="sr-Cyrl-CS"/>
        </w:rPr>
        <w:t xml:space="preserve"> </w:t>
      </w:r>
    </w:p>
    <w:p w:rsidR="009E5B4B" w:rsidRPr="007550F8" w:rsidRDefault="009E5B4B" w:rsidP="009E5B4B">
      <w:pPr>
        <w:ind w:left="0"/>
        <w:rPr>
          <w:rFonts w:ascii="Times New Roman" w:hAnsi="Times New Roman"/>
          <w:sz w:val="24"/>
          <w:szCs w:val="24"/>
        </w:rPr>
      </w:pPr>
      <w:r w:rsidRPr="007550F8">
        <w:rPr>
          <w:rFonts w:ascii="Times New Roman" w:hAnsi="Times New Roman"/>
          <w:sz w:val="24"/>
          <w:szCs w:val="24"/>
          <w:lang w:val="sr-Cyrl-CS"/>
        </w:rPr>
        <w:t>Понуђач мора бити спреман за испоруку гума у року од 15 (петнаест) дана од дана закључења уговора, а</w:t>
      </w:r>
      <w:r w:rsidRPr="007550F8">
        <w:rPr>
          <w:rFonts w:ascii="Times New Roman" w:eastAsia="Times New Roman" w:hAnsi="Times New Roman"/>
          <w:bCs/>
          <w:sz w:val="24"/>
          <w:szCs w:val="24"/>
          <w:lang w:val="ru-RU"/>
        </w:rPr>
        <w:t xml:space="preserve"> вршиће се сукцесивно, </w:t>
      </w:r>
      <w:r w:rsidRPr="007550F8">
        <w:rPr>
          <w:rFonts w:ascii="Times New Roman" w:hAnsi="Times New Roman"/>
          <w:sz w:val="24"/>
          <w:szCs w:val="24"/>
          <w:lang w:val="sr-Cyrl-CS"/>
        </w:rPr>
        <w:t xml:space="preserve">према конкретном договору са </w:t>
      </w:r>
      <w:r w:rsidRPr="007550F8">
        <w:rPr>
          <w:rFonts w:ascii="Times New Roman" w:hAnsi="Times New Roman"/>
          <w:sz w:val="24"/>
          <w:szCs w:val="24"/>
        </w:rPr>
        <w:t>представником Наручиоца, у зависности од потреба Наручиоца и почетка летње-зимске сезоне.</w:t>
      </w:r>
    </w:p>
    <w:p w:rsidR="009E5B4B" w:rsidRPr="007550F8" w:rsidRDefault="009E5B4B" w:rsidP="009E5B4B">
      <w:pPr>
        <w:pStyle w:val="Default"/>
        <w:jc w:val="both"/>
        <w:rPr>
          <w:b/>
          <w:bCs/>
          <w:color w:val="auto"/>
          <w:lang w:val="sr-Cyrl-CS"/>
        </w:rPr>
      </w:pPr>
    </w:p>
    <w:p w:rsidR="009E5B4B" w:rsidRPr="007550F8" w:rsidRDefault="009E5B4B" w:rsidP="009E5B4B">
      <w:pPr>
        <w:pStyle w:val="Default"/>
        <w:jc w:val="both"/>
        <w:rPr>
          <w:color w:val="auto"/>
          <w:lang w:val="sr-Cyrl-CS"/>
        </w:rPr>
      </w:pPr>
      <w:r w:rsidRPr="007550F8">
        <w:rPr>
          <w:b/>
          <w:bCs/>
          <w:color w:val="auto"/>
          <w:lang w:val="sr-Cyrl-CS"/>
        </w:rPr>
        <w:t>РОК ПЛАЋАЊА</w:t>
      </w:r>
      <w:r w:rsidRPr="007550F8">
        <w:rPr>
          <w:bCs/>
          <w:color w:val="auto"/>
          <w:lang w:val="sr-Cyrl-CS"/>
        </w:rPr>
        <w:t xml:space="preserve"> </w:t>
      </w:r>
      <w:r w:rsidRPr="007550F8">
        <w:rPr>
          <w:color w:val="auto"/>
        </w:rPr>
        <w:t xml:space="preserve">је </w:t>
      </w:r>
      <w:r w:rsidRPr="007550F8">
        <w:rPr>
          <w:color w:val="auto"/>
          <w:shd w:val="clear" w:color="auto" w:fill="F2F2F2" w:themeFill="background1" w:themeFillShade="F2"/>
        </w:rPr>
        <w:t>________</w:t>
      </w:r>
      <w:r w:rsidRPr="007550F8">
        <w:rPr>
          <w:color w:val="auto"/>
        </w:rPr>
        <w:t xml:space="preserve"> дана </w:t>
      </w:r>
      <w:r w:rsidRPr="007550F8">
        <w:rPr>
          <w:color w:val="auto"/>
          <w:lang w:val="sr-Cyrl-CS"/>
        </w:rPr>
        <w:t>(</w:t>
      </w:r>
      <w:r w:rsidRPr="007550F8">
        <w:rPr>
          <w:i/>
          <w:color w:val="auto"/>
          <w:lang w:val="sr-Cyrl-CS"/>
        </w:rPr>
        <w:t>понуђени рок</w:t>
      </w:r>
      <w:r w:rsidRPr="007550F8">
        <w:rPr>
          <w:color w:val="auto"/>
          <w:lang w:val="sr-Cyrl-CS"/>
        </w:rPr>
        <w:t xml:space="preserve">). </w:t>
      </w:r>
    </w:p>
    <w:p w:rsidR="009E5B4B" w:rsidRPr="007550F8" w:rsidRDefault="009E5B4B" w:rsidP="009E5B4B">
      <w:pPr>
        <w:pStyle w:val="NoSpacing"/>
        <w:jc w:val="both"/>
        <w:rPr>
          <w:rFonts w:ascii="Times New Roman" w:hAnsi="Times New Roman" w:cs="Times New Roman"/>
          <w:sz w:val="24"/>
          <w:szCs w:val="24"/>
        </w:rPr>
      </w:pPr>
      <w:r w:rsidRPr="007550F8">
        <w:rPr>
          <w:rFonts w:ascii="Times New Roman" w:hAnsi="Times New Roman" w:cs="Times New Roman"/>
          <w:sz w:val="24"/>
          <w:szCs w:val="24"/>
          <w:lang w:val="sr-Cyrl-CS"/>
        </w:rPr>
        <w:t>Р</w:t>
      </w:r>
      <w:r w:rsidRPr="007550F8">
        <w:rPr>
          <w:rFonts w:ascii="Times New Roman" w:hAnsi="Times New Roman" w:cs="Times New Roman"/>
          <w:bCs/>
          <w:sz w:val="24"/>
          <w:szCs w:val="24"/>
          <w:lang w:val="sr-Cyrl-CS"/>
        </w:rPr>
        <w:t xml:space="preserve">ачуна се од дана службеног пријема фактуре, </w:t>
      </w:r>
      <w:r w:rsidRPr="007550F8">
        <w:rPr>
          <w:rFonts w:ascii="Times New Roman" w:hAnsi="Times New Roman" w:cs="Times New Roman"/>
          <w:sz w:val="24"/>
          <w:szCs w:val="24"/>
        </w:rPr>
        <w:t xml:space="preserve">после извршене испоруке гума и достављеног </w:t>
      </w:r>
      <w:r w:rsidRPr="007550F8">
        <w:rPr>
          <w:rFonts w:ascii="Times New Roman" w:hAnsi="Times New Roman" w:cs="Times New Roman"/>
          <w:bCs/>
          <w:sz w:val="24"/>
          <w:szCs w:val="24"/>
        </w:rPr>
        <w:t xml:space="preserve">Записник о примопредаји гума </w:t>
      </w:r>
      <w:r w:rsidRPr="007550F8">
        <w:rPr>
          <w:rFonts w:ascii="Times New Roman" w:hAnsi="Times New Roman" w:cs="Times New Roman"/>
          <w:bCs/>
          <w:sz w:val="24"/>
          <w:szCs w:val="24"/>
          <w:lang w:val="sr-Cyrl-CS"/>
        </w:rPr>
        <w:t xml:space="preserve"> (не може бити краћи од 15 дана, нити дужи од 45 дана)</w:t>
      </w:r>
      <w:r w:rsidRPr="007550F8">
        <w:rPr>
          <w:rFonts w:ascii="Times New Roman" w:hAnsi="Times New Roman" w:cs="Times New Roman"/>
          <w:sz w:val="24"/>
          <w:szCs w:val="24"/>
        </w:rPr>
        <w:t>.</w:t>
      </w:r>
    </w:p>
    <w:p w:rsidR="00260826" w:rsidRPr="007550F8" w:rsidRDefault="00260826" w:rsidP="00260826">
      <w:pPr>
        <w:pStyle w:val="Default"/>
        <w:jc w:val="both"/>
        <w:rPr>
          <w:color w:val="auto"/>
        </w:rPr>
      </w:pPr>
    </w:p>
    <w:p w:rsidR="00594E58" w:rsidRPr="007550F8" w:rsidRDefault="00594E58" w:rsidP="00594E58">
      <w:pPr>
        <w:pStyle w:val="Default"/>
        <w:jc w:val="both"/>
        <w:rPr>
          <w:color w:val="auto"/>
        </w:rPr>
      </w:pPr>
    </w:p>
    <w:p w:rsidR="00F10DF8" w:rsidRPr="007550F8" w:rsidRDefault="00260826" w:rsidP="00260826">
      <w:pPr>
        <w:pStyle w:val="Header"/>
        <w:ind w:left="0"/>
        <w:rPr>
          <w:rFonts w:ascii="Times New Roman" w:eastAsia="Times New Roman" w:hAnsi="Times New Roman"/>
          <w:bCs/>
          <w:sz w:val="24"/>
          <w:lang w:val="ru-RU"/>
        </w:rPr>
      </w:pPr>
      <w:r w:rsidRPr="007550F8">
        <w:rPr>
          <w:rFonts w:ascii="Times New Roman" w:hAnsi="Times New Roman"/>
          <w:b/>
          <w:bCs/>
          <w:sz w:val="24"/>
          <w:lang w:val="sr-Cyrl-CS"/>
        </w:rPr>
        <w:t>ГАРАНТНИ РОКОВИ ЗА ГУМЕ</w:t>
      </w:r>
      <w:r w:rsidR="00594E58" w:rsidRPr="007550F8">
        <w:rPr>
          <w:rFonts w:ascii="Times New Roman" w:eastAsia="Times New Roman" w:hAnsi="Times New Roman"/>
          <w:bCs/>
          <w:sz w:val="24"/>
          <w:lang w:val="ru-RU"/>
        </w:rPr>
        <w:t xml:space="preserve"> која су предмет набавке подлежу гаранцији</w:t>
      </w:r>
      <w:r w:rsidR="00594E58" w:rsidRPr="007550F8">
        <w:rPr>
          <w:rFonts w:ascii="Times New Roman" w:eastAsia="Times New Roman" w:hAnsi="Times New Roman"/>
          <w:bCs/>
          <w:sz w:val="24"/>
          <w:lang w:val="sr-Cyrl-CS"/>
        </w:rPr>
        <w:t xml:space="preserve"> произвођача</w:t>
      </w:r>
      <w:r w:rsidR="00E84303" w:rsidRPr="007550F8">
        <w:rPr>
          <w:rFonts w:ascii="Times New Roman" w:eastAsia="Times New Roman" w:hAnsi="Times New Roman"/>
          <w:bCs/>
          <w:sz w:val="24"/>
          <w:lang w:val="sr-Cyrl-CS"/>
        </w:rPr>
        <w:t xml:space="preserve"> и</w:t>
      </w:r>
      <w:r w:rsidR="00594E58" w:rsidRPr="007550F8">
        <w:rPr>
          <w:rFonts w:ascii="Times New Roman" w:eastAsia="Times New Roman" w:hAnsi="Times New Roman"/>
          <w:bCs/>
          <w:sz w:val="24"/>
          <w:lang w:val="ru-RU"/>
        </w:rPr>
        <w:t xml:space="preserve"> понуђач је у обавези да је достави приликом испоруке</w:t>
      </w:r>
      <w:r w:rsidR="00E84303" w:rsidRPr="007550F8">
        <w:rPr>
          <w:rFonts w:ascii="Times New Roman" w:eastAsia="Times New Roman" w:hAnsi="Times New Roman"/>
          <w:bCs/>
          <w:sz w:val="24"/>
          <w:lang w:val="ru-RU"/>
        </w:rPr>
        <w:t>-примопредаје</w:t>
      </w:r>
      <w:r w:rsidR="00594E58" w:rsidRPr="007550F8">
        <w:rPr>
          <w:rFonts w:ascii="Times New Roman" w:eastAsia="Times New Roman" w:hAnsi="Times New Roman"/>
          <w:bCs/>
          <w:sz w:val="24"/>
          <w:lang w:val="ru-RU"/>
        </w:rPr>
        <w:t xml:space="preserve">. </w:t>
      </w:r>
    </w:p>
    <w:p w:rsidR="00260826" w:rsidRPr="007550F8" w:rsidRDefault="00260826" w:rsidP="00260826">
      <w:pPr>
        <w:pStyle w:val="Header"/>
        <w:ind w:left="0"/>
        <w:rPr>
          <w:rFonts w:ascii="Times New Roman" w:hAnsi="Times New Roman"/>
          <w:bCs/>
          <w:sz w:val="24"/>
          <w:lang w:val="sr-Cyrl-CS"/>
        </w:rPr>
      </w:pPr>
      <w:r w:rsidRPr="007550F8">
        <w:rPr>
          <w:rFonts w:ascii="Times New Roman" w:eastAsia="Times New Roman" w:hAnsi="Times New Roman"/>
          <w:bCs/>
          <w:sz w:val="24"/>
          <w:lang w:val="sr-Cyrl-CS"/>
        </w:rPr>
        <w:t>Гаранција произвођача важи према општим условима произвођача добара</w:t>
      </w:r>
      <w:r w:rsidRPr="007550F8">
        <w:rPr>
          <w:rFonts w:ascii="Times New Roman" w:hAnsi="Times New Roman"/>
          <w:bCs/>
          <w:sz w:val="24"/>
          <w:lang w:val="sr-Cyrl-CS"/>
        </w:rPr>
        <w:t>.</w:t>
      </w:r>
    </w:p>
    <w:p w:rsidR="00594E58" w:rsidRPr="007550F8" w:rsidRDefault="00594E58" w:rsidP="00E84303">
      <w:pPr>
        <w:pStyle w:val="Default"/>
        <w:spacing w:after="120"/>
        <w:jc w:val="both"/>
        <w:rPr>
          <w:rFonts w:eastAsia="Times New Roman"/>
          <w:bCs/>
          <w:color w:val="auto"/>
          <w:lang w:val="ru-RU"/>
        </w:rPr>
      </w:pPr>
    </w:p>
    <w:p w:rsidR="00175A04" w:rsidRPr="007550F8" w:rsidRDefault="00260826" w:rsidP="00260826">
      <w:pPr>
        <w:spacing w:before="120"/>
        <w:ind w:left="0"/>
        <w:jc w:val="left"/>
        <w:rPr>
          <w:rFonts w:ascii="Times New Roman" w:hAnsi="Times New Roman"/>
          <w:sz w:val="36"/>
          <w:lang w:val="sr-Cyrl-CS"/>
        </w:rPr>
      </w:pPr>
      <w:r w:rsidRPr="007550F8">
        <w:rPr>
          <w:rFonts w:ascii="Times New Roman" w:hAnsi="Times New Roman"/>
          <w:b/>
          <w:bCs/>
          <w:iCs/>
          <w:lang w:val="sr-Cyrl-CS"/>
        </w:rPr>
        <w:t>МЕСТО ИСПОРУКЕ - П</w:t>
      </w:r>
      <w:r w:rsidRPr="007550F8">
        <w:rPr>
          <w:rFonts w:ascii="Times New Roman" w:hAnsi="Times New Roman"/>
          <w:b/>
          <w:bCs/>
          <w:sz w:val="24"/>
        </w:rPr>
        <w:t>РИМОПРЕДАЈЕ</w:t>
      </w:r>
      <w:r w:rsidR="00175A04" w:rsidRPr="007550F8">
        <w:rPr>
          <w:rFonts w:ascii="Times New Roman" w:hAnsi="Times New Roman"/>
          <w:bCs/>
          <w:sz w:val="24"/>
        </w:rPr>
        <w:t xml:space="preserve"> летњих и зимских гума за возила, </w:t>
      </w:r>
      <w:r w:rsidR="00175A04" w:rsidRPr="007550F8">
        <w:rPr>
          <w:rFonts w:ascii="Times New Roman" w:hAnsi="Times New Roman"/>
          <w:iCs/>
          <w:sz w:val="24"/>
          <w:lang w:val="sr-Cyrl-CS"/>
        </w:rPr>
        <w:t xml:space="preserve">односно </w:t>
      </w:r>
      <w:r w:rsidR="00175A04" w:rsidRPr="007550F8">
        <w:rPr>
          <w:rFonts w:ascii="Times New Roman" w:hAnsi="Times New Roman"/>
          <w:sz w:val="24"/>
          <w:lang w:val="sr-Cyrl-CS"/>
        </w:rPr>
        <w:t>демонтажа старих гума са возила и монтажа нових, са балансирањем точкова, је пословно место - сервис у Београду, на адреси</w:t>
      </w:r>
      <w:r w:rsidR="009E5B4B" w:rsidRPr="007550F8">
        <w:rPr>
          <w:rFonts w:ascii="Times New Roman" w:hAnsi="Times New Roman"/>
          <w:sz w:val="24"/>
          <w:lang w:val="sr-Cyrl-CS"/>
        </w:rPr>
        <w:t>:</w:t>
      </w:r>
      <w:r w:rsidR="00175A04" w:rsidRPr="007550F8">
        <w:rPr>
          <w:rFonts w:ascii="Times New Roman" w:hAnsi="Times New Roman"/>
          <w:sz w:val="24"/>
          <w:lang w:val="sr-Cyrl-CS"/>
        </w:rPr>
        <w:t xml:space="preserve"> </w:t>
      </w:r>
      <w:r w:rsidRPr="007550F8">
        <w:rPr>
          <w:rFonts w:ascii="Times New Roman" w:hAnsi="Times New Roman"/>
          <w:sz w:val="36"/>
          <w:lang w:val="sr-Cyrl-CS"/>
        </w:rPr>
        <w:t>______________________</w:t>
      </w:r>
      <w:r w:rsidR="00175A04" w:rsidRPr="007550F8">
        <w:rPr>
          <w:rFonts w:ascii="Times New Roman" w:hAnsi="Times New Roman"/>
          <w:sz w:val="36"/>
          <w:lang w:val="sr-Cyrl-CS"/>
        </w:rPr>
        <w:t>______________________________.</w:t>
      </w:r>
    </w:p>
    <w:p w:rsidR="00260826" w:rsidRPr="007550F8" w:rsidRDefault="00260826" w:rsidP="00260826">
      <w:pPr>
        <w:pStyle w:val="Default"/>
        <w:jc w:val="both"/>
        <w:rPr>
          <w:b/>
          <w:color w:val="auto"/>
        </w:rPr>
      </w:pPr>
    </w:p>
    <w:p w:rsidR="00260826" w:rsidRPr="007550F8" w:rsidRDefault="00260826" w:rsidP="00260826">
      <w:pPr>
        <w:pStyle w:val="Default"/>
        <w:jc w:val="both"/>
        <w:rPr>
          <w:color w:val="auto"/>
        </w:rPr>
      </w:pPr>
      <w:r w:rsidRPr="007550F8">
        <w:rPr>
          <w:b/>
          <w:color w:val="auto"/>
        </w:rPr>
        <w:t>ПОНУДА ВАЖИ</w:t>
      </w:r>
      <w:r w:rsidRPr="007550F8">
        <w:rPr>
          <w:color w:val="auto"/>
        </w:rPr>
        <w:t xml:space="preserve"> </w:t>
      </w:r>
      <w:r w:rsidRPr="007550F8">
        <w:rPr>
          <w:color w:val="auto"/>
          <w:shd w:val="clear" w:color="auto" w:fill="F2F2F2" w:themeFill="background1" w:themeFillShade="F2"/>
        </w:rPr>
        <w:t>______</w:t>
      </w:r>
      <w:r w:rsidRPr="007550F8">
        <w:rPr>
          <w:color w:val="auto"/>
        </w:rPr>
        <w:t xml:space="preserve">  дана (</w:t>
      </w:r>
      <w:r w:rsidRPr="007550F8">
        <w:rPr>
          <w:i/>
          <w:iCs/>
          <w:color w:val="auto"/>
        </w:rPr>
        <w:t>не краће од 60 дана</w:t>
      </w:r>
      <w:r w:rsidRPr="007550F8">
        <w:rPr>
          <w:color w:val="auto"/>
        </w:rPr>
        <w:t xml:space="preserve">)  од дана јавног отварања понуда. </w:t>
      </w:r>
    </w:p>
    <w:p w:rsidR="005346D3" w:rsidRPr="007550F8" w:rsidRDefault="005346D3" w:rsidP="00175A04">
      <w:pPr>
        <w:pStyle w:val="Default"/>
        <w:spacing w:before="120"/>
        <w:jc w:val="both"/>
        <w:rPr>
          <w:bCs/>
          <w:iCs/>
          <w:color w:val="auto"/>
          <w:lang w:val="sr-Cyrl-CS"/>
        </w:rPr>
      </w:pPr>
    </w:p>
    <w:p w:rsidR="005346D3" w:rsidRPr="007550F8" w:rsidRDefault="005346D3" w:rsidP="005346D3">
      <w:pPr>
        <w:autoSpaceDE w:val="0"/>
        <w:autoSpaceDN w:val="0"/>
        <w:adjustRightInd w:val="0"/>
        <w:ind w:left="0"/>
        <w:rPr>
          <w:rFonts w:ascii="Times New Roman" w:hAnsi="Times New Roman"/>
          <w:bCs/>
          <w:iCs/>
          <w:sz w:val="24"/>
          <w:szCs w:val="24"/>
          <w:lang w:val="sr-Cyrl-CS"/>
        </w:rPr>
      </w:pPr>
    </w:p>
    <w:p w:rsidR="005346D3" w:rsidRPr="007550F8" w:rsidRDefault="005346D3" w:rsidP="005346D3">
      <w:pPr>
        <w:autoSpaceDE w:val="0"/>
        <w:autoSpaceDN w:val="0"/>
        <w:adjustRightInd w:val="0"/>
        <w:ind w:left="0"/>
        <w:rPr>
          <w:rFonts w:ascii="Times New Roman" w:eastAsia="TimesNewRoman" w:hAnsi="Times New Roman"/>
          <w:sz w:val="24"/>
          <w:szCs w:val="24"/>
          <w:lang/>
        </w:rPr>
      </w:pPr>
    </w:p>
    <w:p w:rsidR="007550F8" w:rsidRPr="007550F8" w:rsidRDefault="007550F8" w:rsidP="005346D3">
      <w:pPr>
        <w:autoSpaceDE w:val="0"/>
        <w:autoSpaceDN w:val="0"/>
        <w:adjustRightInd w:val="0"/>
        <w:ind w:left="0"/>
        <w:rPr>
          <w:rFonts w:ascii="Times New Roman" w:eastAsia="TimesNewRoman" w:hAnsi="Times New Roman"/>
          <w:sz w:val="24"/>
          <w:szCs w:val="24"/>
          <w:lang/>
        </w:rPr>
      </w:pPr>
    </w:p>
    <w:tbl>
      <w:tblPr>
        <w:tblW w:w="0" w:type="auto"/>
        <w:tblLook w:val="04A0"/>
      </w:tblPr>
      <w:tblGrid>
        <w:gridCol w:w="4788"/>
        <w:gridCol w:w="4788"/>
      </w:tblGrid>
      <w:tr w:rsidR="005346D3" w:rsidRPr="007550F8" w:rsidTr="005346D3">
        <w:trPr>
          <w:gridAfter w:val="1"/>
          <w:wAfter w:w="4788" w:type="dxa"/>
        </w:trPr>
        <w:tc>
          <w:tcPr>
            <w:tcW w:w="4788" w:type="dxa"/>
          </w:tcPr>
          <w:p w:rsidR="005346D3" w:rsidRPr="007550F8" w:rsidRDefault="005346D3" w:rsidP="005346D3">
            <w:pPr>
              <w:ind w:left="0"/>
              <w:jc w:val="center"/>
              <w:rPr>
                <w:rFonts w:ascii="Times New Roman" w:hAnsi="Times New Roman"/>
                <w:b/>
                <w:bCs/>
                <w:lang w:val="sr-Cyrl-CS"/>
              </w:rPr>
            </w:pPr>
            <w:r w:rsidRPr="007550F8">
              <w:rPr>
                <w:rFonts w:ascii="Times New Roman" w:hAnsi="Times New Roman"/>
                <w:b/>
                <w:bCs/>
                <w:lang w:val="sr-Cyrl-CS"/>
              </w:rPr>
              <w:t xml:space="preserve"> </w:t>
            </w:r>
          </w:p>
        </w:tc>
      </w:tr>
      <w:tr w:rsidR="005346D3" w:rsidRPr="007550F8" w:rsidTr="005346D3">
        <w:tc>
          <w:tcPr>
            <w:tcW w:w="4788" w:type="dxa"/>
            <w:tcBorders>
              <w:top w:val="double" w:sz="4" w:space="0" w:color="auto"/>
            </w:tcBorders>
          </w:tcPr>
          <w:p w:rsidR="005346D3" w:rsidRPr="007550F8" w:rsidRDefault="005346D3" w:rsidP="005346D3">
            <w:pPr>
              <w:ind w:left="0"/>
              <w:jc w:val="center"/>
              <w:rPr>
                <w:rFonts w:ascii="Times New Roman" w:hAnsi="Times New Roman"/>
                <w:bCs/>
                <w:sz w:val="20"/>
                <w:szCs w:val="20"/>
                <w:lang w:val="sr-Cyrl-CS"/>
              </w:rPr>
            </w:pPr>
            <w:r w:rsidRPr="007550F8">
              <w:rPr>
                <w:rFonts w:ascii="Times New Roman" w:hAnsi="Times New Roman"/>
                <w:bCs/>
                <w:sz w:val="20"/>
                <w:szCs w:val="20"/>
                <w:lang w:val="sr-Cyrl-CS"/>
              </w:rPr>
              <w:t>(Место и датум)</w:t>
            </w:r>
          </w:p>
        </w:tc>
        <w:tc>
          <w:tcPr>
            <w:tcW w:w="4788" w:type="dxa"/>
          </w:tcPr>
          <w:p w:rsidR="005346D3" w:rsidRPr="007550F8" w:rsidRDefault="005346D3" w:rsidP="005346D3">
            <w:pPr>
              <w:ind w:left="0"/>
              <w:rPr>
                <w:rFonts w:ascii="Times New Roman" w:hAnsi="Times New Roman"/>
                <w:b/>
                <w:bCs/>
                <w:lang w:val="sr-Cyrl-CS"/>
              </w:rPr>
            </w:pPr>
          </w:p>
        </w:tc>
      </w:tr>
    </w:tbl>
    <w:p w:rsidR="005346D3" w:rsidRPr="007550F8" w:rsidRDefault="005346D3" w:rsidP="005346D3">
      <w:pPr>
        <w:ind w:left="0"/>
        <w:rPr>
          <w:rFonts w:ascii="Times New Roman" w:hAnsi="Times New Roman"/>
          <w:b/>
          <w:bCs/>
          <w:lang w:val="sr-Cyrl-CS"/>
        </w:rPr>
      </w:pP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00E84303" w:rsidRPr="007550F8">
        <w:rPr>
          <w:rFonts w:ascii="Times New Roman" w:hAnsi="Times New Roman"/>
          <w:b/>
          <w:bCs/>
          <w:lang w:val="sr-Cyrl-CS"/>
        </w:rPr>
        <w:t>Понуђач</w:t>
      </w:r>
    </w:p>
    <w:p w:rsidR="005346D3" w:rsidRPr="007550F8" w:rsidRDefault="005346D3" w:rsidP="005346D3">
      <w:pPr>
        <w:spacing w:before="480"/>
        <w:ind w:left="0"/>
        <w:rPr>
          <w:rFonts w:ascii="Times New Roman" w:hAnsi="Times New Roman"/>
          <w:b/>
          <w:bCs/>
          <w:sz w:val="40"/>
          <w:szCs w:val="40"/>
        </w:rPr>
      </w:pPr>
      <w:r w:rsidRPr="007550F8">
        <w:rPr>
          <w:rFonts w:ascii="Times New Roman" w:hAnsi="Times New Roman"/>
          <w:b/>
          <w:bCs/>
          <w:sz w:val="40"/>
          <w:szCs w:val="40"/>
          <w:lang w:val="sr-Cyrl-CS"/>
        </w:rPr>
        <w:tab/>
      </w:r>
      <w:r w:rsidRPr="007550F8">
        <w:rPr>
          <w:rFonts w:ascii="Times New Roman" w:hAnsi="Times New Roman"/>
          <w:b/>
          <w:bCs/>
          <w:sz w:val="40"/>
          <w:szCs w:val="40"/>
          <w:lang w:val="sr-Cyrl-CS"/>
        </w:rPr>
        <w:tab/>
      </w:r>
      <w:r w:rsidRPr="007550F8">
        <w:rPr>
          <w:rFonts w:ascii="Times New Roman" w:hAnsi="Times New Roman"/>
          <w:b/>
          <w:bCs/>
          <w:sz w:val="40"/>
          <w:szCs w:val="40"/>
          <w:lang w:val="sr-Cyrl-CS"/>
        </w:rPr>
        <w:tab/>
      </w:r>
      <w:r w:rsidRPr="007550F8">
        <w:rPr>
          <w:rFonts w:ascii="Times New Roman" w:hAnsi="Times New Roman"/>
          <w:b/>
          <w:bCs/>
          <w:sz w:val="40"/>
          <w:szCs w:val="40"/>
          <w:lang w:val="sr-Cyrl-CS"/>
        </w:rPr>
        <w:tab/>
      </w:r>
      <w:r w:rsidRPr="007550F8">
        <w:rPr>
          <w:rFonts w:ascii="Times New Roman" w:hAnsi="Times New Roman"/>
          <w:b/>
          <w:bCs/>
          <w:sz w:val="40"/>
          <w:szCs w:val="40"/>
          <w:lang w:val="sr-Cyrl-CS"/>
        </w:rPr>
        <w:tab/>
      </w:r>
      <w:r w:rsidRPr="007550F8">
        <w:rPr>
          <w:rFonts w:ascii="Times New Roman" w:hAnsi="Times New Roman"/>
          <w:b/>
          <w:bCs/>
          <w:sz w:val="40"/>
          <w:szCs w:val="40"/>
          <w:lang w:val="sr-Cyrl-CS"/>
        </w:rPr>
        <w:tab/>
      </w:r>
      <w:r w:rsidRPr="007550F8">
        <w:rPr>
          <w:rFonts w:ascii="Times New Roman" w:hAnsi="Times New Roman"/>
          <w:b/>
          <w:bCs/>
          <w:sz w:val="40"/>
          <w:szCs w:val="40"/>
          <w:lang w:val="sr-Cyrl-CS"/>
        </w:rPr>
        <w:tab/>
      </w:r>
      <w:r w:rsidRPr="007550F8">
        <w:rPr>
          <w:rFonts w:ascii="Times New Roman" w:hAnsi="Times New Roman"/>
          <w:b/>
          <w:bCs/>
          <w:sz w:val="40"/>
          <w:szCs w:val="40"/>
          <w:lang w:val="sr-Cyrl-CS"/>
        </w:rPr>
        <w:tab/>
      </w:r>
      <w:r w:rsidRPr="007550F8">
        <w:rPr>
          <w:rFonts w:ascii="Times New Roman" w:hAnsi="Times New Roman"/>
          <w:b/>
          <w:bCs/>
          <w:sz w:val="40"/>
          <w:szCs w:val="40"/>
          <w:lang w:val="sr-Cyrl-CS"/>
        </w:rPr>
        <w:tab/>
      </w:r>
      <w:r w:rsidRPr="007550F8">
        <w:rPr>
          <w:rFonts w:ascii="Times New Roman" w:hAnsi="Times New Roman"/>
          <w:sz w:val="40"/>
          <w:szCs w:val="40"/>
        </w:rPr>
        <w:t>_______________</w:t>
      </w:r>
    </w:p>
    <w:p w:rsidR="005346D3" w:rsidRPr="007550F8" w:rsidRDefault="005346D3" w:rsidP="005346D3">
      <w:pPr>
        <w:ind w:left="0"/>
        <w:rPr>
          <w:rFonts w:ascii="Times New Roman" w:hAnsi="Times New Roman"/>
          <w:bCs/>
          <w:sz w:val="20"/>
          <w:szCs w:val="20"/>
          <w:lang w:val="sr-Cyrl-CS"/>
        </w:rPr>
      </w:pP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
          <w:bCs/>
          <w:lang w:val="sr-Cyrl-CS"/>
        </w:rPr>
        <w:tab/>
      </w:r>
      <w:r w:rsidRPr="007550F8">
        <w:rPr>
          <w:rFonts w:ascii="Times New Roman" w:hAnsi="Times New Roman"/>
          <w:bCs/>
          <w:sz w:val="20"/>
          <w:szCs w:val="20"/>
          <w:lang w:val="sr-Cyrl-CS"/>
        </w:rPr>
        <w:t xml:space="preserve">                                     (Печат и потпис)</w:t>
      </w:r>
    </w:p>
    <w:p w:rsidR="007D46F3" w:rsidRPr="007550F8" w:rsidRDefault="007D46F3"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EA48BE" w:rsidRPr="007550F8" w:rsidRDefault="00EA48BE" w:rsidP="007D46F3">
      <w:pPr>
        <w:rPr>
          <w:bCs/>
          <w:i/>
        </w:rPr>
      </w:pPr>
    </w:p>
    <w:p w:rsidR="00581460" w:rsidRPr="007550F8" w:rsidRDefault="00581460" w:rsidP="007D46F3">
      <w:pPr>
        <w:rPr>
          <w:bCs/>
          <w:i/>
        </w:rPr>
      </w:pPr>
    </w:p>
    <w:p w:rsidR="000727CB" w:rsidRPr="007550F8" w:rsidRDefault="000727CB" w:rsidP="000727CB">
      <w:pPr>
        <w:pStyle w:val="NoSpacing"/>
        <w:shd w:val="clear" w:color="auto" w:fill="FDE9D9" w:themeFill="accent6" w:themeFillTint="33"/>
        <w:rPr>
          <w:rFonts w:ascii="Times New Roman" w:hAnsi="Times New Roman" w:cs="Times New Roman"/>
          <w:b/>
          <w:sz w:val="28"/>
          <w:szCs w:val="24"/>
          <w:lang w:val="sr-Cyrl-CS"/>
        </w:rPr>
      </w:pPr>
      <w:r w:rsidRPr="007550F8">
        <w:rPr>
          <w:rFonts w:ascii="Times New Roman" w:hAnsi="Times New Roman" w:cs="Times New Roman"/>
          <w:b/>
          <w:sz w:val="28"/>
          <w:szCs w:val="24"/>
          <w:lang w:val="sr-Cyrl-CS"/>
        </w:rPr>
        <w:t xml:space="preserve"> </w:t>
      </w:r>
    </w:p>
    <w:p w:rsidR="005346D3" w:rsidRPr="007550F8" w:rsidRDefault="005346D3" w:rsidP="000727CB">
      <w:pPr>
        <w:pStyle w:val="NoSpacing"/>
        <w:shd w:val="clear" w:color="auto" w:fill="FDE9D9" w:themeFill="accent6" w:themeFillTint="33"/>
        <w:rPr>
          <w:rFonts w:ascii="Times New Roman" w:hAnsi="Times New Roman" w:cs="Times New Roman"/>
          <w:b/>
          <w:sz w:val="28"/>
          <w:szCs w:val="24"/>
          <w:lang w:val="sr-Cyrl-CS"/>
        </w:rPr>
      </w:pPr>
      <w:r w:rsidRPr="007550F8">
        <w:rPr>
          <w:rFonts w:ascii="Times New Roman" w:hAnsi="Times New Roman" w:cs="Times New Roman"/>
          <w:b/>
          <w:sz w:val="28"/>
          <w:szCs w:val="24"/>
          <w:lang w:val="sr-Cyrl-CS"/>
        </w:rPr>
        <w:t xml:space="preserve">7. </w:t>
      </w:r>
      <w:r w:rsidR="007550F8" w:rsidRPr="007550F8">
        <w:rPr>
          <w:rFonts w:ascii="Times New Roman" w:hAnsi="Times New Roman" w:cs="Times New Roman"/>
          <w:b/>
          <w:sz w:val="28"/>
          <w:szCs w:val="24"/>
          <w:lang w:val="sr-Cyrl-CS"/>
        </w:rPr>
        <w:t xml:space="preserve"> </w:t>
      </w:r>
      <w:r w:rsidRPr="007550F8">
        <w:rPr>
          <w:rFonts w:ascii="Times New Roman" w:hAnsi="Times New Roman" w:cs="Times New Roman"/>
          <w:b/>
          <w:sz w:val="28"/>
          <w:szCs w:val="24"/>
        </w:rPr>
        <w:t>МОДЕЛ УГОВОРА</w:t>
      </w:r>
      <w:r w:rsidRPr="007550F8">
        <w:rPr>
          <w:rFonts w:ascii="Times New Roman" w:hAnsi="Times New Roman" w:cs="Times New Roman"/>
          <w:b/>
          <w:sz w:val="28"/>
          <w:szCs w:val="24"/>
          <w:lang w:val="sr-Cyrl-CS"/>
        </w:rPr>
        <w:t xml:space="preserve"> </w:t>
      </w:r>
    </w:p>
    <w:p w:rsidR="000727CB" w:rsidRPr="007550F8" w:rsidRDefault="000727CB" w:rsidP="000727CB">
      <w:pPr>
        <w:pStyle w:val="NoSpacing"/>
        <w:shd w:val="clear" w:color="auto" w:fill="FDE9D9" w:themeFill="accent6" w:themeFillTint="33"/>
        <w:rPr>
          <w:rFonts w:ascii="Times New Roman" w:hAnsi="Times New Roman" w:cs="Times New Roman"/>
          <w:b/>
          <w:sz w:val="28"/>
          <w:szCs w:val="24"/>
        </w:rPr>
      </w:pPr>
    </w:p>
    <w:p w:rsidR="005346D3" w:rsidRPr="007550F8" w:rsidRDefault="005346D3" w:rsidP="00F5294D">
      <w:pPr>
        <w:widowControl w:val="0"/>
        <w:tabs>
          <w:tab w:val="left" w:pos="2700"/>
          <w:tab w:val="left" w:pos="9360"/>
        </w:tabs>
        <w:autoSpaceDE w:val="0"/>
        <w:autoSpaceDN w:val="0"/>
        <w:adjustRightInd w:val="0"/>
        <w:spacing w:before="120"/>
        <w:ind w:left="0" w:right="-51"/>
        <w:rPr>
          <w:rFonts w:ascii="Times New Roman" w:hAnsi="Times New Roman"/>
          <w:spacing w:val="-8"/>
          <w:sz w:val="24"/>
          <w:szCs w:val="24"/>
          <w:lang w:val="sr-Cyrl-CS"/>
        </w:rPr>
      </w:pPr>
      <w:r w:rsidRPr="007550F8">
        <w:rPr>
          <w:rFonts w:ascii="Times New Roman" w:hAnsi="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7550F8">
        <w:rPr>
          <w:rFonts w:ascii="Times New Roman" w:hAnsi="Times New Roman"/>
          <w:spacing w:val="-6"/>
          <w:sz w:val="24"/>
          <w:szCs w:val="24"/>
        </w:rPr>
        <w:t xml:space="preserve">поступцима јавних набавки и начину испуњености услова („Сл. гласник РС“ бр. 29/13, 104/13 и 86/15), </w:t>
      </w:r>
      <w:r w:rsidRPr="007550F8">
        <w:rPr>
          <w:rFonts w:ascii="Times New Roman" w:hAnsi="Times New Roman"/>
          <w:spacing w:val="-8"/>
          <w:sz w:val="24"/>
          <w:szCs w:val="24"/>
        </w:rPr>
        <w:t>наручилац је припремио:</w:t>
      </w:r>
    </w:p>
    <w:p w:rsidR="005346D3" w:rsidRPr="007550F8"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5346D3" w:rsidRPr="007550F8"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5346D3" w:rsidRPr="007550F8" w:rsidRDefault="005346D3" w:rsidP="005346D3">
      <w:pPr>
        <w:pStyle w:val="NoSpacing"/>
        <w:jc w:val="center"/>
        <w:rPr>
          <w:rFonts w:ascii="Times New Roman" w:hAnsi="Times New Roman" w:cs="Times New Roman"/>
          <w:b/>
          <w:sz w:val="24"/>
          <w:szCs w:val="24"/>
        </w:rPr>
      </w:pPr>
      <w:r w:rsidRPr="007550F8">
        <w:rPr>
          <w:rFonts w:ascii="Times New Roman" w:hAnsi="Times New Roman" w:cs="Times New Roman"/>
          <w:b/>
          <w:sz w:val="24"/>
          <w:szCs w:val="24"/>
        </w:rPr>
        <w:t>МОДЕЛ УГОВОРА</w:t>
      </w:r>
    </w:p>
    <w:p w:rsidR="005346D3" w:rsidRPr="007550F8" w:rsidRDefault="00045FC8" w:rsidP="005346D3">
      <w:pPr>
        <w:pStyle w:val="NoSpacing"/>
        <w:jc w:val="center"/>
        <w:rPr>
          <w:rFonts w:ascii="Times New Roman" w:hAnsi="Times New Roman" w:cs="Times New Roman"/>
          <w:b/>
          <w:iCs/>
          <w:sz w:val="24"/>
          <w:szCs w:val="24"/>
          <w:lang w:val="sr-Cyrl-CS"/>
        </w:rPr>
      </w:pPr>
      <w:r w:rsidRPr="007550F8">
        <w:rPr>
          <w:rFonts w:ascii="Times New Roman" w:hAnsi="Times New Roman" w:cs="Times New Roman"/>
          <w:b/>
          <w:iCs/>
          <w:sz w:val="24"/>
          <w:szCs w:val="24"/>
          <w:lang w:val="sr-Cyrl-CS"/>
        </w:rPr>
        <w:t xml:space="preserve">за јавну </w:t>
      </w:r>
      <w:r w:rsidR="005346D3" w:rsidRPr="007550F8">
        <w:rPr>
          <w:rFonts w:ascii="Times New Roman" w:hAnsi="Times New Roman" w:cs="Times New Roman"/>
          <w:b/>
          <w:iCs/>
          <w:sz w:val="24"/>
          <w:szCs w:val="24"/>
          <w:lang w:val="sr-Cyrl-CS"/>
        </w:rPr>
        <w:t>набав</w:t>
      </w:r>
      <w:r w:rsidRPr="007550F8">
        <w:rPr>
          <w:rFonts w:ascii="Times New Roman" w:hAnsi="Times New Roman" w:cs="Times New Roman"/>
          <w:b/>
          <w:iCs/>
          <w:sz w:val="24"/>
          <w:szCs w:val="24"/>
          <w:lang w:val="sr-Cyrl-CS"/>
        </w:rPr>
        <w:t>ку добара -</w:t>
      </w:r>
    </w:p>
    <w:p w:rsidR="005346D3" w:rsidRPr="007550F8" w:rsidRDefault="00005683" w:rsidP="005346D3">
      <w:pPr>
        <w:pStyle w:val="NoSpacing"/>
        <w:jc w:val="center"/>
        <w:rPr>
          <w:rFonts w:ascii="Times New Roman" w:hAnsi="Times New Roman" w:cs="Times New Roman"/>
          <w:b/>
          <w:iCs/>
          <w:sz w:val="24"/>
          <w:szCs w:val="24"/>
        </w:rPr>
      </w:pPr>
      <w:r w:rsidRPr="007550F8">
        <w:rPr>
          <w:rFonts w:ascii="Times New Roman" w:hAnsi="Times New Roman"/>
          <w:b/>
          <w:sz w:val="24"/>
          <w:szCs w:val="24"/>
          <w:lang w:val="sr-Cyrl-CS"/>
        </w:rPr>
        <w:t xml:space="preserve">ЛЕТЊЕ И </w:t>
      </w:r>
      <w:r w:rsidRPr="007550F8">
        <w:rPr>
          <w:rFonts w:ascii="Times New Roman" w:hAnsi="Times New Roman"/>
          <w:b/>
          <w:iCs/>
          <w:sz w:val="24"/>
          <w:szCs w:val="24"/>
        </w:rPr>
        <w:t>З</w:t>
      </w:r>
      <w:r w:rsidRPr="007550F8">
        <w:rPr>
          <w:rFonts w:ascii="Times New Roman" w:hAnsi="Times New Roman"/>
          <w:b/>
          <w:iCs/>
          <w:sz w:val="24"/>
          <w:szCs w:val="24"/>
          <w:lang w:val="sr-Cyrl-CS"/>
        </w:rPr>
        <w:t>ИМСКЕ ГУМЕ ЗА ВОЗИЛА</w:t>
      </w:r>
    </w:p>
    <w:p w:rsidR="005346D3" w:rsidRPr="007550F8" w:rsidRDefault="005346D3" w:rsidP="005346D3">
      <w:pPr>
        <w:pStyle w:val="NoSpacing"/>
        <w:jc w:val="center"/>
        <w:rPr>
          <w:rFonts w:ascii="Times New Roman" w:hAnsi="Times New Roman" w:cs="Times New Roman"/>
          <w:sz w:val="24"/>
          <w:szCs w:val="24"/>
        </w:rPr>
      </w:pPr>
    </w:p>
    <w:p w:rsidR="005346D3" w:rsidRPr="007550F8" w:rsidRDefault="005346D3" w:rsidP="005346D3">
      <w:pPr>
        <w:ind w:left="0"/>
        <w:rPr>
          <w:rFonts w:ascii="Times New Roman" w:hAnsi="Times New Roman"/>
          <w:sz w:val="24"/>
          <w:lang w:val="sr-Cyrl-CS"/>
        </w:rPr>
      </w:pPr>
      <w:r w:rsidRPr="007550F8">
        <w:rPr>
          <w:rFonts w:ascii="Times New Roman" w:hAnsi="Times New Roman"/>
          <w:sz w:val="24"/>
        </w:rPr>
        <w:t>Закључен у Београду, између:</w:t>
      </w:r>
    </w:p>
    <w:p w:rsidR="005346D3" w:rsidRPr="007550F8" w:rsidRDefault="005346D3" w:rsidP="005346D3">
      <w:pPr>
        <w:pStyle w:val="NoSpacing"/>
        <w:jc w:val="center"/>
        <w:rPr>
          <w:rFonts w:ascii="Times New Roman" w:hAnsi="Times New Roman" w:cs="Times New Roman"/>
          <w:sz w:val="24"/>
          <w:szCs w:val="24"/>
        </w:rPr>
      </w:pPr>
    </w:p>
    <w:p w:rsidR="005346D3" w:rsidRPr="007550F8" w:rsidRDefault="005346D3" w:rsidP="005346D3">
      <w:pPr>
        <w:autoSpaceDE w:val="0"/>
        <w:autoSpaceDN w:val="0"/>
        <w:adjustRightInd w:val="0"/>
        <w:ind w:left="0"/>
        <w:rPr>
          <w:rFonts w:ascii="Times New Roman" w:eastAsia="TimesNewRoman" w:hAnsi="Times New Roman"/>
          <w:sz w:val="24"/>
          <w:szCs w:val="24"/>
        </w:rPr>
      </w:pPr>
      <w:r w:rsidRPr="007550F8">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550F8">
        <w:rPr>
          <w:rFonts w:ascii="Times New Roman" w:eastAsia="TimesNewRoman" w:hAnsi="Times New Roman"/>
          <w:sz w:val="24"/>
          <w:szCs w:val="24"/>
        </w:rPr>
        <w:t>, са седиштем</w:t>
      </w:r>
      <w:r w:rsidRPr="007550F8">
        <w:rPr>
          <w:rFonts w:ascii="Times New Roman" w:eastAsia="TimesNewRoman" w:hAnsi="Times New Roman"/>
          <w:sz w:val="24"/>
          <w:szCs w:val="24"/>
          <w:lang w:val="sr-Cyrl-CS"/>
        </w:rPr>
        <w:t xml:space="preserve"> </w:t>
      </w:r>
      <w:r w:rsidRPr="007550F8">
        <w:rPr>
          <w:rFonts w:ascii="Times New Roman" w:eastAsia="TimesNewRoman" w:hAnsi="Times New Roman"/>
          <w:sz w:val="24"/>
          <w:szCs w:val="24"/>
        </w:rPr>
        <w:t>у Београду, улица Палмотићева број 2 (у даљем тексту: Наручилац), кога заступа</w:t>
      </w:r>
      <w:r w:rsidRPr="007550F8">
        <w:rPr>
          <w:rFonts w:ascii="Times New Roman" w:eastAsia="TimesNewRoman" w:hAnsi="Times New Roman"/>
          <w:sz w:val="24"/>
          <w:szCs w:val="24"/>
          <w:lang w:val="sr-Cyrl-CS"/>
        </w:rPr>
        <w:t xml:space="preserve"> </w:t>
      </w:r>
      <w:r w:rsidRPr="007550F8">
        <w:rPr>
          <w:rFonts w:ascii="Times New Roman" w:eastAsia="TimesNewRoman" w:hAnsi="Times New Roman"/>
          <w:sz w:val="24"/>
          <w:szCs w:val="24"/>
        </w:rPr>
        <w:t xml:space="preserve">директор др </w:t>
      </w:r>
      <w:r w:rsidRPr="007550F8">
        <w:rPr>
          <w:rFonts w:ascii="Times New Roman" w:eastAsia="TimesNewRoman" w:hAnsi="Times New Roman"/>
          <w:sz w:val="24"/>
          <w:szCs w:val="24"/>
          <w:lang w:val="sr-Cyrl-CS"/>
        </w:rPr>
        <w:t>Владица Тинтор</w:t>
      </w:r>
      <w:r w:rsidRPr="007550F8">
        <w:rPr>
          <w:rFonts w:ascii="Times New Roman" w:eastAsia="TimesNewRoman" w:hAnsi="Times New Roman"/>
          <w:sz w:val="24"/>
          <w:szCs w:val="24"/>
        </w:rPr>
        <w:t>, број рачуна: 840-963627-41, ПИБ:103986571; матични број:17606590, шифра делатности: 84.13;</w:t>
      </w:r>
    </w:p>
    <w:p w:rsidR="005346D3" w:rsidRPr="007550F8" w:rsidRDefault="005346D3" w:rsidP="005346D3">
      <w:pPr>
        <w:autoSpaceDE w:val="0"/>
        <w:autoSpaceDN w:val="0"/>
        <w:adjustRightInd w:val="0"/>
        <w:ind w:left="0"/>
        <w:rPr>
          <w:rFonts w:ascii="Times New Roman" w:eastAsia="TimesNewRoman" w:hAnsi="Times New Roman"/>
          <w:sz w:val="24"/>
          <w:szCs w:val="24"/>
          <w:lang w:val="sr-Cyrl-CS"/>
        </w:rPr>
      </w:pPr>
    </w:p>
    <w:p w:rsidR="005346D3" w:rsidRPr="007550F8" w:rsidRDefault="005346D3" w:rsidP="005346D3">
      <w:pPr>
        <w:autoSpaceDE w:val="0"/>
        <w:autoSpaceDN w:val="0"/>
        <w:adjustRightInd w:val="0"/>
        <w:ind w:left="0"/>
        <w:rPr>
          <w:rFonts w:ascii="Times New Roman" w:eastAsia="TimesNewRoman" w:hAnsi="Times New Roman"/>
          <w:sz w:val="24"/>
          <w:szCs w:val="24"/>
          <w:lang w:val="sr-Cyrl-CS"/>
        </w:rPr>
      </w:pPr>
      <w:r w:rsidRPr="007550F8">
        <w:rPr>
          <w:rFonts w:ascii="Times New Roman" w:eastAsia="TimesNewRoman" w:hAnsi="Times New Roman"/>
          <w:sz w:val="24"/>
          <w:szCs w:val="24"/>
        </w:rPr>
        <w:t>и</w:t>
      </w:r>
    </w:p>
    <w:p w:rsidR="005346D3" w:rsidRPr="007550F8" w:rsidRDefault="005346D3" w:rsidP="005346D3">
      <w:pPr>
        <w:autoSpaceDE w:val="0"/>
        <w:autoSpaceDN w:val="0"/>
        <w:adjustRightInd w:val="0"/>
        <w:ind w:left="0"/>
        <w:rPr>
          <w:rFonts w:ascii="Times New Roman" w:eastAsia="TimesNewRoman" w:hAnsi="Times New Roman"/>
          <w:sz w:val="24"/>
          <w:szCs w:val="24"/>
          <w:lang w:val="sr-Cyrl-CS"/>
        </w:rPr>
      </w:pPr>
    </w:p>
    <w:p w:rsidR="005346D3" w:rsidRPr="007550F8" w:rsidRDefault="005346D3" w:rsidP="005346D3">
      <w:pPr>
        <w:autoSpaceDE w:val="0"/>
        <w:autoSpaceDN w:val="0"/>
        <w:adjustRightInd w:val="0"/>
        <w:ind w:left="0"/>
        <w:rPr>
          <w:rFonts w:ascii="Times New Roman" w:eastAsia="TimesNewRoman" w:hAnsi="Times New Roman"/>
          <w:sz w:val="24"/>
          <w:szCs w:val="24"/>
          <w:lang w:val="sr-Cyrl-CS"/>
        </w:rPr>
      </w:pPr>
      <w:r w:rsidRPr="007550F8">
        <w:rPr>
          <w:rFonts w:ascii="Times New Roman" w:eastAsia="TimesNewRoman,Bold" w:hAnsi="Times New Roman"/>
          <w:b/>
          <w:bCs/>
          <w:sz w:val="24"/>
          <w:szCs w:val="24"/>
        </w:rPr>
        <w:t>„</w:t>
      </w:r>
      <w:r w:rsidRPr="007550F8">
        <w:rPr>
          <w:rFonts w:ascii="Times New Roman" w:eastAsia="TimesNewRoman,Bold" w:hAnsi="Times New Roman"/>
          <w:b/>
          <w:bCs/>
          <w:sz w:val="24"/>
          <w:szCs w:val="24"/>
          <w:lang w:val="sr-Cyrl-CS"/>
        </w:rPr>
        <w:t>___________________________________</w:t>
      </w:r>
      <w:r w:rsidRPr="007550F8">
        <w:rPr>
          <w:rFonts w:ascii="Times New Roman" w:eastAsia="TimesNewRoman,Bold" w:hAnsi="Times New Roman"/>
          <w:b/>
          <w:bCs/>
          <w:sz w:val="24"/>
          <w:szCs w:val="24"/>
        </w:rPr>
        <w:t xml:space="preserve">“ </w:t>
      </w:r>
      <w:r w:rsidRPr="007550F8">
        <w:rPr>
          <w:rFonts w:ascii="Times New Roman" w:eastAsia="TimesNewRoman" w:hAnsi="Times New Roman"/>
          <w:sz w:val="24"/>
          <w:szCs w:val="24"/>
        </w:rPr>
        <w:t xml:space="preserve">са седиштем у </w:t>
      </w:r>
      <w:r w:rsidRPr="007550F8">
        <w:rPr>
          <w:rFonts w:ascii="Times New Roman" w:eastAsia="TimesNewRoman" w:hAnsi="Times New Roman"/>
          <w:sz w:val="24"/>
          <w:szCs w:val="24"/>
          <w:lang w:val="sr-Cyrl-CS"/>
        </w:rPr>
        <w:t xml:space="preserve">_______________ </w:t>
      </w:r>
      <w:r w:rsidRPr="007550F8">
        <w:rPr>
          <w:rFonts w:ascii="Times New Roman" w:eastAsia="TimesNewRoman" w:hAnsi="Times New Roman"/>
          <w:sz w:val="24"/>
          <w:szCs w:val="24"/>
        </w:rPr>
        <w:t xml:space="preserve">, улица </w:t>
      </w:r>
      <w:r w:rsidRPr="007550F8">
        <w:rPr>
          <w:rFonts w:ascii="Times New Roman" w:eastAsia="TimesNewRoman" w:hAnsi="Times New Roman"/>
          <w:sz w:val="24"/>
          <w:szCs w:val="24"/>
          <w:lang w:val="sr-Cyrl-CS"/>
        </w:rPr>
        <w:t>_______________</w:t>
      </w:r>
      <w:r w:rsidRPr="007550F8">
        <w:rPr>
          <w:rFonts w:ascii="Times New Roman" w:eastAsia="TimesNewRoman" w:hAnsi="Times New Roman"/>
          <w:sz w:val="24"/>
          <w:szCs w:val="24"/>
        </w:rPr>
        <w:t xml:space="preserve"> бр. </w:t>
      </w:r>
      <w:r w:rsidRPr="007550F8">
        <w:rPr>
          <w:rFonts w:ascii="Times New Roman" w:eastAsia="TimesNewRoman" w:hAnsi="Times New Roman"/>
          <w:sz w:val="24"/>
          <w:szCs w:val="24"/>
          <w:lang w:val="sr-Cyrl-CS"/>
        </w:rPr>
        <w:t xml:space="preserve">_________ </w:t>
      </w:r>
      <w:r w:rsidRPr="007550F8">
        <w:rPr>
          <w:rFonts w:ascii="Times New Roman" w:eastAsia="TimesNewRoman" w:hAnsi="Times New Roman"/>
          <w:sz w:val="24"/>
          <w:szCs w:val="24"/>
        </w:rPr>
        <w:t>, (у даљем тексту: Испоручилац), кога заступа: ______________________________, број рачунa: ________________________ код ____________________; ПИБ: _________________; матични број: ________________; шифра делатности: ______</w:t>
      </w:r>
      <w:r w:rsidRPr="007550F8">
        <w:rPr>
          <w:rFonts w:ascii="Times New Roman" w:eastAsia="TimesNewRoman" w:hAnsi="Times New Roman"/>
          <w:sz w:val="24"/>
          <w:szCs w:val="24"/>
          <w:lang w:val="sr-Cyrl-CS"/>
        </w:rPr>
        <w:t>.</w:t>
      </w:r>
    </w:p>
    <w:p w:rsidR="005346D3" w:rsidRPr="007550F8" w:rsidRDefault="005346D3" w:rsidP="005346D3">
      <w:pPr>
        <w:autoSpaceDE w:val="0"/>
        <w:autoSpaceDN w:val="0"/>
        <w:adjustRightInd w:val="0"/>
        <w:ind w:left="0"/>
        <w:jc w:val="center"/>
        <w:rPr>
          <w:rFonts w:ascii="Times New Roman" w:eastAsia="TimesNewRoman,Bold" w:hAnsi="Times New Roman"/>
          <w:b/>
          <w:bCs/>
          <w:sz w:val="24"/>
          <w:szCs w:val="24"/>
          <w:lang w:val="sr-Cyrl-CS"/>
        </w:rPr>
      </w:pPr>
    </w:p>
    <w:p w:rsidR="00F5294D" w:rsidRPr="007550F8" w:rsidRDefault="00F5294D" w:rsidP="005346D3">
      <w:pPr>
        <w:autoSpaceDE w:val="0"/>
        <w:autoSpaceDN w:val="0"/>
        <w:adjustRightInd w:val="0"/>
        <w:spacing w:after="120"/>
        <w:ind w:left="0"/>
        <w:jc w:val="center"/>
        <w:rPr>
          <w:rFonts w:ascii="Times New Roman" w:eastAsia="TimesNewRoman,Bold" w:hAnsi="Times New Roman"/>
          <w:bCs/>
          <w:sz w:val="24"/>
          <w:szCs w:val="24"/>
          <w:lang/>
        </w:rPr>
      </w:pPr>
    </w:p>
    <w:p w:rsidR="005346D3" w:rsidRPr="007550F8" w:rsidRDefault="005346D3" w:rsidP="005346D3">
      <w:pPr>
        <w:autoSpaceDE w:val="0"/>
        <w:autoSpaceDN w:val="0"/>
        <w:adjustRightInd w:val="0"/>
        <w:spacing w:after="120"/>
        <w:ind w:left="0"/>
        <w:jc w:val="center"/>
        <w:rPr>
          <w:rFonts w:ascii="Times New Roman" w:eastAsia="TimesNewRoman,Bold" w:hAnsi="Times New Roman"/>
          <w:bCs/>
          <w:sz w:val="24"/>
          <w:szCs w:val="24"/>
        </w:rPr>
      </w:pPr>
      <w:r w:rsidRPr="007550F8">
        <w:rPr>
          <w:rFonts w:ascii="Times New Roman" w:eastAsia="TimesNewRoman,Bold" w:hAnsi="Times New Roman"/>
          <w:bCs/>
          <w:sz w:val="24"/>
          <w:szCs w:val="24"/>
        </w:rPr>
        <w:t>ПРЕДМЕТ</w:t>
      </w:r>
    </w:p>
    <w:p w:rsidR="005346D3" w:rsidRPr="007550F8" w:rsidRDefault="005346D3" w:rsidP="005346D3">
      <w:pPr>
        <w:autoSpaceDE w:val="0"/>
        <w:autoSpaceDN w:val="0"/>
        <w:adjustRightInd w:val="0"/>
        <w:spacing w:after="120"/>
        <w:ind w:left="0"/>
        <w:jc w:val="center"/>
        <w:rPr>
          <w:rFonts w:ascii="Times New Roman" w:eastAsia="TimesNewRoman,Bold" w:hAnsi="Times New Roman"/>
          <w:bCs/>
          <w:sz w:val="24"/>
          <w:szCs w:val="24"/>
        </w:rPr>
      </w:pPr>
      <w:r w:rsidRPr="007550F8">
        <w:rPr>
          <w:rFonts w:ascii="Times New Roman" w:eastAsia="TimesNewRoman,Bold" w:hAnsi="Times New Roman"/>
          <w:bCs/>
          <w:sz w:val="24"/>
          <w:szCs w:val="24"/>
        </w:rPr>
        <w:t>Члан 1.</w:t>
      </w:r>
    </w:p>
    <w:p w:rsidR="005346D3" w:rsidRPr="007550F8" w:rsidRDefault="005346D3" w:rsidP="00103C21">
      <w:pPr>
        <w:pStyle w:val="NoSpacing"/>
        <w:ind w:firstLine="720"/>
        <w:jc w:val="both"/>
        <w:rPr>
          <w:rFonts w:ascii="Times New Roman" w:eastAsia="TimesNewRoman" w:hAnsi="Times New Roman"/>
          <w:sz w:val="24"/>
          <w:szCs w:val="24"/>
          <w:lang w:val="sr-Cyrl-CS"/>
        </w:rPr>
      </w:pPr>
      <w:r w:rsidRPr="007550F8">
        <w:rPr>
          <w:rFonts w:ascii="Times New Roman" w:eastAsia="TimesNewRoman" w:hAnsi="Times New Roman"/>
          <w:sz w:val="24"/>
          <w:szCs w:val="24"/>
        </w:rPr>
        <w:t xml:space="preserve">Предмет овог уговора је набавка добара - </w:t>
      </w:r>
      <w:r w:rsidR="00103C21" w:rsidRPr="007550F8">
        <w:rPr>
          <w:rFonts w:ascii="Times New Roman" w:hAnsi="Times New Roman"/>
          <w:sz w:val="24"/>
          <w:szCs w:val="24"/>
          <w:lang w:val="sr-Cyrl-CS"/>
        </w:rPr>
        <w:t xml:space="preserve">летњих и </w:t>
      </w:r>
      <w:r w:rsidR="00103C21" w:rsidRPr="007550F8">
        <w:rPr>
          <w:rFonts w:ascii="Times New Roman" w:hAnsi="Times New Roman"/>
          <w:iCs/>
          <w:sz w:val="24"/>
          <w:szCs w:val="24"/>
        </w:rPr>
        <w:t>з</w:t>
      </w:r>
      <w:r w:rsidR="00103C21" w:rsidRPr="007550F8">
        <w:rPr>
          <w:rFonts w:ascii="Times New Roman" w:hAnsi="Times New Roman"/>
          <w:iCs/>
          <w:sz w:val="24"/>
          <w:szCs w:val="24"/>
          <w:lang w:val="sr-Cyrl-CS"/>
        </w:rPr>
        <w:t>имских гум</w:t>
      </w:r>
      <w:r w:rsidR="004F0B08" w:rsidRPr="007550F8">
        <w:rPr>
          <w:rFonts w:ascii="Times New Roman" w:hAnsi="Times New Roman"/>
          <w:iCs/>
          <w:sz w:val="24"/>
          <w:szCs w:val="24"/>
          <w:lang w:val="sr-Cyrl-CS"/>
        </w:rPr>
        <w:t>а</w:t>
      </w:r>
      <w:r w:rsidR="00103C21" w:rsidRPr="007550F8">
        <w:rPr>
          <w:rFonts w:ascii="Times New Roman" w:hAnsi="Times New Roman"/>
          <w:iCs/>
          <w:sz w:val="24"/>
          <w:szCs w:val="24"/>
          <w:lang w:val="sr-Cyrl-CS"/>
        </w:rPr>
        <w:t xml:space="preserve"> за службена возила </w:t>
      </w:r>
      <w:r w:rsidR="00103C21" w:rsidRPr="007550F8">
        <w:rPr>
          <w:rFonts w:ascii="Times New Roman" w:eastAsia="TimesNewRoman" w:hAnsi="Times New Roman"/>
          <w:sz w:val="24"/>
          <w:szCs w:val="24"/>
        </w:rPr>
        <w:t>Наручиоца</w:t>
      </w:r>
      <w:r w:rsidR="00350951" w:rsidRPr="007550F8">
        <w:rPr>
          <w:rFonts w:ascii="Times New Roman" w:hAnsi="Times New Roman"/>
          <w:sz w:val="24"/>
          <w:szCs w:val="24"/>
        </w:rPr>
        <w:t xml:space="preserve"> (у даљем тексту: </w:t>
      </w:r>
      <w:r w:rsidR="00103C21" w:rsidRPr="007550F8">
        <w:rPr>
          <w:rFonts w:ascii="Times New Roman" w:hAnsi="Times New Roman"/>
          <w:sz w:val="24"/>
          <w:szCs w:val="24"/>
        </w:rPr>
        <w:t>гуме</w:t>
      </w:r>
      <w:r w:rsidR="00350951" w:rsidRPr="007550F8">
        <w:rPr>
          <w:rFonts w:ascii="Times New Roman" w:hAnsi="Times New Roman"/>
          <w:sz w:val="24"/>
          <w:szCs w:val="24"/>
        </w:rPr>
        <w:t>)</w:t>
      </w:r>
      <w:r w:rsidRPr="007550F8">
        <w:rPr>
          <w:rFonts w:ascii="Times New Roman" w:eastAsia="TimesNewRoman" w:hAnsi="Times New Roman"/>
          <w:sz w:val="24"/>
          <w:szCs w:val="24"/>
        </w:rPr>
        <w:t>, у складу са Спецификацијом и захтевима Наручиоца из конкурсне документације</w:t>
      </w:r>
      <w:r w:rsidR="004F0B08" w:rsidRPr="007550F8">
        <w:rPr>
          <w:rFonts w:ascii="Times New Roman" w:eastAsia="TimesNewRoman" w:hAnsi="Times New Roman"/>
          <w:sz w:val="24"/>
          <w:szCs w:val="24"/>
          <w:lang/>
        </w:rPr>
        <w:t>,</w:t>
      </w:r>
      <w:r w:rsidR="00045FC8" w:rsidRPr="007550F8">
        <w:rPr>
          <w:rFonts w:ascii="Times New Roman" w:hAnsi="Times New Roman"/>
          <w:sz w:val="24"/>
          <w:szCs w:val="24"/>
        </w:rPr>
        <w:t xml:space="preserve"> бр. 1-02-4047-</w:t>
      </w:r>
      <w:r w:rsidR="007B5AEB" w:rsidRPr="007550F8">
        <w:rPr>
          <w:rFonts w:ascii="Times New Roman" w:hAnsi="Times New Roman"/>
          <w:sz w:val="24"/>
          <w:szCs w:val="24"/>
        </w:rPr>
        <w:t>1</w:t>
      </w:r>
      <w:r w:rsidR="00045FC8" w:rsidRPr="007550F8">
        <w:rPr>
          <w:rFonts w:ascii="Times New Roman" w:hAnsi="Times New Roman"/>
          <w:sz w:val="24"/>
          <w:szCs w:val="24"/>
        </w:rPr>
        <w:t>/1</w:t>
      </w:r>
      <w:r w:rsidR="00103C21" w:rsidRPr="007550F8">
        <w:rPr>
          <w:rFonts w:ascii="Times New Roman" w:hAnsi="Times New Roman"/>
          <w:sz w:val="24"/>
          <w:szCs w:val="24"/>
        </w:rPr>
        <w:t>8</w:t>
      </w:r>
      <w:r w:rsidRPr="007550F8">
        <w:rPr>
          <w:rFonts w:ascii="Times New Roman" w:eastAsia="TimesNewRoman" w:hAnsi="Times New Roman"/>
          <w:sz w:val="24"/>
          <w:szCs w:val="24"/>
        </w:rPr>
        <w:t xml:space="preserve"> и понудом Испоручиоца</w:t>
      </w:r>
      <w:r w:rsidR="00045FC8" w:rsidRPr="007550F8">
        <w:rPr>
          <w:rFonts w:ascii="Times New Roman" w:eastAsia="TimesNewRoman" w:hAnsi="Times New Roman"/>
          <w:sz w:val="24"/>
          <w:szCs w:val="24"/>
        </w:rPr>
        <w:t xml:space="preserve"> </w:t>
      </w:r>
      <w:r w:rsidR="00045FC8" w:rsidRPr="007550F8">
        <w:rPr>
          <w:rFonts w:ascii="Times New Roman" w:hAnsi="Times New Roman"/>
          <w:sz w:val="24"/>
          <w:szCs w:val="24"/>
        </w:rPr>
        <w:t xml:space="preserve">бр. </w:t>
      </w:r>
      <w:r w:rsidR="00103C21" w:rsidRPr="007550F8">
        <w:rPr>
          <w:rFonts w:ascii="Times New Roman" w:hAnsi="Times New Roman"/>
          <w:sz w:val="24"/>
          <w:szCs w:val="24"/>
        </w:rPr>
        <w:t>1-02-4047-</w:t>
      </w:r>
      <w:r w:rsidR="007B5AEB" w:rsidRPr="007550F8">
        <w:rPr>
          <w:rFonts w:ascii="Times New Roman" w:hAnsi="Times New Roman"/>
          <w:sz w:val="24"/>
          <w:szCs w:val="24"/>
        </w:rPr>
        <w:t>1</w:t>
      </w:r>
      <w:r w:rsidR="00103C21" w:rsidRPr="007550F8">
        <w:rPr>
          <w:rFonts w:ascii="Times New Roman" w:hAnsi="Times New Roman"/>
          <w:sz w:val="24"/>
          <w:szCs w:val="24"/>
        </w:rPr>
        <w:t>/18-</w:t>
      </w:r>
      <w:r w:rsidR="004F0B08" w:rsidRPr="007550F8">
        <w:rPr>
          <w:rFonts w:ascii="Times New Roman" w:hAnsi="Times New Roman"/>
          <w:sz w:val="24"/>
          <w:szCs w:val="24"/>
          <w:lang/>
        </w:rPr>
        <w:t>__</w:t>
      </w:r>
      <w:r w:rsidR="00103C21" w:rsidRPr="007550F8">
        <w:rPr>
          <w:rFonts w:ascii="Times New Roman" w:hAnsi="Times New Roman"/>
          <w:sz w:val="24"/>
          <w:szCs w:val="24"/>
        </w:rPr>
        <w:t xml:space="preserve"> </w:t>
      </w:r>
      <w:r w:rsidR="00350951" w:rsidRPr="007550F8">
        <w:rPr>
          <w:rFonts w:ascii="Times New Roman" w:hAnsi="Times New Roman"/>
          <w:sz w:val="24"/>
          <w:szCs w:val="24"/>
        </w:rPr>
        <w:t>од __ . __ .201</w:t>
      </w:r>
      <w:r w:rsidR="007B5AEB" w:rsidRPr="007550F8">
        <w:rPr>
          <w:rFonts w:ascii="Times New Roman" w:hAnsi="Times New Roman"/>
          <w:sz w:val="24"/>
          <w:szCs w:val="24"/>
        </w:rPr>
        <w:t>8</w:t>
      </w:r>
      <w:r w:rsidR="00350951" w:rsidRPr="007550F8">
        <w:rPr>
          <w:rFonts w:ascii="Times New Roman" w:hAnsi="Times New Roman"/>
          <w:sz w:val="24"/>
          <w:szCs w:val="24"/>
        </w:rPr>
        <w:t>. године</w:t>
      </w:r>
      <w:r w:rsidRPr="007550F8">
        <w:rPr>
          <w:rFonts w:ascii="Times New Roman" w:eastAsia="TimesNewRoman" w:hAnsi="Times New Roman"/>
          <w:sz w:val="24"/>
          <w:szCs w:val="24"/>
        </w:rPr>
        <w:t>,</w:t>
      </w:r>
      <w:r w:rsidR="00103C21" w:rsidRPr="007550F8">
        <w:rPr>
          <w:rFonts w:ascii="Times New Roman" w:eastAsia="TimesNewRoman" w:hAnsi="Times New Roman"/>
          <w:sz w:val="24"/>
          <w:szCs w:val="24"/>
        </w:rPr>
        <w:t xml:space="preserve"> </w:t>
      </w:r>
      <w:r w:rsidRPr="007550F8">
        <w:rPr>
          <w:rFonts w:ascii="Times New Roman" w:eastAsia="TimesNewRoman" w:hAnsi="Times New Roman"/>
          <w:sz w:val="24"/>
          <w:szCs w:val="24"/>
        </w:rPr>
        <w:t>које чине</w:t>
      </w:r>
      <w:r w:rsidRPr="007550F8">
        <w:rPr>
          <w:rFonts w:ascii="Times New Roman" w:eastAsia="TimesNewRoman" w:hAnsi="Times New Roman"/>
          <w:sz w:val="24"/>
          <w:szCs w:val="24"/>
          <w:lang w:val="sr-Cyrl-CS"/>
        </w:rPr>
        <w:t xml:space="preserve"> </w:t>
      </w:r>
      <w:r w:rsidRPr="007550F8">
        <w:rPr>
          <w:rFonts w:ascii="Times New Roman" w:eastAsia="TimesNewRoman" w:hAnsi="Times New Roman"/>
          <w:sz w:val="24"/>
          <w:szCs w:val="24"/>
        </w:rPr>
        <w:t>саставни део овог уговора</w:t>
      </w:r>
      <w:r w:rsidRPr="007550F8">
        <w:rPr>
          <w:rFonts w:ascii="Times New Roman" w:eastAsia="TimesNewRoman" w:hAnsi="Times New Roman"/>
          <w:sz w:val="24"/>
          <w:szCs w:val="24"/>
          <w:lang w:val="sr-Cyrl-CS"/>
        </w:rPr>
        <w:t>.</w:t>
      </w:r>
    </w:p>
    <w:p w:rsidR="005346D3" w:rsidRPr="007550F8" w:rsidRDefault="005346D3" w:rsidP="005346D3">
      <w:pPr>
        <w:autoSpaceDE w:val="0"/>
        <w:autoSpaceDN w:val="0"/>
        <w:adjustRightInd w:val="0"/>
        <w:ind w:left="0"/>
        <w:rPr>
          <w:rFonts w:ascii="Times New Roman" w:eastAsia="TimesNewRoman" w:hAnsi="Times New Roman"/>
          <w:sz w:val="24"/>
          <w:szCs w:val="24"/>
        </w:rPr>
      </w:pPr>
    </w:p>
    <w:p w:rsidR="008D2DC9" w:rsidRPr="007550F8" w:rsidRDefault="008D2DC9" w:rsidP="00D80FF3">
      <w:pPr>
        <w:spacing w:after="120"/>
        <w:ind w:left="0"/>
        <w:jc w:val="center"/>
        <w:rPr>
          <w:rFonts w:ascii="Times New Roman" w:eastAsia="Times New Roman" w:hAnsi="Times New Roman"/>
          <w:sz w:val="24"/>
          <w:szCs w:val="24"/>
          <w:lang w:val="sr-Cyrl-CS"/>
        </w:rPr>
      </w:pPr>
      <w:r w:rsidRPr="007550F8">
        <w:rPr>
          <w:rFonts w:ascii="Times New Roman" w:eastAsia="Times New Roman" w:hAnsi="Times New Roman"/>
          <w:sz w:val="24"/>
          <w:szCs w:val="24"/>
          <w:lang w:val="sr-Cyrl-CS"/>
        </w:rPr>
        <w:t>ЦЕНА И УСЛОВИ ПЛАЋАЊА</w:t>
      </w:r>
    </w:p>
    <w:p w:rsidR="008D2DC9" w:rsidRPr="007550F8" w:rsidRDefault="008D2DC9" w:rsidP="008D2DC9">
      <w:pPr>
        <w:pStyle w:val="NoSpacing"/>
        <w:spacing w:after="120"/>
        <w:jc w:val="center"/>
        <w:rPr>
          <w:rFonts w:ascii="Times New Roman" w:hAnsi="Times New Roman" w:cs="Times New Roman"/>
          <w:sz w:val="24"/>
          <w:szCs w:val="24"/>
          <w:lang w:val="sr-Cyrl-CS"/>
        </w:rPr>
      </w:pPr>
      <w:r w:rsidRPr="007550F8">
        <w:rPr>
          <w:rFonts w:ascii="Times New Roman" w:hAnsi="Times New Roman" w:cs="Times New Roman"/>
          <w:sz w:val="24"/>
          <w:szCs w:val="24"/>
          <w:lang w:val="sr-Cyrl-CS"/>
        </w:rPr>
        <w:t>Члан 2.</w:t>
      </w:r>
    </w:p>
    <w:p w:rsidR="00FB67D5" w:rsidRPr="007550F8" w:rsidRDefault="00FB67D5" w:rsidP="00FB67D5">
      <w:pPr>
        <w:pStyle w:val="BodyText"/>
        <w:spacing w:after="0" w:line="240" w:lineRule="auto"/>
        <w:ind w:firstLine="720"/>
        <w:jc w:val="both"/>
        <w:rPr>
          <w:rFonts w:ascii="Times New Roman" w:eastAsiaTheme="minorHAnsi" w:hAnsi="Times New Roman"/>
          <w:bCs/>
          <w:sz w:val="24"/>
          <w:szCs w:val="24"/>
          <w:lang/>
        </w:rPr>
      </w:pPr>
      <w:r w:rsidRPr="007550F8">
        <w:rPr>
          <w:rFonts w:ascii="Times New Roman" w:hAnsi="Times New Roman" w:cs="Times New Roman"/>
          <w:sz w:val="24"/>
          <w:lang w:val="sr-Cyrl-CS"/>
        </w:rPr>
        <w:t>Наручилац се обавезује да ће п</w:t>
      </w:r>
      <w:r w:rsidRPr="007550F8">
        <w:rPr>
          <w:rFonts w:ascii="Times New Roman" w:hAnsi="Times New Roman" w:cs="Times New Roman"/>
          <w:sz w:val="24"/>
          <w:szCs w:val="24"/>
        </w:rPr>
        <w:t>лаћање сукцесивних и</w:t>
      </w:r>
      <w:r w:rsidRPr="007550F8">
        <w:rPr>
          <w:rFonts w:ascii="Times New Roman" w:eastAsia="Times New Roman" w:hAnsi="Times New Roman" w:cs="Times New Roman"/>
          <w:bCs/>
          <w:sz w:val="24"/>
          <w:szCs w:val="24"/>
          <w:lang w:val="ru-RU"/>
        </w:rPr>
        <w:t xml:space="preserve">спорука гума за возила вршити  на основу </w:t>
      </w:r>
      <w:r w:rsidRPr="007550F8">
        <w:rPr>
          <w:rFonts w:ascii="Times New Roman" w:hAnsi="Times New Roman" w:cs="Times New Roman"/>
          <w:sz w:val="24"/>
          <w:szCs w:val="24"/>
          <w:lang w:val="sr-Cyrl-CS"/>
        </w:rPr>
        <w:t xml:space="preserve">прихваћених јединичних цена из понуде </w:t>
      </w:r>
      <w:r w:rsidRPr="007550F8">
        <w:rPr>
          <w:rFonts w:ascii="Times New Roman" w:eastAsia="TimesNewRoman" w:hAnsi="Times New Roman" w:cs="Times New Roman"/>
          <w:sz w:val="24"/>
          <w:szCs w:val="24"/>
        </w:rPr>
        <w:t xml:space="preserve">Испоручиоца и </w:t>
      </w:r>
      <w:r w:rsidRPr="007550F8">
        <w:rPr>
          <w:rFonts w:ascii="Times New Roman" w:eastAsiaTheme="minorHAnsi" w:hAnsi="Times New Roman"/>
          <w:bCs/>
          <w:sz w:val="24"/>
          <w:szCs w:val="24"/>
        </w:rPr>
        <w:t>Записника о примопредаји гума.</w:t>
      </w:r>
    </w:p>
    <w:p w:rsidR="00FB67D5" w:rsidRPr="007550F8" w:rsidRDefault="00FB67D5" w:rsidP="00F5294D">
      <w:pPr>
        <w:ind w:left="0" w:firstLine="720"/>
        <w:rPr>
          <w:rFonts w:ascii="Times New Roman" w:hAnsi="Times New Roman"/>
          <w:sz w:val="24"/>
          <w:lang w:val="sr-Cyrl-CS"/>
        </w:rPr>
      </w:pPr>
      <w:r w:rsidRPr="007550F8">
        <w:rPr>
          <w:rFonts w:ascii="Times New Roman" w:hAnsi="Times New Roman"/>
          <w:sz w:val="24"/>
          <w:lang w:val="sr-Cyrl-CS"/>
        </w:rPr>
        <w:t xml:space="preserve">Цене утврђене </w:t>
      </w:r>
      <w:r w:rsidR="008B0237" w:rsidRPr="007550F8">
        <w:rPr>
          <w:rFonts w:ascii="Times New Roman" w:hAnsi="Times New Roman"/>
          <w:sz w:val="24"/>
          <w:lang w:val="sr-Cyrl-CS"/>
        </w:rPr>
        <w:t>п</w:t>
      </w:r>
      <w:r w:rsidRPr="007550F8">
        <w:rPr>
          <w:rFonts w:ascii="Times New Roman" w:hAnsi="Times New Roman"/>
          <w:sz w:val="24"/>
          <w:lang w:val="sr-Cyrl-CS"/>
        </w:rPr>
        <w:t xml:space="preserve">онудом и </w:t>
      </w:r>
      <w:r w:rsidR="008B0237" w:rsidRPr="007550F8">
        <w:rPr>
          <w:rFonts w:ascii="Times New Roman" w:hAnsi="Times New Roman"/>
          <w:sz w:val="24"/>
          <w:lang w:val="sr-Cyrl-CS"/>
        </w:rPr>
        <w:t>о</w:t>
      </w:r>
      <w:r w:rsidRPr="007550F8">
        <w:rPr>
          <w:rFonts w:ascii="Times New Roman" w:hAnsi="Times New Roman"/>
          <w:sz w:val="24"/>
          <w:lang w:val="sr-Cyrl-CS"/>
        </w:rPr>
        <w:t xml:space="preserve">брасцом структуре цена су фиксне за цео уговорени период. </w:t>
      </w:r>
    </w:p>
    <w:p w:rsidR="00FB67D5" w:rsidRPr="007550F8" w:rsidRDefault="00FB67D5" w:rsidP="008B0237">
      <w:pPr>
        <w:spacing w:before="120"/>
        <w:ind w:left="0" w:firstLine="720"/>
        <w:rPr>
          <w:rFonts w:ascii="Times New Roman" w:hAnsi="Times New Roman"/>
          <w:sz w:val="24"/>
          <w:lang w:val="sr-Cyrl-CS"/>
        </w:rPr>
      </w:pPr>
      <w:r w:rsidRPr="007550F8">
        <w:rPr>
          <w:rFonts w:ascii="Times New Roman" w:hAnsi="Times New Roman"/>
          <w:sz w:val="24"/>
          <w:lang w:val="sr-Cyrl-CS"/>
        </w:rPr>
        <w:lastRenderedPageBreak/>
        <w:t>Укупна максимална вредност Уговора је до процењене вредности јавне набавке, односно _________________________  РСД без ПДВ (</w:t>
      </w:r>
      <w:r w:rsidRPr="007550F8">
        <w:rPr>
          <w:rFonts w:ascii="Times New Roman" w:hAnsi="Times New Roman"/>
          <w:i/>
          <w:sz w:val="24"/>
          <w:lang w:val="sr-Cyrl-CS"/>
        </w:rPr>
        <w:t>попуњава Наручилац</w:t>
      </w:r>
      <w:r w:rsidRPr="007550F8">
        <w:rPr>
          <w:rFonts w:ascii="Times New Roman" w:hAnsi="Times New Roman"/>
          <w:sz w:val="24"/>
          <w:lang w:val="sr-Cyrl-CS"/>
        </w:rPr>
        <w:t>)</w:t>
      </w:r>
    </w:p>
    <w:p w:rsidR="00FB67D5" w:rsidRPr="007550F8" w:rsidRDefault="00FB67D5" w:rsidP="00FB67D5">
      <w:pPr>
        <w:pStyle w:val="Default"/>
        <w:jc w:val="both"/>
        <w:rPr>
          <w:b/>
          <w:bCs/>
          <w:color w:val="auto"/>
          <w:lang w:val="sr-Cyrl-CS"/>
        </w:rPr>
      </w:pPr>
    </w:p>
    <w:p w:rsidR="000727CB" w:rsidRPr="007550F8" w:rsidRDefault="000727CB" w:rsidP="00260826">
      <w:pPr>
        <w:ind w:left="0"/>
        <w:jc w:val="center"/>
        <w:rPr>
          <w:rFonts w:ascii="Times New Roman" w:eastAsia="Times New Roman" w:hAnsi="Times New Roman"/>
          <w:sz w:val="24"/>
          <w:szCs w:val="24"/>
          <w:lang w:val="sr-Cyrl-CS"/>
        </w:rPr>
      </w:pPr>
    </w:p>
    <w:p w:rsidR="00260826" w:rsidRPr="007550F8" w:rsidRDefault="00260826" w:rsidP="00260826">
      <w:pPr>
        <w:ind w:left="0"/>
        <w:jc w:val="center"/>
        <w:rPr>
          <w:rFonts w:ascii="Times New Roman" w:eastAsia="Times New Roman" w:hAnsi="Times New Roman"/>
          <w:sz w:val="24"/>
          <w:szCs w:val="24"/>
          <w:lang w:val="sr-Cyrl-CS"/>
        </w:rPr>
      </w:pPr>
      <w:r w:rsidRPr="007550F8">
        <w:rPr>
          <w:rFonts w:ascii="Times New Roman" w:eastAsia="Times New Roman" w:hAnsi="Times New Roman"/>
          <w:sz w:val="24"/>
          <w:szCs w:val="24"/>
          <w:lang w:val="sr-Cyrl-CS"/>
        </w:rPr>
        <w:t>РОК И НАЧИН ПЛАЋАЊА</w:t>
      </w:r>
    </w:p>
    <w:p w:rsidR="00260826" w:rsidRPr="007550F8" w:rsidRDefault="00260826" w:rsidP="00260826">
      <w:pPr>
        <w:ind w:left="0"/>
        <w:jc w:val="center"/>
        <w:rPr>
          <w:rFonts w:ascii="Times New Roman" w:eastAsia="Times New Roman" w:hAnsi="Times New Roman"/>
          <w:b/>
          <w:sz w:val="24"/>
          <w:szCs w:val="24"/>
          <w:lang w:val="sr-Cyrl-CS"/>
        </w:rPr>
      </w:pPr>
    </w:p>
    <w:p w:rsidR="00260826" w:rsidRPr="007550F8" w:rsidRDefault="00260826" w:rsidP="00260826">
      <w:pPr>
        <w:pStyle w:val="NoSpacing"/>
        <w:spacing w:after="120"/>
        <w:jc w:val="center"/>
        <w:rPr>
          <w:rFonts w:ascii="Times New Roman" w:hAnsi="Times New Roman" w:cs="Times New Roman"/>
          <w:sz w:val="24"/>
          <w:szCs w:val="24"/>
          <w:lang w:val="sr-Cyrl-CS"/>
        </w:rPr>
      </w:pPr>
      <w:r w:rsidRPr="007550F8">
        <w:rPr>
          <w:rFonts w:ascii="Times New Roman" w:hAnsi="Times New Roman" w:cs="Times New Roman"/>
          <w:sz w:val="24"/>
          <w:szCs w:val="24"/>
          <w:lang w:val="sr-Cyrl-CS"/>
        </w:rPr>
        <w:t>Члан 3.</w:t>
      </w:r>
    </w:p>
    <w:p w:rsidR="00260826" w:rsidRPr="007550F8" w:rsidRDefault="00260826" w:rsidP="00260826">
      <w:pPr>
        <w:pStyle w:val="NoSpacing"/>
        <w:ind w:firstLine="720"/>
        <w:jc w:val="both"/>
        <w:rPr>
          <w:rFonts w:ascii="Times New Roman" w:hAnsi="Times New Roman" w:cs="Times New Roman"/>
          <w:sz w:val="24"/>
          <w:szCs w:val="24"/>
        </w:rPr>
      </w:pPr>
      <w:r w:rsidRPr="007550F8">
        <w:rPr>
          <w:rFonts w:ascii="Times New Roman" w:hAnsi="Times New Roman" w:cs="Times New Roman"/>
          <w:sz w:val="24"/>
          <w:szCs w:val="24"/>
        </w:rPr>
        <w:t>Наручилац се обавезује да плаћање из члана 2. овог уговора изврши у року од ______ дана (</w:t>
      </w:r>
      <w:r w:rsidRPr="007550F8">
        <w:rPr>
          <w:rFonts w:ascii="Times New Roman" w:hAnsi="Times New Roman" w:cs="Times New Roman"/>
          <w:i/>
          <w:sz w:val="24"/>
          <w:szCs w:val="24"/>
        </w:rPr>
        <w:t>понуђени рок</w:t>
      </w:r>
      <w:r w:rsidRPr="007550F8">
        <w:rPr>
          <w:rFonts w:ascii="Times New Roman" w:hAnsi="Times New Roman" w:cs="Times New Roman"/>
          <w:sz w:val="24"/>
          <w:szCs w:val="24"/>
        </w:rPr>
        <w:t>) од дана пријема фактуре, после извршен</w:t>
      </w:r>
      <w:r w:rsidR="009E5B4B" w:rsidRPr="007550F8">
        <w:rPr>
          <w:rFonts w:ascii="Times New Roman" w:hAnsi="Times New Roman" w:cs="Times New Roman"/>
          <w:sz w:val="24"/>
          <w:szCs w:val="24"/>
        </w:rPr>
        <w:t xml:space="preserve">е испоруке гума и достављеног </w:t>
      </w:r>
      <w:r w:rsidR="009E5B4B" w:rsidRPr="007550F8">
        <w:rPr>
          <w:rFonts w:ascii="Times New Roman" w:hAnsi="Times New Roman"/>
          <w:bCs/>
          <w:sz w:val="24"/>
          <w:szCs w:val="24"/>
        </w:rPr>
        <w:t>Записник о примопредаји гума.</w:t>
      </w:r>
    </w:p>
    <w:p w:rsidR="00260826" w:rsidRPr="007550F8" w:rsidRDefault="00260826" w:rsidP="00260826">
      <w:pPr>
        <w:pStyle w:val="NoSpacing"/>
        <w:spacing w:before="120"/>
        <w:ind w:firstLine="720"/>
        <w:jc w:val="both"/>
        <w:rPr>
          <w:rFonts w:ascii="Times New Roman" w:hAnsi="Times New Roman" w:cs="Times New Roman"/>
          <w:sz w:val="24"/>
          <w:szCs w:val="24"/>
        </w:rPr>
      </w:pPr>
      <w:r w:rsidRPr="007550F8">
        <w:rPr>
          <w:rFonts w:ascii="Times New Roman" w:hAnsi="Times New Roman" w:cs="Times New Roman"/>
          <w:sz w:val="24"/>
          <w:szCs w:val="24"/>
        </w:rPr>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260826" w:rsidRPr="007550F8" w:rsidRDefault="00260826" w:rsidP="00260826">
      <w:pPr>
        <w:pStyle w:val="NoSpacing"/>
        <w:spacing w:before="120"/>
        <w:ind w:firstLine="720"/>
        <w:jc w:val="both"/>
        <w:rPr>
          <w:rFonts w:ascii="Times New Roman" w:hAnsi="Times New Roman" w:cs="Times New Roman"/>
          <w:sz w:val="24"/>
          <w:szCs w:val="24"/>
        </w:rPr>
      </w:pPr>
      <w:r w:rsidRPr="007550F8">
        <w:rPr>
          <w:rFonts w:ascii="Times New Roman" w:hAnsi="Times New Roman" w:cs="Times New Roman"/>
          <w:sz w:val="24"/>
          <w:szCs w:val="24"/>
        </w:rPr>
        <w:t xml:space="preserve">Извршилац на рачуну обавезно наводи број уговора заведеног код Наручиоца. </w:t>
      </w:r>
    </w:p>
    <w:p w:rsidR="00260826" w:rsidRPr="007550F8" w:rsidRDefault="00260826" w:rsidP="00260826">
      <w:pPr>
        <w:pStyle w:val="NoSpacing"/>
        <w:spacing w:before="120"/>
        <w:ind w:firstLine="720"/>
        <w:jc w:val="both"/>
        <w:rPr>
          <w:rFonts w:ascii="Times New Roman" w:hAnsi="Times New Roman" w:cs="Times New Roman"/>
          <w:sz w:val="24"/>
          <w:szCs w:val="24"/>
        </w:rPr>
      </w:pPr>
      <w:r w:rsidRPr="007550F8">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260826" w:rsidRPr="007550F8" w:rsidRDefault="00260826" w:rsidP="00260826">
      <w:pPr>
        <w:pStyle w:val="NoSpacing"/>
        <w:spacing w:before="120"/>
        <w:ind w:firstLine="720"/>
        <w:jc w:val="both"/>
        <w:rPr>
          <w:rFonts w:ascii="Times New Roman" w:hAnsi="Times New Roman" w:cs="Times New Roman"/>
          <w:sz w:val="24"/>
          <w:szCs w:val="24"/>
        </w:rPr>
      </w:pPr>
      <w:r w:rsidRPr="007550F8">
        <w:rPr>
          <w:rFonts w:ascii="Times New Roman" w:hAnsi="Times New Roman" w:cs="Times New Roman"/>
          <w:sz w:val="24"/>
          <w:szCs w:val="24"/>
        </w:rPr>
        <w:t>Приликом фактурисања Испоручилац ће на износ зарачунавати и порез у складу са позитивним законским прописима, а на терет Наручиоца.</w:t>
      </w:r>
    </w:p>
    <w:p w:rsidR="00BA2554" w:rsidRPr="007550F8" w:rsidRDefault="00BA2554" w:rsidP="00BA2554">
      <w:pPr>
        <w:pStyle w:val="BodyText"/>
        <w:spacing w:after="0" w:line="240" w:lineRule="auto"/>
        <w:ind w:firstLine="720"/>
        <w:jc w:val="both"/>
        <w:rPr>
          <w:rFonts w:ascii="Times New Roman" w:eastAsiaTheme="minorHAnsi" w:hAnsi="Times New Roman"/>
          <w:bCs/>
          <w:sz w:val="24"/>
          <w:szCs w:val="24"/>
        </w:rPr>
      </w:pPr>
    </w:p>
    <w:p w:rsidR="000727CB" w:rsidRPr="007550F8" w:rsidRDefault="000727CB" w:rsidP="008D2DC9">
      <w:pPr>
        <w:spacing w:after="240"/>
        <w:jc w:val="center"/>
        <w:rPr>
          <w:rFonts w:ascii="Times New Roman" w:eastAsia="Times New Roman" w:hAnsi="Times New Roman"/>
          <w:sz w:val="24"/>
          <w:szCs w:val="24"/>
          <w:lang w:val="sr-Cyrl-CS"/>
        </w:rPr>
      </w:pPr>
    </w:p>
    <w:p w:rsidR="008D2DC9" w:rsidRPr="007550F8" w:rsidRDefault="008D2DC9" w:rsidP="008D2DC9">
      <w:pPr>
        <w:spacing w:after="240"/>
        <w:jc w:val="center"/>
        <w:rPr>
          <w:rFonts w:ascii="Times New Roman" w:eastAsia="Times New Roman" w:hAnsi="Times New Roman"/>
          <w:sz w:val="24"/>
          <w:szCs w:val="24"/>
          <w:lang w:val="sr-Cyrl-CS"/>
        </w:rPr>
      </w:pPr>
      <w:r w:rsidRPr="007550F8">
        <w:rPr>
          <w:rFonts w:ascii="Times New Roman" w:eastAsia="Times New Roman" w:hAnsi="Times New Roman"/>
          <w:sz w:val="24"/>
          <w:szCs w:val="24"/>
          <w:lang w:val="sr-Cyrl-CS"/>
        </w:rPr>
        <w:t>РОК И НАЧИН ИСПОРУКЕ</w:t>
      </w:r>
    </w:p>
    <w:p w:rsidR="008D2DC9" w:rsidRPr="007550F8" w:rsidRDefault="008D2DC9" w:rsidP="008D2DC9">
      <w:pPr>
        <w:spacing w:after="120"/>
        <w:jc w:val="center"/>
        <w:rPr>
          <w:rFonts w:ascii="Times New Roman" w:eastAsiaTheme="minorHAnsi" w:hAnsi="Times New Roman"/>
          <w:bCs/>
          <w:sz w:val="24"/>
          <w:szCs w:val="24"/>
        </w:rPr>
      </w:pPr>
      <w:r w:rsidRPr="007550F8">
        <w:rPr>
          <w:rFonts w:ascii="Times New Roman" w:eastAsiaTheme="minorHAnsi" w:hAnsi="Times New Roman"/>
          <w:bCs/>
          <w:sz w:val="24"/>
          <w:szCs w:val="24"/>
        </w:rPr>
        <w:t xml:space="preserve">Члан </w:t>
      </w:r>
      <w:r w:rsidRPr="007550F8">
        <w:rPr>
          <w:rFonts w:ascii="Times New Roman" w:eastAsiaTheme="minorHAnsi" w:hAnsi="Times New Roman"/>
          <w:bCs/>
          <w:sz w:val="24"/>
          <w:szCs w:val="24"/>
          <w:lang w:val="sr-Cyrl-CS"/>
        </w:rPr>
        <w:t>4</w:t>
      </w:r>
      <w:r w:rsidRPr="007550F8">
        <w:rPr>
          <w:rFonts w:ascii="Times New Roman" w:eastAsiaTheme="minorHAnsi" w:hAnsi="Times New Roman"/>
          <w:bCs/>
          <w:sz w:val="24"/>
          <w:szCs w:val="24"/>
        </w:rPr>
        <w:t>.</w:t>
      </w:r>
    </w:p>
    <w:p w:rsidR="00D05C11" w:rsidRPr="007550F8" w:rsidRDefault="00D05C11" w:rsidP="00D05C11">
      <w:pPr>
        <w:ind w:left="0" w:firstLine="720"/>
        <w:rPr>
          <w:rFonts w:ascii="Times New Roman" w:hAnsi="Times New Roman"/>
          <w:sz w:val="24"/>
          <w:szCs w:val="24"/>
          <w:lang w:val="sr-Cyrl-CS"/>
        </w:rPr>
      </w:pPr>
      <w:r w:rsidRPr="007550F8">
        <w:rPr>
          <w:rFonts w:ascii="Times New Roman" w:hAnsi="Times New Roman"/>
          <w:sz w:val="24"/>
          <w:szCs w:val="24"/>
          <w:lang w:val="sr-Cyrl-CS"/>
        </w:rPr>
        <w:t>Понуђач мора бити спреман за испоруку гума у року од 15 дана од дана закључења уговора.</w:t>
      </w:r>
    </w:p>
    <w:p w:rsidR="00D05C11" w:rsidRPr="007550F8" w:rsidRDefault="00D05C11" w:rsidP="00D05C11">
      <w:pPr>
        <w:spacing w:before="120"/>
        <w:ind w:left="0" w:firstLine="720"/>
        <w:rPr>
          <w:rFonts w:ascii="Times New Roman" w:hAnsi="Times New Roman"/>
          <w:sz w:val="24"/>
          <w:szCs w:val="24"/>
        </w:rPr>
      </w:pPr>
      <w:r w:rsidRPr="007550F8">
        <w:rPr>
          <w:rFonts w:ascii="Times New Roman" w:eastAsia="Times New Roman" w:hAnsi="Times New Roman"/>
          <w:bCs/>
          <w:sz w:val="24"/>
          <w:szCs w:val="24"/>
          <w:lang w:val="ru-RU"/>
        </w:rPr>
        <w:t xml:space="preserve">Испорука-примопредаја гума, која подразумева </w:t>
      </w:r>
      <w:r w:rsidRPr="007550F8">
        <w:rPr>
          <w:rFonts w:ascii="Times New Roman" w:hAnsi="Times New Roman"/>
          <w:sz w:val="24"/>
          <w:szCs w:val="24"/>
          <w:lang w:val="sr-Cyrl-CS"/>
        </w:rPr>
        <w:t>демонтажу старих гума са возила и монтажу нових, са балансирањем точкова,</w:t>
      </w:r>
      <w:r w:rsidRPr="007550F8">
        <w:rPr>
          <w:rFonts w:ascii="Times New Roman" w:eastAsia="Times New Roman" w:hAnsi="Times New Roman"/>
          <w:bCs/>
          <w:sz w:val="24"/>
          <w:szCs w:val="24"/>
          <w:lang w:val="ru-RU"/>
        </w:rPr>
        <w:t xml:space="preserve">  вршиће се сукцесивно, </w:t>
      </w:r>
      <w:r w:rsidRPr="007550F8">
        <w:rPr>
          <w:rFonts w:ascii="Times New Roman" w:hAnsi="Times New Roman"/>
          <w:sz w:val="24"/>
          <w:szCs w:val="24"/>
          <w:lang w:val="sr-Cyrl-CS"/>
        </w:rPr>
        <w:t xml:space="preserve">према конкретном договору са </w:t>
      </w:r>
      <w:r w:rsidRPr="007550F8">
        <w:rPr>
          <w:rFonts w:ascii="Times New Roman" w:hAnsi="Times New Roman"/>
          <w:sz w:val="24"/>
          <w:szCs w:val="24"/>
        </w:rPr>
        <w:t>представником Наручиоца, у зависности од потреба Наручиоца и почетка летње-зимске сезоне.</w:t>
      </w:r>
    </w:p>
    <w:p w:rsidR="00D05C11" w:rsidRPr="007550F8" w:rsidRDefault="00D05C11" w:rsidP="00D05C11">
      <w:pPr>
        <w:spacing w:before="120"/>
        <w:ind w:left="0" w:firstLine="720"/>
        <w:rPr>
          <w:rFonts w:ascii="Times New Roman" w:hAnsi="Times New Roman"/>
          <w:sz w:val="24"/>
          <w:lang w:val="sr-Cyrl-CS"/>
        </w:rPr>
      </w:pPr>
      <w:r w:rsidRPr="007550F8">
        <w:rPr>
          <w:rFonts w:ascii="Times New Roman" w:hAnsi="Times New Roman"/>
          <w:bCs/>
          <w:sz w:val="24"/>
        </w:rPr>
        <w:t xml:space="preserve">Примопредаја летњих и зимских гума за возила, </w:t>
      </w:r>
      <w:r w:rsidRPr="007550F8">
        <w:rPr>
          <w:rFonts w:ascii="Times New Roman" w:hAnsi="Times New Roman"/>
          <w:iCs/>
          <w:sz w:val="24"/>
          <w:lang w:val="sr-Cyrl-CS"/>
        </w:rPr>
        <w:t xml:space="preserve">односно </w:t>
      </w:r>
      <w:r w:rsidRPr="007550F8">
        <w:rPr>
          <w:rFonts w:ascii="Times New Roman" w:hAnsi="Times New Roman"/>
          <w:sz w:val="24"/>
          <w:lang w:val="sr-Cyrl-CS"/>
        </w:rPr>
        <w:t>демонтажа старих гума са возила и монтажа нових, са балансирањем точкова, је пословно место - сервис у Београду које наведе понуђач.</w:t>
      </w:r>
    </w:p>
    <w:p w:rsidR="00D05C11" w:rsidRPr="007550F8" w:rsidRDefault="00D05C11" w:rsidP="00D05C11">
      <w:pPr>
        <w:spacing w:before="120"/>
        <w:ind w:left="0" w:firstLine="720"/>
        <w:rPr>
          <w:rFonts w:ascii="Times New Roman" w:hAnsi="Times New Roman"/>
          <w:sz w:val="24"/>
        </w:rPr>
      </w:pPr>
      <w:r w:rsidRPr="007550F8">
        <w:rPr>
          <w:rFonts w:ascii="Times New Roman" w:hAnsi="Times New Roman"/>
          <w:sz w:val="24"/>
        </w:rPr>
        <w:t>Приликом испоруке представник Наручиоца ће проверити да ли испоручене гуме одговарају понуђеним.</w:t>
      </w:r>
    </w:p>
    <w:p w:rsidR="00D05C11" w:rsidRPr="007550F8" w:rsidRDefault="00D05C11" w:rsidP="00D05C11">
      <w:pPr>
        <w:autoSpaceDE w:val="0"/>
        <w:autoSpaceDN w:val="0"/>
        <w:adjustRightInd w:val="0"/>
        <w:spacing w:before="120"/>
        <w:ind w:left="0" w:firstLine="720"/>
        <w:rPr>
          <w:rFonts w:ascii="Times New Roman" w:eastAsiaTheme="minorHAnsi" w:hAnsi="Times New Roman"/>
          <w:bCs/>
          <w:sz w:val="24"/>
          <w:szCs w:val="24"/>
        </w:rPr>
      </w:pPr>
      <w:r w:rsidRPr="007550F8">
        <w:rPr>
          <w:rFonts w:ascii="Times New Roman" w:eastAsiaTheme="minorHAnsi" w:hAnsi="Times New Roman"/>
          <w:bCs/>
          <w:sz w:val="24"/>
          <w:szCs w:val="24"/>
        </w:rPr>
        <w:t xml:space="preserve">О извршеној примопредаји гума сачињава се </w:t>
      </w:r>
      <w:r w:rsidRPr="007550F8">
        <w:rPr>
          <w:rFonts w:ascii="Times New Roman" w:eastAsiaTheme="minorHAnsi" w:hAnsi="Times New Roman"/>
          <w:bCs/>
          <w:i/>
          <w:sz w:val="24"/>
          <w:szCs w:val="24"/>
        </w:rPr>
        <w:t>Записник о примопредаји гума</w:t>
      </w:r>
      <w:r w:rsidRPr="007550F8">
        <w:rPr>
          <w:rFonts w:ascii="Times New Roman" w:eastAsiaTheme="minorHAnsi" w:hAnsi="Times New Roman"/>
          <w:bCs/>
          <w:sz w:val="24"/>
          <w:szCs w:val="24"/>
        </w:rPr>
        <w:t xml:space="preserve">, у коме се новоди врста и количине испоручених гума и обављених радова, а који потписују представник Наручиоца и представник Испоручиоца. </w:t>
      </w:r>
    </w:p>
    <w:p w:rsidR="00D05C11" w:rsidRPr="007550F8" w:rsidRDefault="00D05C11" w:rsidP="00D05C11">
      <w:pPr>
        <w:spacing w:before="120"/>
        <w:ind w:left="0" w:firstLine="720"/>
        <w:rPr>
          <w:rFonts w:ascii="Times New Roman" w:hAnsi="Times New Roman"/>
          <w:sz w:val="24"/>
        </w:rPr>
      </w:pPr>
      <w:r w:rsidRPr="007550F8">
        <w:rPr>
          <w:rFonts w:ascii="Times New Roman" w:hAnsi="Times New Roman"/>
          <w:sz w:val="24"/>
        </w:rPr>
        <w:t>Испорука ће се вршити искључиво радним даном, у оквиру радног времена Наручиоца, од 9 до 15 сати.</w:t>
      </w:r>
    </w:p>
    <w:p w:rsidR="00581460" w:rsidRPr="007550F8" w:rsidRDefault="00581460" w:rsidP="008D2DC9">
      <w:pPr>
        <w:autoSpaceDE w:val="0"/>
        <w:autoSpaceDN w:val="0"/>
        <w:adjustRightInd w:val="0"/>
        <w:spacing w:after="240"/>
        <w:jc w:val="center"/>
        <w:rPr>
          <w:rFonts w:ascii="Times New Roman" w:eastAsia="TimesNewRoman,Bold" w:hAnsi="Times New Roman"/>
          <w:bCs/>
          <w:sz w:val="24"/>
          <w:szCs w:val="24"/>
          <w:lang w:val="sr-Cyrl-CS"/>
        </w:rPr>
      </w:pPr>
    </w:p>
    <w:p w:rsidR="008D2DC9" w:rsidRPr="007550F8" w:rsidRDefault="008D2DC9" w:rsidP="008D2DC9">
      <w:pPr>
        <w:autoSpaceDE w:val="0"/>
        <w:autoSpaceDN w:val="0"/>
        <w:adjustRightInd w:val="0"/>
        <w:spacing w:after="240"/>
        <w:jc w:val="center"/>
        <w:rPr>
          <w:rFonts w:ascii="Times New Roman" w:eastAsia="TimesNewRoman,Bold" w:hAnsi="Times New Roman"/>
          <w:bCs/>
          <w:sz w:val="24"/>
          <w:szCs w:val="24"/>
          <w:lang w:val="sr-Cyrl-CS"/>
        </w:rPr>
      </w:pPr>
      <w:r w:rsidRPr="007550F8">
        <w:rPr>
          <w:rFonts w:ascii="Times New Roman" w:eastAsia="TimesNewRoman,Bold" w:hAnsi="Times New Roman"/>
          <w:bCs/>
          <w:sz w:val="24"/>
          <w:szCs w:val="24"/>
          <w:lang w:val="sr-Cyrl-CS"/>
        </w:rPr>
        <w:lastRenderedPageBreak/>
        <w:t>ГАРАНТНИ РОК</w:t>
      </w:r>
      <w:r w:rsidR="0080288F" w:rsidRPr="007550F8">
        <w:rPr>
          <w:rFonts w:ascii="Times New Roman" w:eastAsia="TimesNewRoman,Bold" w:hAnsi="Times New Roman"/>
          <w:bCs/>
          <w:sz w:val="24"/>
          <w:szCs w:val="24"/>
          <w:lang w:val="sr-Cyrl-CS"/>
        </w:rPr>
        <w:t>ОВИ</w:t>
      </w:r>
    </w:p>
    <w:p w:rsidR="008D2DC9" w:rsidRPr="007550F8" w:rsidRDefault="008D2DC9" w:rsidP="008D2DC9">
      <w:pPr>
        <w:autoSpaceDE w:val="0"/>
        <w:autoSpaceDN w:val="0"/>
        <w:adjustRightInd w:val="0"/>
        <w:spacing w:after="120"/>
        <w:jc w:val="center"/>
        <w:rPr>
          <w:rFonts w:ascii="Times New Roman" w:eastAsiaTheme="minorHAnsi" w:hAnsi="Times New Roman"/>
          <w:bCs/>
          <w:sz w:val="24"/>
          <w:szCs w:val="24"/>
        </w:rPr>
      </w:pPr>
      <w:r w:rsidRPr="007550F8">
        <w:rPr>
          <w:rFonts w:ascii="Times New Roman" w:eastAsiaTheme="minorHAnsi" w:hAnsi="Times New Roman"/>
          <w:bCs/>
          <w:sz w:val="24"/>
          <w:szCs w:val="24"/>
        </w:rPr>
        <w:t xml:space="preserve">Члан </w:t>
      </w:r>
      <w:r w:rsidR="0080288F" w:rsidRPr="007550F8">
        <w:rPr>
          <w:rFonts w:ascii="Times New Roman" w:eastAsiaTheme="minorHAnsi" w:hAnsi="Times New Roman"/>
          <w:bCs/>
          <w:sz w:val="24"/>
          <w:szCs w:val="24"/>
        </w:rPr>
        <w:t>5</w:t>
      </w:r>
      <w:r w:rsidRPr="007550F8">
        <w:rPr>
          <w:rFonts w:ascii="Times New Roman" w:eastAsiaTheme="minorHAnsi" w:hAnsi="Times New Roman"/>
          <w:bCs/>
          <w:sz w:val="24"/>
          <w:szCs w:val="24"/>
        </w:rPr>
        <w:t>.</w:t>
      </w:r>
    </w:p>
    <w:p w:rsidR="0080288F" w:rsidRPr="007550F8" w:rsidRDefault="0080288F" w:rsidP="0080288F">
      <w:pPr>
        <w:spacing w:before="120"/>
        <w:ind w:left="0" w:firstLine="720"/>
        <w:rPr>
          <w:rFonts w:ascii="Times New Roman" w:hAnsi="Times New Roman"/>
          <w:sz w:val="24"/>
        </w:rPr>
      </w:pPr>
      <w:r w:rsidRPr="007550F8">
        <w:rPr>
          <w:rFonts w:ascii="Times New Roman" w:hAnsi="Times New Roman"/>
          <w:sz w:val="24"/>
        </w:rPr>
        <w:t xml:space="preserve">Гарантни рокови за гуме која су предмет набавке подлежу гаранцији произвођача и понуђач је у обавези да је достави приликом испоруке-примопредаје. </w:t>
      </w:r>
    </w:p>
    <w:p w:rsidR="0080288F" w:rsidRPr="007550F8" w:rsidRDefault="0080288F" w:rsidP="0080288F">
      <w:pPr>
        <w:spacing w:before="120"/>
        <w:ind w:left="0" w:firstLine="720"/>
        <w:rPr>
          <w:rFonts w:ascii="Times New Roman" w:hAnsi="Times New Roman"/>
          <w:sz w:val="24"/>
        </w:rPr>
      </w:pPr>
      <w:r w:rsidRPr="007550F8">
        <w:rPr>
          <w:rFonts w:ascii="Times New Roman" w:hAnsi="Times New Roman"/>
          <w:sz w:val="24"/>
        </w:rPr>
        <w:t>Гаранција произвођача важи према општим условима произвођача добара, односно гума.</w:t>
      </w:r>
    </w:p>
    <w:p w:rsidR="0080288F" w:rsidRPr="007550F8" w:rsidRDefault="0080288F" w:rsidP="008D2DC9">
      <w:pPr>
        <w:autoSpaceDE w:val="0"/>
        <w:autoSpaceDN w:val="0"/>
        <w:adjustRightInd w:val="0"/>
        <w:spacing w:after="120"/>
        <w:jc w:val="center"/>
        <w:rPr>
          <w:rFonts w:ascii="Times New Roman" w:eastAsiaTheme="minorHAnsi" w:hAnsi="Times New Roman"/>
          <w:bCs/>
          <w:sz w:val="24"/>
          <w:szCs w:val="24"/>
        </w:rPr>
      </w:pPr>
    </w:p>
    <w:p w:rsidR="008D2DC9" w:rsidRPr="007550F8" w:rsidRDefault="008D2DC9" w:rsidP="008D2DC9">
      <w:pPr>
        <w:autoSpaceDE w:val="0"/>
        <w:autoSpaceDN w:val="0"/>
        <w:adjustRightInd w:val="0"/>
        <w:spacing w:after="240"/>
        <w:jc w:val="center"/>
        <w:rPr>
          <w:rFonts w:ascii="Times New Roman" w:eastAsia="TimesNewRoman,Bold" w:hAnsi="Times New Roman"/>
          <w:bCs/>
          <w:sz w:val="24"/>
          <w:szCs w:val="24"/>
          <w:lang w:val="sr-Cyrl-CS"/>
        </w:rPr>
      </w:pPr>
      <w:r w:rsidRPr="007550F8">
        <w:rPr>
          <w:rFonts w:ascii="Times New Roman" w:eastAsia="TimesNewRoman,Bold" w:hAnsi="Times New Roman"/>
          <w:bCs/>
          <w:sz w:val="24"/>
          <w:szCs w:val="24"/>
        </w:rPr>
        <w:t>ЗАВРШНЕ ОДРЕДБЕ</w:t>
      </w:r>
    </w:p>
    <w:p w:rsidR="008D2DC9" w:rsidRPr="007550F8" w:rsidRDefault="008D2DC9" w:rsidP="008D2DC9">
      <w:pPr>
        <w:spacing w:after="120"/>
        <w:jc w:val="center"/>
        <w:rPr>
          <w:rFonts w:ascii="Times New Roman" w:eastAsia="TimesNewRoman,Bold" w:hAnsi="Times New Roman"/>
          <w:bCs/>
          <w:sz w:val="24"/>
          <w:szCs w:val="24"/>
          <w:lang w:val="sr-Cyrl-CS"/>
        </w:rPr>
      </w:pPr>
      <w:r w:rsidRPr="007550F8">
        <w:rPr>
          <w:rFonts w:ascii="Times New Roman" w:eastAsia="TimesNewRoman,Bold" w:hAnsi="Times New Roman"/>
          <w:bCs/>
          <w:sz w:val="24"/>
          <w:szCs w:val="24"/>
        </w:rPr>
        <w:t xml:space="preserve">Члан </w:t>
      </w:r>
      <w:r w:rsidR="0080288F" w:rsidRPr="007550F8">
        <w:rPr>
          <w:rFonts w:ascii="Times New Roman" w:eastAsia="TimesNewRoman,Bold" w:hAnsi="Times New Roman"/>
          <w:bCs/>
          <w:sz w:val="24"/>
          <w:szCs w:val="24"/>
        </w:rPr>
        <w:t>6</w:t>
      </w:r>
      <w:r w:rsidRPr="007550F8">
        <w:rPr>
          <w:rFonts w:ascii="Times New Roman" w:eastAsia="TimesNewRoman,Bold" w:hAnsi="Times New Roman"/>
          <w:bCs/>
          <w:sz w:val="24"/>
          <w:szCs w:val="24"/>
        </w:rPr>
        <w:t>.</w:t>
      </w:r>
    </w:p>
    <w:p w:rsidR="008D2DC9" w:rsidRPr="007550F8" w:rsidRDefault="008D2DC9" w:rsidP="0080288F">
      <w:pPr>
        <w:spacing w:before="120"/>
        <w:ind w:left="0" w:firstLine="720"/>
        <w:rPr>
          <w:rFonts w:ascii="Times New Roman" w:hAnsi="Times New Roman"/>
          <w:sz w:val="24"/>
        </w:rPr>
      </w:pPr>
      <w:r w:rsidRPr="007550F8">
        <w:rPr>
          <w:rFonts w:ascii="Times New Roman" w:hAnsi="Times New Roman"/>
          <w:sz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8D2DC9" w:rsidRPr="007550F8" w:rsidRDefault="008D2DC9" w:rsidP="0080288F">
      <w:pPr>
        <w:spacing w:before="120"/>
        <w:ind w:left="0" w:firstLine="720"/>
        <w:rPr>
          <w:rFonts w:ascii="Times New Roman" w:hAnsi="Times New Roman"/>
          <w:sz w:val="24"/>
        </w:rPr>
      </w:pPr>
      <w:r w:rsidRPr="007550F8">
        <w:rPr>
          <w:rFonts w:ascii="Times New Roman" w:hAnsi="Times New Roman"/>
          <w:sz w:val="24"/>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8D2DC9" w:rsidRPr="007550F8" w:rsidRDefault="008D2DC9" w:rsidP="008D2DC9">
      <w:pPr>
        <w:autoSpaceDE w:val="0"/>
        <w:autoSpaceDN w:val="0"/>
        <w:adjustRightInd w:val="0"/>
        <w:spacing w:after="120"/>
        <w:jc w:val="center"/>
        <w:rPr>
          <w:rFonts w:ascii="Times New Roman" w:eastAsia="TimesNewRoman,Bold" w:hAnsi="Times New Roman"/>
          <w:bCs/>
          <w:sz w:val="24"/>
          <w:szCs w:val="24"/>
        </w:rPr>
      </w:pPr>
    </w:p>
    <w:p w:rsidR="008D2DC9" w:rsidRPr="007550F8" w:rsidRDefault="008D2DC9" w:rsidP="008D2DC9">
      <w:pPr>
        <w:autoSpaceDE w:val="0"/>
        <w:autoSpaceDN w:val="0"/>
        <w:adjustRightInd w:val="0"/>
        <w:spacing w:after="120"/>
        <w:jc w:val="center"/>
        <w:rPr>
          <w:rFonts w:ascii="Times New Roman" w:eastAsia="TimesNewRoman,Bold" w:hAnsi="Times New Roman"/>
          <w:bCs/>
          <w:sz w:val="24"/>
          <w:szCs w:val="24"/>
          <w:lang w:val="sr-Cyrl-CS"/>
        </w:rPr>
      </w:pPr>
      <w:r w:rsidRPr="007550F8">
        <w:rPr>
          <w:rFonts w:ascii="Times New Roman" w:eastAsia="TimesNewRoman,Bold" w:hAnsi="Times New Roman"/>
          <w:bCs/>
          <w:sz w:val="24"/>
          <w:szCs w:val="24"/>
        </w:rPr>
        <w:t xml:space="preserve">Члан </w:t>
      </w:r>
      <w:r w:rsidR="0080288F" w:rsidRPr="007550F8">
        <w:rPr>
          <w:rFonts w:ascii="Times New Roman" w:eastAsia="TimesNewRoman,Bold" w:hAnsi="Times New Roman"/>
          <w:bCs/>
          <w:sz w:val="24"/>
          <w:szCs w:val="24"/>
        </w:rPr>
        <w:t>7</w:t>
      </w:r>
      <w:r w:rsidRPr="007550F8">
        <w:rPr>
          <w:rFonts w:ascii="Times New Roman" w:eastAsia="TimesNewRoman,Bold" w:hAnsi="Times New Roman"/>
          <w:bCs/>
          <w:sz w:val="24"/>
          <w:szCs w:val="24"/>
        </w:rPr>
        <w:t>.</w:t>
      </w:r>
    </w:p>
    <w:p w:rsidR="009C1569" w:rsidRPr="007550F8" w:rsidRDefault="009C1569" w:rsidP="009C1569">
      <w:pPr>
        <w:spacing w:before="120"/>
        <w:ind w:left="0" w:firstLine="720"/>
        <w:rPr>
          <w:rFonts w:ascii="Times New Roman" w:hAnsi="Times New Roman"/>
          <w:sz w:val="24"/>
        </w:rPr>
      </w:pPr>
      <w:r w:rsidRPr="007550F8">
        <w:rPr>
          <w:rFonts w:ascii="Times New Roman" w:hAnsi="Times New Roman"/>
          <w:sz w:val="24"/>
        </w:rPr>
        <w:t>Уговор ступа на снагу даном потписивања уговорних страна и важи 1 (једну) годину од дана потписивања</w:t>
      </w:r>
      <w:r w:rsidR="00A5475E" w:rsidRPr="007550F8">
        <w:rPr>
          <w:rFonts w:ascii="Times New Roman" w:hAnsi="Times New Roman"/>
          <w:sz w:val="24"/>
          <w:lang/>
        </w:rPr>
        <w:t xml:space="preserve"> или</w:t>
      </w:r>
      <w:r w:rsidRPr="007550F8">
        <w:rPr>
          <w:rFonts w:ascii="Times New Roman" w:hAnsi="Times New Roman"/>
          <w:sz w:val="24"/>
        </w:rPr>
        <w:t xml:space="preserve"> до утрошка средстава за ову набавку планирани</w:t>
      </w:r>
      <w:r w:rsidRPr="007550F8">
        <w:rPr>
          <w:rFonts w:ascii="Times New Roman" w:hAnsi="Times New Roman"/>
          <w:sz w:val="24"/>
          <w:lang/>
        </w:rPr>
        <w:t xml:space="preserve">х </w:t>
      </w:r>
      <w:r w:rsidR="00A5475E" w:rsidRPr="007550F8">
        <w:rPr>
          <w:rFonts w:ascii="Times New Roman" w:hAnsi="Times New Roman"/>
          <w:sz w:val="24"/>
          <w:lang/>
        </w:rPr>
        <w:t xml:space="preserve">важећим </w:t>
      </w:r>
      <w:r w:rsidRPr="007550F8">
        <w:rPr>
          <w:rFonts w:ascii="Times New Roman" w:hAnsi="Times New Roman"/>
          <w:sz w:val="24"/>
          <w:lang/>
        </w:rPr>
        <w:t>Финансијским планом Наручиоца</w:t>
      </w:r>
      <w:r w:rsidRPr="007550F8">
        <w:rPr>
          <w:rFonts w:ascii="Times New Roman" w:hAnsi="Times New Roman"/>
          <w:sz w:val="24"/>
        </w:rPr>
        <w:t>.</w:t>
      </w:r>
    </w:p>
    <w:p w:rsidR="008D2DC9" w:rsidRPr="007550F8" w:rsidRDefault="008D2DC9" w:rsidP="0080288F">
      <w:pPr>
        <w:spacing w:before="120"/>
        <w:ind w:left="0" w:firstLine="720"/>
        <w:rPr>
          <w:rFonts w:ascii="Times New Roman" w:hAnsi="Times New Roman"/>
          <w:sz w:val="24"/>
        </w:rPr>
      </w:pPr>
      <w:r w:rsidRPr="007550F8">
        <w:rPr>
          <w:rFonts w:ascii="Times New Roman" w:hAnsi="Times New Roman"/>
          <w:sz w:val="24"/>
        </w:rPr>
        <w:t>Све измене и допуне овог Уговора врше се у писаној форми.</w:t>
      </w:r>
    </w:p>
    <w:p w:rsidR="008D2DC9" w:rsidRPr="007550F8" w:rsidRDefault="008D2DC9" w:rsidP="0080288F">
      <w:pPr>
        <w:spacing w:before="120"/>
        <w:ind w:left="0" w:firstLine="720"/>
        <w:rPr>
          <w:rFonts w:ascii="Times New Roman" w:hAnsi="Times New Roman"/>
          <w:sz w:val="24"/>
        </w:rPr>
      </w:pPr>
    </w:p>
    <w:p w:rsidR="008D2DC9" w:rsidRPr="007550F8" w:rsidRDefault="008D2DC9" w:rsidP="008D2DC9">
      <w:pPr>
        <w:autoSpaceDE w:val="0"/>
        <w:autoSpaceDN w:val="0"/>
        <w:adjustRightInd w:val="0"/>
        <w:spacing w:after="120"/>
        <w:jc w:val="center"/>
        <w:rPr>
          <w:rFonts w:ascii="Times New Roman" w:eastAsia="TimesNewRoman,Bold" w:hAnsi="Times New Roman"/>
          <w:bCs/>
          <w:sz w:val="24"/>
          <w:szCs w:val="24"/>
        </w:rPr>
      </w:pPr>
      <w:r w:rsidRPr="007550F8">
        <w:rPr>
          <w:rFonts w:ascii="Times New Roman" w:eastAsia="TimesNewRoman,Bold" w:hAnsi="Times New Roman"/>
          <w:bCs/>
          <w:sz w:val="24"/>
          <w:szCs w:val="24"/>
        </w:rPr>
        <w:t xml:space="preserve">Члан </w:t>
      </w:r>
      <w:r w:rsidR="0080288F" w:rsidRPr="007550F8">
        <w:rPr>
          <w:rFonts w:ascii="Times New Roman" w:eastAsia="TimesNewRoman,Bold" w:hAnsi="Times New Roman"/>
          <w:bCs/>
          <w:sz w:val="24"/>
          <w:szCs w:val="24"/>
        </w:rPr>
        <w:t>8</w:t>
      </w:r>
      <w:r w:rsidRPr="007550F8">
        <w:rPr>
          <w:rFonts w:ascii="Times New Roman" w:eastAsia="TimesNewRoman,Bold" w:hAnsi="Times New Roman"/>
          <w:bCs/>
          <w:sz w:val="24"/>
          <w:szCs w:val="24"/>
        </w:rPr>
        <w:t>.</w:t>
      </w:r>
    </w:p>
    <w:p w:rsidR="008D2DC9" w:rsidRPr="007550F8" w:rsidRDefault="008D2DC9" w:rsidP="0080288F">
      <w:pPr>
        <w:spacing w:before="120"/>
        <w:ind w:left="0" w:firstLine="720"/>
        <w:rPr>
          <w:rFonts w:ascii="Times New Roman" w:hAnsi="Times New Roman"/>
          <w:sz w:val="24"/>
          <w:lang/>
        </w:rPr>
      </w:pPr>
      <w:r w:rsidRPr="007550F8">
        <w:rPr>
          <w:rFonts w:ascii="Times New Roman" w:hAnsi="Times New Roman"/>
          <w:sz w:val="24"/>
        </w:rPr>
        <w:t>Овај уговор је сачињен у 6 (шест) истоветних примерака од којих свака страна задржава по 3 (три) примерка.</w:t>
      </w:r>
    </w:p>
    <w:p w:rsidR="00F5294D" w:rsidRPr="007550F8" w:rsidRDefault="00F5294D" w:rsidP="0080288F">
      <w:pPr>
        <w:spacing w:before="120"/>
        <w:ind w:left="0" w:firstLine="720"/>
        <w:rPr>
          <w:rFonts w:ascii="Times New Roman" w:hAnsi="Times New Roman"/>
          <w:sz w:val="24"/>
          <w:lang/>
        </w:rPr>
      </w:pPr>
    </w:p>
    <w:p w:rsidR="008D2DC9" w:rsidRPr="007550F8" w:rsidRDefault="008D2DC9" w:rsidP="008D2DC9">
      <w:pPr>
        <w:autoSpaceDE w:val="0"/>
        <w:autoSpaceDN w:val="0"/>
        <w:adjustRightInd w:val="0"/>
        <w:rPr>
          <w:rFonts w:ascii="Times New Roman" w:eastAsia="TimesNewRoman" w:hAnsi="Times New Roman"/>
          <w:sz w:val="24"/>
          <w:szCs w:val="24"/>
          <w:lang w:val="sr-Cyrl-CS"/>
        </w:rPr>
      </w:pPr>
    </w:p>
    <w:tbl>
      <w:tblPr>
        <w:tblW w:w="0" w:type="auto"/>
        <w:tblLook w:val="0600"/>
      </w:tblPr>
      <w:tblGrid>
        <w:gridCol w:w="4248"/>
        <w:gridCol w:w="1080"/>
        <w:gridCol w:w="4248"/>
      </w:tblGrid>
      <w:tr w:rsidR="008D2DC9" w:rsidRPr="007550F8" w:rsidTr="00BA2554">
        <w:tc>
          <w:tcPr>
            <w:tcW w:w="4248" w:type="dxa"/>
          </w:tcPr>
          <w:p w:rsidR="008D2DC9" w:rsidRPr="007550F8" w:rsidRDefault="008D2DC9" w:rsidP="00BA2554">
            <w:pPr>
              <w:widowControl w:val="0"/>
              <w:autoSpaceDE w:val="0"/>
              <w:autoSpaceDN w:val="0"/>
              <w:adjustRightInd w:val="0"/>
              <w:spacing w:line="200" w:lineRule="exact"/>
              <w:rPr>
                <w:rFonts w:ascii="Times New Roman" w:eastAsia="Times New Roman" w:hAnsi="Times New Roman"/>
                <w:b/>
                <w:sz w:val="24"/>
                <w:szCs w:val="24"/>
                <w:lang w:val="sr-Cyrl-CS"/>
              </w:rPr>
            </w:pPr>
          </w:p>
          <w:p w:rsidR="008D2DC9" w:rsidRPr="007550F8"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r w:rsidRPr="007550F8">
              <w:rPr>
                <w:rFonts w:ascii="Times New Roman" w:eastAsia="Times New Roman" w:hAnsi="Times New Roman"/>
                <w:b/>
                <w:sz w:val="24"/>
                <w:szCs w:val="24"/>
                <w:lang w:val="sr-Cyrl-CS"/>
              </w:rPr>
              <w:t>З</w:t>
            </w:r>
            <w:r w:rsidR="0080288F" w:rsidRPr="007550F8">
              <w:rPr>
                <w:rFonts w:ascii="Times New Roman" w:eastAsia="Times New Roman" w:hAnsi="Times New Roman"/>
                <w:b/>
                <w:sz w:val="24"/>
                <w:szCs w:val="24"/>
                <w:lang w:val="sr-Cyrl-CS"/>
              </w:rPr>
              <w:t>а</w:t>
            </w:r>
            <w:r w:rsidRPr="007550F8">
              <w:rPr>
                <w:rFonts w:ascii="Times New Roman" w:eastAsia="Times New Roman" w:hAnsi="Times New Roman"/>
                <w:b/>
                <w:sz w:val="24"/>
                <w:szCs w:val="24"/>
                <w:lang w:val="sr-Cyrl-CS"/>
              </w:rPr>
              <w:t xml:space="preserve"> ИСПОРУЧИОЦА</w:t>
            </w:r>
          </w:p>
          <w:p w:rsidR="008D2DC9" w:rsidRPr="007550F8" w:rsidRDefault="008D2DC9" w:rsidP="00BA2554">
            <w:pPr>
              <w:widowControl w:val="0"/>
              <w:autoSpaceDE w:val="0"/>
              <w:autoSpaceDN w:val="0"/>
              <w:adjustRightInd w:val="0"/>
              <w:spacing w:line="200" w:lineRule="exact"/>
              <w:rPr>
                <w:rFonts w:ascii="Times New Roman" w:eastAsia="Times New Roman" w:hAnsi="Times New Roman"/>
                <w:b/>
                <w:sz w:val="24"/>
                <w:szCs w:val="24"/>
              </w:rPr>
            </w:pPr>
          </w:p>
          <w:p w:rsidR="008D2DC9" w:rsidRPr="007550F8" w:rsidRDefault="008D2DC9" w:rsidP="00BA2554">
            <w:pPr>
              <w:widowControl w:val="0"/>
              <w:autoSpaceDE w:val="0"/>
              <w:autoSpaceDN w:val="0"/>
              <w:adjustRightInd w:val="0"/>
              <w:spacing w:line="200" w:lineRule="exact"/>
              <w:rPr>
                <w:rFonts w:ascii="Times New Roman" w:eastAsia="Times New Roman" w:hAnsi="Times New Roman"/>
                <w:b/>
                <w:sz w:val="24"/>
                <w:szCs w:val="24"/>
              </w:rPr>
            </w:pPr>
          </w:p>
        </w:tc>
        <w:tc>
          <w:tcPr>
            <w:tcW w:w="1080" w:type="dxa"/>
          </w:tcPr>
          <w:p w:rsidR="008D2DC9" w:rsidRPr="007550F8" w:rsidRDefault="008D2DC9" w:rsidP="00BA2554">
            <w:pPr>
              <w:widowControl w:val="0"/>
              <w:autoSpaceDE w:val="0"/>
              <w:autoSpaceDN w:val="0"/>
              <w:adjustRightInd w:val="0"/>
              <w:spacing w:line="200" w:lineRule="exact"/>
              <w:rPr>
                <w:rFonts w:ascii="Times New Roman" w:eastAsia="Times New Roman" w:hAnsi="Times New Roman"/>
                <w:b/>
                <w:sz w:val="24"/>
                <w:szCs w:val="24"/>
              </w:rPr>
            </w:pPr>
          </w:p>
        </w:tc>
        <w:tc>
          <w:tcPr>
            <w:tcW w:w="4248" w:type="dxa"/>
          </w:tcPr>
          <w:p w:rsidR="008D2DC9" w:rsidRPr="007550F8" w:rsidRDefault="008D2DC9" w:rsidP="00BA2554">
            <w:pPr>
              <w:widowControl w:val="0"/>
              <w:autoSpaceDE w:val="0"/>
              <w:autoSpaceDN w:val="0"/>
              <w:adjustRightInd w:val="0"/>
              <w:spacing w:line="200" w:lineRule="exact"/>
              <w:rPr>
                <w:rFonts w:ascii="Times New Roman" w:eastAsia="Times New Roman" w:hAnsi="Times New Roman"/>
                <w:b/>
                <w:sz w:val="24"/>
                <w:szCs w:val="24"/>
                <w:lang w:val="sr-Cyrl-CS"/>
              </w:rPr>
            </w:pPr>
          </w:p>
          <w:p w:rsidR="008D2DC9" w:rsidRPr="007550F8" w:rsidRDefault="008D2DC9" w:rsidP="00BA2554">
            <w:pPr>
              <w:widowControl w:val="0"/>
              <w:autoSpaceDE w:val="0"/>
              <w:autoSpaceDN w:val="0"/>
              <w:adjustRightInd w:val="0"/>
              <w:spacing w:line="200" w:lineRule="exact"/>
              <w:rPr>
                <w:rFonts w:ascii="Times New Roman" w:eastAsia="Times New Roman" w:hAnsi="Times New Roman"/>
                <w:b/>
                <w:sz w:val="24"/>
                <w:szCs w:val="24"/>
                <w:lang w:val="sr-Cyrl-CS"/>
              </w:rPr>
            </w:pPr>
          </w:p>
          <w:p w:rsidR="008D2DC9" w:rsidRPr="007550F8"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r w:rsidRPr="007550F8">
              <w:rPr>
                <w:rFonts w:ascii="Times New Roman" w:eastAsia="Times New Roman" w:hAnsi="Times New Roman"/>
                <w:b/>
                <w:sz w:val="24"/>
                <w:szCs w:val="24"/>
                <w:lang w:val="sr-Cyrl-CS"/>
              </w:rPr>
              <w:t>З</w:t>
            </w:r>
            <w:r w:rsidR="0080288F" w:rsidRPr="007550F8">
              <w:rPr>
                <w:rFonts w:ascii="Times New Roman" w:eastAsia="Times New Roman" w:hAnsi="Times New Roman"/>
                <w:b/>
                <w:sz w:val="24"/>
                <w:szCs w:val="24"/>
                <w:lang w:val="sr-Cyrl-CS"/>
              </w:rPr>
              <w:t>а</w:t>
            </w:r>
            <w:r w:rsidRPr="007550F8">
              <w:rPr>
                <w:rFonts w:ascii="Times New Roman" w:eastAsia="Times New Roman" w:hAnsi="Times New Roman"/>
                <w:b/>
                <w:sz w:val="24"/>
                <w:szCs w:val="24"/>
                <w:lang w:val="sr-Cyrl-CS"/>
              </w:rPr>
              <w:t xml:space="preserve"> НАРУЧИОЦА</w:t>
            </w:r>
          </w:p>
          <w:p w:rsidR="008D2DC9" w:rsidRPr="007550F8"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8D2DC9" w:rsidRPr="007550F8"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8D2DC9" w:rsidRPr="007550F8"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8D2DC9" w:rsidRPr="007550F8"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p>
        </w:tc>
      </w:tr>
    </w:tbl>
    <w:p w:rsidR="008D2DC9" w:rsidRPr="007550F8" w:rsidRDefault="008D2DC9" w:rsidP="008D2DC9">
      <w:pPr>
        <w:widowControl w:val="0"/>
        <w:autoSpaceDE w:val="0"/>
        <w:autoSpaceDN w:val="0"/>
        <w:adjustRightInd w:val="0"/>
        <w:spacing w:line="200" w:lineRule="exact"/>
        <w:rPr>
          <w:rFonts w:ascii="Times New Roman" w:eastAsia="Times New Roman" w:hAnsi="Times New Roman"/>
          <w:b/>
          <w:i/>
          <w:w w:val="102"/>
          <w:sz w:val="24"/>
          <w:szCs w:val="24"/>
          <w:lang w:val="sr-Cyrl-CS"/>
        </w:rPr>
      </w:pPr>
      <w:r w:rsidRPr="007550F8">
        <w:rPr>
          <w:rFonts w:ascii="Times New Roman" w:eastAsia="TimesNewRoman" w:hAnsi="Times New Roman"/>
          <w:b/>
          <w:i/>
          <w:sz w:val="24"/>
          <w:szCs w:val="24"/>
        </w:rPr>
        <w:t xml:space="preserve">                 </w:t>
      </w:r>
      <w:r w:rsidRPr="007550F8">
        <w:rPr>
          <w:rFonts w:ascii="Times New Roman" w:eastAsia="Times New Roman" w:hAnsi="Times New Roman"/>
          <w:b/>
          <w:bCs/>
          <w:i/>
          <w:sz w:val="24"/>
          <w:szCs w:val="24"/>
          <w:lang w:val="sr-Cyrl-CS"/>
        </w:rPr>
        <w:t xml:space="preserve">                                               </w:t>
      </w:r>
      <w:r w:rsidR="0080288F" w:rsidRPr="007550F8">
        <w:rPr>
          <w:rFonts w:ascii="Times New Roman" w:eastAsia="Times New Roman" w:hAnsi="Times New Roman"/>
          <w:b/>
          <w:bCs/>
          <w:i/>
          <w:sz w:val="24"/>
          <w:szCs w:val="24"/>
          <w:lang w:val="sr-Cyrl-CS"/>
        </w:rPr>
        <w:t xml:space="preserve">               </w:t>
      </w:r>
      <w:r w:rsidR="004B3420" w:rsidRPr="007550F8">
        <w:rPr>
          <w:rFonts w:ascii="Times New Roman" w:eastAsia="Times New Roman" w:hAnsi="Times New Roman"/>
          <w:b/>
          <w:bCs/>
          <w:i/>
          <w:sz w:val="24"/>
          <w:szCs w:val="24"/>
          <w:lang w:val="sr-Cyrl-CS"/>
        </w:rPr>
        <w:t xml:space="preserve">                     </w:t>
      </w:r>
      <w:r w:rsidR="0080288F" w:rsidRPr="007550F8">
        <w:rPr>
          <w:rFonts w:ascii="Times New Roman" w:eastAsia="Times New Roman" w:hAnsi="Times New Roman"/>
          <w:b/>
          <w:bCs/>
          <w:i/>
          <w:sz w:val="24"/>
          <w:szCs w:val="24"/>
          <w:lang w:val="sr-Cyrl-CS"/>
        </w:rPr>
        <w:t xml:space="preserve"> </w:t>
      </w:r>
      <w:r w:rsidRPr="007550F8">
        <w:rPr>
          <w:rFonts w:ascii="Times New Roman" w:eastAsia="Times New Roman" w:hAnsi="Times New Roman"/>
          <w:b/>
          <w:i/>
          <w:w w:val="102"/>
          <w:sz w:val="24"/>
          <w:szCs w:val="24"/>
          <w:lang w:val="sr-Cyrl-CS"/>
        </w:rPr>
        <w:t>др Владица Тинтор</w:t>
      </w:r>
    </w:p>
    <w:p w:rsidR="008D2DC9" w:rsidRPr="007550F8" w:rsidRDefault="008D2DC9" w:rsidP="008D2DC9">
      <w:pPr>
        <w:widowControl w:val="0"/>
        <w:autoSpaceDE w:val="0"/>
        <w:autoSpaceDN w:val="0"/>
        <w:adjustRightInd w:val="0"/>
        <w:spacing w:line="200" w:lineRule="exact"/>
        <w:jc w:val="center"/>
        <w:rPr>
          <w:rFonts w:ascii="Times New Roman" w:eastAsia="Times New Roman" w:hAnsi="Times New Roman"/>
          <w:b/>
          <w:i/>
          <w:w w:val="102"/>
          <w:sz w:val="24"/>
          <w:szCs w:val="24"/>
          <w:lang w:val="sr-Cyrl-CS"/>
        </w:rPr>
      </w:pPr>
    </w:p>
    <w:p w:rsidR="008024FE" w:rsidRPr="007550F8" w:rsidRDefault="008024FE" w:rsidP="0097578E">
      <w:pPr>
        <w:autoSpaceDE w:val="0"/>
        <w:autoSpaceDN w:val="0"/>
        <w:adjustRightInd w:val="0"/>
        <w:spacing w:after="120"/>
        <w:ind w:left="0"/>
        <w:jc w:val="center"/>
        <w:rPr>
          <w:rFonts w:ascii="Times New Roman" w:eastAsia="TimesNewRoman,Bold" w:hAnsi="Times New Roman"/>
          <w:bCs/>
          <w:sz w:val="24"/>
          <w:szCs w:val="24"/>
        </w:rPr>
      </w:pPr>
    </w:p>
    <w:p w:rsidR="00FB4706" w:rsidRPr="007550F8" w:rsidRDefault="00FB4706" w:rsidP="005346D3">
      <w:pPr>
        <w:ind w:left="0"/>
        <w:rPr>
          <w:rFonts w:ascii="Times New Roman" w:hAnsi="Times New Roman"/>
          <w:b/>
          <w:bCs/>
          <w:sz w:val="24"/>
          <w:szCs w:val="24"/>
        </w:rPr>
      </w:pPr>
    </w:p>
    <w:p w:rsidR="005346D3" w:rsidRPr="007550F8" w:rsidRDefault="005346D3" w:rsidP="005346D3">
      <w:pPr>
        <w:ind w:left="0"/>
        <w:rPr>
          <w:rFonts w:ascii="Times New Roman" w:hAnsi="Times New Roman"/>
          <w:i/>
          <w:sz w:val="24"/>
          <w:szCs w:val="24"/>
          <w:lang w:val="sr-Cyrl-CS"/>
        </w:rPr>
      </w:pPr>
      <w:r w:rsidRPr="007550F8">
        <w:rPr>
          <w:rFonts w:ascii="Times New Roman" w:hAnsi="Times New Roman"/>
          <w:b/>
          <w:bCs/>
          <w:sz w:val="24"/>
          <w:szCs w:val="24"/>
        </w:rPr>
        <w:t xml:space="preserve">Напомена: </w:t>
      </w:r>
      <w:r w:rsidRPr="007550F8">
        <w:rPr>
          <w:rFonts w:ascii="Times New Roman" w:hAnsi="Times New Roman"/>
          <w:i/>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7550F8">
        <w:rPr>
          <w:rFonts w:ascii="Times New Roman" w:hAnsi="Times New Roman"/>
          <w:i/>
          <w:sz w:val="24"/>
          <w:szCs w:val="24"/>
          <w:lang w:val="sr-Cyrl-CS"/>
        </w:rPr>
        <w:t xml:space="preserve"> </w:t>
      </w:r>
      <w:r w:rsidRPr="007550F8">
        <w:rPr>
          <w:rFonts w:ascii="Times New Roman" w:hAnsi="Times New Roman"/>
          <w:i/>
          <w:sz w:val="24"/>
          <w:szCs w:val="24"/>
        </w:rPr>
        <w:t>понуђача, односно подизвођача са којима наступа у предметној набавци</w:t>
      </w:r>
      <w:r w:rsidRPr="007550F8">
        <w:rPr>
          <w:rFonts w:ascii="Times New Roman" w:hAnsi="Times New Roman"/>
          <w:i/>
          <w:sz w:val="24"/>
          <w:szCs w:val="24"/>
          <w:lang w:val="sr-Cyrl-CS"/>
        </w:rPr>
        <w:t>.</w:t>
      </w:r>
    </w:p>
    <w:p w:rsidR="00F5294D" w:rsidRPr="007550F8" w:rsidRDefault="00F5294D" w:rsidP="005346D3">
      <w:pPr>
        <w:ind w:left="0"/>
        <w:rPr>
          <w:rFonts w:ascii="Times New Roman" w:hAnsi="Times New Roman"/>
          <w:i/>
          <w:spacing w:val="-18"/>
          <w:sz w:val="24"/>
          <w:szCs w:val="24"/>
          <w:lang w:val="sr-Cyrl-CS"/>
        </w:rPr>
      </w:pPr>
    </w:p>
    <w:p w:rsidR="005346D3" w:rsidRPr="007550F8" w:rsidRDefault="005346D3" w:rsidP="005346D3">
      <w:pPr>
        <w:pStyle w:val="Default"/>
        <w:rPr>
          <w:b/>
          <w:bCs/>
          <w:i/>
          <w:color w:val="auto"/>
          <w:sz w:val="28"/>
          <w:szCs w:val="28"/>
        </w:rPr>
      </w:pPr>
    </w:p>
    <w:p w:rsidR="000727CB" w:rsidRPr="007550F8" w:rsidRDefault="000727CB" w:rsidP="000727CB">
      <w:pPr>
        <w:pStyle w:val="Default"/>
        <w:shd w:val="clear" w:color="auto" w:fill="FDE9D9" w:themeFill="accent6" w:themeFillTint="33"/>
        <w:rPr>
          <w:b/>
          <w:bCs/>
          <w:color w:val="auto"/>
          <w:sz w:val="28"/>
          <w:szCs w:val="28"/>
        </w:rPr>
      </w:pPr>
      <w:r w:rsidRPr="007550F8">
        <w:rPr>
          <w:b/>
          <w:bCs/>
          <w:color w:val="auto"/>
          <w:sz w:val="28"/>
          <w:szCs w:val="28"/>
        </w:rPr>
        <w:lastRenderedPageBreak/>
        <w:t xml:space="preserve"> </w:t>
      </w:r>
    </w:p>
    <w:p w:rsidR="005346D3" w:rsidRPr="007550F8" w:rsidRDefault="001522E1" w:rsidP="000727CB">
      <w:pPr>
        <w:pStyle w:val="Default"/>
        <w:shd w:val="clear" w:color="auto" w:fill="FDE9D9" w:themeFill="accent6" w:themeFillTint="33"/>
        <w:rPr>
          <w:b/>
          <w:bCs/>
          <w:color w:val="auto"/>
          <w:sz w:val="28"/>
          <w:szCs w:val="28"/>
        </w:rPr>
      </w:pPr>
      <w:r w:rsidRPr="007550F8">
        <w:rPr>
          <w:b/>
          <w:bCs/>
          <w:color w:val="auto"/>
          <w:sz w:val="28"/>
          <w:szCs w:val="28"/>
        </w:rPr>
        <w:t xml:space="preserve"> </w:t>
      </w:r>
      <w:r w:rsidR="005346D3" w:rsidRPr="007550F8">
        <w:rPr>
          <w:b/>
          <w:bCs/>
          <w:color w:val="auto"/>
          <w:sz w:val="28"/>
          <w:szCs w:val="28"/>
        </w:rPr>
        <w:t xml:space="preserve">8. ОБРАЗАЦ СТРУКТУРЕ ПОНУЂЕНЕ ЦЕНЕ </w:t>
      </w:r>
    </w:p>
    <w:p w:rsidR="005346D3" w:rsidRPr="007550F8" w:rsidRDefault="005346D3" w:rsidP="000727CB">
      <w:pPr>
        <w:pStyle w:val="Default"/>
        <w:shd w:val="clear" w:color="auto" w:fill="FDE9D9" w:themeFill="accent6" w:themeFillTint="33"/>
        <w:rPr>
          <w:b/>
          <w:bCs/>
          <w:color w:val="auto"/>
          <w:sz w:val="28"/>
          <w:szCs w:val="28"/>
        </w:rPr>
      </w:pPr>
      <w:r w:rsidRPr="007550F8">
        <w:rPr>
          <w:b/>
          <w:bCs/>
          <w:color w:val="auto"/>
          <w:sz w:val="28"/>
          <w:szCs w:val="28"/>
        </w:rPr>
        <w:t xml:space="preserve">    </w:t>
      </w:r>
      <w:r w:rsidR="001522E1" w:rsidRPr="007550F8">
        <w:rPr>
          <w:b/>
          <w:bCs/>
          <w:color w:val="auto"/>
          <w:sz w:val="28"/>
          <w:szCs w:val="28"/>
        </w:rPr>
        <w:t xml:space="preserve"> </w:t>
      </w:r>
      <w:r w:rsidRPr="007550F8">
        <w:rPr>
          <w:b/>
          <w:bCs/>
          <w:color w:val="auto"/>
          <w:sz w:val="28"/>
          <w:szCs w:val="28"/>
        </w:rPr>
        <w:t xml:space="preserve">СА УПУТСТВОМ КАКО ДА СЕ ПОПУНИ </w:t>
      </w:r>
    </w:p>
    <w:p w:rsidR="000727CB" w:rsidRPr="007550F8" w:rsidRDefault="000727CB" w:rsidP="000727CB">
      <w:pPr>
        <w:pStyle w:val="Default"/>
        <w:shd w:val="clear" w:color="auto" w:fill="FDE9D9" w:themeFill="accent6" w:themeFillTint="33"/>
        <w:rPr>
          <w:b/>
          <w:bCs/>
          <w:color w:val="auto"/>
          <w:sz w:val="28"/>
          <w:szCs w:val="28"/>
        </w:rPr>
      </w:pPr>
    </w:p>
    <w:p w:rsidR="005346D3" w:rsidRPr="007550F8" w:rsidRDefault="005346D3" w:rsidP="005346D3">
      <w:pPr>
        <w:pStyle w:val="Default"/>
        <w:rPr>
          <w:b/>
          <w:bCs/>
          <w:color w:val="auto"/>
          <w:sz w:val="28"/>
          <w:szCs w:val="28"/>
        </w:rPr>
      </w:pPr>
    </w:p>
    <w:p w:rsidR="005346D3" w:rsidRPr="007550F8"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7550F8">
        <w:rPr>
          <w:rFonts w:ascii="Times New Roman" w:hAnsi="Times New Roman"/>
          <w:sz w:val="24"/>
          <w:szCs w:val="24"/>
        </w:rPr>
        <w:t>На основу члана 61. Закона о јавним набавкама („Службени гласник РС", број 124/2012,</w:t>
      </w:r>
      <w:r w:rsidRPr="007550F8">
        <w:rPr>
          <w:rFonts w:ascii="Times New Roman" w:hAnsi="Times New Roman"/>
          <w:sz w:val="24"/>
          <w:szCs w:val="24"/>
          <w:lang w:val="sr-Cyrl-CS"/>
        </w:rPr>
        <w:t xml:space="preserve"> </w:t>
      </w:r>
      <w:r w:rsidRPr="007550F8">
        <w:rPr>
          <w:rFonts w:ascii="Times New Roman" w:hAnsi="Times New Roman"/>
          <w:sz w:val="24"/>
          <w:szCs w:val="24"/>
        </w:rPr>
        <w:t xml:space="preserve">14/15 и 68/15), члана 6. Правилника о обавезним елементима конкурсне документације у </w:t>
      </w:r>
      <w:r w:rsidRPr="007550F8">
        <w:rPr>
          <w:rFonts w:ascii="Times New Roman" w:hAnsi="Times New Roman"/>
          <w:spacing w:val="-6"/>
          <w:sz w:val="24"/>
          <w:szCs w:val="24"/>
        </w:rPr>
        <w:t>поступцима јавних набавки и начину испуњености услова („Сл. гласник РС“ бр. 29/13 , 104/13 и 86/15)</w:t>
      </w:r>
      <w:r w:rsidRPr="007550F8">
        <w:rPr>
          <w:rFonts w:ascii="Times New Roman" w:hAnsi="Times New Roman"/>
          <w:spacing w:val="-6"/>
          <w:sz w:val="24"/>
          <w:szCs w:val="24"/>
          <w:lang w:val="sr-Cyrl-CS"/>
        </w:rPr>
        <w:t xml:space="preserve">, </w:t>
      </w:r>
      <w:r w:rsidRPr="007550F8">
        <w:rPr>
          <w:rFonts w:ascii="Times New Roman" w:hAnsi="Times New Roman"/>
          <w:spacing w:val="-8"/>
          <w:sz w:val="24"/>
          <w:szCs w:val="24"/>
        </w:rPr>
        <w:t xml:space="preserve">наручилац је припремио: </w:t>
      </w:r>
    </w:p>
    <w:p w:rsidR="005346D3" w:rsidRPr="007550F8" w:rsidRDefault="005346D3"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5346D3" w:rsidRPr="007550F8" w:rsidRDefault="005346D3"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7550F8">
        <w:rPr>
          <w:rFonts w:ascii="Times New Roman" w:hAnsi="Times New Roman"/>
          <w:b/>
          <w:spacing w:val="-8"/>
          <w:sz w:val="24"/>
          <w:szCs w:val="24"/>
        </w:rPr>
        <w:t>Образац структуре цена</w:t>
      </w:r>
    </w:p>
    <w:tbl>
      <w:tblPr>
        <w:tblW w:w="1002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
        <w:gridCol w:w="1382"/>
        <w:gridCol w:w="1985"/>
        <w:gridCol w:w="708"/>
        <w:gridCol w:w="1150"/>
        <w:gridCol w:w="1466"/>
        <w:gridCol w:w="1227"/>
        <w:gridCol w:w="1609"/>
      </w:tblGrid>
      <w:tr w:rsidR="00F5294D" w:rsidRPr="007550F8" w:rsidTr="002510BC">
        <w:trPr>
          <w:cantSplit/>
          <w:tblHeader/>
          <w:jc w:val="center"/>
        </w:trPr>
        <w:tc>
          <w:tcPr>
            <w:tcW w:w="497" w:type="dxa"/>
            <w:tcBorders>
              <w:bottom w:val="nil"/>
            </w:tcBorders>
            <w:shd w:val="clear" w:color="auto" w:fill="F2F2F2"/>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Р. бр.</w:t>
            </w:r>
          </w:p>
        </w:tc>
        <w:tc>
          <w:tcPr>
            <w:tcW w:w="1382" w:type="dxa"/>
            <w:tcBorders>
              <w:bottom w:val="nil"/>
            </w:tcBorders>
            <w:shd w:val="clear" w:color="auto" w:fill="F2F2F2"/>
            <w:vAlign w:val="center"/>
          </w:tcPr>
          <w:p w:rsidR="00F5294D" w:rsidRPr="007550F8" w:rsidRDefault="00F5294D" w:rsidP="00684238">
            <w:pPr>
              <w:ind w:left="0"/>
              <w:jc w:val="center"/>
              <w:rPr>
                <w:rFonts w:ascii="Times New Roman" w:hAnsi="Times New Roman"/>
                <w:sz w:val="20"/>
                <w:szCs w:val="20"/>
                <w:lang w:val="sr-Cyrl-CS"/>
              </w:rPr>
            </w:pPr>
            <w:r w:rsidRPr="007550F8">
              <w:rPr>
                <w:rFonts w:ascii="Times New Roman" w:hAnsi="Times New Roman"/>
                <w:sz w:val="20"/>
                <w:szCs w:val="20"/>
                <w:lang w:val="sr-Cyrl-CS"/>
              </w:rPr>
              <w:t>Врста</w:t>
            </w:r>
          </w:p>
          <w:p w:rsidR="00F5294D" w:rsidRPr="007550F8" w:rsidRDefault="00F5294D" w:rsidP="00684238">
            <w:pPr>
              <w:ind w:left="0"/>
              <w:jc w:val="center"/>
              <w:rPr>
                <w:rFonts w:ascii="Times New Roman" w:hAnsi="Times New Roman"/>
                <w:sz w:val="20"/>
                <w:szCs w:val="20"/>
                <w:lang w:val="sr-Cyrl-CS"/>
              </w:rPr>
            </w:pPr>
            <w:r w:rsidRPr="007550F8">
              <w:rPr>
                <w:rFonts w:ascii="Times New Roman" w:hAnsi="Times New Roman"/>
                <w:sz w:val="20"/>
                <w:szCs w:val="20"/>
                <w:lang w:val="sr-Cyrl-CS"/>
              </w:rPr>
              <w:t>и димензије</w:t>
            </w:r>
          </w:p>
          <w:p w:rsidR="00F5294D" w:rsidRPr="007550F8" w:rsidRDefault="00F5294D" w:rsidP="00684238">
            <w:pPr>
              <w:ind w:left="0"/>
              <w:jc w:val="center"/>
              <w:rPr>
                <w:rFonts w:ascii="Times New Roman" w:hAnsi="Times New Roman"/>
                <w:sz w:val="20"/>
                <w:szCs w:val="20"/>
                <w:lang w:val="sr-Cyrl-CS"/>
              </w:rPr>
            </w:pPr>
            <w:r w:rsidRPr="007550F8">
              <w:rPr>
                <w:rFonts w:ascii="Times New Roman" w:hAnsi="Times New Roman"/>
                <w:sz w:val="20"/>
                <w:szCs w:val="20"/>
                <w:lang w:val="sr-Cyrl-CS"/>
              </w:rPr>
              <w:t>гуме</w:t>
            </w:r>
          </w:p>
        </w:tc>
        <w:tc>
          <w:tcPr>
            <w:tcW w:w="1985" w:type="dxa"/>
            <w:tcBorders>
              <w:bottom w:val="nil"/>
            </w:tcBorders>
            <w:shd w:val="clear" w:color="auto" w:fill="F2F2F2"/>
          </w:tcPr>
          <w:p w:rsidR="00F5294D" w:rsidRPr="007550F8" w:rsidRDefault="00F5294D" w:rsidP="00684238">
            <w:pPr>
              <w:spacing w:before="120"/>
              <w:ind w:left="0"/>
              <w:jc w:val="center"/>
              <w:rPr>
                <w:rFonts w:ascii="Times New Roman" w:hAnsi="Times New Roman"/>
                <w:sz w:val="20"/>
                <w:szCs w:val="20"/>
                <w:lang/>
              </w:rPr>
            </w:pPr>
          </w:p>
          <w:p w:rsidR="00F5294D" w:rsidRPr="007550F8" w:rsidRDefault="00F5294D" w:rsidP="00684238">
            <w:pPr>
              <w:spacing w:before="120"/>
              <w:ind w:left="0"/>
              <w:jc w:val="center"/>
              <w:rPr>
                <w:rFonts w:ascii="Times New Roman" w:hAnsi="Times New Roman"/>
                <w:sz w:val="20"/>
                <w:szCs w:val="20"/>
                <w:lang/>
              </w:rPr>
            </w:pPr>
            <w:r w:rsidRPr="007550F8">
              <w:rPr>
                <w:rFonts w:ascii="Times New Roman" w:hAnsi="Times New Roman"/>
                <w:sz w:val="20"/>
                <w:szCs w:val="20"/>
                <w:lang/>
              </w:rPr>
              <w:t>Произвођач</w:t>
            </w:r>
          </w:p>
          <w:p w:rsidR="00F5294D" w:rsidRPr="007550F8" w:rsidRDefault="00F5294D" w:rsidP="00684238">
            <w:pPr>
              <w:ind w:left="0"/>
              <w:jc w:val="center"/>
              <w:rPr>
                <w:rFonts w:ascii="Times New Roman" w:hAnsi="Times New Roman"/>
                <w:sz w:val="20"/>
                <w:szCs w:val="20"/>
                <w:lang/>
              </w:rPr>
            </w:pPr>
            <w:r w:rsidRPr="007550F8">
              <w:rPr>
                <w:rFonts w:ascii="Times New Roman" w:hAnsi="Times New Roman"/>
                <w:sz w:val="20"/>
                <w:szCs w:val="20"/>
                <w:lang/>
              </w:rPr>
              <w:t>гуме</w:t>
            </w:r>
          </w:p>
        </w:tc>
        <w:tc>
          <w:tcPr>
            <w:tcW w:w="708" w:type="dxa"/>
            <w:tcBorders>
              <w:bottom w:val="nil"/>
            </w:tcBorders>
            <w:shd w:val="clear" w:color="auto" w:fill="F2F2F2"/>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Оквирна</w:t>
            </w:r>
          </w:p>
          <w:p w:rsidR="00F5294D" w:rsidRPr="007550F8" w:rsidRDefault="00F5294D" w:rsidP="00684238">
            <w:pPr>
              <w:ind w:left="0"/>
              <w:jc w:val="center"/>
              <w:rPr>
                <w:rFonts w:ascii="Times New Roman" w:hAnsi="Times New Roman"/>
                <w:sz w:val="20"/>
                <w:szCs w:val="20"/>
                <w:lang w:val="sr-Cyrl-CS"/>
              </w:rPr>
            </w:pPr>
            <w:r w:rsidRPr="007550F8">
              <w:rPr>
                <w:rFonts w:ascii="Times New Roman" w:hAnsi="Times New Roman"/>
                <w:sz w:val="20"/>
                <w:szCs w:val="20"/>
                <w:lang w:val="sr-Cyrl-CS"/>
              </w:rPr>
              <w:t>количина</w:t>
            </w:r>
          </w:p>
        </w:tc>
        <w:tc>
          <w:tcPr>
            <w:tcW w:w="1150" w:type="dxa"/>
            <w:tcBorders>
              <w:bottom w:val="nil"/>
            </w:tcBorders>
            <w:shd w:val="clear" w:color="auto" w:fill="F2F2F2"/>
          </w:tcPr>
          <w:p w:rsidR="00F5294D" w:rsidRPr="007550F8" w:rsidRDefault="00F5294D" w:rsidP="0092429E">
            <w:pPr>
              <w:ind w:left="0" w:right="-108"/>
              <w:jc w:val="center"/>
              <w:rPr>
                <w:rFonts w:ascii="Times New Roman" w:hAnsi="Times New Roman"/>
                <w:szCs w:val="20"/>
                <w:lang/>
              </w:rPr>
            </w:pPr>
            <w:r w:rsidRPr="007550F8">
              <w:rPr>
                <w:rFonts w:ascii="Times New Roman" w:hAnsi="Times New Roman"/>
                <w:szCs w:val="20"/>
                <w:lang/>
              </w:rPr>
              <w:t>Јединична</w:t>
            </w:r>
          </w:p>
          <w:p w:rsidR="00F5294D" w:rsidRPr="007550F8" w:rsidRDefault="00F5294D" w:rsidP="00F5294D">
            <w:pPr>
              <w:ind w:left="-92" w:right="-108"/>
              <w:jc w:val="center"/>
              <w:rPr>
                <w:rFonts w:ascii="Times New Roman" w:hAnsi="Times New Roman"/>
                <w:szCs w:val="20"/>
                <w:lang/>
              </w:rPr>
            </w:pPr>
            <w:r w:rsidRPr="007550F8">
              <w:rPr>
                <w:rFonts w:ascii="Times New Roman" w:hAnsi="Times New Roman"/>
                <w:szCs w:val="20"/>
                <w:lang/>
              </w:rPr>
              <w:t>цена</w:t>
            </w:r>
          </w:p>
          <w:p w:rsidR="00F5294D" w:rsidRPr="007550F8" w:rsidRDefault="00F5294D" w:rsidP="00F5294D">
            <w:pPr>
              <w:ind w:left="-92" w:right="-108"/>
              <w:jc w:val="center"/>
              <w:rPr>
                <w:rFonts w:ascii="Times New Roman" w:hAnsi="Times New Roman"/>
                <w:sz w:val="20"/>
                <w:szCs w:val="20"/>
                <w:lang/>
              </w:rPr>
            </w:pPr>
            <w:r w:rsidRPr="007550F8">
              <w:rPr>
                <w:rFonts w:ascii="Times New Roman" w:hAnsi="Times New Roman"/>
                <w:szCs w:val="20"/>
                <w:lang/>
              </w:rPr>
              <w:t>без ПДВ</w:t>
            </w:r>
          </w:p>
        </w:tc>
        <w:tc>
          <w:tcPr>
            <w:tcW w:w="1466" w:type="dxa"/>
            <w:tcBorders>
              <w:bottom w:val="nil"/>
            </w:tcBorders>
            <w:shd w:val="clear" w:color="auto" w:fill="F2F2F2" w:themeFill="background1" w:themeFillShade="F2"/>
          </w:tcPr>
          <w:p w:rsidR="00F5294D" w:rsidRPr="007550F8" w:rsidRDefault="00F5294D" w:rsidP="00684238">
            <w:pPr>
              <w:ind w:left="0"/>
              <w:jc w:val="center"/>
              <w:rPr>
                <w:rFonts w:ascii="Times New Roman" w:hAnsi="Times New Roman"/>
                <w:szCs w:val="20"/>
                <w:lang/>
              </w:rPr>
            </w:pPr>
            <w:r w:rsidRPr="007550F8">
              <w:rPr>
                <w:rFonts w:ascii="Times New Roman" w:hAnsi="Times New Roman"/>
                <w:szCs w:val="20"/>
                <w:lang/>
              </w:rPr>
              <w:t>Укупна</w:t>
            </w:r>
          </w:p>
          <w:p w:rsidR="00F5294D" w:rsidRPr="007550F8" w:rsidRDefault="00F5294D" w:rsidP="00684238">
            <w:pPr>
              <w:ind w:left="0"/>
              <w:jc w:val="center"/>
              <w:rPr>
                <w:rFonts w:ascii="Times New Roman" w:hAnsi="Times New Roman"/>
                <w:szCs w:val="20"/>
                <w:lang/>
              </w:rPr>
            </w:pPr>
            <w:r w:rsidRPr="007550F8">
              <w:rPr>
                <w:rFonts w:ascii="Times New Roman" w:hAnsi="Times New Roman"/>
                <w:szCs w:val="20"/>
                <w:lang/>
              </w:rPr>
              <w:t>цена</w:t>
            </w:r>
          </w:p>
          <w:p w:rsidR="00F5294D" w:rsidRPr="007550F8" w:rsidRDefault="00F5294D" w:rsidP="00684238">
            <w:pPr>
              <w:ind w:left="0"/>
              <w:jc w:val="center"/>
              <w:rPr>
                <w:rFonts w:ascii="Times New Roman" w:hAnsi="Times New Roman"/>
                <w:sz w:val="20"/>
                <w:szCs w:val="20"/>
                <w:lang/>
              </w:rPr>
            </w:pPr>
            <w:r w:rsidRPr="007550F8">
              <w:rPr>
                <w:rFonts w:ascii="Times New Roman" w:hAnsi="Times New Roman"/>
                <w:szCs w:val="20"/>
                <w:lang/>
              </w:rPr>
              <w:t>без ПДВ</w:t>
            </w:r>
          </w:p>
        </w:tc>
        <w:tc>
          <w:tcPr>
            <w:tcW w:w="1227" w:type="dxa"/>
            <w:tcBorders>
              <w:bottom w:val="nil"/>
            </w:tcBorders>
            <w:shd w:val="clear" w:color="auto" w:fill="F2F2F2"/>
          </w:tcPr>
          <w:p w:rsidR="00F5294D" w:rsidRPr="007550F8" w:rsidRDefault="00F5294D" w:rsidP="00F5294D">
            <w:pPr>
              <w:ind w:left="0"/>
              <w:jc w:val="center"/>
              <w:rPr>
                <w:rFonts w:ascii="Times New Roman" w:hAnsi="Times New Roman"/>
                <w:szCs w:val="20"/>
                <w:lang/>
              </w:rPr>
            </w:pPr>
            <w:r w:rsidRPr="007550F8">
              <w:rPr>
                <w:rFonts w:ascii="Times New Roman" w:hAnsi="Times New Roman"/>
                <w:szCs w:val="20"/>
                <w:lang/>
              </w:rPr>
              <w:t>Укупн</w:t>
            </w:r>
            <w:r w:rsidRPr="007550F8">
              <w:rPr>
                <w:rFonts w:ascii="Times New Roman" w:hAnsi="Times New Roman"/>
                <w:szCs w:val="20"/>
                <w:lang/>
              </w:rPr>
              <w:t>о</w:t>
            </w:r>
          </w:p>
          <w:p w:rsidR="00F5294D" w:rsidRPr="007550F8" w:rsidRDefault="00F5294D" w:rsidP="00F5294D">
            <w:pPr>
              <w:ind w:left="0"/>
              <w:jc w:val="center"/>
              <w:rPr>
                <w:rFonts w:ascii="Times New Roman" w:hAnsi="Times New Roman"/>
                <w:sz w:val="20"/>
                <w:szCs w:val="20"/>
                <w:lang/>
              </w:rPr>
            </w:pPr>
            <w:r w:rsidRPr="007550F8">
              <w:rPr>
                <w:rFonts w:ascii="Times New Roman" w:hAnsi="Times New Roman"/>
                <w:szCs w:val="20"/>
                <w:lang/>
              </w:rPr>
              <w:t>ПДВ</w:t>
            </w:r>
          </w:p>
        </w:tc>
        <w:tc>
          <w:tcPr>
            <w:tcW w:w="1609" w:type="dxa"/>
            <w:tcBorders>
              <w:bottom w:val="nil"/>
            </w:tcBorders>
            <w:shd w:val="clear" w:color="auto" w:fill="F2F2F2"/>
          </w:tcPr>
          <w:p w:rsidR="00F5294D" w:rsidRPr="007550F8" w:rsidRDefault="00F5294D" w:rsidP="00684238">
            <w:pPr>
              <w:ind w:left="0"/>
              <w:jc w:val="center"/>
              <w:rPr>
                <w:rFonts w:ascii="Times New Roman" w:hAnsi="Times New Roman"/>
                <w:szCs w:val="20"/>
                <w:lang/>
              </w:rPr>
            </w:pPr>
            <w:r w:rsidRPr="007550F8">
              <w:rPr>
                <w:rFonts w:ascii="Times New Roman" w:hAnsi="Times New Roman"/>
                <w:szCs w:val="20"/>
                <w:lang/>
              </w:rPr>
              <w:t>Укупна</w:t>
            </w:r>
          </w:p>
          <w:p w:rsidR="00F5294D" w:rsidRPr="007550F8" w:rsidRDefault="00F5294D" w:rsidP="00684238">
            <w:pPr>
              <w:ind w:left="0"/>
              <w:jc w:val="center"/>
              <w:rPr>
                <w:rFonts w:ascii="Times New Roman" w:hAnsi="Times New Roman"/>
                <w:szCs w:val="20"/>
                <w:lang/>
              </w:rPr>
            </w:pPr>
            <w:r w:rsidRPr="007550F8">
              <w:rPr>
                <w:rFonts w:ascii="Times New Roman" w:hAnsi="Times New Roman"/>
                <w:szCs w:val="20"/>
                <w:lang/>
              </w:rPr>
              <w:t>цена</w:t>
            </w:r>
          </w:p>
          <w:p w:rsidR="00F5294D" w:rsidRPr="007550F8" w:rsidRDefault="00F5294D" w:rsidP="00684238">
            <w:pPr>
              <w:ind w:left="0"/>
              <w:jc w:val="center"/>
              <w:rPr>
                <w:rFonts w:ascii="Times New Roman" w:hAnsi="Times New Roman"/>
                <w:sz w:val="20"/>
                <w:szCs w:val="20"/>
                <w:lang/>
              </w:rPr>
            </w:pPr>
            <w:r w:rsidRPr="007550F8">
              <w:rPr>
                <w:rFonts w:ascii="Times New Roman" w:hAnsi="Times New Roman"/>
                <w:szCs w:val="20"/>
                <w:lang/>
              </w:rPr>
              <w:t>са</w:t>
            </w:r>
            <w:r w:rsidRPr="007550F8">
              <w:rPr>
                <w:rFonts w:ascii="Times New Roman" w:hAnsi="Times New Roman"/>
                <w:szCs w:val="20"/>
                <w:lang/>
              </w:rPr>
              <w:t xml:space="preserve"> ПДВ</w:t>
            </w:r>
          </w:p>
        </w:tc>
      </w:tr>
      <w:tr w:rsidR="00F5294D" w:rsidRPr="007550F8" w:rsidTr="002510BC">
        <w:trPr>
          <w:cantSplit/>
          <w:tblHeader/>
          <w:jc w:val="center"/>
        </w:trPr>
        <w:tc>
          <w:tcPr>
            <w:tcW w:w="497" w:type="dxa"/>
            <w:tcBorders>
              <w:top w:val="nil"/>
              <w:bottom w:val="single" w:sz="4" w:space="0" w:color="000000"/>
            </w:tcBorders>
            <w:shd w:val="clear" w:color="auto" w:fill="F2F2F2"/>
            <w:vAlign w:val="center"/>
          </w:tcPr>
          <w:p w:rsidR="00F5294D" w:rsidRPr="007550F8" w:rsidRDefault="00F5294D" w:rsidP="00684238">
            <w:pPr>
              <w:ind w:left="0"/>
              <w:jc w:val="center"/>
              <w:rPr>
                <w:rFonts w:ascii="Times New Roman" w:hAnsi="Times New Roman"/>
                <w:sz w:val="20"/>
                <w:szCs w:val="20"/>
              </w:rPr>
            </w:pPr>
          </w:p>
        </w:tc>
        <w:tc>
          <w:tcPr>
            <w:tcW w:w="1382" w:type="dxa"/>
            <w:tcBorders>
              <w:top w:val="nil"/>
              <w:bottom w:val="single" w:sz="4" w:space="0" w:color="000000"/>
            </w:tcBorders>
            <w:shd w:val="clear" w:color="auto" w:fill="F2F2F2"/>
            <w:vAlign w:val="center"/>
          </w:tcPr>
          <w:p w:rsidR="00F5294D" w:rsidRPr="007550F8" w:rsidRDefault="00F5294D" w:rsidP="00684238">
            <w:pPr>
              <w:ind w:left="0"/>
              <w:jc w:val="center"/>
              <w:rPr>
                <w:rFonts w:ascii="Times New Roman" w:hAnsi="Times New Roman"/>
                <w:sz w:val="20"/>
                <w:szCs w:val="20"/>
                <w:lang w:val="sr-Cyrl-CS"/>
              </w:rPr>
            </w:pPr>
          </w:p>
        </w:tc>
        <w:tc>
          <w:tcPr>
            <w:tcW w:w="1985" w:type="dxa"/>
            <w:tcBorders>
              <w:top w:val="nil"/>
              <w:bottom w:val="single" w:sz="4" w:space="0" w:color="000000"/>
            </w:tcBorders>
            <w:shd w:val="clear" w:color="auto" w:fill="F2F2F2"/>
          </w:tcPr>
          <w:p w:rsidR="00F5294D" w:rsidRPr="007550F8" w:rsidRDefault="00F5294D" w:rsidP="00684238">
            <w:pPr>
              <w:ind w:left="-108" w:right="-108"/>
              <w:jc w:val="center"/>
              <w:rPr>
                <w:rFonts w:ascii="Times New Roman" w:hAnsi="Times New Roman"/>
                <w:sz w:val="20"/>
                <w:szCs w:val="20"/>
              </w:rPr>
            </w:pPr>
          </w:p>
        </w:tc>
        <w:tc>
          <w:tcPr>
            <w:tcW w:w="708" w:type="dxa"/>
            <w:tcBorders>
              <w:top w:val="nil"/>
              <w:bottom w:val="single" w:sz="4" w:space="0" w:color="000000"/>
            </w:tcBorders>
            <w:shd w:val="clear" w:color="auto" w:fill="F2F2F2"/>
            <w:vAlign w:val="center"/>
          </w:tcPr>
          <w:p w:rsidR="00F5294D" w:rsidRPr="007550F8" w:rsidRDefault="00F5294D" w:rsidP="00684238">
            <w:pPr>
              <w:ind w:left="-108" w:right="-108"/>
              <w:jc w:val="center"/>
              <w:rPr>
                <w:rFonts w:ascii="Times New Roman" w:hAnsi="Times New Roman"/>
                <w:sz w:val="20"/>
                <w:szCs w:val="20"/>
                <w:lang w:val="sr-Cyrl-CS"/>
              </w:rPr>
            </w:pPr>
            <w:r w:rsidRPr="007550F8">
              <w:rPr>
                <w:rFonts w:ascii="Times New Roman" w:hAnsi="Times New Roman"/>
                <w:sz w:val="18"/>
                <w:szCs w:val="20"/>
                <w:lang w:val="sr-Cyrl-CS"/>
              </w:rPr>
              <w:t>(комада)</w:t>
            </w:r>
          </w:p>
        </w:tc>
        <w:tc>
          <w:tcPr>
            <w:tcW w:w="1150" w:type="dxa"/>
            <w:tcBorders>
              <w:top w:val="nil"/>
              <w:bottom w:val="single" w:sz="4" w:space="0" w:color="000000"/>
            </w:tcBorders>
            <w:shd w:val="clear" w:color="auto" w:fill="F2F2F2"/>
          </w:tcPr>
          <w:p w:rsidR="00F5294D" w:rsidRPr="007550F8" w:rsidRDefault="00F5294D" w:rsidP="00F5294D">
            <w:pPr>
              <w:ind w:left="-92" w:right="-108"/>
              <w:jc w:val="center"/>
              <w:rPr>
                <w:rFonts w:ascii="Times New Roman" w:hAnsi="Times New Roman"/>
                <w:sz w:val="20"/>
                <w:szCs w:val="20"/>
                <w:lang/>
              </w:rPr>
            </w:pPr>
            <w:r w:rsidRPr="007550F8">
              <w:rPr>
                <w:rFonts w:ascii="Times New Roman" w:hAnsi="Times New Roman"/>
                <w:sz w:val="20"/>
                <w:szCs w:val="20"/>
                <w:lang w:val="sr-Cyrl-CS"/>
              </w:rPr>
              <w:t>(РСД/</w:t>
            </w:r>
            <w:r w:rsidRPr="007550F8">
              <w:rPr>
                <w:rFonts w:ascii="Times New Roman" w:hAnsi="Times New Roman"/>
                <w:sz w:val="20"/>
                <w:szCs w:val="20"/>
                <w:lang/>
              </w:rPr>
              <w:t>EUR)</w:t>
            </w:r>
          </w:p>
        </w:tc>
        <w:tc>
          <w:tcPr>
            <w:tcW w:w="1466" w:type="dxa"/>
            <w:tcBorders>
              <w:top w:val="nil"/>
              <w:bottom w:val="single" w:sz="4" w:space="0" w:color="000000"/>
            </w:tcBorders>
            <w:shd w:val="clear" w:color="auto" w:fill="F2F2F2" w:themeFill="background1" w:themeFillShade="F2"/>
          </w:tcPr>
          <w:p w:rsidR="00F5294D" w:rsidRPr="007550F8" w:rsidRDefault="00F5294D" w:rsidP="00684238">
            <w:pPr>
              <w:ind w:left="0"/>
              <w:jc w:val="center"/>
              <w:rPr>
                <w:rFonts w:ascii="Times New Roman" w:hAnsi="Times New Roman"/>
                <w:sz w:val="20"/>
                <w:szCs w:val="20"/>
                <w:lang/>
              </w:rPr>
            </w:pPr>
            <w:r w:rsidRPr="007550F8">
              <w:rPr>
                <w:rFonts w:ascii="Times New Roman" w:hAnsi="Times New Roman"/>
                <w:sz w:val="20"/>
                <w:szCs w:val="20"/>
                <w:lang w:val="sr-Cyrl-CS"/>
              </w:rPr>
              <w:t>(РСД/</w:t>
            </w:r>
            <w:r w:rsidRPr="007550F8">
              <w:rPr>
                <w:rFonts w:ascii="Times New Roman" w:hAnsi="Times New Roman"/>
                <w:sz w:val="20"/>
                <w:szCs w:val="20"/>
                <w:lang/>
              </w:rPr>
              <w:t>EUR)</w:t>
            </w:r>
          </w:p>
        </w:tc>
        <w:tc>
          <w:tcPr>
            <w:tcW w:w="1227" w:type="dxa"/>
            <w:tcBorders>
              <w:top w:val="nil"/>
              <w:bottom w:val="single" w:sz="4" w:space="0" w:color="000000"/>
            </w:tcBorders>
            <w:shd w:val="clear" w:color="auto" w:fill="F2F2F2"/>
          </w:tcPr>
          <w:p w:rsidR="00F5294D" w:rsidRPr="007550F8" w:rsidRDefault="00F5294D" w:rsidP="00684238">
            <w:pPr>
              <w:ind w:left="0"/>
              <w:jc w:val="center"/>
              <w:rPr>
                <w:rFonts w:ascii="Times New Roman" w:hAnsi="Times New Roman"/>
                <w:sz w:val="20"/>
                <w:szCs w:val="20"/>
                <w:lang/>
              </w:rPr>
            </w:pPr>
            <w:r w:rsidRPr="007550F8">
              <w:rPr>
                <w:rFonts w:ascii="Times New Roman" w:hAnsi="Times New Roman"/>
                <w:sz w:val="20"/>
                <w:szCs w:val="20"/>
                <w:lang w:val="sr-Cyrl-CS"/>
              </w:rPr>
              <w:t>(РСД/</w:t>
            </w:r>
            <w:r w:rsidRPr="007550F8">
              <w:rPr>
                <w:rFonts w:ascii="Times New Roman" w:hAnsi="Times New Roman"/>
                <w:sz w:val="20"/>
                <w:szCs w:val="20"/>
                <w:lang/>
              </w:rPr>
              <w:t>EUR)</w:t>
            </w:r>
          </w:p>
        </w:tc>
        <w:tc>
          <w:tcPr>
            <w:tcW w:w="1609" w:type="dxa"/>
            <w:tcBorders>
              <w:top w:val="nil"/>
              <w:bottom w:val="single" w:sz="4" w:space="0" w:color="000000"/>
            </w:tcBorders>
            <w:shd w:val="clear" w:color="auto" w:fill="F2F2F2"/>
          </w:tcPr>
          <w:p w:rsidR="00F5294D" w:rsidRPr="007550F8" w:rsidRDefault="00F5294D" w:rsidP="00684238">
            <w:pPr>
              <w:ind w:left="0"/>
              <w:jc w:val="center"/>
              <w:rPr>
                <w:rFonts w:ascii="Times New Roman" w:hAnsi="Times New Roman"/>
                <w:sz w:val="20"/>
                <w:szCs w:val="20"/>
                <w:lang/>
              </w:rPr>
            </w:pPr>
            <w:r w:rsidRPr="007550F8">
              <w:rPr>
                <w:rFonts w:ascii="Times New Roman" w:hAnsi="Times New Roman"/>
                <w:sz w:val="20"/>
                <w:szCs w:val="20"/>
                <w:lang w:val="sr-Cyrl-CS"/>
              </w:rPr>
              <w:t>(РСД/</w:t>
            </w:r>
            <w:r w:rsidRPr="007550F8">
              <w:rPr>
                <w:rFonts w:ascii="Times New Roman" w:hAnsi="Times New Roman"/>
                <w:sz w:val="20"/>
                <w:szCs w:val="20"/>
                <w:lang/>
              </w:rPr>
              <w:t>EUR)</w:t>
            </w:r>
          </w:p>
        </w:tc>
      </w:tr>
      <w:tr w:rsidR="00F5294D" w:rsidRPr="007550F8" w:rsidTr="00F5294D">
        <w:trPr>
          <w:cantSplit/>
          <w:jc w:val="center"/>
        </w:trPr>
        <w:tc>
          <w:tcPr>
            <w:tcW w:w="497" w:type="dxa"/>
            <w:tcBorders>
              <w:top w:val="single" w:sz="4" w:space="0" w:color="000000"/>
              <w:bottom w:val="double" w:sz="4" w:space="0" w:color="auto"/>
            </w:tcBorders>
            <w:shd w:val="clear" w:color="auto" w:fill="F2F2F2" w:themeFill="background1" w:themeFillShade="F2"/>
            <w:vAlign w:val="center"/>
          </w:tcPr>
          <w:p w:rsidR="00F5294D" w:rsidRPr="007550F8" w:rsidRDefault="00F5294D" w:rsidP="00684238">
            <w:pPr>
              <w:ind w:left="0"/>
              <w:jc w:val="center"/>
              <w:rPr>
                <w:rFonts w:ascii="Times New Roman" w:hAnsi="Times New Roman"/>
                <w:sz w:val="16"/>
                <w:szCs w:val="20"/>
              </w:rPr>
            </w:pPr>
            <w:r w:rsidRPr="007550F8">
              <w:rPr>
                <w:rFonts w:ascii="Times New Roman" w:hAnsi="Times New Roman"/>
                <w:sz w:val="16"/>
                <w:szCs w:val="20"/>
              </w:rPr>
              <w:t>1</w:t>
            </w:r>
          </w:p>
        </w:tc>
        <w:tc>
          <w:tcPr>
            <w:tcW w:w="1382" w:type="dxa"/>
            <w:tcBorders>
              <w:top w:val="single" w:sz="4" w:space="0" w:color="000000"/>
              <w:bottom w:val="double" w:sz="4" w:space="0" w:color="auto"/>
            </w:tcBorders>
            <w:shd w:val="clear" w:color="auto" w:fill="F2F2F2" w:themeFill="background1" w:themeFillShade="F2"/>
            <w:vAlign w:val="center"/>
          </w:tcPr>
          <w:p w:rsidR="00F5294D" w:rsidRPr="007550F8" w:rsidRDefault="00F5294D" w:rsidP="00684238">
            <w:pPr>
              <w:ind w:left="0" w:right="-108"/>
              <w:jc w:val="center"/>
              <w:rPr>
                <w:rFonts w:ascii="Times New Roman" w:hAnsi="Times New Roman"/>
                <w:sz w:val="16"/>
                <w:szCs w:val="20"/>
                <w:lang/>
              </w:rPr>
            </w:pPr>
            <w:r w:rsidRPr="007550F8">
              <w:rPr>
                <w:rFonts w:ascii="Times New Roman" w:hAnsi="Times New Roman"/>
                <w:sz w:val="16"/>
                <w:szCs w:val="20"/>
                <w:lang/>
              </w:rPr>
              <w:t>2</w:t>
            </w:r>
          </w:p>
        </w:tc>
        <w:tc>
          <w:tcPr>
            <w:tcW w:w="1985" w:type="dxa"/>
            <w:tcBorders>
              <w:top w:val="single" w:sz="4" w:space="0" w:color="000000"/>
              <w:bottom w:val="double" w:sz="4" w:space="0" w:color="auto"/>
            </w:tcBorders>
            <w:shd w:val="clear" w:color="auto" w:fill="F2F2F2" w:themeFill="background1" w:themeFillShade="F2"/>
          </w:tcPr>
          <w:p w:rsidR="00F5294D" w:rsidRPr="007550F8" w:rsidRDefault="00F5294D" w:rsidP="00684238">
            <w:pPr>
              <w:ind w:left="0"/>
              <w:jc w:val="center"/>
              <w:rPr>
                <w:rFonts w:ascii="Times New Roman" w:hAnsi="Times New Roman"/>
                <w:sz w:val="16"/>
                <w:szCs w:val="20"/>
              </w:rPr>
            </w:pPr>
            <w:r w:rsidRPr="007550F8">
              <w:rPr>
                <w:rFonts w:ascii="Times New Roman" w:hAnsi="Times New Roman"/>
                <w:sz w:val="16"/>
                <w:szCs w:val="20"/>
              </w:rPr>
              <w:t>3</w:t>
            </w:r>
          </w:p>
        </w:tc>
        <w:tc>
          <w:tcPr>
            <w:tcW w:w="708" w:type="dxa"/>
            <w:tcBorders>
              <w:top w:val="single" w:sz="4" w:space="0" w:color="000000"/>
              <w:bottom w:val="double" w:sz="4" w:space="0" w:color="auto"/>
            </w:tcBorders>
            <w:shd w:val="clear" w:color="auto" w:fill="F2F2F2" w:themeFill="background1" w:themeFillShade="F2"/>
            <w:vAlign w:val="center"/>
          </w:tcPr>
          <w:p w:rsidR="00F5294D" w:rsidRPr="007550F8" w:rsidRDefault="00F5294D" w:rsidP="00684238">
            <w:pPr>
              <w:ind w:left="0"/>
              <w:jc w:val="center"/>
              <w:rPr>
                <w:rFonts w:ascii="Times New Roman" w:hAnsi="Times New Roman"/>
                <w:sz w:val="16"/>
                <w:szCs w:val="20"/>
                <w:lang/>
              </w:rPr>
            </w:pPr>
            <w:r w:rsidRPr="007550F8">
              <w:rPr>
                <w:rFonts w:ascii="Times New Roman" w:hAnsi="Times New Roman"/>
                <w:sz w:val="16"/>
                <w:szCs w:val="20"/>
                <w:lang/>
              </w:rPr>
              <w:t>4</w:t>
            </w:r>
          </w:p>
        </w:tc>
        <w:tc>
          <w:tcPr>
            <w:tcW w:w="1150" w:type="dxa"/>
            <w:tcBorders>
              <w:top w:val="single" w:sz="4" w:space="0" w:color="000000"/>
              <w:bottom w:val="double" w:sz="4" w:space="0" w:color="auto"/>
            </w:tcBorders>
            <w:shd w:val="clear" w:color="auto" w:fill="F2F2F2" w:themeFill="background1" w:themeFillShade="F2"/>
          </w:tcPr>
          <w:p w:rsidR="00F5294D" w:rsidRPr="007550F8" w:rsidRDefault="00F5294D" w:rsidP="00684238">
            <w:pPr>
              <w:ind w:left="0"/>
              <w:jc w:val="center"/>
              <w:rPr>
                <w:rFonts w:ascii="Times New Roman" w:hAnsi="Times New Roman"/>
                <w:sz w:val="16"/>
                <w:szCs w:val="20"/>
                <w:lang/>
              </w:rPr>
            </w:pPr>
            <w:r w:rsidRPr="007550F8">
              <w:rPr>
                <w:rFonts w:ascii="Times New Roman" w:hAnsi="Times New Roman"/>
                <w:sz w:val="16"/>
                <w:szCs w:val="20"/>
                <w:lang/>
              </w:rPr>
              <w:t>5</w:t>
            </w:r>
          </w:p>
        </w:tc>
        <w:tc>
          <w:tcPr>
            <w:tcW w:w="1466" w:type="dxa"/>
            <w:tcBorders>
              <w:top w:val="single" w:sz="4" w:space="0" w:color="000000"/>
              <w:bottom w:val="double" w:sz="4" w:space="0" w:color="auto"/>
            </w:tcBorders>
            <w:shd w:val="clear" w:color="auto" w:fill="F2F2F2" w:themeFill="background1" w:themeFillShade="F2"/>
          </w:tcPr>
          <w:p w:rsidR="00F5294D" w:rsidRPr="007550F8" w:rsidRDefault="00F5294D" w:rsidP="00F5294D">
            <w:pPr>
              <w:ind w:left="0"/>
              <w:jc w:val="center"/>
              <w:rPr>
                <w:rFonts w:ascii="Times New Roman" w:hAnsi="Times New Roman"/>
                <w:sz w:val="16"/>
                <w:szCs w:val="20"/>
                <w:lang/>
              </w:rPr>
            </w:pPr>
            <w:r w:rsidRPr="007550F8">
              <w:rPr>
                <w:rFonts w:ascii="Times New Roman" w:hAnsi="Times New Roman"/>
                <w:sz w:val="16"/>
                <w:szCs w:val="20"/>
                <w:lang/>
              </w:rPr>
              <w:t>6=4</w:t>
            </w:r>
            <w:r w:rsidRPr="007550F8">
              <w:rPr>
                <w:rFonts w:ascii="Times New Roman" w:hAnsi="Times New Roman"/>
                <w:sz w:val="16"/>
                <w:szCs w:val="20"/>
                <w:lang w:val="sr-Latn-CS"/>
              </w:rPr>
              <w:t>x</w:t>
            </w:r>
            <w:r w:rsidRPr="007550F8">
              <w:rPr>
                <w:rFonts w:ascii="Times New Roman" w:hAnsi="Times New Roman"/>
                <w:sz w:val="16"/>
                <w:szCs w:val="20"/>
                <w:lang/>
              </w:rPr>
              <w:t>5</w:t>
            </w:r>
          </w:p>
        </w:tc>
        <w:tc>
          <w:tcPr>
            <w:tcW w:w="1227" w:type="dxa"/>
            <w:tcBorders>
              <w:top w:val="single" w:sz="4" w:space="0" w:color="000000"/>
              <w:bottom w:val="double" w:sz="4" w:space="0" w:color="auto"/>
            </w:tcBorders>
            <w:shd w:val="clear" w:color="auto" w:fill="F2F2F2" w:themeFill="background1" w:themeFillShade="F2"/>
          </w:tcPr>
          <w:p w:rsidR="00F5294D" w:rsidRPr="007550F8" w:rsidRDefault="00F5294D" w:rsidP="00684238">
            <w:pPr>
              <w:ind w:left="0"/>
              <w:jc w:val="center"/>
              <w:rPr>
                <w:rFonts w:ascii="Times New Roman" w:hAnsi="Times New Roman"/>
                <w:sz w:val="16"/>
                <w:szCs w:val="20"/>
                <w:lang/>
              </w:rPr>
            </w:pPr>
            <w:r w:rsidRPr="007550F8">
              <w:rPr>
                <w:rFonts w:ascii="Times New Roman" w:hAnsi="Times New Roman"/>
                <w:sz w:val="16"/>
                <w:szCs w:val="20"/>
                <w:lang/>
              </w:rPr>
              <w:t>7</w:t>
            </w:r>
          </w:p>
        </w:tc>
        <w:tc>
          <w:tcPr>
            <w:tcW w:w="1609" w:type="dxa"/>
            <w:tcBorders>
              <w:top w:val="single" w:sz="4" w:space="0" w:color="000000"/>
              <w:bottom w:val="double" w:sz="4" w:space="0" w:color="auto"/>
            </w:tcBorders>
            <w:shd w:val="clear" w:color="auto" w:fill="F2F2F2" w:themeFill="background1" w:themeFillShade="F2"/>
          </w:tcPr>
          <w:p w:rsidR="00F5294D" w:rsidRPr="007550F8" w:rsidRDefault="00F5294D" w:rsidP="00F5294D">
            <w:pPr>
              <w:ind w:left="0"/>
              <w:jc w:val="center"/>
              <w:rPr>
                <w:rFonts w:ascii="Times New Roman" w:hAnsi="Times New Roman"/>
                <w:sz w:val="16"/>
                <w:szCs w:val="20"/>
                <w:lang/>
              </w:rPr>
            </w:pPr>
            <w:r w:rsidRPr="007550F8">
              <w:rPr>
                <w:rFonts w:ascii="Times New Roman" w:hAnsi="Times New Roman"/>
                <w:sz w:val="16"/>
                <w:szCs w:val="20"/>
                <w:lang/>
              </w:rPr>
              <w:t>8</w:t>
            </w:r>
            <w:r w:rsidRPr="007550F8">
              <w:rPr>
                <w:rFonts w:ascii="Times New Roman" w:hAnsi="Times New Roman"/>
                <w:sz w:val="16"/>
                <w:szCs w:val="20"/>
                <w:lang w:val="sr-Latn-CS"/>
              </w:rPr>
              <w:t>=</w:t>
            </w:r>
            <w:r w:rsidRPr="007550F8">
              <w:rPr>
                <w:rFonts w:ascii="Times New Roman" w:hAnsi="Times New Roman"/>
                <w:sz w:val="16"/>
                <w:szCs w:val="20"/>
                <w:lang/>
              </w:rPr>
              <w:t>6+7</w:t>
            </w:r>
          </w:p>
        </w:tc>
      </w:tr>
      <w:tr w:rsidR="00F5294D" w:rsidRPr="007550F8" w:rsidTr="002510BC">
        <w:trPr>
          <w:cantSplit/>
          <w:jc w:val="center"/>
        </w:trPr>
        <w:tc>
          <w:tcPr>
            <w:tcW w:w="497" w:type="dxa"/>
            <w:tcBorders>
              <w:top w:val="double" w:sz="4" w:space="0" w:color="auto"/>
              <w:bottom w:val="single" w:sz="4" w:space="0" w:color="000000"/>
            </w:tcBorders>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1.</w:t>
            </w:r>
          </w:p>
        </w:tc>
        <w:tc>
          <w:tcPr>
            <w:tcW w:w="1382" w:type="dxa"/>
            <w:tcBorders>
              <w:top w:val="double" w:sz="4" w:space="0" w:color="auto"/>
              <w:bottom w:val="single" w:sz="4" w:space="0" w:color="000000"/>
            </w:tcBorders>
            <w:vAlign w:val="center"/>
          </w:tcPr>
          <w:p w:rsidR="00F5294D" w:rsidRPr="007550F8" w:rsidRDefault="00F5294D" w:rsidP="00684238">
            <w:pPr>
              <w:ind w:left="0" w:right="-108"/>
              <w:rPr>
                <w:rFonts w:ascii="Times New Roman" w:hAnsi="Times New Roman"/>
                <w:sz w:val="20"/>
                <w:szCs w:val="20"/>
                <w:lang w:val="sr-Cyrl-CS"/>
              </w:rPr>
            </w:pPr>
            <w:r w:rsidRPr="007550F8">
              <w:rPr>
                <w:rFonts w:ascii="Times New Roman" w:hAnsi="Times New Roman"/>
                <w:sz w:val="20"/>
                <w:szCs w:val="20"/>
                <w:lang w:val="sr-Cyrl-CS"/>
              </w:rPr>
              <w:t>Летња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lang w:val="sr-Cyrl-CS"/>
              </w:rPr>
              <w:t>2</w:t>
            </w:r>
            <w:r w:rsidRPr="007550F8">
              <w:rPr>
                <w:rFonts w:ascii="Times New Roman" w:hAnsi="Times New Roman"/>
                <w:sz w:val="20"/>
                <w:szCs w:val="20"/>
              </w:rPr>
              <w:t>2</w:t>
            </w:r>
            <w:r w:rsidRPr="007550F8">
              <w:rPr>
                <w:rFonts w:ascii="Times New Roman" w:hAnsi="Times New Roman"/>
                <w:sz w:val="20"/>
                <w:szCs w:val="20"/>
                <w:lang w:val="sr-Cyrl-CS"/>
              </w:rPr>
              <w:t>5/</w:t>
            </w:r>
            <w:r w:rsidRPr="007550F8">
              <w:rPr>
                <w:rFonts w:ascii="Times New Roman" w:hAnsi="Times New Roman"/>
                <w:sz w:val="20"/>
                <w:szCs w:val="20"/>
              </w:rPr>
              <w:t>4</w:t>
            </w:r>
            <w:r w:rsidRPr="007550F8">
              <w:rPr>
                <w:rFonts w:ascii="Times New Roman" w:hAnsi="Times New Roman"/>
                <w:sz w:val="20"/>
                <w:szCs w:val="20"/>
                <w:lang w:val="sr-Cyrl-CS"/>
              </w:rPr>
              <w:t xml:space="preserve">5 </w:t>
            </w:r>
            <w:r w:rsidRPr="007550F8">
              <w:rPr>
                <w:rFonts w:ascii="Times New Roman" w:hAnsi="Times New Roman"/>
                <w:sz w:val="20"/>
                <w:szCs w:val="20"/>
              </w:rPr>
              <w:t>R17</w:t>
            </w:r>
          </w:p>
        </w:tc>
        <w:tc>
          <w:tcPr>
            <w:tcW w:w="1985" w:type="dxa"/>
            <w:tcBorders>
              <w:top w:val="double" w:sz="4" w:space="0" w:color="auto"/>
              <w:bottom w:val="single" w:sz="4" w:space="0" w:color="000000"/>
            </w:tcBorders>
          </w:tcPr>
          <w:p w:rsidR="00F5294D" w:rsidRPr="007550F8" w:rsidRDefault="00F5294D" w:rsidP="00684238">
            <w:pPr>
              <w:ind w:left="0"/>
              <w:jc w:val="center"/>
              <w:rPr>
                <w:rFonts w:ascii="Times New Roman" w:hAnsi="Times New Roman"/>
                <w:sz w:val="20"/>
                <w:szCs w:val="20"/>
              </w:rPr>
            </w:pPr>
          </w:p>
        </w:tc>
        <w:tc>
          <w:tcPr>
            <w:tcW w:w="708" w:type="dxa"/>
            <w:tcBorders>
              <w:top w:val="double" w:sz="4" w:space="0" w:color="auto"/>
              <w:bottom w:val="single" w:sz="4" w:space="0" w:color="000000"/>
            </w:tcBorders>
            <w:vAlign w:val="center"/>
          </w:tcPr>
          <w:p w:rsidR="00F5294D" w:rsidRPr="007550F8" w:rsidRDefault="00F5294D" w:rsidP="00684238">
            <w:pPr>
              <w:ind w:left="0"/>
              <w:jc w:val="center"/>
              <w:rPr>
                <w:rFonts w:ascii="Times New Roman" w:hAnsi="Times New Roman"/>
                <w:sz w:val="20"/>
                <w:szCs w:val="20"/>
                <w:lang w:val="sr-Latn-CS"/>
              </w:rPr>
            </w:pPr>
            <w:r w:rsidRPr="007550F8">
              <w:rPr>
                <w:rFonts w:ascii="Times New Roman" w:hAnsi="Times New Roman"/>
                <w:sz w:val="20"/>
                <w:szCs w:val="20"/>
                <w:lang w:val="sr-Latn-CS"/>
              </w:rPr>
              <w:t>4</w:t>
            </w:r>
          </w:p>
        </w:tc>
        <w:tc>
          <w:tcPr>
            <w:tcW w:w="1150" w:type="dxa"/>
            <w:tcBorders>
              <w:top w:val="double" w:sz="4" w:space="0" w:color="auto"/>
              <w:bottom w:val="single" w:sz="4" w:space="0" w:color="000000"/>
            </w:tcBorders>
          </w:tcPr>
          <w:p w:rsidR="00F5294D" w:rsidRPr="007550F8" w:rsidRDefault="00F5294D" w:rsidP="00684238">
            <w:pPr>
              <w:ind w:left="0"/>
              <w:jc w:val="center"/>
              <w:rPr>
                <w:rFonts w:ascii="Times New Roman" w:hAnsi="Times New Roman"/>
                <w:sz w:val="20"/>
                <w:szCs w:val="20"/>
                <w:lang w:val="sr-Latn-CS"/>
              </w:rPr>
            </w:pPr>
          </w:p>
        </w:tc>
        <w:tc>
          <w:tcPr>
            <w:tcW w:w="1466" w:type="dxa"/>
            <w:tcBorders>
              <w:top w:val="double" w:sz="4" w:space="0" w:color="auto"/>
              <w:bottom w:val="single" w:sz="4" w:space="0" w:color="000000"/>
            </w:tcBorders>
            <w:shd w:val="clear" w:color="auto" w:fill="F2F2F2" w:themeFill="background1" w:themeFillShade="F2"/>
          </w:tcPr>
          <w:p w:rsidR="00F5294D" w:rsidRPr="007550F8" w:rsidRDefault="00F5294D" w:rsidP="00684238">
            <w:pPr>
              <w:ind w:left="0"/>
              <w:jc w:val="center"/>
              <w:rPr>
                <w:rFonts w:ascii="Times New Roman" w:hAnsi="Times New Roman"/>
                <w:sz w:val="20"/>
                <w:szCs w:val="20"/>
                <w:lang w:val="sr-Latn-CS"/>
              </w:rPr>
            </w:pPr>
          </w:p>
        </w:tc>
        <w:tc>
          <w:tcPr>
            <w:tcW w:w="1227" w:type="dxa"/>
            <w:tcBorders>
              <w:top w:val="double" w:sz="4" w:space="0" w:color="auto"/>
              <w:bottom w:val="single" w:sz="4" w:space="0" w:color="000000"/>
            </w:tcBorders>
          </w:tcPr>
          <w:p w:rsidR="00F5294D" w:rsidRPr="007550F8" w:rsidRDefault="00F5294D" w:rsidP="00684238">
            <w:pPr>
              <w:ind w:left="0"/>
              <w:jc w:val="center"/>
              <w:rPr>
                <w:rFonts w:ascii="Times New Roman" w:hAnsi="Times New Roman"/>
                <w:sz w:val="20"/>
                <w:szCs w:val="20"/>
                <w:lang w:val="sr-Latn-CS"/>
              </w:rPr>
            </w:pPr>
          </w:p>
        </w:tc>
        <w:tc>
          <w:tcPr>
            <w:tcW w:w="1609" w:type="dxa"/>
            <w:tcBorders>
              <w:top w:val="double" w:sz="4" w:space="0" w:color="auto"/>
              <w:bottom w:val="single" w:sz="4" w:space="0" w:color="000000"/>
            </w:tcBorders>
          </w:tcPr>
          <w:p w:rsidR="00F5294D" w:rsidRPr="007550F8" w:rsidRDefault="00F5294D" w:rsidP="00684238">
            <w:pPr>
              <w:ind w:left="0"/>
              <w:jc w:val="center"/>
              <w:rPr>
                <w:rFonts w:ascii="Times New Roman" w:hAnsi="Times New Roman"/>
                <w:sz w:val="20"/>
                <w:szCs w:val="20"/>
                <w:lang w:val="sr-Latn-CS"/>
              </w:rPr>
            </w:pPr>
          </w:p>
        </w:tc>
      </w:tr>
      <w:tr w:rsidR="00F5294D" w:rsidRPr="007550F8" w:rsidTr="002510BC">
        <w:trPr>
          <w:cantSplit/>
          <w:jc w:val="center"/>
        </w:trPr>
        <w:tc>
          <w:tcPr>
            <w:tcW w:w="497" w:type="dxa"/>
            <w:tcBorders>
              <w:top w:val="single" w:sz="4" w:space="0" w:color="000000"/>
            </w:tcBorders>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2.</w:t>
            </w:r>
          </w:p>
        </w:tc>
        <w:tc>
          <w:tcPr>
            <w:tcW w:w="1382" w:type="dxa"/>
            <w:tcBorders>
              <w:top w:val="single" w:sz="4" w:space="0" w:color="000000"/>
            </w:tcBorders>
            <w:vAlign w:val="center"/>
          </w:tcPr>
          <w:p w:rsidR="00F5294D" w:rsidRPr="007550F8" w:rsidRDefault="00F5294D" w:rsidP="00684238">
            <w:pPr>
              <w:ind w:left="0" w:right="-108"/>
              <w:rPr>
                <w:rFonts w:ascii="Times New Roman" w:hAnsi="Times New Roman"/>
                <w:sz w:val="20"/>
                <w:szCs w:val="20"/>
                <w:lang w:val="sr-Cyrl-CS"/>
              </w:rPr>
            </w:pPr>
            <w:r w:rsidRPr="007550F8">
              <w:rPr>
                <w:rFonts w:ascii="Times New Roman" w:hAnsi="Times New Roman"/>
                <w:sz w:val="20"/>
                <w:szCs w:val="20"/>
                <w:lang w:val="sr-Cyrl-CS"/>
              </w:rPr>
              <w:t>Летња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lang w:val="sr-Cyrl-CS"/>
              </w:rPr>
              <w:t xml:space="preserve">235/55 </w:t>
            </w:r>
            <w:r w:rsidRPr="007550F8">
              <w:rPr>
                <w:rFonts w:ascii="Times New Roman" w:hAnsi="Times New Roman"/>
                <w:sz w:val="20"/>
                <w:szCs w:val="20"/>
              </w:rPr>
              <w:t>R17</w:t>
            </w:r>
          </w:p>
        </w:tc>
        <w:tc>
          <w:tcPr>
            <w:tcW w:w="1985" w:type="dxa"/>
            <w:tcBorders>
              <w:top w:val="single" w:sz="4" w:space="0" w:color="000000"/>
            </w:tcBorders>
          </w:tcPr>
          <w:p w:rsidR="00F5294D" w:rsidRPr="007550F8" w:rsidRDefault="00F5294D" w:rsidP="00684238">
            <w:pPr>
              <w:ind w:left="0"/>
              <w:jc w:val="center"/>
              <w:rPr>
                <w:rFonts w:ascii="Times New Roman" w:hAnsi="Times New Roman"/>
                <w:sz w:val="20"/>
                <w:szCs w:val="20"/>
              </w:rPr>
            </w:pPr>
          </w:p>
        </w:tc>
        <w:tc>
          <w:tcPr>
            <w:tcW w:w="708" w:type="dxa"/>
            <w:tcBorders>
              <w:top w:val="single" w:sz="4" w:space="0" w:color="000000"/>
            </w:tcBorders>
            <w:vAlign w:val="center"/>
          </w:tcPr>
          <w:p w:rsidR="00F5294D" w:rsidRPr="007550F8" w:rsidRDefault="00F5294D" w:rsidP="00684238">
            <w:pPr>
              <w:ind w:left="0"/>
              <w:jc w:val="center"/>
              <w:rPr>
                <w:rFonts w:ascii="Times New Roman" w:hAnsi="Times New Roman"/>
                <w:sz w:val="20"/>
                <w:szCs w:val="20"/>
                <w:lang w:val="sr-Latn-CS"/>
              </w:rPr>
            </w:pPr>
            <w:r w:rsidRPr="007550F8">
              <w:rPr>
                <w:rFonts w:ascii="Times New Roman" w:hAnsi="Times New Roman"/>
                <w:sz w:val="20"/>
                <w:szCs w:val="20"/>
                <w:lang w:val="sr-Latn-CS"/>
              </w:rPr>
              <w:t>4</w:t>
            </w:r>
          </w:p>
        </w:tc>
        <w:tc>
          <w:tcPr>
            <w:tcW w:w="1150" w:type="dxa"/>
            <w:tcBorders>
              <w:top w:val="single" w:sz="4" w:space="0" w:color="000000"/>
            </w:tcBorders>
          </w:tcPr>
          <w:p w:rsidR="00F5294D" w:rsidRPr="007550F8" w:rsidRDefault="00F5294D" w:rsidP="00684238">
            <w:pPr>
              <w:ind w:left="0"/>
              <w:jc w:val="center"/>
              <w:rPr>
                <w:rFonts w:ascii="Times New Roman" w:hAnsi="Times New Roman"/>
                <w:sz w:val="20"/>
                <w:szCs w:val="20"/>
                <w:lang w:val="sr-Latn-CS"/>
              </w:rPr>
            </w:pPr>
          </w:p>
        </w:tc>
        <w:tc>
          <w:tcPr>
            <w:tcW w:w="1466" w:type="dxa"/>
            <w:tcBorders>
              <w:top w:val="single" w:sz="4" w:space="0" w:color="000000"/>
            </w:tcBorders>
            <w:shd w:val="clear" w:color="auto" w:fill="F2F2F2" w:themeFill="background1" w:themeFillShade="F2"/>
          </w:tcPr>
          <w:p w:rsidR="00F5294D" w:rsidRPr="007550F8" w:rsidRDefault="00F5294D" w:rsidP="00684238">
            <w:pPr>
              <w:ind w:left="0"/>
              <w:jc w:val="center"/>
              <w:rPr>
                <w:rFonts w:ascii="Times New Roman" w:hAnsi="Times New Roman"/>
                <w:sz w:val="20"/>
                <w:szCs w:val="20"/>
                <w:lang w:val="sr-Latn-CS"/>
              </w:rPr>
            </w:pPr>
          </w:p>
        </w:tc>
        <w:tc>
          <w:tcPr>
            <w:tcW w:w="1227" w:type="dxa"/>
            <w:tcBorders>
              <w:top w:val="single" w:sz="4" w:space="0" w:color="000000"/>
            </w:tcBorders>
          </w:tcPr>
          <w:p w:rsidR="00F5294D" w:rsidRPr="007550F8" w:rsidRDefault="00F5294D" w:rsidP="00684238">
            <w:pPr>
              <w:ind w:left="0"/>
              <w:jc w:val="center"/>
              <w:rPr>
                <w:rFonts w:ascii="Times New Roman" w:hAnsi="Times New Roman"/>
                <w:sz w:val="20"/>
                <w:szCs w:val="20"/>
                <w:lang w:val="sr-Latn-CS"/>
              </w:rPr>
            </w:pPr>
          </w:p>
        </w:tc>
        <w:tc>
          <w:tcPr>
            <w:tcW w:w="1609" w:type="dxa"/>
            <w:tcBorders>
              <w:top w:val="single" w:sz="4" w:space="0" w:color="000000"/>
            </w:tcBorders>
          </w:tcPr>
          <w:p w:rsidR="00F5294D" w:rsidRPr="007550F8" w:rsidRDefault="00F5294D" w:rsidP="00684238">
            <w:pPr>
              <w:ind w:left="0"/>
              <w:jc w:val="center"/>
              <w:rPr>
                <w:rFonts w:ascii="Times New Roman" w:hAnsi="Times New Roman"/>
                <w:sz w:val="20"/>
                <w:szCs w:val="20"/>
                <w:lang w:val="sr-Latn-CS"/>
              </w:rPr>
            </w:pPr>
          </w:p>
        </w:tc>
      </w:tr>
      <w:tr w:rsidR="00F5294D" w:rsidRPr="007550F8" w:rsidTr="002510BC">
        <w:trPr>
          <w:cantSplit/>
          <w:jc w:val="center"/>
        </w:trPr>
        <w:tc>
          <w:tcPr>
            <w:tcW w:w="497"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3.</w:t>
            </w:r>
          </w:p>
        </w:tc>
        <w:tc>
          <w:tcPr>
            <w:tcW w:w="1382" w:type="dxa"/>
            <w:vAlign w:val="center"/>
          </w:tcPr>
          <w:p w:rsidR="00F5294D" w:rsidRPr="007550F8" w:rsidRDefault="00F5294D" w:rsidP="00684238">
            <w:pPr>
              <w:ind w:left="0" w:right="-108"/>
              <w:rPr>
                <w:rFonts w:ascii="Times New Roman" w:hAnsi="Times New Roman"/>
                <w:sz w:val="20"/>
                <w:szCs w:val="20"/>
                <w:lang/>
              </w:rPr>
            </w:pPr>
            <w:r w:rsidRPr="007550F8">
              <w:rPr>
                <w:rFonts w:ascii="Times New Roman" w:hAnsi="Times New Roman"/>
                <w:sz w:val="20"/>
                <w:szCs w:val="20"/>
              </w:rPr>
              <w:t>Летња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rPr>
              <w:t>205/75 R16C</w:t>
            </w:r>
          </w:p>
        </w:tc>
        <w:tc>
          <w:tcPr>
            <w:tcW w:w="1985" w:type="dxa"/>
          </w:tcPr>
          <w:p w:rsidR="00F5294D" w:rsidRPr="007550F8" w:rsidRDefault="00F5294D" w:rsidP="00684238">
            <w:pPr>
              <w:ind w:left="0"/>
              <w:jc w:val="center"/>
              <w:rPr>
                <w:rFonts w:ascii="Times New Roman" w:hAnsi="Times New Roman"/>
                <w:sz w:val="20"/>
                <w:szCs w:val="20"/>
              </w:rPr>
            </w:pPr>
          </w:p>
        </w:tc>
        <w:tc>
          <w:tcPr>
            <w:tcW w:w="708"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6</w:t>
            </w:r>
          </w:p>
        </w:tc>
        <w:tc>
          <w:tcPr>
            <w:tcW w:w="1150" w:type="dxa"/>
          </w:tcPr>
          <w:p w:rsidR="00F5294D" w:rsidRPr="007550F8" w:rsidRDefault="00F5294D" w:rsidP="00684238">
            <w:pPr>
              <w:ind w:left="0"/>
              <w:jc w:val="center"/>
              <w:rPr>
                <w:rFonts w:ascii="Times New Roman" w:hAnsi="Times New Roman"/>
                <w:sz w:val="20"/>
                <w:szCs w:val="20"/>
              </w:rPr>
            </w:pPr>
          </w:p>
        </w:tc>
        <w:tc>
          <w:tcPr>
            <w:tcW w:w="1466" w:type="dxa"/>
            <w:shd w:val="clear" w:color="auto" w:fill="F2F2F2" w:themeFill="background1" w:themeFillShade="F2"/>
          </w:tcPr>
          <w:p w:rsidR="00F5294D" w:rsidRPr="007550F8" w:rsidRDefault="00F5294D" w:rsidP="00684238">
            <w:pPr>
              <w:ind w:left="0"/>
              <w:jc w:val="center"/>
              <w:rPr>
                <w:rFonts w:ascii="Times New Roman" w:hAnsi="Times New Roman"/>
                <w:sz w:val="20"/>
                <w:szCs w:val="20"/>
              </w:rPr>
            </w:pPr>
          </w:p>
        </w:tc>
        <w:tc>
          <w:tcPr>
            <w:tcW w:w="1227" w:type="dxa"/>
          </w:tcPr>
          <w:p w:rsidR="00F5294D" w:rsidRPr="007550F8" w:rsidRDefault="00F5294D" w:rsidP="00684238">
            <w:pPr>
              <w:ind w:left="0"/>
              <w:jc w:val="center"/>
              <w:rPr>
                <w:rFonts w:ascii="Times New Roman" w:hAnsi="Times New Roman"/>
                <w:sz w:val="20"/>
                <w:szCs w:val="20"/>
              </w:rPr>
            </w:pPr>
          </w:p>
        </w:tc>
        <w:tc>
          <w:tcPr>
            <w:tcW w:w="1609" w:type="dxa"/>
          </w:tcPr>
          <w:p w:rsidR="00F5294D" w:rsidRPr="007550F8" w:rsidRDefault="00F5294D" w:rsidP="00684238">
            <w:pPr>
              <w:ind w:left="0"/>
              <w:jc w:val="center"/>
              <w:rPr>
                <w:rFonts w:ascii="Times New Roman" w:hAnsi="Times New Roman"/>
                <w:sz w:val="20"/>
                <w:szCs w:val="20"/>
              </w:rPr>
            </w:pPr>
          </w:p>
        </w:tc>
      </w:tr>
      <w:tr w:rsidR="00F5294D" w:rsidRPr="007550F8" w:rsidTr="002510BC">
        <w:trPr>
          <w:cantSplit/>
          <w:jc w:val="center"/>
        </w:trPr>
        <w:tc>
          <w:tcPr>
            <w:tcW w:w="497"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4.</w:t>
            </w:r>
          </w:p>
        </w:tc>
        <w:tc>
          <w:tcPr>
            <w:tcW w:w="1382" w:type="dxa"/>
            <w:tcBorders>
              <w:bottom w:val="single" w:sz="4" w:space="0" w:color="000000"/>
            </w:tcBorders>
            <w:vAlign w:val="center"/>
          </w:tcPr>
          <w:p w:rsidR="00F5294D" w:rsidRPr="007550F8" w:rsidRDefault="00F5294D" w:rsidP="00684238">
            <w:pPr>
              <w:ind w:left="0" w:right="-108"/>
              <w:rPr>
                <w:rFonts w:ascii="Times New Roman" w:hAnsi="Times New Roman"/>
                <w:sz w:val="20"/>
                <w:szCs w:val="20"/>
                <w:lang/>
              </w:rPr>
            </w:pPr>
            <w:r w:rsidRPr="007550F8">
              <w:rPr>
                <w:rFonts w:ascii="Times New Roman" w:hAnsi="Times New Roman"/>
                <w:sz w:val="20"/>
                <w:szCs w:val="20"/>
              </w:rPr>
              <w:t>Летња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rPr>
              <w:t>215/65 R16C</w:t>
            </w:r>
          </w:p>
        </w:tc>
        <w:tc>
          <w:tcPr>
            <w:tcW w:w="1985" w:type="dxa"/>
          </w:tcPr>
          <w:p w:rsidR="00F5294D" w:rsidRPr="007550F8" w:rsidRDefault="00F5294D" w:rsidP="00684238">
            <w:pPr>
              <w:ind w:left="0"/>
              <w:jc w:val="center"/>
              <w:rPr>
                <w:rFonts w:ascii="Times New Roman" w:hAnsi="Times New Roman"/>
                <w:sz w:val="20"/>
                <w:szCs w:val="20"/>
              </w:rPr>
            </w:pPr>
          </w:p>
        </w:tc>
        <w:tc>
          <w:tcPr>
            <w:tcW w:w="708"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4</w:t>
            </w:r>
          </w:p>
        </w:tc>
        <w:tc>
          <w:tcPr>
            <w:tcW w:w="1150" w:type="dxa"/>
          </w:tcPr>
          <w:p w:rsidR="00F5294D" w:rsidRPr="007550F8" w:rsidRDefault="00F5294D" w:rsidP="00684238">
            <w:pPr>
              <w:ind w:left="0"/>
              <w:jc w:val="center"/>
              <w:rPr>
                <w:rFonts w:ascii="Times New Roman" w:hAnsi="Times New Roman"/>
                <w:sz w:val="20"/>
                <w:szCs w:val="20"/>
              </w:rPr>
            </w:pPr>
          </w:p>
        </w:tc>
        <w:tc>
          <w:tcPr>
            <w:tcW w:w="1466" w:type="dxa"/>
            <w:shd w:val="clear" w:color="auto" w:fill="F2F2F2" w:themeFill="background1" w:themeFillShade="F2"/>
          </w:tcPr>
          <w:p w:rsidR="00F5294D" w:rsidRPr="007550F8" w:rsidRDefault="00F5294D" w:rsidP="00684238">
            <w:pPr>
              <w:ind w:left="0"/>
              <w:jc w:val="center"/>
              <w:rPr>
                <w:rFonts w:ascii="Times New Roman" w:hAnsi="Times New Roman"/>
                <w:sz w:val="20"/>
                <w:szCs w:val="20"/>
              </w:rPr>
            </w:pPr>
          </w:p>
        </w:tc>
        <w:tc>
          <w:tcPr>
            <w:tcW w:w="1227" w:type="dxa"/>
          </w:tcPr>
          <w:p w:rsidR="00F5294D" w:rsidRPr="007550F8" w:rsidRDefault="00F5294D" w:rsidP="00684238">
            <w:pPr>
              <w:ind w:left="0"/>
              <w:jc w:val="center"/>
              <w:rPr>
                <w:rFonts w:ascii="Times New Roman" w:hAnsi="Times New Roman"/>
                <w:sz w:val="20"/>
                <w:szCs w:val="20"/>
              </w:rPr>
            </w:pPr>
          </w:p>
        </w:tc>
        <w:tc>
          <w:tcPr>
            <w:tcW w:w="1609" w:type="dxa"/>
          </w:tcPr>
          <w:p w:rsidR="00F5294D" w:rsidRPr="007550F8" w:rsidRDefault="00F5294D" w:rsidP="00684238">
            <w:pPr>
              <w:ind w:left="0"/>
              <w:jc w:val="center"/>
              <w:rPr>
                <w:rFonts w:ascii="Times New Roman" w:hAnsi="Times New Roman"/>
                <w:sz w:val="20"/>
                <w:szCs w:val="20"/>
              </w:rPr>
            </w:pPr>
          </w:p>
        </w:tc>
      </w:tr>
      <w:tr w:rsidR="00F5294D" w:rsidRPr="007550F8" w:rsidTr="002510BC">
        <w:trPr>
          <w:cantSplit/>
          <w:jc w:val="center"/>
        </w:trPr>
        <w:tc>
          <w:tcPr>
            <w:tcW w:w="497"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6.</w:t>
            </w:r>
          </w:p>
        </w:tc>
        <w:tc>
          <w:tcPr>
            <w:tcW w:w="1382" w:type="dxa"/>
            <w:tcBorders>
              <w:bottom w:val="single" w:sz="4" w:space="0" w:color="000000"/>
            </w:tcBorders>
            <w:vAlign w:val="center"/>
          </w:tcPr>
          <w:p w:rsidR="00F5294D" w:rsidRPr="007550F8" w:rsidRDefault="00F5294D" w:rsidP="00684238">
            <w:pPr>
              <w:ind w:left="0" w:right="-108"/>
              <w:rPr>
                <w:rFonts w:ascii="Times New Roman" w:hAnsi="Times New Roman"/>
                <w:sz w:val="20"/>
                <w:szCs w:val="20"/>
                <w:lang/>
              </w:rPr>
            </w:pPr>
            <w:r w:rsidRPr="007550F8">
              <w:rPr>
                <w:rFonts w:ascii="Times New Roman" w:hAnsi="Times New Roman"/>
                <w:sz w:val="20"/>
                <w:szCs w:val="20"/>
              </w:rPr>
              <w:t>Летња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rPr>
              <w:t>225/50 R17</w:t>
            </w:r>
          </w:p>
        </w:tc>
        <w:tc>
          <w:tcPr>
            <w:tcW w:w="1985" w:type="dxa"/>
          </w:tcPr>
          <w:p w:rsidR="00F5294D" w:rsidRPr="007550F8" w:rsidRDefault="00F5294D" w:rsidP="00684238">
            <w:pPr>
              <w:ind w:left="0"/>
              <w:jc w:val="center"/>
              <w:rPr>
                <w:rFonts w:ascii="Times New Roman" w:hAnsi="Times New Roman"/>
                <w:sz w:val="20"/>
                <w:szCs w:val="20"/>
              </w:rPr>
            </w:pPr>
          </w:p>
        </w:tc>
        <w:tc>
          <w:tcPr>
            <w:tcW w:w="708"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4</w:t>
            </w:r>
          </w:p>
        </w:tc>
        <w:tc>
          <w:tcPr>
            <w:tcW w:w="1150" w:type="dxa"/>
          </w:tcPr>
          <w:p w:rsidR="00F5294D" w:rsidRPr="007550F8" w:rsidRDefault="00F5294D" w:rsidP="00684238">
            <w:pPr>
              <w:ind w:left="0"/>
              <w:jc w:val="center"/>
              <w:rPr>
                <w:rFonts w:ascii="Times New Roman" w:hAnsi="Times New Roman"/>
                <w:sz w:val="20"/>
                <w:szCs w:val="20"/>
              </w:rPr>
            </w:pPr>
          </w:p>
        </w:tc>
        <w:tc>
          <w:tcPr>
            <w:tcW w:w="1466" w:type="dxa"/>
            <w:shd w:val="clear" w:color="auto" w:fill="F2F2F2" w:themeFill="background1" w:themeFillShade="F2"/>
          </w:tcPr>
          <w:p w:rsidR="00F5294D" w:rsidRPr="007550F8" w:rsidRDefault="00F5294D" w:rsidP="00684238">
            <w:pPr>
              <w:ind w:left="0"/>
              <w:jc w:val="center"/>
              <w:rPr>
                <w:rFonts w:ascii="Times New Roman" w:hAnsi="Times New Roman"/>
                <w:sz w:val="20"/>
                <w:szCs w:val="20"/>
              </w:rPr>
            </w:pPr>
          </w:p>
        </w:tc>
        <w:tc>
          <w:tcPr>
            <w:tcW w:w="1227" w:type="dxa"/>
          </w:tcPr>
          <w:p w:rsidR="00F5294D" w:rsidRPr="007550F8" w:rsidRDefault="00F5294D" w:rsidP="00684238">
            <w:pPr>
              <w:ind w:left="0"/>
              <w:jc w:val="center"/>
              <w:rPr>
                <w:rFonts w:ascii="Times New Roman" w:hAnsi="Times New Roman"/>
                <w:sz w:val="20"/>
                <w:szCs w:val="20"/>
              </w:rPr>
            </w:pPr>
          </w:p>
        </w:tc>
        <w:tc>
          <w:tcPr>
            <w:tcW w:w="1609" w:type="dxa"/>
          </w:tcPr>
          <w:p w:rsidR="00F5294D" w:rsidRPr="007550F8" w:rsidRDefault="00F5294D" w:rsidP="00684238">
            <w:pPr>
              <w:ind w:left="0"/>
              <w:jc w:val="center"/>
              <w:rPr>
                <w:rFonts w:ascii="Times New Roman" w:hAnsi="Times New Roman"/>
                <w:sz w:val="20"/>
                <w:szCs w:val="20"/>
              </w:rPr>
            </w:pPr>
          </w:p>
        </w:tc>
      </w:tr>
      <w:tr w:rsidR="00F5294D" w:rsidRPr="007550F8" w:rsidTr="002510BC">
        <w:trPr>
          <w:cantSplit/>
          <w:jc w:val="center"/>
        </w:trPr>
        <w:tc>
          <w:tcPr>
            <w:tcW w:w="497"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7.</w:t>
            </w:r>
          </w:p>
        </w:tc>
        <w:tc>
          <w:tcPr>
            <w:tcW w:w="1382" w:type="dxa"/>
            <w:tcBorders>
              <w:bottom w:val="single" w:sz="4" w:space="0" w:color="000000"/>
            </w:tcBorders>
            <w:vAlign w:val="center"/>
          </w:tcPr>
          <w:p w:rsidR="00F5294D" w:rsidRPr="007550F8" w:rsidRDefault="00F5294D" w:rsidP="00684238">
            <w:pPr>
              <w:ind w:left="0" w:right="-108"/>
              <w:rPr>
                <w:rFonts w:ascii="Times New Roman" w:hAnsi="Times New Roman"/>
                <w:sz w:val="20"/>
                <w:szCs w:val="20"/>
                <w:lang/>
              </w:rPr>
            </w:pPr>
            <w:r w:rsidRPr="007550F8">
              <w:rPr>
                <w:rFonts w:ascii="Times New Roman" w:hAnsi="Times New Roman"/>
                <w:sz w:val="20"/>
                <w:szCs w:val="20"/>
              </w:rPr>
              <w:t>Зимска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rPr>
              <w:t>215/65 R16C</w:t>
            </w:r>
          </w:p>
        </w:tc>
        <w:tc>
          <w:tcPr>
            <w:tcW w:w="1985" w:type="dxa"/>
          </w:tcPr>
          <w:p w:rsidR="00F5294D" w:rsidRPr="007550F8" w:rsidRDefault="00F5294D" w:rsidP="00684238">
            <w:pPr>
              <w:ind w:left="0"/>
              <w:jc w:val="center"/>
              <w:rPr>
                <w:rFonts w:ascii="Times New Roman" w:hAnsi="Times New Roman"/>
                <w:sz w:val="20"/>
                <w:szCs w:val="20"/>
              </w:rPr>
            </w:pPr>
          </w:p>
        </w:tc>
        <w:tc>
          <w:tcPr>
            <w:tcW w:w="708"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4</w:t>
            </w:r>
          </w:p>
        </w:tc>
        <w:tc>
          <w:tcPr>
            <w:tcW w:w="1150" w:type="dxa"/>
          </w:tcPr>
          <w:p w:rsidR="00F5294D" w:rsidRPr="007550F8" w:rsidRDefault="00F5294D" w:rsidP="00684238">
            <w:pPr>
              <w:ind w:left="0"/>
              <w:jc w:val="center"/>
              <w:rPr>
                <w:rFonts w:ascii="Times New Roman" w:hAnsi="Times New Roman"/>
                <w:sz w:val="20"/>
                <w:szCs w:val="20"/>
              </w:rPr>
            </w:pPr>
          </w:p>
        </w:tc>
        <w:tc>
          <w:tcPr>
            <w:tcW w:w="1466" w:type="dxa"/>
            <w:shd w:val="clear" w:color="auto" w:fill="F2F2F2" w:themeFill="background1" w:themeFillShade="F2"/>
          </w:tcPr>
          <w:p w:rsidR="00F5294D" w:rsidRPr="007550F8" w:rsidRDefault="00F5294D" w:rsidP="00684238">
            <w:pPr>
              <w:ind w:left="0"/>
              <w:jc w:val="center"/>
              <w:rPr>
                <w:rFonts w:ascii="Times New Roman" w:hAnsi="Times New Roman"/>
                <w:sz w:val="20"/>
                <w:szCs w:val="20"/>
              </w:rPr>
            </w:pPr>
          </w:p>
        </w:tc>
        <w:tc>
          <w:tcPr>
            <w:tcW w:w="1227" w:type="dxa"/>
          </w:tcPr>
          <w:p w:rsidR="00F5294D" w:rsidRPr="007550F8" w:rsidRDefault="00F5294D" w:rsidP="00684238">
            <w:pPr>
              <w:ind w:left="0"/>
              <w:jc w:val="center"/>
              <w:rPr>
                <w:rFonts w:ascii="Times New Roman" w:hAnsi="Times New Roman"/>
                <w:sz w:val="20"/>
                <w:szCs w:val="20"/>
              </w:rPr>
            </w:pPr>
          </w:p>
        </w:tc>
        <w:tc>
          <w:tcPr>
            <w:tcW w:w="1609" w:type="dxa"/>
          </w:tcPr>
          <w:p w:rsidR="00F5294D" w:rsidRPr="007550F8" w:rsidRDefault="00F5294D" w:rsidP="00684238">
            <w:pPr>
              <w:ind w:left="0"/>
              <w:jc w:val="center"/>
              <w:rPr>
                <w:rFonts w:ascii="Times New Roman" w:hAnsi="Times New Roman"/>
                <w:sz w:val="20"/>
                <w:szCs w:val="20"/>
              </w:rPr>
            </w:pPr>
          </w:p>
        </w:tc>
      </w:tr>
      <w:tr w:rsidR="00F5294D" w:rsidRPr="007550F8" w:rsidTr="002510BC">
        <w:trPr>
          <w:cantSplit/>
          <w:jc w:val="center"/>
        </w:trPr>
        <w:tc>
          <w:tcPr>
            <w:tcW w:w="497"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8.</w:t>
            </w:r>
          </w:p>
        </w:tc>
        <w:tc>
          <w:tcPr>
            <w:tcW w:w="1382" w:type="dxa"/>
            <w:tcBorders>
              <w:bottom w:val="single" w:sz="4" w:space="0" w:color="000000"/>
            </w:tcBorders>
            <w:vAlign w:val="center"/>
          </w:tcPr>
          <w:p w:rsidR="00F5294D" w:rsidRPr="007550F8" w:rsidRDefault="00F5294D" w:rsidP="00684238">
            <w:pPr>
              <w:ind w:left="0" w:right="-108"/>
              <w:rPr>
                <w:rFonts w:ascii="Times New Roman" w:hAnsi="Times New Roman"/>
                <w:sz w:val="20"/>
                <w:szCs w:val="20"/>
                <w:lang/>
              </w:rPr>
            </w:pPr>
            <w:r w:rsidRPr="007550F8">
              <w:rPr>
                <w:rFonts w:ascii="Times New Roman" w:hAnsi="Times New Roman"/>
                <w:sz w:val="20"/>
                <w:szCs w:val="20"/>
              </w:rPr>
              <w:t>Зимска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rPr>
              <w:t>225/50 R17</w:t>
            </w:r>
          </w:p>
        </w:tc>
        <w:tc>
          <w:tcPr>
            <w:tcW w:w="1985" w:type="dxa"/>
          </w:tcPr>
          <w:p w:rsidR="00F5294D" w:rsidRPr="007550F8" w:rsidRDefault="00F5294D" w:rsidP="00684238">
            <w:pPr>
              <w:ind w:left="0"/>
              <w:jc w:val="center"/>
              <w:rPr>
                <w:rFonts w:ascii="Times New Roman" w:hAnsi="Times New Roman"/>
                <w:sz w:val="20"/>
                <w:szCs w:val="20"/>
              </w:rPr>
            </w:pPr>
          </w:p>
        </w:tc>
        <w:tc>
          <w:tcPr>
            <w:tcW w:w="708"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4</w:t>
            </w:r>
          </w:p>
        </w:tc>
        <w:tc>
          <w:tcPr>
            <w:tcW w:w="1150" w:type="dxa"/>
          </w:tcPr>
          <w:p w:rsidR="00F5294D" w:rsidRPr="007550F8" w:rsidRDefault="00F5294D" w:rsidP="00684238">
            <w:pPr>
              <w:ind w:left="0"/>
              <w:jc w:val="center"/>
              <w:rPr>
                <w:rFonts w:ascii="Times New Roman" w:hAnsi="Times New Roman"/>
                <w:sz w:val="20"/>
                <w:szCs w:val="20"/>
              </w:rPr>
            </w:pPr>
          </w:p>
        </w:tc>
        <w:tc>
          <w:tcPr>
            <w:tcW w:w="1466" w:type="dxa"/>
            <w:shd w:val="clear" w:color="auto" w:fill="F2F2F2" w:themeFill="background1" w:themeFillShade="F2"/>
          </w:tcPr>
          <w:p w:rsidR="00F5294D" w:rsidRPr="007550F8" w:rsidRDefault="00F5294D" w:rsidP="00684238">
            <w:pPr>
              <w:ind w:left="0"/>
              <w:jc w:val="center"/>
              <w:rPr>
                <w:rFonts w:ascii="Times New Roman" w:hAnsi="Times New Roman"/>
                <w:sz w:val="20"/>
                <w:szCs w:val="20"/>
              </w:rPr>
            </w:pPr>
          </w:p>
        </w:tc>
        <w:tc>
          <w:tcPr>
            <w:tcW w:w="1227" w:type="dxa"/>
          </w:tcPr>
          <w:p w:rsidR="00F5294D" w:rsidRPr="007550F8" w:rsidRDefault="00F5294D" w:rsidP="00684238">
            <w:pPr>
              <w:ind w:left="0"/>
              <w:jc w:val="center"/>
              <w:rPr>
                <w:rFonts w:ascii="Times New Roman" w:hAnsi="Times New Roman"/>
                <w:sz w:val="20"/>
                <w:szCs w:val="20"/>
              </w:rPr>
            </w:pPr>
          </w:p>
        </w:tc>
        <w:tc>
          <w:tcPr>
            <w:tcW w:w="1609" w:type="dxa"/>
          </w:tcPr>
          <w:p w:rsidR="00F5294D" w:rsidRPr="007550F8" w:rsidRDefault="00F5294D" w:rsidP="00684238">
            <w:pPr>
              <w:ind w:left="0"/>
              <w:jc w:val="center"/>
              <w:rPr>
                <w:rFonts w:ascii="Times New Roman" w:hAnsi="Times New Roman"/>
                <w:sz w:val="20"/>
                <w:szCs w:val="20"/>
              </w:rPr>
            </w:pPr>
          </w:p>
        </w:tc>
      </w:tr>
      <w:tr w:rsidR="00F5294D" w:rsidRPr="007550F8" w:rsidTr="002510BC">
        <w:trPr>
          <w:cantSplit/>
          <w:jc w:val="center"/>
        </w:trPr>
        <w:tc>
          <w:tcPr>
            <w:tcW w:w="497"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9.</w:t>
            </w:r>
          </w:p>
        </w:tc>
        <w:tc>
          <w:tcPr>
            <w:tcW w:w="1382" w:type="dxa"/>
            <w:tcBorders>
              <w:bottom w:val="single" w:sz="4" w:space="0" w:color="000000"/>
            </w:tcBorders>
            <w:vAlign w:val="center"/>
          </w:tcPr>
          <w:p w:rsidR="00F5294D" w:rsidRPr="007550F8" w:rsidRDefault="00F5294D" w:rsidP="00684238">
            <w:pPr>
              <w:ind w:left="0" w:right="-108"/>
              <w:rPr>
                <w:rFonts w:ascii="Times New Roman" w:hAnsi="Times New Roman"/>
                <w:sz w:val="20"/>
                <w:szCs w:val="20"/>
                <w:lang/>
              </w:rPr>
            </w:pPr>
            <w:r w:rsidRPr="007550F8">
              <w:rPr>
                <w:rFonts w:ascii="Times New Roman" w:hAnsi="Times New Roman"/>
                <w:sz w:val="20"/>
                <w:szCs w:val="20"/>
              </w:rPr>
              <w:t>Зимска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rPr>
              <w:t>205/55 R16</w:t>
            </w:r>
          </w:p>
        </w:tc>
        <w:tc>
          <w:tcPr>
            <w:tcW w:w="1985" w:type="dxa"/>
          </w:tcPr>
          <w:p w:rsidR="00F5294D" w:rsidRPr="007550F8" w:rsidRDefault="00F5294D" w:rsidP="00684238">
            <w:pPr>
              <w:ind w:left="0"/>
              <w:jc w:val="center"/>
              <w:rPr>
                <w:rFonts w:ascii="Times New Roman" w:hAnsi="Times New Roman"/>
                <w:sz w:val="20"/>
                <w:szCs w:val="20"/>
              </w:rPr>
            </w:pPr>
          </w:p>
        </w:tc>
        <w:tc>
          <w:tcPr>
            <w:tcW w:w="708"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4</w:t>
            </w:r>
          </w:p>
        </w:tc>
        <w:tc>
          <w:tcPr>
            <w:tcW w:w="1150" w:type="dxa"/>
          </w:tcPr>
          <w:p w:rsidR="00F5294D" w:rsidRPr="007550F8" w:rsidRDefault="00F5294D" w:rsidP="00684238">
            <w:pPr>
              <w:ind w:left="0"/>
              <w:jc w:val="center"/>
              <w:rPr>
                <w:rFonts w:ascii="Times New Roman" w:hAnsi="Times New Roman"/>
                <w:sz w:val="20"/>
                <w:szCs w:val="20"/>
              </w:rPr>
            </w:pPr>
          </w:p>
        </w:tc>
        <w:tc>
          <w:tcPr>
            <w:tcW w:w="1466" w:type="dxa"/>
            <w:shd w:val="clear" w:color="auto" w:fill="F2F2F2" w:themeFill="background1" w:themeFillShade="F2"/>
          </w:tcPr>
          <w:p w:rsidR="00F5294D" w:rsidRPr="007550F8" w:rsidRDefault="00F5294D" w:rsidP="00684238">
            <w:pPr>
              <w:ind w:left="0"/>
              <w:jc w:val="center"/>
              <w:rPr>
                <w:rFonts w:ascii="Times New Roman" w:hAnsi="Times New Roman"/>
                <w:sz w:val="20"/>
                <w:szCs w:val="20"/>
              </w:rPr>
            </w:pPr>
          </w:p>
        </w:tc>
        <w:tc>
          <w:tcPr>
            <w:tcW w:w="1227" w:type="dxa"/>
          </w:tcPr>
          <w:p w:rsidR="00F5294D" w:rsidRPr="007550F8" w:rsidRDefault="00F5294D" w:rsidP="00684238">
            <w:pPr>
              <w:ind w:left="0"/>
              <w:jc w:val="center"/>
              <w:rPr>
                <w:rFonts w:ascii="Times New Roman" w:hAnsi="Times New Roman"/>
                <w:sz w:val="20"/>
                <w:szCs w:val="20"/>
              </w:rPr>
            </w:pPr>
          </w:p>
        </w:tc>
        <w:tc>
          <w:tcPr>
            <w:tcW w:w="1609" w:type="dxa"/>
          </w:tcPr>
          <w:p w:rsidR="00F5294D" w:rsidRPr="007550F8" w:rsidRDefault="00F5294D" w:rsidP="00684238">
            <w:pPr>
              <w:ind w:left="0"/>
              <w:jc w:val="center"/>
              <w:rPr>
                <w:rFonts w:ascii="Times New Roman" w:hAnsi="Times New Roman"/>
                <w:sz w:val="20"/>
                <w:szCs w:val="20"/>
              </w:rPr>
            </w:pPr>
          </w:p>
        </w:tc>
      </w:tr>
      <w:tr w:rsidR="00F5294D" w:rsidRPr="007550F8" w:rsidTr="002510BC">
        <w:trPr>
          <w:cantSplit/>
          <w:jc w:val="center"/>
        </w:trPr>
        <w:tc>
          <w:tcPr>
            <w:tcW w:w="497"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10.</w:t>
            </w:r>
          </w:p>
        </w:tc>
        <w:tc>
          <w:tcPr>
            <w:tcW w:w="1382" w:type="dxa"/>
            <w:tcBorders>
              <w:bottom w:val="single" w:sz="4" w:space="0" w:color="000000"/>
            </w:tcBorders>
            <w:vAlign w:val="center"/>
          </w:tcPr>
          <w:p w:rsidR="00F5294D" w:rsidRPr="007550F8" w:rsidRDefault="00F5294D" w:rsidP="00684238">
            <w:pPr>
              <w:ind w:left="0" w:right="-108"/>
              <w:rPr>
                <w:rFonts w:ascii="Times New Roman" w:hAnsi="Times New Roman"/>
                <w:sz w:val="20"/>
                <w:szCs w:val="20"/>
                <w:lang/>
              </w:rPr>
            </w:pPr>
            <w:r w:rsidRPr="007550F8">
              <w:rPr>
                <w:rFonts w:ascii="Times New Roman" w:hAnsi="Times New Roman"/>
                <w:sz w:val="20"/>
                <w:szCs w:val="20"/>
              </w:rPr>
              <w:t>Зимска гума</w:t>
            </w:r>
          </w:p>
          <w:p w:rsidR="00F5294D" w:rsidRPr="007550F8" w:rsidRDefault="00F5294D" w:rsidP="00684238">
            <w:pPr>
              <w:ind w:left="0" w:right="-108"/>
              <w:rPr>
                <w:rFonts w:ascii="Times New Roman" w:hAnsi="Times New Roman"/>
                <w:sz w:val="20"/>
                <w:szCs w:val="20"/>
              </w:rPr>
            </w:pPr>
            <w:r w:rsidRPr="007550F8">
              <w:rPr>
                <w:rFonts w:ascii="Times New Roman" w:hAnsi="Times New Roman"/>
                <w:sz w:val="20"/>
                <w:szCs w:val="20"/>
              </w:rPr>
              <w:t>205/55 R16</w:t>
            </w:r>
          </w:p>
        </w:tc>
        <w:tc>
          <w:tcPr>
            <w:tcW w:w="1985" w:type="dxa"/>
          </w:tcPr>
          <w:p w:rsidR="00F5294D" w:rsidRPr="007550F8" w:rsidRDefault="00F5294D" w:rsidP="00684238">
            <w:pPr>
              <w:ind w:left="0"/>
              <w:jc w:val="center"/>
              <w:rPr>
                <w:rFonts w:ascii="Times New Roman" w:hAnsi="Times New Roman"/>
                <w:sz w:val="20"/>
                <w:szCs w:val="20"/>
              </w:rPr>
            </w:pPr>
          </w:p>
        </w:tc>
        <w:tc>
          <w:tcPr>
            <w:tcW w:w="708"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4</w:t>
            </w:r>
          </w:p>
        </w:tc>
        <w:tc>
          <w:tcPr>
            <w:tcW w:w="1150" w:type="dxa"/>
          </w:tcPr>
          <w:p w:rsidR="00F5294D" w:rsidRPr="007550F8" w:rsidRDefault="00F5294D" w:rsidP="00684238">
            <w:pPr>
              <w:ind w:left="0"/>
              <w:jc w:val="center"/>
              <w:rPr>
                <w:rFonts w:ascii="Times New Roman" w:hAnsi="Times New Roman"/>
                <w:sz w:val="20"/>
                <w:szCs w:val="20"/>
              </w:rPr>
            </w:pPr>
          </w:p>
        </w:tc>
        <w:tc>
          <w:tcPr>
            <w:tcW w:w="1466" w:type="dxa"/>
            <w:shd w:val="clear" w:color="auto" w:fill="F2F2F2" w:themeFill="background1" w:themeFillShade="F2"/>
          </w:tcPr>
          <w:p w:rsidR="00F5294D" w:rsidRPr="007550F8" w:rsidRDefault="00F5294D" w:rsidP="00684238">
            <w:pPr>
              <w:ind w:left="0"/>
              <w:jc w:val="center"/>
              <w:rPr>
                <w:rFonts w:ascii="Times New Roman" w:hAnsi="Times New Roman"/>
                <w:sz w:val="20"/>
                <w:szCs w:val="20"/>
              </w:rPr>
            </w:pPr>
          </w:p>
        </w:tc>
        <w:tc>
          <w:tcPr>
            <w:tcW w:w="1227" w:type="dxa"/>
          </w:tcPr>
          <w:p w:rsidR="00F5294D" w:rsidRPr="007550F8" w:rsidRDefault="00F5294D" w:rsidP="00684238">
            <w:pPr>
              <w:ind w:left="0"/>
              <w:jc w:val="center"/>
              <w:rPr>
                <w:rFonts w:ascii="Times New Roman" w:hAnsi="Times New Roman"/>
                <w:sz w:val="20"/>
                <w:szCs w:val="20"/>
              </w:rPr>
            </w:pPr>
          </w:p>
        </w:tc>
        <w:tc>
          <w:tcPr>
            <w:tcW w:w="1609" w:type="dxa"/>
          </w:tcPr>
          <w:p w:rsidR="00F5294D" w:rsidRPr="007550F8" w:rsidRDefault="00F5294D" w:rsidP="00684238">
            <w:pPr>
              <w:ind w:left="0"/>
              <w:jc w:val="center"/>
              <w:rPr>
                <w:rFonts w:ascii="Times New Roman" w:hAnsi="Times New Roman"/>
                <w:sz w:val="20"/>
                <w:szCs w:val="20"/>
              </w:rPr>
            </w:pPr>
          </w:p>
        </w:tc>
      </w:tr>
      <w:tr w:rsidR="00F5294D" w:rsidRPr="007550F8" w:rsidTr="002510BC">
        <w:trPr>
          <w:cantSplit/>
          <w:jc w:val="center"/>
        </w:trPr>
        <w:tc>
          <w:tcPr>
            <w:tcW w:w="497"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11.</w:t>
            </w:r>
          </w:p>
        </w:tc>
        <w:tc>
          <w:tcPr>
            <w:tcW w:w="1382" w:type="dxa"/>
            <w:vAlign w:val="center"/>
          </w:tcPr>
          <w:p w:rsidR="00F5294D" w:rsidRPr="007550F8" w:rsidRDefault="00F5294D" w:rsidP="00684238">
            <w:pPr>
              <w:ind w:left="0" w:right="-108"/>
              <w:rPr>
                <w:rFonts w:ascii="Times New Roman" w:hAnsi="Times New Roman"/>
                <w:sz w:val="18"/>
                <w:szCs w:val="20"/>
              </w:rPr>
            </w:pPr>
            <w:r w:rsidRPr="007550F8">
              <w:rPr>
                <w:rFonts w:ascii="Times New Roman" w:hAnsi="Times New Roman"/>
                <w:sz w:val="18"/>
                <w:szCs w:val="20"/>
              </w:rPr>
              <w:t>Гуме за ЛАДУ</w:t>
            </w:r>
          </w:p>
          <w:p w:rsidR="00F5294D" w:rsidRPr="007550F8" w:rsidRDefault="00F5294D" w:rsidP="00684238">
            <w:pPr>
              <w:ind w:left="0" w:right="-108"/>
              <w:rPr>
                <w:rFonts w:ascii="Times New Roman" w:hAnsi="Times New Roman"/>
                <w:sz w:val="18"/>
                <w:szCs w:val="20"/>
                <w:lang/>
              </w:rPr>
            </w:pPr>
            <w:r w:rsidRPr="007550F8">
              <w:rPr>
                <w:rFonts w:ascii="Times New Roman" w:hAnsi="Times New Roman"/>
                <w:sz w:val="18"/>
                <w:szCs w:val="20"/>
              </w:rPr>
              <w:t xml:space="preserve">175/80 R16 95T </w:t>
            </w:r>
          </w:p>
          <w:p w:rsidR="00F5294D" w:rsidRPr="007550F8" w:rsidRDefault="00F5294D" w:rsidP="00684238">
            <w:pPr>
              <w:ind w:left="0" w:right="-108"/>
              <w:rPr>
                <w:rFonts w:ascii="Times New Roman" w:hAnsi="Times New Roman"/>
                <w:sz w:val="18"/>
                <w:szCs w:val="20"/>
              </w:rPr>
            </w:pPr>
            <w:r w:rsidRPr="007550F8">
              <w:rPr>
                <w:rFonts w:ascii="Times New Roman" w:hAnsi="Times New Roman"/>
                <w:sz w:val="18"/>
                <w:szCs w:val="20"/>
              </w:rPr>
              <w:t xml:space="preserve">Kama-I511 </w:t>
            </w:r>
          </w:p>
        </w:tc>
        <w:tc>
          <w:tcPr>
            <w:tcW w:w="1985" w:type="dxa"/>
          </w:tcPr>
          <w:p w:rsidR="00F5294D" w:rsidRPr="007550F8" w:rsidRDefault="00F5294D" w:rsidP="00684238">
            <w:pPr>
              <w:ind w:left="0"/>
              <w:jc w:val="center"/>
              <w:rPr>
                <w:rFonts w:ascii="Times New Roman" w:hAnsi="Times New Roman"/>
                <w:sz w:val="20"/>
                <w:szCs w:val="20"/>
              </w:rPr>
            </w:pPr>
          </w:p>
        </w:tc>
        <w:tc>
          <w:tcPr>
            <w:tcW w:w="708" w:type="dxa"/>
            <w:vAlign w:val="center"/>
          </w:tcPr>
          <w:p w:rsidR="00F5294D" w:rsidRPr="007550F8" w:rsidRDefault="00F5294D" w:rsidP="00684238">
            <w:pPr>
              <w:ind w:left="0"/>
              <w:jc w:val="center"/>
              <w:rPr>
                <w:rFonts w:ascii="Times New Roman" w:hAnsi="Times New Roman"/>
                <w:sz w:val="20"/>
                <w:szCs w:val="20"/>
              </w:rPr>
            </w:pPr>
            <w:r w:rsidRPr="007550F8">
              <w:rPr>
                <w:rFonts w:ascii="Times New Roman" w:hAnsi="Times New Roman"/>
                <w:sz w:val="20"/>
                <w:szCs w:val="20"/>
              </w:rPr>
              <w:t>4</w:t>
            </w:r>
          </w:p>
        </w:tc>
        <w:tc>
          <w:tcPr>
            <w:tcW w:w="1150" w:type="dxa"/>
          </w:tcPr>
          <w:p w:rsidR="00F5294D" w:rsidRPr="007550F8" w:rsidRDefault="00F5294D" w:rsidP="00684238">
            <w:pPr>
              <w:ind w:left="0"/>
              <w:jc w:val="center"/>
              <w:rPr>
                <w:rFonts w:ascii="Times New Roman" w:hAnsi="Times New Roman"/>
                <w:sz w:val="20"/>
                <w:szCs w:val="20"/>
              </w:rPr>
            </w:pPr>
          </w:p>
        </w:tc>
        <w:tc>
          <w:tcPr>
            <w:tcW w:w="1466" w:type="dxa"/>
            <w:shd w:val="clear" w:color="auto" w:fill="F2F2F2" w:themeFill="background1" w:themeFillShade="F2"/>
          </w:tcPr>
          <w:p w:rsidR="00F5294D" w:rsidRPr="007550F8" w:rsidRDefault="00F5294D" w:rsidP="00684238">
            <w:pPr>
              <w:ind w:left="0"/>
              <w:jc w:val="center"/>
              <w:rPr>
                <w:rFonts w:ascii="Times New Roman" w:hAnsi="Times New Roman"/>
                <w:sz w:val="20"/>
                <w:szCs w:val="20"/>
              </w:rPr>
            </w:pPr>
          </w:p>
        </w:tc>
        <w:tc>
          <w:tcPr>
            <w:tcW w:w="1227" w:type="dxa"/>
          </w:tcPr>
          <w:p w:rsidR="00F5294D" w:rsidRPr="007550F8" w:rsidRDefault="00F5294D" w:rsidP="00684238">
            <w:pPr>
              <w:ind w:left="0"/>
              <w:jc w:val="center"/>
              <w:rPr>
                <w:rFonts w:ascii="Times New Roman" w:hAnsi="Times New Roman"/>
                <w:sz w:val="20"/>
                <w:szCs w:val="20"/>
              </w:rPr>
            </w:pPr>
          </w:p>
        </w:tc>
        <w:tc>
          <w:tcPr>
            <w:tcW w:w="1609" w:type="dxa"/>
          </w:tcPr>
          <w:p w:rsidR="00F5294D" w:rsidRPr="007550F8" w:rsidRDefault="00F5294D" w:rsidP="00684238">
            <w:pPr>
              <w:ind w:left="0"/>
              <w:jc w:val="center"/>
              <w:rPr>
                <w:rFonts w:ascii="Times New Roman" w:hAnsi="Times New Roman"/>
                <w:sz w:val="20"/>
                <w:szCs w:val="20"/>
              </w:rPr>
            </w:pPr>
          </w:p>
        </w:tc>
      </w:tr>
      <w:tr w:rsidR="002510BC" w:rsidRPr="007550F8" w:rsidTr="002510BC">
        <w:trPr>
          <w:cantSplit/>
          <w:jc w:val="center"/>
        </w:trPr>
        <w:tc>
          <w:tcPr>
            <w:tcW w:w="497" w:type="dxa"/>
            <w:vAlign w:val="center"/>
          </w:tcPr>
          <w:p w:rsidR="002510BC" w:rsidRPr="007550F8" w:rsidRDefault="002510BC" w:rsidP="002510BC">
            <w:pPr>
              <w:spacing w:before="120" w:after="120"/>
              <w:ind w:left="0"/>
              <w:jc w:val="center"/>
              <w:rPr>
                <w:rFonts w:ascii="Times New Roman" w:hAnsi="Times New Roman"/>
                <w:sz w:val="20"/>
                <w:szCs w:val="20"/>
                <w:lang/>
              </w:rPr>
            </w:pPr>
            <w:r w:rsidRPr="007550F8">
              <w:rPr>
                <w:rFonts w:ascii="Times New Roman" w:hAnsi="Times New Roman"/>
                <w:sz w:val="20"/>
                <w:szCs w:val="20"/>
                <w:lang/>
              </w:rPr>
              <w:t>12.</w:t>
            </w:r>
          </w:p>
        </w:tc>
        <w:tc>
          <w:tcPr>
            <w:tcW w:w="3367" w:type="dxa"/>
            <w:gridSpan w:val="2"/>
            <w:vAlign w:val="center"/>
          </w:tcPr>
          <w:p w:rsidR="002510BC" w:rsidRPr="007550F8" w:rsidRDefault="002510BC" w:rsidP="002510BC">
            <w:pPr>
              <w:spacing w:before="120" w:after="120"/>
              <w:ind w:left="0"/>
              <w:jc w:val="left"/>
              <w:rPr>
                <w:rFonts w:ascii="Times New Roman" w:hAnsi="Times New Roman"/>
                <w:sz w:val="20"/>
                <w:szCs w:val="20"/>
              </w:rPr>
            </w:pPr>
            <w:r w:rsidRPr="007550F8">
              <w:rPr>
                <w:rFonts w:ascii="Times New Roman" w:hAnsi="Times New Roman"/>
                <w:sz w:val="20"/>
                <w:szCs w:val="24"/>
                <w:lang w:val="sr-Cyrl-CS"/>
              </w:rPr>
              <w:t xml:space="preserve">Монтажа и демонтажа гума </w:t>
            </w:r>
          </w:p>
        </w:tc>
        <w:tc>
          <w:tcPr>
            <w:tcW w:w="708" w:type="dxa"/>
            <w:vAlign w:val="center"/>
          </w:tcPr>
          <w:p w:rsidR="002510BC" w:rsidRPr="007550F8" w:rsidRDefault="002510BC" w:rsidP="002510BC">
            <w:pPr>
              <w:spacing w:before="120" w:after="120"/>
              <w:ind w:left="0"/>
              <w:jc w:val="center"/>
              <w:rPr>
                <w:rFonts w:ascii="Times New Roman" w:hAnsi="Times New Roman"/>
                <w:sz w:val="20"/>
                <w:szCs w:val="20"/>
                <w:lang/>
              </w:rPr>
            </w:pPr>
            <w:r w:rsidRPr="007550F8">
              <w:rPr>
                <w:rFonts w:ascii="Times New Roman" w:hAnsi="Times New Roman"/>
                <w:sz w:val="20"/>
                <w:szCs w:val="20"/>
                <w:lang/>
              </w:rPr>
              <w:t>42</w:t>
            </w:r>
          </w:p>
        </w:tc>
        <w:tc>
          <w:tcPr>
            <w:tcW w:w="1150" w:type="dxa"/>
          </w:tcPr>
          <w:p w:rsidR="002510BC" w:rsidRPr="007550F8" w:rsidRDefault="002510BC" w:rsidP="002510BC">
            <w:pPr>
              <w:spacing w:before="120" w:after="120"/>
              <w:ind w:left="0"/>
              <w:jc w:val="center"/>
              <w:rPr>
                <w:rFonts w:ascii="Times New Roman" w:hAnsi="Times New Roman"/>
                <w:sz w:val="20"/>
                <w:szCs w:val="20"/>
              </w:rPr>
            </w:pPr>
          </w:p>
        </w:tc>
        <w:tc>
          <w:tcPr>
            <w:tcW w:w="1466" w:type="dxa"/>
            <w:shd w:val="clear" w:color="auto" w:fill="F2F2F2" w:themeFill="background1" w:themeFillShade="F2"/>
          </w:tcPr>
          <w:p w:rsidR="002510BC" w:rsidRPr="007550F8" w:rsidRDefault="002510BC" w:rsidP="002510BC">
            <w:pPr>
              <w:spacing w:before="120" w:after="120"/>
              <w:ind w:left="0"/>
              <w:jc w:val="center"/>
              <w:rPr>
                <w:rFonts w:ascii="Times New Roman" w:hAnsi="Times New Roman"/>
                <w:sz w:val="20"/>
                <w:szCs w:val="20"/>
              </w:rPr>
            </w:pPr>
          </w:p>
        </w:tc>
        <w:tc>
          <w:tcPr>
            <w:tcW w:w="1227" w:type="dxa"/>
          </w:tcPr>
          <w:p w:rsidR="002510BC" w:rsidRPr="007550F8" w:rsidRDefault="002510BC" w:rsidP="002510BC">
            <w:pPr>
              <w:spacing w:before="120" w:after="120"/>
              <w:ind w:left="0"/>
              <w:jc w:val="center"/>
              <w:rPr>
                <w:rFonts w:ascii="Times New Roman" w:hAnsi="Times New Roman"/>
                <w:sz w:val="20"/>
                <w:szCs w:val="20"/>
              </w:rPr>
            </w:pPr>
          </w:p>
        </w:tc>
        <w:tc>
          <w:tcPr>
            <w:tcW w:w="1609" w:type="dxa"/>
          </w:tcPr>
          <w:p w:rsidR="002510BC" w:rsidRPr="007550F8" w:rsidRDefault="002510BC" w:rsidP="002510BC">
            <w:pPr>
              <w:spacing w:before="120" w:after="120"/>
              <w:ind w:left="0"/>
              <w:jc w:val="center"/>
              <w:rPr>
                <w:rFonts w:ascii="Times New Roman" w:hAnsi="Times New Roman"/>
                <w:sz w:val="20"/>
                <w:szCs w:val="20"/>
              </w:rPr>
            </w:pPr>
          </w:p>
        </w:tc>
      </w:tr>
      <w:tr w:rsidR="002510BC" w:rsidRPr="007550F8" w:rsidTr="0092429E">
        <w:trPr>
          <w:cantSplit/>
          <w:jc w:val="center"/>
        </w:trPr>
        <w:tc>
          <w:tcPr>
            <w:tcW w:w="497" w:type="dxa"/>
            <w:vAlign w:val="center"/>
          </w:tcPr>
          <w:p w:rsidR="002510BC" w:rsidRPr="007550F8" w:rsidRDefault="002510BC" w:rsidP="00684238">
            <w:pPr>
              <w:ind w:left="0"/>
              <w:jc w:val="center"/>
              <w:rPr>
                <w:rFonts w:ascii="Times New Roman" w:hAnsi="Times New Roman"/>
                <w:sz w:val="20"/>
                <w:szCs w:val="20"/>
                <w:lang/>
              </w:rPr>
            </w:pPr>
            <w:r w:rsidRPr="007550F8">
              <w:rPr>
                <w:rFonts w:ascii="Times New Roman" w:hAnsi="Times New Roman"/>
                <w:sz w:val="20"/>
                <w:szCs w:val="20"/>
                <w:lang/>
              </w:rPr>
              <w:t>13.</w:t>
            </w:r>
          </w:p>
        </w:tc>
        <w:tc>
          <w:tcPr>
            <w:tcW w:w="3367" w:type="dxa"/>
            <w:gridSpan w:val="2"/>
            <w:tcBorders>
              <w:bottom w:val="single" w:sz="4" w:space="0" w:color="000000"/>
            </w:tcBorders>
            <w:vAlign w:val="center"/>
          </w:tcPr>
          <w:p w:rsidR="002510BC" w:rsidRPr="007550F8" w:rsidRDefault="002510BC" w:rsidP="002510BC">
            <w:pPr>
              <w:ind w:left="0"/>
              <w:jc w:val="left"/>
              <w:rPr>
                <w:rFonts w:ascii="Times New Roman" w:hAnsi="Times New Roman"/>
                <w:sz w:val="20"/>
                <w:szCs w:val="20"/>
              </w:rPr>
            </w:pPr>
            <w:r w:rsidRPr="007550F8">
              <w:rPr>
                <w:rFonts w:ascii="Times New Roman" w:hAnsi="Times New Roman"/>
                <w:sz w:val="20"/>
                <w:szCs w:val="24"/>
                <w:lang w:val="sr-Cyrl-CS"/>
              </w:rPr>
              <w:t xml:space="preserve">Балансирање точкова и </w:t>
            </w:r>
            <w:r w:rsidRPr="007550F8">
              <w:rPr>
                <w:rFonts w:ascii="Times New Roman" w:hAnsi="Times New Roman"/>
                <w:sz w:val="20"/>
                <w:szCs w:val="24"/>
              </w:rPr>
              <w:t xml:space="preserve">нови </w:t>
            </w:r>
            <w:r w:rsidRPr="007550F8">
              <w:rPr>
                <w:rFonts w:ascii="Times New Roman" w:hAnsi="Times New Roman"/>
                <w:sz w:val="20"/>
                <w:szCs w:val="24"/>
                <w:lang w:val="sr-Cyrl-CS"/>
              </w:rPr>
              <w:t>вентили</w:t>
            </w:r>
          </w:p>
        </w:tc>
        <w:tc>
          <w:tcPr>
            <w:tcW w:w="708" w:type="dxa"/>
            <w:vAlign w:val="center"/>
          </w:tcPr>
          <w:p w:rsidR="002510BC" w:rsidRPr="007550F8" w:rsidRDefault="002510BC" w:rsidP="00684238">
            <w:pPr>
              <w:ind w:left="0"/>
              <w:jc w:val="center"/>
              <w:rPr>
                <w:rFonts w:ascii="Times New Roman" w:hAnsi="Times New Roman"/>
                <w:sz w:val="20"/>
                <w:szCs w:val="20"/>
                <w:lang/>
              </w:rPr>
            </w:pPr>
            <w:r w:rsidRPr="007550F8">
              <w:rPr>
                <w:rFonts w:ascii="Times New Roman" w:hAnsi="Times New Roman"/>
                <w:sz w:val="20"/>
                <w:szCs w:val="20"/>
                <w:lang/>
              </w:rPr>
              <w:t>42</w:t>
            </w:r>
          </w:p>
        </w:tc>
        <w:tc>
          <w:tcPr>
            <w:tcW w:w="1150" w:type="dxa"/>
          </w:tcPr>
          <w:p w:rsidR="002510BC" w:rsidRPr="007550F8" w:rsidRDefault="002510BC" w:rsidP="00684238">
            <w:pPr>
              <w:ind w:left="0"/>
              <w:jc w:val="center"/>
              <w:rPr>
                <w:rFonts w:ascii="Times New Roman" w:hAnsi="Times New Roman"/>
                <w:sz w:val="20"/>
                <w:szCs w:val="20"/>
              </w:rPr>
            </w:pPr>
          </w:p>
        </w:tc>
        <w:tc>
          <w:tcPr>
            <w:tcW w:w="1466" w:type="dxa"/>
            <w:shd w:val="clear" w:color="auto" w:fill="F2F2F2" w:themeFill="background1" w:themeFillShade="F2"/>
          </w:tcPr>
          <w:p w:rsidR="002510BC" w:rsidRPr="007550F8" w:rsidRDefault="002510BC" w:rsidP="00684238">
            <w:pPr>
              <w:ind w:left="0"/>
              <w:jc w:val="center"/>
              <w:rPr>
                <w:rFonts w:ascii="Times New Roman" w:hAnsi="Times New Roman"/>
                <w:sz w:val="20"/>
                <w:szCs w:val="20"/>
              </w:rPr>
            </w:pPr>
          </w:p>
        </w:tc>
        <w:tc>
          <w:tcPr>
            <w:tcW w:w="1227" w:type="dxa"/>
          </w:tcPr>
          <w:p w:rsidR="002510BC" w:rsidRPr="007550F8" w:rsidRDefault="002510BC" w:rsidP="00684238">
            <w:pPr>
              <w:ind w:left="0"/>
              <w:jc w:val="center"/>
              <w:rPr>
                <w:rFonts w:ascii="Times New Roman" w:hAnsi="Times New Roman"/>
                <w:sz w:val="20"/>
                <w:szCs w:val="20"/>
              </w:rPr>
            </w:pPr>
          </w:p>
        </w:tc>
        <w:tc>
          <w:tcPr>
            <w:tcW w:w="1609" w:type="dxa"/>
          </w:tcPr>
          <w:p w:rsidR="002510BC" w:rsidRPr="007550F8" w:rsidRDefault="002510BC" w:rsidP="00684238">
            <w:pPr>
              <w:ind w:left="0"/>
              <w:jc w:val="center"/>
              <w:rPr>
                <w:rFonts w:ascii="Times New Roman" w:hAnsi="Times New Roman"/>
                <w:sz w:val="20"/>
                <w:szCs w:val="20"/>
              </w:rPr>
            </w:pPr>
          </w:p>
        </w:tc>
      </w:tr>
      <w:tr w:rsidR="0092429E" w:rsidRPr="007550F8" w:rsidTr="0092429E">
        <w:trPr>
          <w:cantSplit/>
          <w:jc w:val="center"/>
        </w:trPr>
        <w:tc>
          <w:tcPr>
            <w:tcW w:w="497" w:type="dxa"/>
            <w:vAlign w:val="center"/>
          </w:tcPr>
          <w:p w:rsidR="0092429E" w:rsidRPr="007550F8" w:rsidRDefault="0092429E" w:rsidP="0092429E">
            <w:pPr>
              <w:spacing w:before="120" w:after="120"/>
              <w:ind w:left="0"/>
              <w:jc w:val="center"/>
              <w:rPr>
                <w:rFonts w:ascii="Times New Roman" w:hAnsi="Times New Roman"/>
                <w:sz w:val="20"/>
                <w:szCs w:val="20"/>
                <w:lang/>
              </w:rPr>
            </w:pPr>
            <w:r w:rsidRPr="007550F8">
              <w:rPr>
                <w:rFonts w:ascii="Times New Roman" w:hAnsi="Times New Roman"/>
                <w:sz w:val="20"/>
                <w:szCs w:val="20"/>
                <w:lang/>
              </w:rPr>
              <w:t>14.</w:t>
            </w:r>
          </w:p>
        </w:tc>
        <w:tc>
          <w:tcPr>
            <w:tcW w:w="3367" w:type="dxa"/>
            <w:gridSpan w:val="2"/>
            <w:tcBorders>
              <w:bottom w:val="single" w:sz="4" w:space="0" w:color="000000"/>
              <w:right w:val="nil"/>
            </w:tcBorders>
            <w:vAlign w:val="center"/>
          </w:tcPr>
          <w:p w:rsidR="0092429E" w:rsidRPr="007550F8" w:rsidRDefault="0092429E" w:rsidP="0092429E">
            <w:pPr>
              <w:spacing w:before="120" w:after="120"/>
              <w:ind w:left="0"/>
              <w:jc w:val="left"/>
              <w:rPr>
                <w:rFonts w:ascii="Times New Roman" w:hAnsi="Times New Roman"/>
                <w:sz w:val="20"/>
                <w:szCs w:val="24"/>
                <w:lang w:val="sr-Cyrl-CS"/>
              </w:rPr>
            </w:pPr>
            <w:r w:rsidRPr="007550F8">
              <w:rPr>
                <w:rFonts w:ascii="Times New Roman" w:hAnsi="Times New Roman"/>
                <w:sz w:val="20"/>
                <w:szCs w:val="24"/>
                <w:lang w:val="sr-Cyrl-CS"/>
              </w:rPr>
              <w:t>Остали зависни трошкови</w:t>
            </w:r>
          </w:p>
        </w:tc>
        <w:tc>
          <w:tcPr>
            <w:tcW w:w="708" w:type="dxa"/>
            <w:tcBorders>
              <w:left w:val="nil"/>
            </w:tcBorders>
            <w:vAlign w:val="center"/>
          </w:tcPr>
          <w:p w:rsidR="0092429E" w:rsidRPr="007550F8" w:rsidRDefault="0092429E" w:rsidP="0092429E">
            <w:pPr>
              <w:spacing w:before="120" w:after="120"/>
              <w:ind w:left="0"/>
              <w:jc w:val="center"/>
              <w:rPr>
                <w:rFonts w:ascii="Times New Roman" w:hAnsi="Times New Roman"/>
                <w:sz w:val="20"/>
                <w:szCs w:val="20"/>
                <w:lang/>
              </w:rPr>
            </w:pPr>
          </w:p>
        </w:tc>
        <w:tc>
          <w:tcPr>
            <w:tcW w:w="1150" w:type="dxa"/>
          </w:tcPr>
          <w:p w:rsidR="0092429E" w:rsidRPr="007550F8" w:rsidRDefault="0092429E" w:rsidP="0092429E">
            <w:pPr>
              <w:spacing w:before="120" w:after="120"/>
              <w:ind w:left="0"/>
              <w:jc w:val="center"/>
              <w:rPr>
                <w:rFonts w:ascii="Times New Roman" w:hAnsi="Times New Roman"/>
                <w:sz w:val="20"/>
                <w:szCs w:val="20"/>
              </w:rPr>
            </w:pPr>
          </w:p>
        </w:tc>
        <w:tc>
          <w:tcPr>
            <w:tcW w:w="1466" w:type="dxa"/>
            <w:shd w:val="clear" w:color="auto" w:fill="F2F2F2" w:themeFill="background1" w:themeFillShade="F2"/>
          </w:tcPr>
          <w:p w:rsidR="0092429E" w:rsidRPr="007550F8" w:rsidRDefault="0092429E" w:rsidP="0092429E">
            <w:pPr>
              <w:spacing w:before="120" w:after="120"/>
              <w:ind w:left="0"/>
              <w:jc w:val="center"/>
              <w:rPr>
                <w:rFonts w:ascii="Times New Roman" w:hAnsi="Times New Roman"/>
                <w:sz w:val="20"/>
                <w:szCs w:val="20"/>
              </w:rPr>
            </w:pPr>
          </w:p>
        </w:tc>
        <w:tc>
          <w:tcPr>
            <w:tcW w:w="1227" w:type="dxa"/>
          </w:tcPr>
          <w:p w:rsidR="0092429E" w:rsidRPr="007550F8" w:rsidRDefault="0092429E" w:rsidP="0092429E">
            <w:pPr>
              <w:spacing w:before="120" w:after="120"/>
              <w:ind w:left="0"/>
              <w:jc w:val="center"/>
              <w:rPr>
                <w:rFonts w:ascii="Times New Roman" w:hAnsi="Times New Roman"/>
                <w:sz w:val="20"/>
                <w:szCs w:val="20"/>
              </w:rPr>
            </w:pPr>
          </w:p>
        </w:tc>
        <w:tc>
          <w:tcPr>
            <w:tcW w:w="1609" w:type="dxa"/>
          </w:tcPr>
          <w:p w:rsidR="0092429E" w:rsidRPr="007550F8" w:rsidRDefault="0092429E" w:rsidP="0092429E">
            <w:pPr>
              <w:spacing w:before="120" w:after="120"/>
              <w:ind w:left="0"/>
              <w:jc w:val="center"/>
              <w:rPr>
                <w:rFonts w:ascii="Times New Roman" w:hAnsi="Times New Roman"/>
                <w:sz w:val="20"/>
                <w:szCs w:val="20"/>
              </w:rPr>
            </w:pPr>
          </w:p>
        </w:tc>
      </w:tr>
    </w:tbl>
    <w:p w:rsidR="000727CB" w:rsidRPr="007550F8" w:rsidRDefault="000727CB" w:rsidP="005346D3">
      <w:pPr>
        <w:pStyle w:val="Header"/>
        <w:tabs>
          <w:tab w:val="left" w:pos="720"/>
          <w:tab w:val="left" w:pos="7032"/>
        </w:tabs>
        <w:ind w:left="0"/>
        <w:rPr>
          <w:rFonts w:ascii="Times New Roman" w:hAnsi="Times New Roman"/>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4252"/>
      </w:tblGrid>
      <w:tr w:rsidR="0092429E" w:rsidRPr="007550F8" w:rsidTr="00684238">
        <w:trPr>
          <w:trHeight w:val="317"/>
        </w:trPr>
        <w:tc>
          <w:tcPr>
            <w:tcW w:w="5387" w:type="dxa"/>
            <w:tcBorders>
              <w:top w:val="single" w:sz="4" w:space="0" w:color="auto"/>
            </w:tcBorders>
            <w:shd w:val="clear" w:color="auto" w:fill="F2F2F2" w:themeFill="background1" w:themeFillShade="F2"/>
          </w:tcPr>
          <w:p w:rsidR="0092429E" w:rsidRPr="007550F8" w:rsidRDefault="0092429E" w:rsidP="0092429E">
            <w:pPr>
              <w:spacing w:before="120" w:after="120"/>
              <w:ind w:left="-142"/>
              <w:jc w:val="left"/>
              <w:rPr>
                <w:rFonts w:ascii="Times New Roman" w:eastAsia="Times New Roman" w:hAnsi="Times New Roman"/>
                <w:b/>
                <w:sz w:val="24"/>
                <w:szCs w:val="16"/>
              </w:rPr>
            </w:pPr>
            <w:r w:rsidRPr="007550F8">
              <w:rPr>
                <w:rFonts w:ascii="Times New Roman" w:eastAsia="Times New Roman" w:hAnsi="Times New Roman"/>
                <w:b/>
                <w:sz w:val="24"/>
                <w:szCs w:val="16"/>
              </w:rPr>
              <w:t xml:space="preserve">  УКУПНО СВЕ БЕЗ ПДВ </w:t>
            </w:r>
            <w:r w:rsidRPr="007550F8">
              <w:rPr>
                <w:rFonts w:ascii="Times New Roman" w:eastAsia="Times New Roman" w:hAnsi="Times New Roman"/>
                <w:sz w:val="24"/>
                <w:szCs w:val="16"/>
              </w:rPr>
              <w:t>(РСД)</w:t>
            </w:r>
          </w:p>
        </w:tc>
        <w:tc>
          <w:tcPr>
            <w:tcW w:w="4252" w:type="dxa"/>
            <w:tcBorders>
              <w:top w:val="single" w:sz="4" w:space="0" w:color="auto"/>
            </w:tcBorders>
            <w:shd w:val="clear" w:color="auto" w:fill="F2F2F2" w:themeFill="background1" w:themeFillShade="F2"/>
            <w:vAlign w:val="center"/>
          </w:tcPr>
          <w:p w:rsidR="0092429E" w:rsidRPr="007550F8" w:rsidRDefault="0092429E" w:rsidP="0092429E">
            <w:pPr>
              <w:spacing w:before="120" w:after="120"/>
              <w:ind w:left="0"/>
              <w:jc w:val="center"/>
              <w:rPr>
                <w:rFonts w:ascii="Times New Roman" w:eastAsia="Times New Roman" w:hAnsi="Times New Roman"/>
                <w:sz w:val="24"/>
                <w:szCs w:val="18"/>
              </w:rPr>
            </w:pPr>
          </w:p>
        </w:tc>
      </w:tr>
      <w:tr w:rsidR="0092429E" w:rsidRPr="007550F8" w:rsidTr="00684238">
        <w:trPr>
          <w:trHeight w:val="317"/>
        </w:trPr>
        <w:tc>
          <w:tcPr>
            <w:tcW w:w="5387" w:type="dxa"/>
          </w:tcPr>
          <w:p w:rsidR="0092429E" w:rsidRPr="007550F8" w:rsidRDefault="0092429E" w:rsidP="0092429E">
            <w:pPr>
              <w:spacing w:before="120" w:after="120"/>
              <w:ind w:left="-142"/>
              <w:jc w:val="left"/>
              <w:rPr>
                <w:rFonts w:ascii="Times New Roman" w:eastAsia="Times New Roman" w:hAnsi="Times New Roman"/>
                <w:sz w:val="24"/>
                <w:szCs w:val="16"/>
              </w:rPr>
            </w:pPr>
            <w:r w:rsidRPr="007550F8">
              <w:rPr>
                <w:rFonts w:ascii="Times New Roman" w:eastAsia="Times New Roman" w:hAnsi="Times New Roman"/>
                <w:sz w:val="24"/>
                <w:szCs w:val="16"/>
              </w:rPr>
              <w:t xml:space="preserve">  УКУПНО ПДВ (......... %)  (РСД)</w:t>
            </w:r>
          </w:p>
        </w:tc>
        <w:tc>
          <w:tcPr>
            <w:tcW w:w="4252" w:type="dxa"/>
            <w:vAlign w:val="center"/>
          </w:tcPr>
          <w:p w:rsidR="0092429E" w:rsidRPr="007550F8" w:rsidRDefault="0092429E" w:rsidP="0092429E">
            <w:pPr>
              <w:spacing w:before="120" w:after="120"/>
              <w:ind w:left="0"/>
              <w:jc w:val="center"/>
              <w:rPr>
                <w:rFonts w:ascii="Times New Roman" w:eastAsia="Times New Roman" w:hAnsi="Times New Roman"/>
                <w:sz w:val="24"/>
                <w:szCs w:val="18"/>
              </w:rPr>
            </w:pPr>
          </w:p>
        </w:tc>
      </w:tr>
      <w:tr w:rsidR="0092429E" w:rsidRPr="007550F8" w:rsidTr="00684238">
        <w:trPr>
          <w:trHeight w:val="317"/>
        </w:trPr>
        <w:tc>
          <w:tcPr>
            <w:tcW w:w="5387" w:type="dxa"/>
          </w:tcPr>
          <w:p w:rsidR="0092429E" w:rsidRPr="007550F8" w:rsidRDefault="0092429E" w:rsidP="0092429E">
            <w:pPr>
              <w:spacing w:before="120" w:after="120"/>
              <w:ind w:left="-142"/>
              <w:jc w:val="left"/>
              <w:rPr>
                <w:rFonts w:ascii="Times New Roman" w:eastAsia="Times New Roman" w:hAnsi="Times New Roman"/>
                <w:sz w:val="24"/>
                <w:szCs w:val="16"/>
              </w:rPr>
            </w:pPr>
            <w:r w:rsidRPr="007550F8">
              <w:rPr>
                <w:rFonts w:ascii="Times New Roman" w:eastAsia="Times New Roman" w:hAnsi="Times New Roman"/>
                <w:sz w:val="24"/>
                <w:szCs w:val="16"/>
              </w:rPr>
              <w:t xml:space="preserve">  УКУПНА СВЕ СА ПДВ (РСД)</w:t>
            </w:r>
          </w:p>
        </w:tc>
        <w:tc>
          <w:tcPr>
            <w:tcW w:w="4252" w:type="dxa"/>
            <w:shd w:val="clear" w:color="auto" w:fill="auto"/>
            <w:vAlign w:val="center"/>
          </w:tcPr>
          <w:p w:rsidR="0092429E" w:rsidRPr="007550F8" w:rsidRDefault="0092429E" w:rsidP="0092429E">
            <w:pPr>
              <w:spacing w:before="120" w:after="120"/>
              <w:ind w:left="0"/>
              <w:jc w:val="center"/>
              <w:rPr>
                <w:rFonts w:ascii="Times New Roman" w:eastAsia="Times New Roman" w:hAnsi="Times New Roman"/>
                <w:b/>
                <w:sz w:val="24"/>
                <w:szCs w:val="18"/>
              </w:rPr>
            </w:pPr>
          </w:p>
        </w:tc>
      </w:tr>
    </w:tbl>
    <w:p w:rsidR="000727CB" w:rsidRPr="007550F8" w:rsidRDefault="000727CB" w:rsidP="005346D3">
      <w:pPr>
        <w:pStyle w:val="Header"/>
        <w:tabs>
          <w:tab w:val="left" w:pos="720"/>
          <w:tab w:val="left" w:pos="7032"/>
        </w:tabs>
        <w:ind w:left="0"/>
        <w:rPr>
          <w:rFonts w:ascii="Times New Roman" w:hAnsi="Times New Roman"/>
          <w:lang w:val="sr-Cyrl-CS"/>
        </w:rPr>
      </w:pPr>
    </w:p>
    <w:p w:rsidR="005346D3" w:rsidRPr="007550F8" w:rsidRDefault="005346D3" w:rsidP="005346D3">
      <w:pPr>
        <w:pStyle w:val="Header"/>
        <w:tabs>
          <w:tab w:val="left" w:pos="720"/>
          <w:tab w:val="left" w:pos="7032"/>
        </w:tabs>
        <w:ind w:left="0"/>
        <w:rPr>
          <w:rFonts w:ascii="Times New Roman" w:hAnsi="Times New Roman"/>
          <w:sz w:val="24"/>
          <w:lang w:val="sr-Cyrl-CS"/>
        </w:rPr>
      </w:pPr>
      <w:r w:rsidRPr="007550F8">
        <w:rPr>
          <w:rFonts w:ascii="Times New Roman" w:hAnsi="Times New Roman"/>
          <w:sz w:val="24"/>
          <w:lang w:val="sr-Cyrl-CS"/>
        </w:rPr>
        <w:t>Напомена: Сви остали непоменути и зависни трошкови морају бити укључени у цену добара.</w:t>
      </w:r>
    </w:p>
    <w:p w:rsidR="005346D3" w:rsidRPr="007550F8" w:rsidRDefault="005346D3" w:rsidP="005346D3">
      <w:pPr>
        <w:autoSpaceDE w:val="0"/>
        <w:autoSpaceDN w:val="0"/>
        <w:adjustRightInd w:val="0"/>
        <w:ind w:left="0"/>
        <w:rPr>
          <w:rFonts w:ascii="Times New Roman" w:hAnsi="Times New Roman"/>
          <w:b/>
          <w:sz w:val="24"/>
          <w:szCs w:val="24"/>
        </w:rPr>
      </w:pPr>
    </w:p>
    <w:p w:rsidR="00D238E7" w:rsidRPr="007550F8" w:rsidRDefault="00D238E7" w:rsidP="00543F42">
      <w:pPr>
        <w:autoSpaceDE w:val="0"/>
        <w:autoSpaceDN w:val="0"/>
        <w:adjustRightInd w:val="0"/>
        <w:spacing w:after="120"/>
        <w:ind w:left="0"/>
        <w:rPr>
          <w:rFonts w:ascii="Times New Roman" w:hAnsi="Times New Roman"/>
          <w:b/>
          <w:sz w:val="24"/>
          <w:szCs w:val="24"/>
          <w:lang w:val="sr-Cyrl-CS"/>
        </w:rPr>
      </w:pPr>
    </w:p>
    <w:p w:rsidR="005346D3" w:rsidRPr="007550F8" w:rsidRDefault="005346D3" w:rsidP="00543F42">
      <w:pPr>
        <w:autoSpaceDE w:val="0"/>
        <w:autoSpaceDN w:val="0"/>
        <w:adjustRightInd w:val="0"/>
        <w:spacing w:after="120"/>
        <w:ind w:left="0"/>
        <w:rPr>
          <w:rFonts w:ascii="Times New Roman" w:hAnsi="Times New Roman"/>
          <w:b/>
          <w:sz w:val="24"/>
          <w:szCs w:val="24"/>
          <w:lang w:val="sr-Cyrl-CS"/>
        </w:rPr>
      </w:pPr>
      <w:r w:rsidRPr="007550F8">
        <w:rPr>
          <w:rFonts w:ascii="Times New Roman" w:hAnsi="Times New Roman"/>
          <w:b/>
          <w:sz w:val="24"/>
          <w:szCs w:val="24"/>
          <w:lang w:val="sr-Cyrl-CS"/>
        </w:rPr>
        <w:t>Упутство о начину попуњавања обрасца структуре цена</w:t>
      </w:r>
    </w:p>
    <w:p w:rsidR="005346D3" w:rsidRPr="007550F8" w:rsidRDefault="005346D3" w:rsidP="005346D3">
      <w:pPr>
        <w:autoSpaceDE w:val="0"/>
        <w:autoSpaceDN w:val="0"/>
        <w:adjustRightInd w:val="0"/>
        <w:ind w:left="0"/>
        <w:rPr>
          <w:rFonts w:ascii="Times New Roman" w:hAnsi="Times New Roman"/>
          <w:sz w:val="24"/>
          <w:szCs w:val="24"/>
          <w:lang w:val="sr-Cyrl-CS"/>
        </w:rPr>
      </w:pPr>
      <w:r w:rsidRPr="007550F8">
        <w:rPr>
          <w:rFonts w:ascii="Times New Roman" w:hAnsi="Times New Roman"/>
          <w:sz w:val="24"/>
          <w:szCs w:val="24"/>
          <w:lang w:val="sr-Cyrl-CS"/>
        </w:rPr>
        <w:t>Образац структуре цена</w:t>
      </w:r>
      <w:r w:rsidRPr="007550F8">
        <w:rPr>
          <w:rFonts w:ascii="Times New Roman" w:hAnsi="Times New Roman"/>
          <w:sz w:val="24"/>
          <w:szCs w:val="24"/>
          <w:lang w:val="ru-RU"/>
        </w:rPr>
        <w:t xml:space="preserve"> мора бити попуњен тако да се може проверити усклађеност</w:t>
      </w:r>
      <w:r w:rsidRPr="007550F8">
        <w:rPr>
          <w:rFonts w:ascii="Times New Roman" w:hAnsi="Times New Roman"/>
          <w:sz w:val="24"/>
          <w:szCs w:val="24"/>
          <w:lang w:val="sr-Cyrl-CS"/>
        </w:rPr>
        <w:t xml:space="preserve"> појединачних</w:t>
      </w:r>
      <w:r w:rsidRPr="007550F8">
        <w:rPr>
          <w:rFonts w:ascii="Times New Roman" w:hAnsi="Times New Roman"/>
          <w:sz w:val="24"/>
          <w:szCs w:val="24"/>
          <w:lang w:val="ru-RU"/>
        </w:rPr>
        <w:t xml:space="preserve"> цена са трошковима.</w:t>
      </w:r>
    </w:p>
    <w:p w:rsidR="005346D3" w:rsidRPr="007550F8" w:rsidRDefault="005346D3" w:rsidP="00D238E7">
      <w:pPr>
        <w:autoSpaceDE w:val="0"/>
        <w:autoSpaceDN w:val="0"/>
        <w:adjustRightInd w:val="0"/>
        <w:spacing w:before="120"/>
        <w:ind w:left="0"/>
        <w:rPr>
          <w:rFonts w:ascii="Times New Roman" w:hAnsi="Times New Roman"/>
          <w:sz w:val="24"/>
          <w:szCs w:val="24"/>
          <w:lang w:val="ru-RU"/>
        </w:rPr>
      </w:pPr>
      <w:r w:rsidRPr="007550F8">
        <w:rPr>
          <w:rFonts w:ascii="Times New Roman" w:hAnsi="Times New Roman"/>
          <w:sz w:val="24"/>
          <w:szCs w:val="24"/>
          <w:lang w:val="ru-RU"/>
        </w:rPr>
        <w:t>У Обрасцу структуре цена морају бити приказан</w:t>
      </w:r>
      <w:r w:rsidRPr="007550F8">
        <w:rPr>
          <w:rFonts w:ascii="Times New Roman" w:hAnsi="Times New Roman"/>
          <w:sz w:val="24"/>
          <w:szCs w:val="24"/>
        </w:rPr>
        <w:t xml:space="preserve">е </w:t>
      </w:r>
      <w:r w:rsidRPr="007550F8">
        <w:rPr>
          <w:rFonts w:ascii="Times New Roman" w:hAnsi="Times New Roman"/>
          <w:sz w:val="24"/>
          <w:szCs w:val="24"/>
          <w:lang w:val="sr-Cyrl-CS"/>
        </w:rPr>
        <w:t>цене</w:t>
      </w:r>
      <w:r w:rsidRPr="007550F8">
        <w:rPr>
          <w:rFonts w:ascii="Times New Roman" w:hAnsi="Times New Roman"/>
          <w:sz w:val="24"/>
          <w:szCs w:val="24"/>
        </w:rPr>
        <w:t xml:space="preserve"> </w:t>
      </w:r>
      <w:r w:rsidRPr="007550F8">
        <w:rPr>
          <w:rFonts w:ascii="Times New Roman" w:hAnsi="Times New Roman"/>
          <w:sz w:val="24"/>
          <w:szCs w:val="24"/>
          <w:lang w:val="sr-Cyrl-CS"/>
        </w:rPr>
        <w:t>по ставкама</w:t>
      </w:r>
      <w:r w:rsidRPr="007550F8">
        <w:rPr>
          <w:rFonts w:ascii="Times New Roman" w:hAnsi="Times New Roman"/>
          <w:sz w:val="24"/>
          <w:szCs w:val="24"/>
          <w:lang w:val="ru-RU"/>
        </w:rPr>
        <w:t xml:space="preserve">, у динарима или еврима, </w:t>
      </w:r>
      <w:r w:rsidRPr="007550F8">
        <w:rPr>
          <w:rFonts w:ascii="Times New Roman" w:hAnsi="Times New Roman"/>
          <w:sz w:val="24"/>
          <w:szCs w:val="24"/>
        </w:rPr>
        <w:t>стопа ПДВ,</w:t>
      </w:r>
      <w:r w:rsidRPr="007550F8">
        <w:rPr>
          <w:rFonts w:ascii="Times New Roman" w:hAnsi="Times New Roman"/>
          <w:sz w:val="24"/>
          <w:szCs w:val="24"/>
          <w:lang w:val="sr-Cyrl-CS"/>
        </w:rPr>
        <w:t xml:space="preserve"> укупна цена без ПДВ</w:t>
      </w:r>
      <w:r w:rsidRPr="007550F8">
        <w:rPr>
          <w:rFonts w:ascii="Times New Roman" w:hAnsi="Times New Roman"/>
          <w:sz w:val="24"/>
          <w:szCs w:val="24"/>
          <w:lang w:val="ru-RU"/>
        </w:rPr>
        <w:t xml:space="preserve"> и са ПДВ. </w:t>
      </w:r>
    </w:p>
    <w:p w:rsidR="00543F42" w:rsidRPr="007550F8" w:rsidRDefault="00543F42" w:rsidP="00543F42">
      <w:pPr>
        <w:autoSpaceDE w:val="0"/>
        <w:autoSpaceDN w:val="0"/>
        <w:adjustRightInd w:val="0"/>
        <w:ind w:left="0"/>
        <w:rPr>
          <w:rFonts w:ascii="Times New Roman" w:hAnsi="Times New Roman"/>
          <w:sz w:val="24"/>
          <w:szCs w:val="24"/>
          <w:lang w:val="ru-RU"/>
        </w:rPr>
      </w:pPr>
    </w:p>
    <w:p w:rsidR="00D238E7" w:rsidRPr="007550F8" w:rsidRDefault="00D238E7" w:rsidP="00543F42">
      <w:pPr>
        <w:autoSpaceDE w:val="0"/>
        <w:autoSpaceDN w:val="0"/>
        <w:adjustRightInd w:val="0"/>
        <w:ind w:left="0"/>
        <w:rPr>
          <w:rFonts w:ascii="Times New Roman" w:hAnsi="Times New Roman"/>
          <w:sz w:val="24"/>
          <w:szCs w:val="24"/>
          <w:lang w:val="ru-RU"/>
        </w:rPr>
      </w:pPr>
    </w:p>
    <w:p w:rsidR="00D238E7" w:rsidRPr="007550F8" w:rsidRDefault="00D238E7" w:rsidP="00543F42">
      <w:pPr>
        <w:autoSpaceDE w:val="0"/>
        <w:autoSpaceDN w:val="0"/>
        <w:adjustRightInd w:val="0"/>
        <w:ind w:left="0"/>
        <w:rPr>
          <w:rFonts w:ascii="Times New Roman" w:hAnsi="Times New Roman"/>
          <w:sz w:val="24"/>
          <w:szCs w:val="24"/>
          <w:lang w:val="ru-RU"/>
        </w:rPr>
      </w:pPr>
    </w:p>
    <w:p w:rsidR="00D238E7" w:rsidRPr="007550F8" w:rsidRDefault="00D238E7" w:rsidP="00543F42">
      <w:pPr>
        <w:autoSpaceDE w:val="0"/>
        <w:autoSpaceDN w:val="0"/>
        <w:adjustRightInd w:val="0"/>
        <w:ind w:left="0"/>
        <w:rPr>
          <w:rFonts w:ascii="Times New Roman" w:hAnsi="Times New Roman"/>
          <w:sz w:val="24"/>
          <w:szCs w:val="24"/>
          <w:lang w:val="ru-RU"/>
        </w:rPr>
      </w:pPr>
    </w:p>
    <w:p w:rsidR="00D238E7" w:rsidRPr="007550F8" w:rsidRDefault="00D238E7" w:rsidP="00543F42">
      <w:pPr>
        <w:autoSpaceDE w:val="0"/>
        <w:autoSpaceDN w:val="0"/>
        <w:adjustRightInd w:val="0"/>
        <w:ind w:left="0"/>
        <w:rPr>
          <w:rFonts w:ascii="Times New Roman" w:hAnsi="Times New Roman"/>
          <w:sz w:val="24"/>
          <w:szCs w:val="24"/>
          <w:lang w:val="ru-RU"/>
        </w:rPr>
      </w:pPr>
    </w:p>
    <w:tbl>
      <w:tblPr>
        <w:tblW w:w="0" w:type="auto"/>
        <w:tblLayout w:type="fixed"/>
        <w:tblLook w:val="0000"/>
      </w:tblPr>
      <w:tblGrid>
        <w:gridCol w:w="3080"/>
        <w:gridCol w:w="3068"/>
        <w:gridCol w:w="3094"/>
      </w:tblGrid>
      <w:tr w:rsidR="005346D3" w:rsidRPr="007550F8" w:rsidTr="005346D3">
        <w:tc>
          <w:tcPr>
            <w:tcW w:w="3080" w:type="dxa"/>
            <w:shd w:val="clear" w:color="auto" w:fill="auto"/>
            <w:vAlign w:val="center"/>
          </w:tcPr>
          <w:p w:rsidR="005346D3" w:rsidRPr="007550F8" w:rsidRDefault="005346D3" w:rsidP="005346D3">
            <w:pPr>
              <w:pStyle w:val="BodyText2"/>
              <w:spacing w:line="100" w:lineRule="atLeast"/>
              <w:jc w:val="center"/>
              <w:rPr>
                <w:color w:val="auto"/>
              </w:rPr>
            </w:pPr>
            <w:r w:rsidRPr="007550F8">
              <w:rPr>
                <w:color w:val="auto"/>
              </w:rPr>
              <w:t>Датум:</w:t>
            </w:r>
          </w:p>
        </w:tc>
        <w:tc>
          <w:tcPr>
            <w:tcW w:w="3068" w:type="dxa"/>
            <w:shd w:val="clear" w:color="auto" w:fill="auto"/>
            <w:vAlign w:val="center"/>
          </w:tcPr>
          <w:p w:rsidR="005346D3" w:rsidRPr="007550F8" w:rsidRDefault="005346D3" w:rsidP="005346D3">
            <w:pPr>
              <w:pStyle w:val="BodyText2"/>
              <w:spacing w:line="100" w:lineRule="atLeast"/>
              <w:jc w:val="center"/>
              <w:rPr>
                <w:color w:val="auto"/>
              </w:rPr>
            </w:pPr>
            <w:r w:rsidRPr="007550F8">
              <w:rPr>
                <w:color w:val="auto"/>
              </w:rPr>
              <w:t>М.П.</w:t>
            </w:r>
          </w:p>
        </w:tc>
        <w:tc>
          <w:tcPr>
            <w:tcW w:w="3094" w:type="dxa"/>
            <w:shd w:val="clear" w:color="auto" w:fill="auto"/>
            <w:vAlign w:val="center"/>
          </w:tcPr>
          <w:p w:rsidR="005346D3" w:rsidRPr="007550F8" w:rsidRDefault="005346D3" w:rsidP="005346D3">
            <w:pPr>
              <w:pStyle w:val="BodyText2"/>
              <w:spacing w:line="100" w:lineRule="atLeast"/>
              <w:jc w:val="center"/>
              <w:rPr>
                <w:color w:val="auto"/>
              </w:rPr>
            </w:pPr>
            <w:r w:rsidRPr="007550F8">
              <w:rPr>
                <w:color w:val="auto"/>
              </w:rPr>
              <w:t>Потпис понуђача</w:t>
            </w:r>
          </w:p>
        </w:tc>
      </w:tr>
      <w:tr w:rsidR="005346D3" w:rsidRPr="007550F8" w:rsidTr="005346D3">
        <w:tc>
          <w:tcPr>
            <w:tcW w:w="3080" w:type="dxa"/>
            <w:tcBorders>
              <w:bottom w:val="single" w:sz="4" w:space="0" w:color="000000"/>
            </w:tcBorders>
            <w:shd w:val="clear" w:color="auto" w:fill="auto"/>
          </w:tcPr>
          <w:p w:rsidR="005346D3" w:rsidRPr="007550F8" w:rsidRDefault="005346D3" w:rsidP="005346D3">
            <w:pPr>
              <w:pStyle w:val="BodyText2"/>
              <w:snapToGrid w:val="0"/>
              <w:spacing w:line="100" w:lineRule="atLeast"/>
              <w:jc w:val="both"/>
              <w:rPr>
                <w:color w:val="auto"/>
              </w:rPr>
            </w:pPr>
          </w:p>
        </w:tc>
        <w:tc>
          <w:tcPr>
            <w:tcW w:w="3068" w:type="dxa"/>
            <w:shd w:val="clear" w:color="auto" w:fill="auto"/>
          </w:tcPr>
          <w:p w:rsidR="005346D3" w:rsidRPr="007550F8" w:rsidRDefault="005346D3" w:rsidP="005346D3">
            <w:pPr>
              <w:pStyle w:val="BodyText2"/>
              <w:snapToGrid w:val="0"/>
              <w:spacing w:line="100" w:lineRule="atLeast"/>
              <w:jc w:val="both"/>
              <w:rPr>
                <w:color w:val="auto"/>
              </w:rPr>
            </w:pPr>
          </w:p>
        </w:tc>
        <w:tc>
          <w:tcPr>
            <w:tcW w:w="3094" w:type="dxa"/>
            <w:tcBorders>
              <w:bottom w:val="single" w:sz="4" w:space="0" w:color="000000"/>
            </w:tcBorders>
            <w:shd w:val="clear" w:color="auto" w:fill="auto"/>
          </w:tcPr>
          <w:p w:rsidR="005346D3" w:rsidRPr="007550F8" w:rsidRDefault="005346D3" w:rsidP="005346D3">
            <w:pPr>
              <w:pStyle w:val="BodyText2"/>
              <w:snapToGrid w:val="0"/>
              <w:spacing w:line="100" w:lineRule="atLeast"/>
              <w:jc w:val="both"/>
              <w:rPr>
                <w:color w:val="auto"/>
              </w:rPr>
            </w:pPr>
          </w:p>
        </w:tc>
      </w:tr>
    </w:tbl>
    <w:p w:rsidR="000727CB" w:rsidRPr="007550F8" w:rsidRDefault="000727CB" w:rsidP="005346D3">
      <w:pPr>
        <w:pStyle w:val="NoSpacing"/>
        <w:rPr>
          <w:rFonts w:ascii="Times New Roman" w:hAnsi="Times New Roman" w:cs="Times New Roman"/>
          <w:b/>
          <w:sz w:val="28"/>
          <w:szCs w:val="28"/>
        </w:rPr>
      </w:pPr>
    </w:p>
    <w:p w:rsidR="000727CB" w:rsidRPr="007550F8" w:rsidRDefault="000727CB" w:rsidP="005346D3">
      <w:pPr>
        <w:pStyle w:val="NoSpacing"/>
        <w:rPr>
          <w:rFonts w:ascii="Times New Roman" w:hAnsi="Times New Roman" w:cs="Times New Roman"/>
          <w:b/>
          <w:sz w:val="28"/>
          <w:szCs w:val="28"/>
        </w:rPr>
      </w:pPr>
    </w:p>
    <w:p w:rsidR="000727CB" w:rsidRPr="007550F8" w:rsidRDefault="000727CB" w:rsidP="005346D3">
      <w:pPr>
        <w:pStyle w:val="NoSpacing"/>
        <w:rPr>
          <w:rFonts w:ascii="Times New Roman" w:hAnsi="Times New Roman" w:cs="Times New Roman"/>
          <w:b/>
          <w:sz w:val="28"/>
          <w:szCs w:val="28"/>
        </w:rPr>
      </w:pPr>
    </w:p>
    <w:p w:rsidR="000727CB" w:rsidRPr="007550F8" w:rsidRDefault="000727CB" w:rsidP="005346D3">
      <w:pPr>
        <w:pStyle w:val="NoSpacing"/>
        <w:rPr>
          <w:rFonts w:ascii="Times New Roman" w:hAnsi="Times New Roman" w:cs="Times New Roman"/>
          <w:b/>
          <w:sz w:val="28"/>
          <w:szCs w:val="28"/>
        </w:rPr>
      </w:pPr>
    </w:p>
    <w:p w:rsidR="000727CB" w:rsidRPr="007550F8" w:rsidRDefault="000727CB"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8B74F0" w:rsidRPr="007550F8" w:rsidRDefault="008B74F0" w:rsidP="005346D3">
      <w:pPr>
        <w:pStyle w:val="NoSpacing"/>
        <w:rPr>
          <w:rFonts w:ascii="Times New Roman" w:hAnsi="Times New Roman" w:cs="Times New Roman"/>
          <w:b/>
          <w:sz w:val="28"/>
          <w:szCs w:val="28"/>
          <w:lang/>
        </w:rPr>
      </w:pPr>
    </w:p>
    <w:p w:rsidR="000727CB" w:rsidRPr="007550F8" w:rsidRDefault="000727CB" w:rsidP="000727CB">
      <w:pPr>
        <w:pStyle w:val="NoSpacing"/>
        <w:shd w:val="clear" w:color="auto" w:fill="FDE9D9" w:themeFill="accent6" w:themeFillTint="33"/>
        <w:rPr>
          <w:rFonts w:ascii="Times New Roman" w:hAnsi="Times New Roman" w:cs="Times New Roman"/>
          <w:b/>
          <w:sz w:val="28"/>
          <w:szCs w:val="28"/>
        </w:rPr>
      </w:pPr>
      <w:r w:rsidRPr="007550F8">
        <w:rPr>
          <w:rFonts w:ascii="Times New Roman" w:hAnsi="Times New Roman" w:cs="Times New Roman"/>
          <w:b/>
          <w:sz w:val="28"/>
          <w:szCs w:val="28"/>
        </w:rPr>
        <w:lastRenderedPageBreak/>
        <w:t xml:space="preserve"> </w:t>
      </w:r>
    </w:p>
    <w:p w:rsidR="005346D3" w:rsidRPr="007550F8" w:rsidRDefault="001522E1" w:rsidP="000727CB">
      <w:pPr>
        <w:pStyle w:val="NoSpacing"/>
        <w:shd w:val="clear" w:color="auto" w:fill="FDE9D9" w:themeFill="accent6" w:themeFillTint="33"/>
        <w:rPr>
          <w:rFonts w:ascii="Times New Roman" w:hAnsi="Times New Roman" w:cs="Times New Roman"/>
          <w:b/>
          <w:sz w:val="28"/>
          <w:szCs w:val="28"/>
        </w:rPr>
      </w:pPr>
      <w:r w:rsidRPr="007550F8">
        <w:rPr>
          <w:rFonts w:ascii="Times New Roman" w:hAnsi="Times New Roman" w:cs="Times New Roman"/>
          <w:b/>
          <w:sz w:val="28"/>
          <w:szCs w:val="28"/>
        </w:rPr>
        <w:t xml:space="preserve"> </w:t>
      </w:r>
      <w:r w:rsidR="005346D3" w:rsidRPr="007550F8">
        <w:rPr>
          <w:rFonts w:ascii="Times New Roman" w:hAnsi="Times New Roman" w:cs="Times New Roman"/>
          <w:b/>
          <w:sz w:val="28"/>
          <w:szCs w:val="28"/>
        </w:rPr>
        <w:t>9. ОБРАЗАЦ ИЗЈАВЕ О НЕЗАВИСНОЈ ПОНУДИ</w:t>
      </w:r>
    </w:p>
    <w:p w:rsidR="000727CB" w:rsidRPr="007550F8" w:rsidRDefault="000727CB" w:rsidP="000727CB">
      <w:pPr>
        <w:pStyle w:val="NoSpacing"/>
        <w:shd w:val="clear" w:color="auto" w:fill="FDE9D9" w:themeFill="accent6" w:themeFillTint="33"/>
        <w:rPr>
          <w:rFonts w:ascii="Times New Roman" w:hAnsi="Times New Roman" w:cs="Times New Roman"/>
          <w:b/>
          <w:sz w:val="28"/>
          <w:szCs w:val="28"/>
        </w:rPr>
      </w:pPr>
    </w:p>
    <w:p w:rsidR="005346D3" w:rsidRPr="007550F8" w:rsidRDefault="005346D3" w:rsidP="005346D3">
      <w:pPr>
        <w:shd w:val="clear" w:color="auto" w:fill="FFFFFF"/>
        <w:ind w:left="0"/>
        <w:rPr>
          <w:rFonts w:ascii="Times New Roman" w:hAnsi="Times New Roman"/>
          <w:b/>
          <w:bCs/>
          <w:iCs/>
          <w:sz w:val="24"/>
          <w:szCs w:val="24"/>
          <w:lang w:val="sr-Cyrl-CS"/>
        </w:rPr>
      </w:pPr>
    </w:p>
    <w:p w:rsidR="005346D3" w:rsidRPr="007550F8" w:rsidRDefault="005346D3" w:rsidP="005346D3">
      <w:pPr>
        <w:pStyle w:val="BodyText3"/>
        <w:spacing w:after="0"/>
        <w:rPr>
          <w:color w:val="auto"/>
          <w:sz w:val="24"/>
          <w:szCs w:val="24"/>
        </w:rPr>
      </w:pPr>
      <w:r w:rsidRPr="007550F8">
        <w:rPr>
          <w:color w:val="auto"/>
          <w:sz w:val="24"/>
          <w:szCs w:val="24"/>
        </w:rPr>
        <w:t xml:space="preserve">У складу са чланом 26. Закона, </w:t>
      </w:r>
    </w:p>
    <w:p w:rsidR="005346D3" w:rsidRPr="007550F8" w:rsidRDefault="005346D3" w:rsidP="005346D3">
      <w:pPr>
        <w:pStyle w:val="BodyText3"/>
        <w:spacing w:after="0"/>
        <w:rPr>
          <w:color w:val="auto"/>
          <w:sz w:val="24"/>
          <w:szCs w:val="24"/>
        </w:rPr>
      </w:pPr>
    </w:p>
    <w:p w:rsidR="005346D3" w:rsidRPr="007550F8" w:rsidRDefault="005346D3" w:rsidP="005346D3">
      <w:pPr>
        <w:pStyle w:val="BodyText3"/>
        <w:spacing w:after="0"/>
        <w:rPr>
          <w:color w:val="auto"/>
          <w:sz w:val="24"/>
          <w:szCs w:val="24"/>
        </w:rPr>
      </w:pPr>
    </w:p>
    <w:p w:rsidR="005346D3" w:rsidRPr="007550F8" w:rsidRDefault="005346D3" w:rsidP="000727CB">
      <w:pPr>
        <w:pStyle w:val="BodyText3"/>
        <w:pBdr>
          <w:bottom w:val="single" w:sz="4" w:space="1" w:color="auto"/>
        </w:pBdr>
        <w:spacing w:after="0"/>
        <w:rPr>
          <w:color w:val="auto"/>
          <w:sz w:val="24"/>
          <w:szCs w:val="24"/>
        </w:rPr>
      </w:pPr>
    </w:p>
    <w:p w:rsidR="000727CB" w:rsidRPr="007550F8" w:rsidRDefault="000727CB" w:rsidP="005346D3">
      <w:pPr>
        <w:pStyle w:val="BodyText3"/>
        <w:spacing w:after="0"/>
        <w:rPr>
          <w:color w:val="auto"/>
          <w:sz w:val="24"/>
          <w:szCs w:val="24"/>
        </w:rPr>
      </w:pPr>
    </w:p>
    <w:p w:rsidR="000727CB" w:rsidRPr="007550F8" w:rsidRDefault="000727CB" w:rsidP="000727CB">
      <w:pPr>
        <w:pStyle w:val="BodyText3"/>
        <w:pBdr>
          <w:bottom w:val="single" w:sz="4" w:space="1" w:color="auto"/>
        </w:pBdr>
        <w:spacing w:after="0"/>
        <w:rPr>
          <w:i/>
          <w:color w:val="auto"/>
          <w:sz w:val="24"/>
          <w:szCs w:val="24"/>
        </w:rPr>
      </w:pPr>
      <w:r w:rsidRPr="007550F8">
        <w:rPr>
          <w:color w:val="auto"/>
          <w:sz w:val="24"/>
          <w:szCs w:val="24"/>
        </w:rPr>
        <w:t xml:space="preserve">                                                                     </w:t>
      </w:r>
    </w:p>
    <w:p w:rsidR="005346D3" w:rsidRPr="007550F8" w:rsidRDefault="000727CB" w:rsidP="000727CB">
      <w:pPr>
        <w:pStyle w:val="BodyText3"/>
        <w:spacing w:after="0"/>
        <w:jc w:val="center"/>
        <w:rPr>
          <w:i/>
          <w:color w:val="auto"/>
          <w:sz w:val="24"/>
          <w:szCs w:val="24"/>
        </w:rPr>
      </w:pPr>
      <w:r w:rsidRPr="007550F8">
        <w:rPr>
          <w:i/>
          <w:color w:val="auto"/>
          <w:sz w:val="24"/>
          <w:szCs w:val="24"/>
        </w:rPr>
        <w:t>(назив и адреса понуђача)</w:t>
      </w:r>
    </w:p>
    <w:p w:rsidR="000727CB" w:rsidRPr="007550F8" w:rsidRDefault="000727CB" w:rsidP="005346D3">
      <w:pPr>
        <w:pStyle w:val="BodyText3"/>
        <w:spacing w:after="0"/>
        <w:jc w:val="both"/>
        <w:rPr>
          <w:i/>
          <w:color w:val="auto"/>
          <w:sz w:val="24"/>
          <w:szCs w:val="24"/>
        </w:rPr>
      </w:pPr>
    </w:p>
    <w:p w:rsidR="000727CB" w:rsidRPr="007550F8" w:rsidRDefault="000727CB" w:rsidP="005346D3">
      <w:pPr>
        <w:pStyle w:val="BodyText3"/>
        <w:spacing w:after="0"/>
        <w:jc w:val="both"/>
        <w:rPr>
          <w:color w:val="auto"/>
          <w:w w:val="200"/>
          <w:sz w:val="24"/>
          <w:szCs w:val="24"/>
        </w:rPr>
      </w:pPr>
      <w:r w:rsidRPr="007550F8">
        <w:rPr>
          <w:color w:val="auto"/>
          <w:sz w:val="24"/>
          <w:szCs w:val="24"/>
        </w:rPr>
        <w:t>даје:</w:t>
      </w:r>
    </w:p>
    <w:p w:rsidR="005346D3" w:rsidRPr="007550F8" w:rsidRDefault="005346D3" w:rsidP="005346D3">
      <w:pPr>
        <w:pStyle w:val="BodyText3"/>
        <w:spacing w:before="120"/>
        <w:ind w:firstLine="227"/>
        <w:jc w:val="center"/>
        <w:rPr>
          <w:b/>
          <w:bCs/>
          <w:color w:val="auto"/>
          <w:sz w:val="24"/>
          <w:szCs w:val="24"/>
          <w:lang w:val="sr-Cyrl-CS"/>
        </w:rPr>
      </w:pPr>
      <w:r w:rsidRPr="007550F8">
        <w:rPr>
          <w:b/>
          <w:bCs/>
          <w:color w:val="auto"/>
          <w:sz w:val="24"/>
          <w:szCs w:val="24"/>
          <w:lang w:val="sr-Cyrl-CS"/>
        </w:rPr>
        <w:t xml:space="preserve">ИЗЈАВУ </w:t>
      </w:r>
    </w:p>
    <w:p w:rsidR="005346D3" w:rsidRPr="007550F8" w:rsidRDefault="005346D3" w:rsidP="005346D3">
      <w:pPr>
        <w:pStyle w:val="BodyText3"/>
        <w:spacing w:before="120"/>
        <w:ind w:firstLine="227"/>
        <w:jc w:val="center"/>
        <w:rPr>
          <w:bCs/>
          <w:color w:val="auto"/>
          <w:sz w:val="24"/>
          <w:szCs w:val="24"/>
        </w:rPr>
      </w:pPr>
      <w:r w:rsidRPr="007550F8">
        <w:rPr>
          <w:b/>
          <w:bCs/>
          <w:color w:val="auto"/>
          <w:sz w:val="24"/>
          <w:szCs w:val="24"/>
          <w:lang w:val="sr-Cyrl-CS"/>
        </w:rPr>
        <w:t>О НЕЗАВИСНОЈ</w:t>
      </w:r>
      <w:r w:rsidRPr="007550F8">
        <w:rPr>
          <w:b/>
          <w:bCs/>
          <w:color w:val="auto"/>
          <w:sz w:val="24"/>
          <w:szCs w:val="24"/>
        </w:rPr>
        <w:t xml:space="preserve"> ПОНУДИ</w:t>
      </w:r>
    </w:p>
    <w:p w:rsidR="005346D3" w:rsidRPr="007550F8" w:rsidRDefault="005346D3" w:rsidP="005346D3">
      <w:pPr>
        <w:ind w:left="0"/>
        <w:rPr>
          <w:rFonts w:ascii="Times New Roman" w:hAnsi="Times New Roman"/>
          <w:sz w:val="24"/>
          <w:szCs w:val="24"/>
        </w:rPr>
      </w:pPr>
      <w:r w:rsidRPr="007550F8">
        <w:rPr>
          <w:rFonts w:ascii="Times New Roman" w:hAnsi="Times New Roman"/>
          <w:sz w:val="24"/>
          <w:szCs w:val="24"/>
        </w:rPr>
        <w:tab/>
      </w:r>
      <w:r w:rsidRPr="007550F8">
        <w:rPr>
          <w:rFonts w:ascii="Times New Roman" w:hAnsi="Times New Roman"/>
          <w:sz w:val="24"/>
          <w:szCs w:val="24"/>
        </w:rPr>
        <w:tab/>
      </w:r>
      <w:r w:rsidRPr="007550F8">
        <w:rPr>
          <w:rFonts w:ascii="Times New Roman" w:hAnsi="Times New Roman"/>
          <w:sz w:val="24"/>
          <w:szCs w:val="24"/>
        </w:rPr>
        <w:tab/>
      </w:r>
      <w:r w:rsidRPr="007550F8">
        <w:rPr>
          <w:rFonts w:ascii="Times New Roman" w:hAnsi="Times New Roman"/>
          <w:bCs/>
          <w:sz w:val="24"/>
          <w:szCs w:val="24"/>
        </w:rPr>
        <w:t xml:space="preserve"> </w:t>
      </w:r>
    </w:p>
    <w:p w:rsidR="005346D3" w:rsidRPr="007550F8" w:rsidRDefault="005346D3" w:rsidP="005346D3">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r w:rsidRPr="007550F8">
        <w:rPr>
          <w:rFonts w:ascii="Times New Roman" w:hAnsi="Times New Roman"/>
          <w:sz w:val="24"/>
          <w:szCs w:val="24"/>
        </w:rPr>
        <w:t>Под пуном материјалном и кривичном одговорношћу п</w:t>
      </w:r>
      <w:r w:rsidRPr="007550F8">
        <w:rPr>
          <w:rFonts w:ascii="Times New Roman" w:hAnsi="Times New Roman"/>
          <w:bCs/>
          <w:sz w:val="24"/>
          <w:szCs w:val="24"/>
        </w:rPr>
        <w:t xml:space="preserve">отврђујем да сам понуду </w:t>
      </w:r>
      <w:r w:rsidRPr="007550F8">
        <w:rPr>
          <w:rFonts w:ascii="Times New Roman" w:hAnsi="Times New Roman"/>
          <w:b/>
          <w:bCs/>
          <w:sz w:val="24"/>
          <w:szCs w:val="24"/>
        </w:rPr>
        <w:t xml:space="preserve">у </w:t>
      </w:r>
      <w:r w:rsidRPr="007550F8">
        <w:rPr>
          <w:rFonts w:ascii="Times New Roman" w:hAnsi="Times New Roman"/>
          <w:b/>
          <w:bCs/>
          <w:sz w:val="24"/>
          <w:szCs w:val="24"/>
          <w:lang w:val="sr-Cyrl-CS"/>
        </w:rPr>
        <w:t>поступку</w:t>
      </w:r>
      <w:r w:rsidRPr="007550F8">
        <w:rPr>
          <w:rFonts w:ascii="Times New Roman" w:hAnsi="Times New Roman"/>
          <w:b/>
          <w:bCs/>
          <w:sz w:val="24"/>
          <w:szCs w:val="24"/>
        </w:rPr>
        <w:t xml:space="preserve"> јавне н</w:t>
      </w:r>
      <w:r w:rsidRPr="007550F8">
        <w:rPr>
          <w:rFonts w:ascii="Times New Roman" w:hAnsi="Times New Roman"/>
          <w:b/>
          <w:sz w:val="24"/>
          <w:szCs w:val="24"/>
        </w:rPr>
        <w:t xml:space="preserve">абавке добара – </w:t>
      </w:r>
      <w:r w:rsidR="000727CB" w:rsidRPr="007550F8">
        <w:rPr>
          <w:rFonts w:ascii="Times New Roman" w:hAnsi="Times New Roman"/>
          <w:b/>
          <w:sz w:val="24"/>
          <w:szCs w:val="24"/>
        </w:rPr>
        <w:t>летње и зимске гуме за возила</w:t>
      </w:r>
      <w:r w:rsidR="005957A2" w:rsidRPr="007550F8">
        <w:rPr>
          <w:rFonts w:ascii="Times New Roman" w:hAnsi="Times New Roman"/>
          <w:bCs/>
          <w:spacing w:val="-6"/>
          <w:sz w:val="24"/>
          <w:szCs w:val="24"/>
        </w:rPr>
        <w:t xml:space="preserve"> </w:t>
      </w:r>
      <w:r w:rsidRPr="007550F8">
        <w:rPr>
          <w:rFonts w:ascii="Times New Roman" w:hAnsi="Times New Roman"/>
          <w:bCs/>
          <w:spacing w:val="-6"/>
          <w:sz w:val="24"/>
          <w:szCs w:val="24"/>
        </w:rPr>
        <w:t>за потребе Регулаторнe агенцијe за електронске кому</w:t>
      </w:r>
      <w:r w:rsidR="000727CB" w:rsidRPr="007550F8">
        <w:rPr>
          <w:rFonts w:ascii="Times New Roman" w:hAnsi="Times New Roman"/>
          <w:bCs/>
          <w:spacing w:val="-6"/>
          <w:sz w:val="24"/>
          <w:szCs w:val="24"/>
        </w:rPr>
        <w:t xml:space="preserve">никације и поштанске услуге, ЈН бр. </w:t>
      </w:r>
      <w:r w:rsidRPr="007550F8">
        <w:rPr>
          <w:rFonts w:ascii="Times New Roman" w:hAnsi="Times New Roman"/>
          <w:bCs/>
          <w:spacing w:val="-6"/>
          <w:sz w:val="24"/>
          <w:szCs w:val="24"/>
        </w:rPr>
        <w:t>1-02-4047-</w:t>
      </w:r>
      <w:r w:rsidR="001522E1" w:rsidRPr="007550F8">
        <w:rPr>
          <w:rFonts w:ascii="Times New Roman" w:hAnsi="Times New Roman"/>
          <w:bCs/>
          <w:spacing w:val="-6"/>
          <w:sz w:val="24"/>
          <w:szCs w:val="24"/>
        </w:rPr>
        <w:t>1</w:t>
      </w:r>
      <w:r w:rsidRPr="007550F8">
        <w:rPr>
          <w:rFonts w:ascii="Times New Roman" w:hAnsi="Times New Roman"/>
          <w:bCs/>
          <w:spacing w:val="-6"/>
          <w:sz w:val="24"/>
          <w:szCs w:val="24"/>
        </w:rPr>
        <w:t>/1</w:t>
      </w:r>
      <w:r w:rsidR="000727CB" w:rsidRPr="007550F8">
        <w:rPr>
          <w:rFonts w:ascii="Times New Roman" w:hAnsi="Times New Roman"/>
          <w:bCs/>
          <w:spacing w:val="-6"/>
          <w:sz w:val="24"/>
          <w:szCs w:val="24"/>
        </w:rPr>
        <w:t>8</w:t>
      </w:r>
      <w:r w:rsidRPr="007550F8">
        <w:rPr>
          <w:rFonts w:ascii="Times New Roman" w:hAnsi="Times New Roman"/>
          <w:sz w:val="24"/>
          <w:szCs w:val="24"/>
        </w:rPr>
        <w:t xml:space="preserve">, </w:t>
      </w:r>
      <w:r w:rsidRPr="007550F8">
        <w:rPr>
          <w:rFonts w:ascii="Times New Roman" w:hAnsi="Times New Roman"/>
          <w:bCs/>
          <w:sz w:val="24"/>
          <w:szCs w:val="24"/>
        </w:rPr>
        <w:t>поднео независно, без договора са другим понуђачима или заинтересованим лицима.</w:t>
      </w:r>
    </w:p>
    <w:p w:rsidR="005346D3" w:rsidRPr="007550F8" w:rsidRDefault="005346D3" w:rsidP="005346D3">
      <w:pPr>
        <w:ind w:left="0"/>
        <w:rPr>
          <w:rFonts w:ascii="Times New Roman" w:hAnsi="Times New Roman"/>
          <w:bCs/>
          <w:sz w:val="24"/>
          <w:szCs w:val="24"/>
        </w:rPr>
      </w:pPr>
    </w:p>
    <w:p w:rsidR="005346D3" w:rsidRPr="007550F8" w:rsidRDefault="005346D3" w:rsidP="005346D3">
      <w:pPr>
        <w:pStyle w:val="BodyText3"/>
        <w:spacing w:after="0"/>
        <w:ind w:firstLine="227"/>
        <w:jc w:val="both"/>
        <w:rPr>
          <w:color w:val="auto"/>
          <w:sz w:val="24"/>
          <w:szCs w:val="24"/>
        </w:rPr>
      </w:pPr>
    </w:p>
    <w:p w:rsidR="000727CB" w:rsidRPr="007550F8" w:rsidRDefault="000727CB" w:rsidP="005346D3">
      <w:pPr>
        <w:pStyle w:val="BodyText3"/>
        <w:spacing w:after="0"/>
        <w:ind w:firstLine="227"/>
        <w:jc w:val="both"/>
        <w:rPr>
          <w:color w:val="auto"/>
          <w:sz w:val="24"/>
          <w:szCs w:val="24"/>
        </w:rPr>
      </w:pPr>
    </w:p>
    <w:p w:rsidR="000727CB" w:rsidRPr="007550F8" w:rsidRDefault="000727CB" w:rsidP="005346D3">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5346D3" w:rsidRPr="007550F8" w:rsidTr="005346D3">
        <w:tc>
          <w:tcPr>
            <w:tcW w:w="3080" w:type="dxa"/>
            <w:shd w:val="clear" w:color="auto" w:fill="auto"/>
            <w:vAlign w:val="center"/>
          </w:tcPr>
          <w:p w:rsidR="005346D3" w:rsidRPr="007550F8" w:rsidRDefault="005346D3" w:rsidP="005346D3">
            <w:pPr>
              <w:pStyle w:val="BodyText2"/>
              <w:spacing w:line="100" w:lineRule="atLeast"/>
              <w:jc w:val="center"/>
              <w:rPr>
                <w:color w:val="auto"/>
              </w:rPr>
            </w:pPr>
            <w:r w:rsidRPr="007550F8">
              <w:rPr>
                <w:color w:val="auto"/>
              </w:rPr>
              <w:t>Датум:</w:t>
            </w:r>
          </w:p>
        </w:tc>
        <w:tc>
          <w:tcPr>
            <w:tcW w:w="3065" w:type="dxa"/>
            <w:shd w:val="clear" w:color="auto" w:fill="auto"/>
            <w:vAlign w:val="center"/>
          </w:tcPr>
          <w:p w:rsidR="005346D3" w:rsidRPr="007550F8" w:rsidRDefault="005346D3" w:rsidP="005346D3">
            <w:pPr>
              <w:pStyle w:val="BodyText2"/>
              <w:spacing w:line="100" w:lineRule="atLeast"/>
              <w:jc w:val="center"/>
              <w:rPr>
                <w:color w:val="auto"/>
              </w:rPr>
            </w:pPr>
            <w:r w:rsidRPr="007550F8">
              <w:rPr>
                <w:color w:val="auto"/>
              </w:rPr>
              <w:t>М.П.</w:t>
            </w:r>
          </w:p>
        </w:tc>
        <w:tc>
          <w:tcPr>
            <w:tcW w:w="3097" w:type="dxa"/>
            <w:shd w:val="clear" w:color="auto" w:fill="auto"/>
            <w:vAlign w:val="center"/>
          </w:tcPr>
          <w:p w:rsidR="005346D3" w:rsidRPr="007550F8" w:rsidRDefault="005346D3" w:rsidP="005346D3">
            <w:pPr>
              <w:pStyle w:val="BodyText2"/>
              <w:spacing w:line="100" w:lineRule="atLeast"/>
              <w:jc w:val="center"/>
              <w:rPr>
                <w:color w:val="auto"/>
              </w:rPr>
            </w:pPr>
            <w:r w:rsidRPr="007550F8">
              <w:rPr>
                <w:color w:val="auto"/>
              </w:rPr>
              <w:t>Потпис понуђача</w:t>
            </w:r>
          </w:p>
        </w:tc>
      </w:tr>
      <w:tr w:rsidR="005346D3" w:rsidRPr="007550F8" w:rsidTr="005346D3">
        <w:tc>
          <w:tcPr>
            <w:tcW w:w="3080" w:type="dxa"/>
            <w:tcBorders>
              <w:bottom w:val="single" w:sz="4" w:space="0" w:color="000000"/>
            </w:tcBorders>
            <w:shd w:val="clear" w:color="auto" w:fill="auto"/>
          </w:tcPr>
          <w:p w:rsidR="005346D3" w:rsidRPr="007550F8" w:rsidRDefault="005346D3" w:rsidP="005346D3">
            <w:pPr>
              <w:pStyle w:val="BodyText2"/>
              <w:snapToGrid w:val="0"/>
              <w:spacing w:line="100" w:lineRule="atLeast"/>
              <w:jc w:val="both"/>
              <w:rPr>
                <w:color w:val="auto"/>
              </w:rPr>
            </w:pPr>
          </w:p>
        </w:tc>
        <w:tc>
          <w:tcPr>
            <w:tcW w:w="3065" w:type="dxa"/>
            <w:shd w:val="clear" w:color="auto" w:fill="auto"/>
          </w:tcPr>
          <w:p w:rsidR="005346D3" w:rsidRPr="007550F8" w:rsidRDefault="005346D3" w:rsidP="005346D3">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5346D3" w:rsidRPr="007550F8" w:rsidRDefault="005346D3" w:rsidP="005346D3">
            <w:pPr>
              <w:pStyle w:val="BodyText2"/>
              <w:snapToGrid w:val="0"/>
              <w:spacing w:line="100" w:lineRule="atLeast"/>
              <w:jc w:val="both"/>
              <w:rPr>
                <w:color w:val="auto"/>
              </w:rPr>
            </w:pPr>
          </w:p>
        </w:tc>
      </w:tr>
    </w:tbl>
    <w:p w:rsidR="005346D3" w:rsidRPr="007550F8" w:rsidRDefault="005346D3" w:rsidP="005346D3">
      <w:pPr>
        <w:pStyle w:val="BodyText3"/>
        <w:spacing w:after="0"/>
        <w:ind w:firstLine="227"/>
        <w:jc w:val="both"/>
        <w:rPr>
          <w:color w:val="auto"/>
          <w:sz w:val="24"/>
          <w:szCs w:val="24"/>
        </w:rPr>
      </w:pPr>
    </w:p>
    <w:p w:rsidR="005346D3" w:rsidRPr="007550F8" w:rsidRDefault="005346D3" w:rsidP="005346D3">
      <w:pPr>
        <w:tabs>
          <w:tab w:val="left" w:pos="6028"/>
        </w:tabs>
        <w:autoSpaceDE w:val="0"/>
        <w:ind w:left="0"/>
        <w:rPr>
          <w:rFonts w:ascii="Times New Roman" w:hAnsi="Times New Roman"/>
          <w:sz w:val="24"/>
          <w:szCs w:val="24"/>
        </w:rPr>
      </w:pPr>
    </w:p>
    <w:p w:rsidR="000727CB" w:rsidRPr="007550F8" w:rsidRDefault="000727CB" w:rsidP="005346D3">
      <w:pPr>
        <w:tabs>
          <w:tab w:val="left" w:pos="6028"/>
        </w:tabs>
        <w:autoSpaceDE w:val="0"/>
        <w:ind w:left="0"/>
        <w:rPr>
          <w:rFonts w:ascii="Times New Roman" w:hAnsi="Times New Roman"/>
          <w:sz w:val="24"/>
          <w:szCs w:val="24"/>
        </w:rPr>
      </w:pPr>
    </w:p>
    <w:p w:rsidR="000727CB" w:rsidRPr="007550F8" w:rsidRDefault="000727CB" w:rsidP="005346D3">
      <w:pPr>
        <w:tabs>
          <w:tab w:val="left" w:pos="6028"/>
        </w:tabs>
        <w:autoSpaceDE w:val="0"/>
        <w:ind w:left="0"/>
        <w:rPr>
          <w:rFonts w:ascii="Times New Roman" w:hAnsi="Times New Roman"/>
          <w:sz w:val="24"/>
          <w:szCs w:val="24"/>
        </w:rPr>
      </w:pPr>
    </w:p>
    <w:p w:rsidR="005346D3" w:rsidRPr="007550F8" w:rsidRDefault="005346D3" w:rsidP="005346D3">
      <w:pPr>
        <w:tabs>
          <w:tab w:val="left" w:pos="6028"/>
        </w:tabs>
        <w:autoSpaceDE w:val="0"/>
        <w:ind w:left="0"/>
        <w:rPr>
          <w:rFonts w:ascii="Times New Roman" w:hAnsi="Times New Roman"/>
          <w:bCs/>
          <w:i/>
          <w:iCs/>
          <w:sz w:val="24"/>
          <w:szCs w:val="24"/>
        </w:rPr>
      </w:pPr>
      <w:r w:rsidRPr="007550F8">
        <w:rPr>
          <w:rFonts w:ascii="Times New Roman" w:hAnsi="Times New Roman"/>
          <w:b/>
          <w:bCs/>
          <w:i/>
          <w:iCs/>
          <w:sz w:val="24"/>
          <w:szCs w:val="24"/>
        </w:rPr>
        <w:t xml:space="preserve">Напомена: </w:t>
      </w:r>
      <w:r w:rsidRPr="007550F8">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550F8">
        <w:rPr>
          <w:rFonts w:ascii="Times New Roman" w:hAnsi="Times New Roman"/>
          <w:bCs/>
          <w:i/>
          <w:iCs/>
          <w:sz w:val="24"/>
          <w:szCs w:val="24"/>
          <w:lang w:val="sr-Cyrl-CS"/>
        </w:rPr>
        <w:t>)</w:t>
      </w:r>
      <w:r w:rsidRPr="007550F8">
        <w:rPr>
          <w:rFonts w:ascii="Times New Roman" w:hAnsi="Times New Roman"/>
          <w:bCs/>
          <w:i/>
          <w:iCs/>
          <w:sz w:val="24"/>
          <w:szCs w:val="24"/>
        </w:rPr>
        <w:t xml:space="preserve"> Закона. </w:t>
      </w:r>
    </w:p>
    <w:p w:rsidR="005346D3" w:rsidRPr="007550F8" w:rsidRDefault="005346D3" w:rsidP="005346D3">
      <w:pPr>
        <w:tabs>
          <w:tab w:val="left" w:pos="6028"/>
        </w:tabs>
        <w:autoSpaceDE w:val="0"/>
        <w:ind w:left="0"/>
        <w:rPr>
          <w:rFonts w:ascii="Times New Roman" w:hAnsi="Times New Roman"/>
          <w:bCs/>
          <w:i/>
          <w:iCs/>
          <w:sz w:val="24"/>
          <w:szCs w:val="24"/>
          <w:lang w:val="sr-Cyrl-CS"/>
        </w:rPr>
      </w:pPr>
      <w:r w:rsidRPr="007550F8">
        <w:rPr>
          <w:rFonts w:ascii="Times New Roman" w:hAnsi="Times New Roman"/>
          <w:bCs/>
          <w:i/>
          <w:iCs/>
          <w:sz w:val="24"/>
          <w:szCs w:val="24"/>
          <w:u w:val="single"/>
        </w:rPr>
        <w:t>Уколико понуду подноси група понуђача,</w:t>
      </w:r>
      <w:r w:rsidRPr="007550F8">
        <w:rPr>
          <w:rFonts w:ascii="Times New Roman" w:hAnsi="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5346D3" w:rsidRPr="007550F8" w:rsidRDefault="005346D3" w:rsidP="005346D3">
      <w:pPr>
        <w:pStyle w:val="Default"/>
        <w:rPr>
          <w:b/>
          <w:bCs/>
          <w:color w:val="auto"/>
          <w:sz w:val="28"/>
          <w:szCs w:val="28"/>
        </w:rPr>
      </w:pPr>
    </w:p>
    <w:p w:rsidR="00691809" w:rsidRPr="007550F8" w:rsidRDefault="00691809">
      <w:pPr>
        <w:ind w:left="0"/>
        <w:jc w:val="left"/>
        <w:rPr>
          <w:rFonts w:ascii="Times New Roman" w:eastAsiaTheme="minorHAnsi" w:hAnsi="Times New Roman"/>
          <w:b/>
          <w:bCs/>
          <w:sz w:val="28"/>
          <w:szCs w:val="28"/>
        </w:rPr>
      </w:pPr>
      <w:r w:rsidRPr="007550F8">
        <w:rPr>
          <w:b/>
          <w:bCs/>
          <w:sz w:val="28"/>
          <w:szCs w:val="28"/>
        </w:rPr>
        <w:br w:type="page"/>
      </w:r>
    </w:p>
    <w:p w:rsidR="0061013D" w:rsidRPr="007550F8" w:rsidRDefault="0061013D" w:rsidP="0061013D">
      <w:pPr>
        <w:pStyle w:val="Default"/>
        <w:shd w:val="clear" w:color="auto" w:fill="FDE9D9" w:themeFill="accent6" w:themeFillTint="33"/>
        <w:ind w:right="-142"/>
        <w:rPr>
          <w:b/>
          <w:bCs/>
          <w:color w:val="auto"/>
          <w:sz w:val="28"/>
          <w:szCs w:val="28"/>
        </w:rPr>
      </w:pPr>
    </w:p>
    <w:p w:rsidR="005346D3" w:rsidRPr="007550F8" w:rsidRDefault="005346D3" w:rsidP="0061013D">
      <w:pPr>
        <w:pStyle w:val="Default"/>
        <w:shd w:val="clear" w:color="auto" w:fill="FDE9D9" w:themeFill="accent6" w:themeFillTint="33"/>
        <w:ind w:right="-142"/>
        <w:rPr>
          <w:b/>
          <w:bCs/>
          <w:color w:val="auto"/>
          <w:sz w:val="28"/>
          <w:szCs w:val="28"/>
        </w:rPr>
      </w:pPr>
      <w:r w:rsidRPr="007550F8">
        <w:rPr>
          <w:b/>
          <w:bCs/>
          <w:color w:val="auto"/>
          <w:sz w:val="28"/>
          <w:szCs w:val="28"/>
        </w:rPr>
        <w:t>10. ОБРАЗАЦ ИЗЈАВЕ О ОБАВЕЗАМА ПОНУЂАЧА</w:t>
      </w:r>
    </w:p>
    <w:p w:rsidR="005346D3" w:rsidRPr="007550F8" w:rsidRDefault="0061013D" w:rsidP="0061013D">
      <w:pPr>
        <w:pStyle w:val="Default"/>
        <w:shd w:val="clear" w:color="auto" w:fill="FDE9D9" w:themeFill="accent6" w:themeFillTint="33"/>
        <w:ind w:right="-142"/>
        <w:rPr>
          <w:b/>
          <w:bCs/>
          <w:color w:val="auto"/>
          <w:sz w:val="28"/>
          <w:szCs w:val="28"/>
        </w:rPr>
      </w:pPr>
      <w:r w:rsidRPr="007550F8">
        <w:rPr>
          <w:b/>
          <w:bCs/>
          <w:color w:val="auto"/>
          <w:sz w:val="28"/>
          <w:szCs w:val="28"/>
        </w:rPr>
        <w:t xml:space="preserve">      </w:t>
      </w:r>
      <w:r w:rsidR="005346D3" w:rsidRPr="007550F8">
        <w:rPr>
          <w:b/>
          <w:bCs/>
          <w:color w:val="auto"/>
          <w:sz w:val="28"/>
          <w:szCs w:val="28"/>
        </w:rPr>
        <w:t xml:space="preserve">НА ОСНОВУ ЧЛАНА 75. СТАВ 2. ЗАКОНА О ЈАВНИМ </w:t>
      </w:r>
      <w:r w:rsidR="00D078A9" w:rsidRPr="007550F8">
        <w:rPr>
          <w:b/>
          <w:bCs/>
          <w:color w:val="auto"/>
          <w:sz w:val="28"/>
          <w:szCs w:val="28"/>
        </w:rPr>
        <w:t xml:space="preserve"> </w:t>
      </w:r>
      <w:r w:rsidR="005346D3" w:rsidRPr="007550F8">
        <w:rPr>
          <w:b/>
          <w:bCs/>
          <w:color w:val="auto"/>
          <w:sz w:val="28"/>
          <w:szCs w:val="28"/>
        </w:rPr>
        <w:t>НАБАВКАМА</w:t>
      </w:r>
    </w:p>
    <w:p w:rsidR="0061013D" w:rsidRPr="007550F8" w:rsidRDefault="0061013D" w:rsidP="0061013D">
      <w:pPr>
        <w:pStyle w:val="Default"/>
        <w:shd w:val="clear" w:color="auto" w:fill="FDE9D9" w:themeFill="accent6" w:themeFillTint="33"/>
        <w:ind w:right="-142"/>
        <w:rPr>
          <w:color w:val="auto"/>
          <w:sz w:val="28"/>
          <w:szCs w:val="28"/>
        </w:rPr>
      </w:pPr>
    </w:p>
    <w:p w:rsidR="005346D3" w:rsidRPr="007550F8" w:rsidRDefault="005346D3" w:rsidP="0061013D">
      <w:pPr>
        <w:pStyle w:val="Default"/>
        <w:ind w:right="-142"/>
        <w:jc w:val="center"/>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rPr>
      </w:pPr>
      <w:r w:rsidRPr="007550F8">
        <w:rPr>
          <w:color w:val="auto"/>
        </w:rPr>
        <w:t>На основу члана 75. став 2. Закона о јавним набавкама</w:t>
      </w:r>
    </w:p>
    <w:p w:rsidR="005346D3" w:rsidRPr="007550F8" w:rsidRDefault="005346D3" w:rsidP="005346D3">
      <w:pPr>
        <w:pStyle w:val="Default"/>
        <w:rPr>
          <w:color w:val="auto"/>
        </w:rPr>
      </w:pPr>
      <w:r w:rsidRPr="007550F8">
        <w:rPr>
          <w:color w:val="auto"/>
        </w:rPr>
        <w:t xml:space="preserve"> </w:t>
      </w:r>
    </w:p>
    <w:p w:rsidR="005346D3" w:rsidRPr="007550F8" w:rsidRDefault="005346D3" w:rsidP="005346D3">
      <w:pPr>
        <w:pStyle w:val="Default"/>
        <w:rPr>
          <w:color w:val="auto"/>
        </w:rPr>
      </w:pPr>
    </w:p>
    <w:p w:rsidR="005346D3" w:rsidRPr="007550F8" w:rsidRDefault="005346D3" w:rsidP="005346D3">
      <w:pPr>
        <w:pStyle w:val="Default"/>
        <w:rPr>
          <w:color w:val="auto"/>
        </w:rPr>
      </w:pPr>
      <w:r w:rsidRPr="007550F8">
        <w:rPr>
          <w:color w:val="auto"/>
        </w:rPr>
        <w:t xml:space="preserve">________________________________________________________________________________ </w:t>
      </w:r>
    </w:p>
    <w:p w:rsidR="005346D3" w:rsidRPr="007550F8" w:rsidRDefault="005346D3" w:rsidP="005346D3">
      <w:pPr>
        <w:pStyle w:val="Default"/>
        <w:jc w:val="center"/>
        <w:rPr>
          <w:i/>
          <w:color w:val="auto"/>
          <w:lang w:val="sr-Cyrl-CS"/>
        </w:rPr>
      </w:pPr>
      <w:r w:rsidRPr="007550F8">
        <w:rPr>
          <w:i/>
          <w:color w:val="auto"/>
        </w:rPr>
        <w:t>(назив и адреса понуђача)</w:t>
      </w:r>
    </w:p>
    <w:p w:rsidR="005346D3" w:rsidRPr="007550F8" w:rsidRDefault="005346D3" w:rsidP="005346D3">
      <w:pPr>
        <w:pStyle w:val="Default"/>
        <w:rPr>
          <w:color w:val="auto"/>
          <w:lang w:val="sr-Cyrl-CS"/>
        </w:rPr>
      </w:pPr>
    </w:p>
    <w:p w:rsidR="005346D3" w:rsidRPr="007550F8" w:rsidRDefault="005346D3" w:rsidP="005346D3">
      <w:pPr>
        <w:pStyle w:val="Default"/>
        <w:rPr>
          <w:color w:val="auto"/>
        </w:rPr>
      </w:pPr>
      <w:r w:rsidRPr="007550F8">
        <w:rPr>
          <w:color w:val="auto"/>
        </w:rPr>
        <w:t xml:space="preserve">даје следећу изјаву: </w:t>
      </w:r>
    </w:p>
    <w:p w:rsidR="005346D3" w:rsidRPr="007550F8" w:rsidRDefault="005346D3" w:rsidP="005346D3">
      <w:pPr>
        <w:pStyle w:val="Default"/>
        <w:jc w:val="center"/>
        <w:rPr>
          <w:b/>
          <w:bCs/>
          <w:color w:val="auto"/>
          <w:lang w:val="sr-Cyrl-CS"/>
        </w:rPr>
      </w:pPr>
    </w:p>
    <w:p w:rsidR="005346D3" w:rsidRPr="007550F8" w:rsidRDefault="005346D3" w:rsidP="005346D3">
      <w:pPr>
        <w:pStyle w:val="Default"/>
        <w:jc w:val="center"/>
        <w:rPr>
          <w:b/>
          <w:bCs/>
          <w:color w:val="auto"/>
          <w:lang w:val="sr-Cyrl-CS"/>
        </w:rPr>
      </w:pPr>
    </w:p>
    <w:p w:rsidR="005346D3" w:rsidRPr="007550F8" w:rsidRDefault="005346D3" w:rsidP="005346D3">
      <w:pPr>
        <w:pStyle w:val="Default"/>
        <w:jc w:val="center"/>
        <w:rPr>
          <w:b/>
          <w:bCs/>
          <w:color w:val="auto"/>
          <w:lang w:val="sr-Cyrl-CS"/>
        </w:rPr>
      </w:pPr>
    </w:p>
    <w:p w:rsidR="00A8101C" w:rsidRPr="007550F8" w:rsidRDefault="00A8101C" w:rsidP="005346D3">
      <w:pPr>
        <w:pStyle w:val="Default"/>
        <w:jc w:val="center"/>
        <w:rPr>
          <w:b/>
          <w:bCs/>
          <w:color w:val="auto"/>
        </w:rPr>
      </w:pPr>
    </w:p>
    <w:p w:rsidR="005346D3" w:rsidRPr="007550F8" w:rsidRDefault="005346D3" w:rsidP="005346D3">
      <w:pPr>
        <w:pStyle w:val="Default"/>
        <w:jc w:val="center"/>
        <w:rPr>
          <w:b/>
          <w:bCs/>
          <w:color w:val="auto"/>
          <w:lang w:val="sr-Cyrl-CS"/>
        </w:rPr>
      </w:pPr>
      <w:r w:rsidRPr="007550F8">
        <w:rPr>
          <w:b/>
          <w:bCs/>
          <w:color w:val="auto"/>
        </w:rPr>
        <w:t>ИЗЈАВА</w:t>
      </w:r>
    </w:p>
    <w:p w:rsidR="005346D3" w:rsidRPr="007550F8" w:rsidRDefault="005346D3" w:rsidP="005346D3">
      <w:pPr>
        <w:pStyle w:val="Default"/>
        <w:jc w:val="center"/>
        <w:rPr>
          <w:b/>
          <w:bCs/>
          <w:color w:val="auto"/>
          <w:lang w:val="sr-Cyrl-CS"/>
        </w:rPr>
      </w:pPr>
    </w:p>
    <w:p w:rsidR="005346D3" w:rsidRPr="007550F8" w:rsidRDefault="005346D3" w:rsidP="005346D3">
      <w:pPr>
        <w:pStyle w:val="Default"/>
        <w:jc w:val="center"/>
        <w:rPr>
          <w:color w:val="auto"/>
          <w:lang w:val="sr-Cyrl-CS"/>
        </w:rPr>
      </w:pPr>
    </w:p>
    <w:p w:rsidR="005346D3" w:rsidRPr="007550F8" w:rsidRDefault="005346D3" w:rsidP="00A8101C">
      <w:pPr>
        <w:pStyle w:val="Default"/>
        <w:spacing w:line="360" w:lineRule="auto"/>
        <w:ind w:right="476"/>
        <w:jc w:val="both"/>
        <w:rPr>
          <w:color w:val="auto"/>
        </w:rPr>
      </w:pPr>
      <w:r w:rsidRPr="007550F8">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rPr>
      </w:pPr>
      <w:r w:rsidRPr="007550F8">
        <w:rPr>
          <w:color w:val="auto"/>
        </w:rPr>
        <w:t xml:space="preserve">Датум:____________ </w:t>
      </w:r>
      <w:r w:rsidRPr="007550F8">
        <w:rPr>
          <w:color w:val="auto"/>
          <w:lang w:val="sr-Cyrl-CS"/>
        </w:rPr>
        <w:t xml:space="preserve">                                                                          </w:t>
      </w:r>
      <w:r w:rsidRPr="007550F8">
        <w:rPr>
          <w:color w:val="auto"/>
        </w:rPr>
        <w:t xml:space="preserve">Потпис овлашћеног лица </w:t>
      </w:r>
    </w:p>
    <w:p w:rsidR="005346D3" w:rsidRPr="007550F8" w:rsidRDefault="005346D3" w:rsidP="005346D3">
      <w:pPr>
        <w:pStyle w:val="Default"/>
        <w:rPr>
          <w:color w:val="auto"/>
          <w:lang w:val="sr-Cyrl-CS"/>
        </w:rPr>
      </w:pPr>
    </w:p>
    <w:p w:rsidR="005346D3" w:rsidRPr="007550F8" w:rsidRDefault="005346D3" w:rsidP="005346D3">
      <w:pPr>
        <w:pStyle w:val="Default"/>
        <w:rPr>
          <w:color w:val="auto"/>
        </w:rPr>
      </w:pPr>
      <w:r w:rsidRPr="007550F8">
        <w:rPr>
          <w:color w:val="auto"/>
        </w:rPr>
        <w:t>Место:____________</w:t>
      </w:r>
      <w:r w:rsidRPr="007550F8">
        <w:rPr>
          <w:color w:val="auto"/>
          <w:lang w:val="sr-Cyrl-CS"/>
        </w:rPr>
        <w:t xml:space="preserve">                                                                      </w:t>
      </w:r>
      <w:r w:rsidRPr="007550F8">
        <w:rPr>
          <w:color w:val="auto"/>
        </w:rPr>
        <w:t xml:space="preserve"> _________________________ </w:t>
      </w:r>
    </w:p>
    <w:p w:rsidR="005346D3" w:rsidRPr="007550F8" w:rsidRDefault="005346D3" w:rsidP="005346D3">
      <w:pPr>
        <w:pStyle w:val="Default"/>
        <w:rPr>
          <w:color w:val="auto"/>
          <w:lang w:val="sr-Cyrl-CS"/>
        </w:rPr>
      </w:pPr>
      <w:r w:rsidRPr="007550F8">
        <w:rPr>
          <w:color w:val="auto"/>
          <w:lang w:val="sr-Cyrl-CS"/>
        </w:rPr>
        <w:t xml:space="preserve">                                                                       </w:t>
      </w:r>
      <w:r w:rsidRPr="007550F8">
        <w:rPr>
          <w:color w:val="auto"/>
        </w:rPr>
        <w:t>(М.П.)</w:t>
      </w: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5346D3" w:rsidRPr="007550F8" w:rsidRDefault="005346D3" w:rsidP="005346D3">
      <w:pPr>
        <w:pStyle w:val="Default"/>
        <w:rPr>
          <w:color w:val="auto"/>
          <w:lang w:val="sr-Cyrl-CS"/>
        </w:rPr>
      </w:pPr>
    </w:p>
    <w:p w:rsidR="00910FC6" w:rsidRPr="007550F8" w:rsidRDefault="00910FC6" w:rsidP="00910FC6">
      <w:pPr>
        <w:shd w:val="clear" w:color="auto" w:fill="FDE9D9" w:themeFill="accent6" w:themeFillTint="33"/>
        <w:ind w:left="0"/>
        <w:jc w:val="left"/>
        <w:rPr>
          <w:b/>
          <w:bCs/>
          <w:szCs w:val="28"/>
        </w:rPr>
      </w:pPr>
    </w:p>
    <w:p w:rsidR="00A8101C" w:rsidRPr="007550F8" w:rsidRDefault="00A8101C" w:rsidP="00910FC6">
      <w:pPr>
        <w:shd w:val="clear" w:color="auto" w:fill="FDE9D9" w:themeFill="accent6" w:themeFillTint="33"/>
        <w:ind w:left="0"/>
        <w:jc w:val="left"/>
        <w:rPr>
          <w:rFonts w:ascii="Times New Roman" w:hAnsi="Times New Roman"/>
          <w:b/>
          <w:bCs/>
          <w:sz w:val="28"/>
          <w:szCs w:val="28"/>
        </w:rPr>
      </w:pPr>
      <w:r w:rsidRPr="007550F8">
        <w:rPr>
          <w:rFonts w:ascii="Times New Roman" w:hAnsi="Times New Roman"/>
          <w:b/>
          <w:bCs/>
          <w:sz w:val="28"/>
          <w:szCs w:val="28"/>
        </w:rPr>
        <w:t>11. ПРИЛОЗИ</w:t>
      </w:r>
    </w:p>
    <w:p w:rsidR="00910FC6" w:rsidRPr="007550F8" w:rsidRDefault="00910FC6" w:rsidP="00910FC6">
      <w:pPr>
        <w:shd w:val="clear" w:color="auto" w:fill="FDE9D9" w:themeFill="accent6" w:themeFillTint="33"/>
        <w:ind w:left="0"/>
        <w:jc w:val="left"/>
        <w:rPr>
          <w:rFonts w:ascii="Times New Roman" w:hAnsi="Times New Roman"/>
          <w:b/>
          <w:bCs/>
          <w:sz w:val="28"/>
          <w:szCs w:val="28"/>
        </w:rPr>
      </w:pPr>
    </w:p>
    <w:p w:rsidR="009111F8" w:rsidRPr="007550F8" w:rsidRDefault="009111F8" w:rsidP="009111F8">
      <w:pPr>
        <w:pStyle w:val="Default"/>
        <w:rPr>
          <w:b/>
          <w:color w:val="auto"/>
          <w:lang w:val="sr-Cyrl-CS"/>
        </w:rPr>
      </w:pPr>
      <w:r w:rsidRPr="007550F8">
        <w:rPr>
          <w:b/>
          <w:bCs/>
          <w:color w:val="auto"/>
        </w:rPr>
        <w:t>Прилог П</w:t>
      </w:r>
      <w:r w:rsidRPr="007550F8">
        <w:rPr>
          <w:b/>
          <w:bCs/>
          <w:color w:val="auto"/>
          <w:lang w:val="sr-Cyrl-CS"/>
        </w:rPr>
        <w:t>1</w:t>
      </w:r>
    </w:p>
    <w:p w:rsidR="009111F8" w:rsidRPr="007550F8" w:rsidRDefault="009111F8" w:rsidP="003B5F4D">
      <w:pPr>
        <w:pStyle w:val="Default"/>
        <w:spacing w:before="120"/>
        <w:jc w:val="center"/>
        <w:rPr>
          <w:b/>
          <w:bCs/>
          <w:color w:val="auto"/>
        </w:rPr>
      </w:pPr>
      <w:r w:rsidRPr="007550F8">
        <w:rPr>
          <w:b/>
          <w:bCs/>
          <w:color w:val="auto"/>
        </w:rPr>
        <w:t>ИЗЈАВА ПОНУЂАЧА О ИСПУЊАВАЊУ УСЛОВА ИЗ ЧЛАНА 75. И 76. ЗАКОНА</w:t>
      </w:r>
    </w:p>
    <w:p w:rsidR="009111F8" w:rsidRPr="007550F8" w:rsidRDefault="009111F8" w:rsidP="003B5F4D">
      <w:pPr>
        <w:pStyle w:val="Default"/>
        <w:spacing w:after="120"/>
        <w:jc w:val="center"/>
        <w:rPr>
          <w:b/>
          <w:bCs/>
          <w:color w:val="auto"/>
        </w:rPr>
      </w:pPr>
      <w:r w:rsidRPr="007550F8">
        <w:rPr>
          <w:b/>
          <w:bCs/>
          <w:color w:val="auto"/>
        </w:rPr>
        <w:t>У ПОСТУПКУ ЈАВНЕ НАБАВКЕ МАЛЕ ВРЕДНОСТИ</w:t>
      </w:r>
    </w:p>
    <w:p w:rsidR="009111F8" w:rsidRPr="007550F8" w:rsidRDefault="009111F8" w:rsidP="009111F8">
      <w:pPr>
        <w:pStyle w:val="Default"/>
        <w:rPr>
          <w:color w:val="auto"/>
          <w:lang w:val="sr-Cyrl-CS"/>
        </w:rPr>
      </w:pPr>
      <w:r w:rsidRPr="007550F8">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9111F8" w:rsidRPr="007550F8" w:rsidRDefault="009111F8" w:rsidP="003B5F4D">
      <w:pPr>
        <w:pStyle w:val="Default"/>
        <w:spacing w:before="120"/>
        <w:jc w:val="center"/>
        <w:rPr>
          <w:color w:val="auto"/>
        </w:rPr>
      </w:pPr>
      <w:r w:rsidRPr="007550F8">
        <w:rPr>
          <w:b/>
          <w:bCs/>
          <w:color w:val="auto"/>
        </w:rPr>
        <w:t>ИЗЈАВУ</w:t>
      </w:r>
    </w:p>
    <w:p w:rsidR="009111F8" w:rsidRPr="007550F8" w:rsidRDefault="009111F8" w:rsidP="009111F8">
      <w:pPr>
        <w:pStyle w:val="Default"/>
        <w:spacing w:before="120"/>
        <w:jc w:val="center"/>
        <w:rPr>
          <w:color w:val="auto"/>
        </w:rPr>
      </w:pPr>
      <w:r w:rsidRPr="007550F8">
        <w:rPr>
          <w:color w:val="auto"/>
        </w:rPr>
        <w:t>________________________________________________________________________________</w:t>
      </w:r>
    </w:p>
    <w:p w:rsidR="009111F8" w:rsidRPr="007550F8" w:rsidRDefault="003B5F4D" w:rsidP="009111F8">
      <w:pPr>
        <w:pStyle w:val="Default"/>
        <w:jc w:val="center"/>
        <w:rPr>
          <w:i/>
          <w:color w:val="auto"/>
          <w:sz w:val="22"/>
        </w:rPr>
      </w:pPr>
      <w:r w:rsidRPr="007550F8">
        <w:rPr>
          <w:i/>
          <w:color w:val="auto"/>
          <w:sz w:val="22"/>
        </w:rPr>
        <w:t xml:space="preserve"> </w:t>
      </w:r>
      <w:r w:rsidR="009111F8" w:rsidRPr="007550F8">
        <w:rPr>
          <w:i/>
          <w:color w:val="auto"/>
          <w:sz w:val="22"/>
        </w:rPr>
        <w:t xml:space="preserve">(уписати назив </w:t>
      </w:r>
      <w:r w:rsidR="009111F8" w:rsidRPr="007550F8">
        <w:rPr>
          <w:bCs/>
          <w:i/>
          <w:color w:val="auto"/>
          <w:sz w:val="22"/>
        </w:rPr>
        <w:t>понуђача</w:t>
      </w:r>
      <w:r w:rsidR="009111F8" w:rsidRPr="007550F8">
        <w:rPr>
          <w:i/>
          <w:color w:val="auto"/>
          <w:sz w:val="22"/>
        </w:rPr>
        <w:t>),</w:t>
      </w:r>
    </w:p>
    <w:p w:rsidR="009111F8" w:rsidRPr="007550F8" w:rsidRDefault="009111F8" w:rsidP="009111F8">
      <w:pPr>
        <w:pStyle w:val="Default"/>
        <w:spacing w:before="120"/>
        <w:jc w:val="both"/>
        <w:rPr>
          <w:color w:val="auto"/>
        </w:rPr>
      </w:pPr>
      <w:r w:rsidRPr="007550F8">
        <w:rPr>
          <w:color w:val="auto"/>
        </w:rPr>
        <w:t xml:space="preserve">у поступку јавне набавке мале вредности, </w:t>
      </w:r>
      <w:r w:rsidRPr="007550F8">
        <w:rPr>
          <w:b/>
          <w:color w:val="auto"/>
        </w:rPr>
        <w:t>летње и зимске гуме за возила</w:t>
      </w:r>
      <w:r w:rsidRPr="007550F8">
        <w:rPr>
          <w:color w:val="auto"/>
        </w:rPr>
        <w:t>, за потребе Регулаторне агенције за електронске комуникације и поштанске услуге, означеном као ЈН</w:t>
      </w:r>
      <w:r w:rsidR="001522E1" w:rsidRPr="007550F8">
        <w:rPr>
          <w:color w:val="auto"/>
        </w:rPr>
        <w:t xml:space="preserve"> бр.</w:t>
      </w:r>
      <w:r w:rsidRPr="007550F8">
        <w:rPr>
          <w:color w:val="auto"/>
        </w:rPr>
        <w:t xml:space="preserve"> 1-</w:t>
      </w:r>
      <w:r w:rsidR="001522E1" w:rsidRPr="007550F8">
        <w:rPr>
          <w:color w:val="auto"/>
          <w:lang w:val="sr-Cyrl-CS"/>
        </w:rPr>
        <w:t>02-4047-1</w:t>
      </w:r>
      <w:r w:rsidRPr="007550F8">
        <w:rPr>
          <w:color w:val="auto"/>
          <w:lang w:val="sr-Cyrl-CS"/>
        </w:rPr>
        <w:t>/18</w:t>
      </w:r>
      <w:r w:rsidRPr="007550F8">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9111F8" w:rsidRPr="007550F8" w:rsidRDefault="009111F8" w:rsidP="009111F8">
      <w:pPr>
        <w:pStyle w:val="Default"/>
        <w:jc w:val="both"/>
        <w:rPr>
          <w:color w:val="auto"/>
        </w:rPr>
      </w:pPr>
    </w:p>
    <w:p w:rsidR="009111F8" w:rsidRPr="007550F8" w:rsidRDefault="009111F8" w:rsidP="009111F8">
      <w:pPr>
        <w:pStyle w:val="Default"/>
        <w:shd w:val="clear" w:color="auto" w:fill="F2F2F2" w:themeFill="background1" w:themeFillShade="F2"/>
        <w:spacing w:after="120"/>
        <w:jc w:val="both"/>
        <w:rPr>
          <w:b/>
          <w:bCs/>
          <w:color w:val="auto"/>
          <w:lang w:val="sr-Cyrl-CS"/>
        </w:rPr>
      </w:pPr>
      <w:r w:rsidRPr="007550F8">
        <w:rPr>
          <w:b/>
          <w:bCs/>
          <w:color w:val="auto"/>
        </w:rPr>
        <w:t xml:space="preserve">Обавезни услови </w:t>
      </w:r>
    </w:p>
    <w:p w:rsidR="009111F8" w:rsidRPr="007550F8" w:rsidRDefault="009111F8" w:rsidP="009111F8">
      <w:pPr>
        <w:pStyle w:val="Default"/>
        <w:spacing w:after="88"/>
        <w:ind w:hanging="284"/>
        <w:jc w:val="both"/>
        <w:rPr>
          <w:color w:val="auto"/>
        </w:rPr>
      </w:pPr>
      <w:r w:rsidRPr="007550F8">
        <w:rPr>
          <w:color w:val="auto"/>
          <w:lang w:val="sr-Cyrl-CS"/>
        </w:rPr>
        <w:tab/>
      </w:r>
      <w:r w:rsidRPr="007550F8">
        <w:rPr>
          <w:color w:val="auto"/>
        </w:rPr>
        <w:t xml:space="preserve">1. Понуђач је </w:t>
      </w:r>
      <w:r w:rsidRPr="007550F8">
        <w:rPr>
          <w:color w:val="auto"/>
          <w:u w:val="single"/>
        </w:rPr>
        <w:t>регистрован код надлежног органа</w:t>
      </w:r>
      <w:r w:rsidRPr="007550F8">
        <w:rPr>
          <w:color w:val="auto"/>
        </w:rPr>
        <w:t xml:space="preserve">, односно уписан у одговарајући регистар; </w:t>
      </w:r>
    </w:p>
    <w:p w:rsidR="009111F8" w:rsidRPr="007550F8" w:rsidRDefault="009111F8" w:rsidP="009111F8">
      <w:pPr>
        <w:pStyle w:val="Default"/>
        <w:spacing w:after="88"/>
        <w:ind w:hanging="284"/>
        <w:jc w:val="both"/>
        <w:rPr>
          <w:color w:val="auto"/>
        </w:rPr>
      </w:pPr>
      <w:r w:rsidRPr="007550F8">
        <w:rPr>
          <w:color w:val="auto"/>
          <w:lang w:val="sr-Cyrl-CS"/>
        </w:rPr>
        <w:tab/>
      </w:r>
      <w:r w:rsidRPr="007550F8">
        <w:rPr>
          <w:color w:val="auto"/>
        </w:rPr>
        <w:t xml:space="preserve">2. Понуђач и његов законски заступник </w:t>
      </w:r>
      <w:r w:rsidRPr="007550F8">
        <w:rPr>
          <w:color w:val="auto"/>
          <w:u w:val="single"/>
        </w:rPr>
        <w:t>нису осуђивани</w:t>
      </w:r>
      <w:r w:rsidRPr="007550F8">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9111F8" w:rsidRPr="007550F8" w:rsidRDefault="009111F8" w:rsidP="009111F8">
      <w:pPr>
        <w:pStyle w:val="Default"/>
        <w:ind w:hanging="284"/>
        <w:jc w:val="both"/>
        <w:rPr>
          <w:color w:val="auto"/>
        </w:rPr>
      </w:pPr>
      <w:r w:rsidRPr="007550F8">
        <w:rPr>
          <w:color w:val="auto"/>
          <w:lang w:val="sr-Cyrl-CS"/>
        </w:rPr>
        <w:tab/>
      </w:r>
      <w:r w:rsidRPr="007550F8">
        <w:rPr>
          <w:color w:val="auto"/>
        </w:rPr>
        <w:t xml:space="preserve">3. Понуђач је </w:t>
      </w:r>
      <w:r w:rsidRPr="007550F8">
        <w:rPr>
          <w:color w:val="auto"/>
          <w:u w:val="single"/>
        </w:rPr>
        <w:t>измирио доспеле порезе, доприносе и друге јавне дажбине</w:t>
      </w:r>
      <w:r w:rsidRPr="007550F8">
        <w:rPr>
          <w:color w:val="auto"/>
        </w:rPr>
        <w:t xml:space="preserve">, у складу са прописима Републике Србије или стране државе када има седиште на њеној територији. </w:t>
      </w:r>
    </w:p>
    <w:p w:rsidR="009111F8" w:rsidRPr="007550F8" w:rsidRDefault="009111F8" w:rsidP="009111F8">
      <w:pPr>
        <w:pStyle w:val="Default"/>
        <w:shd w:val="clear" w:color="auto" w:fill="F2F2F2" w:themeFill="background1" w:themeFillShade="F2"/>
        <w:spacing w:before="240" w:after="120"/>
        <w:jc w:val="both"/>
        <w:rPr>
          <w:b/>
          <w:bCs/>
          <w:color w:val="auto"/>
        </w:rPr>
      </w:pPr>
      <w:r w:rsidRPr="007550F8">
        <w:rPr>
          <w:b/>
          <w:color w:val="auto"/>
          <w:lang w:val="sr-Cyrl-CS"/>
        </w:rPr>
        <w:t>Додат</w:t>
      </w:r>
      <w:r w:rsidRPr="007550F8">
        <w:rPr>
          <w:b/>
          <w:bCs/>
          <w:color w:val="auto"/>
        </w:rPr>
        <w:t xml:space="preserve">ни услови </w:t>
      </w:r>
    </w:p>
    <w:p w:rsidR="009111F8" w:rsidRPr="007550F8" w:rsidRDefault="009111F8" w:rsidP="009111F8">
      <w:pPr>
        <w:pStyle w:val="Default"/>
        <w:numPr>
          <w:ilvl w:val="0"/>
          <w:numId w:val="39"/>
        </w:numPr>
        <w:spacing w:after="120"/>
        <w:ind w:left="284" w:hanging="284"/>
        <w:jc w:val="both"/>
        <w:rPr>
          <w:color w:val="auto"/>
          <w:lang w:val="sr-Cyrl-CS"/>
        </w:rPr>
      </w:pPr>
      <w:r w:rsidRPr="007550F8">
        <w:rPr>
          <w:color w:val="auto"/>
        </w:rPr>
        <w:t xml:space="preserve">Понуђач </w:t>
      </w:r>
      <w:r w:rsidRPr="007550F8">
        <w:rPr>
          <w:color w:val="auto"/>
          <w:u w:val="single"/>
        </w:rPr>
        <w:t>располаже неопходним финансијским капацитетом</w:t>
      </w:r>
      <w:r w:rsidRPr="007550F8">
        <w:rPr>
          <w:color w:val="auto"/>
        </w:rPr>
        <w:t>, односно остварио је пословни приход у 201</w:t>
      </w:r>
      <w:r w:rsidR="000F1AC7" w:rsidRPr="007550F8">
        <w:rPr>
          <w:color w:val="auto"/>
        </w:rPr>
        <w:t>7</w:t>
      </w:r>
      <w:r w:rsidRPr="007550F8">
        <w:rPr>
          <w:color w:val="auto"/>
        </w:rPr>
        <w:t xml:space="preserve">. години најмање </w:t>
      </w:r>
      <w:r w:rsidR="000F1AC7" w:rsidRPr="007550F8">
        <w:rPr>
          <w:color w:val="auto"/>
        </w:rPr>
        <w:t>1</w:t>
      </w:r>
      <w:r w:rsidRPr="007550F8">
        <w:rPr>
          <w:color w:val="auto"/>
        </w:rPr>
        <w:t>.</w:t>
      </w:r>
      <w:r w:rsidR="000F1AC7" w:rsidRPr="007550F8">
        <w:rPr>
          <w:color w:val="auto"/>
        </w:rPr>
        <w:t>5</w:t>
      </w:r>
      <w:r w:rsidRPr="007550F8">
        <w:rPr>
          <w:color w:val="auto"/>
        </w:rPr>
        <w:t>00.000 динара.</w:t>
      </w:r>
      <w:r w:rsidR="00EA48BE" w:rsidRPr="007550F8">
        <w:rPr>
          <w:color w:val="auto"/>
        </w:rPr>
        <w:t xml:space="preserve">  и да у протеклих шест месеци, рачунајући од месеца који претходи месецу објављивања позива за подношење понуда, није био у блокади више од 15 дана</w:t>
      </w:r>
      <w:r w:rsidR="00467FCB" w:rsidRPr="007550F8">
        <w:rPr>
          <w:color w:val="auto"/>
        </w:rPr>
        <w:t>.</w:t>
      </w:r>
    </w:p>
    <w:p w:rsidR="00467FCB" w:rsidRPr="007550F8" w:rsidRDefault="00467FCB" w:rsidP="00467FCB">
      <w:pPr>
        <w:pStyle w:val="Default"/>
        <w:numPr>
          <w:ilvl w:val="0"/>
          <w:numId w:val="39"/>
        </w:numPr>
        <w:spacing w:after="120"/>
        <w:ind w:left="284" w:hanging="284"/>
        <w:jc w:val="both"/>
        <w:rPr>
          <w:color w:val="auto"/>
        </w:rPr>
      </w:pPr>
      <w:r w:rsidRPr="007550F8">
        <w:rPr>
          <w:color w:val="auto"/>
        </w:rPr>
        <w:t xml:space="preserve">Понуђач </w:t>
      </w:r>
      <w:r w:rsidRPr="007550F8">
        <w:rPr>
          <w:color w:val="auto"/>
          <w:u w:val="single"/>
        </w:rPr>
        <w:t>располаже неопходним кадровским и техничким капацитетом</w:t>
      </w:r>
      <w:r w:rsidRPr="007550F8">
        <w:rPr>
          <w:color w:val="auto"/>
        </w:rPr>
        <w:t>, односно има довољан број расположивих стручних кадрова и поседује опремљени пословни простор и друге техничке капацитете потребне за реализују предмета набавке и да поседује опремљени пословни простор за обављање своје делатности и друге техничке капацитете потребне за реализују предмета набавке.</w:t>
      </w:r>
      <w:r w:rsidRPr="007550F8">
        <w:rPr>
          <w:color w:val="auto"/>
        </w:rPr>
        <w:tab/>
      </w:r>
    </w:p>
    <w:p w:rsidR="00467FCB" w:rsidRPr="007550F8" w:rsidRDefault="00467FCB" w:rsidP="009111F8">
      <w:pPr>
        <w:pStyle w:val="Default"/>
        <w:jc w:val="both"/>
        <w:rPr>
          <w:color w:val="auto"/>
        </w:rPr>
      </w:pPr>
    </w:p>
    <w:p w:rsidR="009111F8" w:rsidRPr="007550F8" w:rsidRDefault="009111F8" w:rsidP="009111F8">
      <w:pPr>
        <w:pStyle w:val="Default"/>
        <w:jc w:val="both"/>
        <w:rPr>
          <w:color w:val="auto"/>
        </w:rPr>
      </w:pPr>
      <w:r w:rsidRPr="007550F8">
        <w:rPr>
          <w:color w:val="auto"/>
        </w:rPr>
        <w:t xml:space="preserve">Датум:____________ </w:t>
      </w:r>
      <w:r w:rsidRPr="007550F8">
        <w:rPr>
          <w:color w:val="auto"/>
          <w:lang w:val="sr-Cyrl-CS"/>
        </w:rPr>
        <w:t xml:space="preserve">                                                                          </w:t>
      </w:r>
      <w:r w:rsidRPr="007550F8">
        <w:rPr>
          <w:color w:val="auto"/>
        </w:rPr>
        <w:t xml:space="preserve">Потпис овлашћеног лица </w:t>
      </w:r>
    </w:p>
    <w:p w:rsidR="009111F8" w:rsidRPr="007550F8" w:rsidRDefault="009111F8" w:rsidP="009111F8">
      <w:pPr>
        <w:pStyle w:val="Default"/>
        <w:jc w:val="center"/>
        <w:rPr>
          <w:color w:val="auto"/>
          <w:sz w:val="22"/>
        </w:rPr>
      </w:pPr>
      <w:r w:rsidRPr="007550F8">
        <w:rPr>
          <w:color w:val="auto"/>
          <w:sz w:val="22"/>
        </w:rPr>
        <w:t>М.П.</w:t>
      </w:r>
    </w:p>
    <w:p w:rsidR="009111F8" w:rsidRPr="007550F8" w:rsidRDefault="009111F8" w:rsidP="009111F8">
      <w:pPr>
        <w:pStyle w:val="Default"/>
        <w:jc w:val="both"/>
        <w:rPr>
          <w:color w:val="auto"/>
        </w:rPr>
      </w:pPr>
      <w:r w:rsidRPr="007550F8">
        <w:rPr>
          <w:color w:val="auto"/>
        </w:rPr>
        <w:t xml:space="preserve">Место:____________ </w:t>
      </w:r>
      <w:r w:rsidRPr="007550F8">
        <w:rPr>
          <w:color w:val="auto"/>
          <w:lang w:val="sr-Cyrl-CS"/>
        </w:rPr>
        <w:t xml:space="preserve">                                                                       </w:t>
      </w:r>
      <w:r w:rsidRPr="007550F8">
        <w:rPr>
          <w:color w:val="auto"/>
        </w:rPr>
        <w:t xml:space="preserve">_________________________ </w:t>
      </w:r>
    </w:p>
    <w:p w:rsidR="00467FCB" w:rsidRPr="007550F8" w:rsidRDefault="00467FCB" w:rsidP="009111F8">
      <w:pPr>
        <w:widowControl w:val="0"/>
        <w:autoSpaceDE w:val="0"/>
        <w:autoSpaceDN w:val="0"/>
        <w:adjustRightInd w:val="0"/>
        <w:spacing w:before="120"/>
        <w:ind w:left="0" w:right="28"/>
        <w:rPr>
          <w:rFonts w:ascii="Times New Roman" w:hAnsi="Times New Roman"/>
          <w:bCs/>
          <w:i/>
          <w:sz w:val="20"/>
          <w:szCs w:val="24"/>
        </w:rPr>
      </w:pPr>
    </w:p>
    <w:p w:rsidR="009111F8" w:rsidRPr="007550F8" w:rsidRDefault="009111F8" w:rsidP="009111F8">
      <w:pPr>
        <w:widowControl w:val="0"/>
        <w:autoSpaceDE w:val="0"/>
        <w:autoSpaceDN w:val="0"/>
        <w:adjustRightInd w:val="0"/>
        <w:spacing w:before="120"/>
        <w:ind w:left="0" w:right="28"/>
        <w:rPr>
          <w:rFonts w:ascii="Times New Roman" w:hAnsi="Times New Roman"/>
          <w:i/>
          <w:sz w:val="20"/>
          <w:szCs w:val="24"/>
          <w:lang w:val="sr-Cyrl-CS"/>
        </w:rPr>
      </w:pPr>
      <w:r w:rsidRPr="007550F8">
        <w:rPr>
          <w:rFonts w:ascii="Times New Roman" w:hAnsi="Times New Roman"/>
          <w:bCs/>
          <w:i/>
          <w:sz w:val="20"/>
          <w:szCs w:val="24"/>
        </w:rPr>
        <w:t>Напомена:</w:t>
      </w:r>
      <w:r w:rsidRPr="007550F8">
        <w:rPr>
          <w:rFonts w:ascii="Times New Roman" w:hAnsi="Times New Roman"/>
          <w:b/>
          <w:bCs/>
          <w:i/>
          <w:sz w:val="20"/>
          <w:szCs w:val="24"/>
        </w:rPr>
        <w:t xml:space="preserve"> </w:t>
      </w:r>
      <w:r w:rsidRPr="007550F8">
        <w:rPr>
          <w:rFonts w:ascii="Times New Roman" w:hAnsi="Times New Roman"/>
          <w:bCs/>
          <w:i/>
          <w:sz w:val="20"/>
          <w:szCs w:val="24"/>
        </w:rPr>
        <w:t>У</w:t>
      </w:r>
      <w:r w:rsidRPr="007550F8">
        <w:rPr>
          <w:rFonts w:ascii="Times New Roman" w:hAnsi="Times New Roman"/>
          <w:i/>
          <w:sz w:val="20"/>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A8101C" w:rsidRPr="007550F8" w:rsidRDefault="00A8101C" w:rsidP="005346D3">
      <w:pPr>
        <w:pStyle w:val="Default"/>
        <w:rPr>
          <w:b/>
          <w:bCs/>
          <w:color w:val="auto"/>
          <w:szCs w:val="28"/>
        </w:rPr>
      </w:pPr>
    </w:p>
    <w:p w:rsidR="00A8101C" w:rsidRPr="007550F8" w:rsidRDefault="00A8101C" w:rsidP="005346D3">
      <w:pPr>
        <w:pStyle w:val="Default"/>
        <w:rPr>
          <w:b/>
          <w:bCs/>
          <w:color w:val="auto"/>
          <w:szCs w:val="28"/>
        </w:rPr>
      </w:pPr>
    </w:p>
    <w:p w:rsidR="00A8101C" w:rsidRPr="007550F8" w:rsidRDefault="00A8101C" w:rsidP="005346D3">
      <w:pPr>
        <w:pStyle w:val="Default"/>
        <w:rPr>
          <w:b/>
          <w:bCs/>
          <w:color w:val="auto"/>
          <w:szCs w:val="28"/>
        </w:rPr>
      </w:pPr>
    </w:p>
    <w:p w:rsidR="005346D3" w:rsidRPr="007550F8" w:rsidRDefault="005346D3" w:rsidP="005346D3">
      <w:pPr>
        <w:pStyle w:val="Default"/>
        <w:rPr>
          <w:b/>
          <w:color w:val="auto"/>
          <w:szCs w:val="28"/>
          <w:lang w:val="sr-Cyrl-CS"/>
        </w:rPr>
      </w:pPr>
      <w:r w:rsidRPr="007550F8">
        <w:rPr>
          <w:b/>
          <w:bCs/>
          <w:color w:val="auto"/>
          <w:szCs w:val="28"/>
        </w:rPr>
        <w:t>Прилог П</w:t>
      </w:r>
      <w:r w:rsidRPr="007550F8">
        <w:rPr>
          <w:b/>
          <w:bCs/>
          <w:color w:val="auto"/>
          <w:szCs w:val="28"/>
          <w:lang w:val="sr-Cyrl-CS"/>
        </w:rPr>
        <w:t>2</w:t>
      </w: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rPr>
          <w:bCs/>
          <w:color w:val="auto"/>
        </w:rPr>
      </w:pPr>
      <w:r w:rsidRPr="007550F8">
        <w:rPr>
          <w:bCs/>
          <w:color w:val="auto"/>
        </w:rPr>
        <w:t xml:space="preserve">Пошиљалац: </w:t>
      </w:r>
    </w:p>
    <w:p w:rsidR="005346D3" w:rsidRPr="007550F8" w:rsidRDefault="005346D3" w:rsidP="005346D3">
      <w:pPr>
        <w:pStyle w:val="Default"/>
        <w:rPr>
          <w:b/>
          <w:bCs/>
          <w:color w:val="auto"/>
        </w:rPr>
      </w:pPr>
    </w:p>
    <w:p w:rsidR="005346D3" w:rsidRPr="007550F8" w:rsidRDefault="005346D3" w:rsidP="005346D3">
      <w:pPr>
        <w:pStyle w:val="Default"/>
        <w:rPr>
          <w:color w:val="auto"/>
          <w:lang w:val="sr-Cyrl-CS"/>
        </w:rPr>
      </w:pPr>
    </w:p>
    <w:p w:rsidR="005346D3" w:rsidRPr="007550F8" w:rsidRDefault="005346D3" w:rsidP="005346D3">
      <w:pPr>
        <w:pStyle w:val="Default"/>
        <w:jc w:val="center"/>
        <w:rPr>
          <w:color w:val="auto"/>
          <w:lang w:val="sr-Cyrl-CS"/>
        </w:rPr>
      </w:pPr>
      <w:r w:rsidRPr="007550F8">
        <w:rPr>
          <w:bCs/>
          <w:color w:val="auto"/>
        </w:rPr>
        <w:t>________________________________________________________________________</w:t>
      </w:r>
    </w:p>
    <w:p w:rsidR="005346D3" w:rsidRPr="007550F8" w:rsidRDefault="005346D3" w:rsidP="005346D3">
      <w:pPr>
        <w:pStyle w:val="Default"/>
        <w:jc w:val="center"/>
        <w:rPr>
          <w:bCs/>
          <w:color w:val="auto"/>
          <w:lang w:val="sr-Cyrl-CS"/>
        </w:rPr>
      </w:pPr>
    </w:p>
    <w:p w:rsidR="005346D3" w:rsidRPr="007550F8" w:rsidRDefault="005346D3" w:rsidP="005346D3">
      <w:pPr>
        <w:pStyle w:val="Default"/>
        <w:jc w:val="center"/>
        <w:rPr>
          <w:color w:val="auto"/>
        </w:rPr>
      </w:pPr>
      <w:r w:rsidRPr="007550F8">
        <w:rPr>
          <w:bCs/>
          <w:color w:val="auto"/>
        </w:rPr>
        <w:t>________________________________________________________________________</w:t>
      </w:r>
    </w:p>
    <w:p w:rsidR="005346D3" w:rsidRPr="007550F8" w:rsidRDefault="005346D3" w:rsidP="005346D3">
      <w:pPr>
        <w:pStyle w:val="Default"/>
        <w:rPr>
          <w:b/>
          <w:bCs/>
          <w:color w:val="auto"/>
          <w:lang w:val="sr-Cyrl-CS"/>
        </w:rPr>
      </w:pPr>
    </w:p>
    <w:p w:rsidR="005346D3" w:rsidRPr="007550F8" w:rsidRDefault="005346D3" w:rsidP="005346D3">
      <w:pPr>
        <w:pStyle w:val="Default"/>
        <w:rPr>
          <w:b/>
          <w:bCs/>
          <w:color w:val="auto"/>
          <w:lang w:val="sr-Cyrl-CS"/>
        </w:rPr>
      </w:pPr>
    </w:p>
    <w:p w:rsidR="005346D3" w:rsidRPr="007550F8" w:rsidRDefault="005346D3" w:rsidP="005346D3">
      <w:pPr>
        <w:pStyle w:val="Default"/>
        <w:jc w:val="center"/>
        <w:rPr>
          <w:bCs/>
          <w:color w:val="auto"/>
        </w:rPr>
      </w:pPr>
      <w:r w:rsidRPr="007550F8">
        <w:rPr>
          <w:bCs/>
          <w:color w:val="auto"/>
        </w:rPr>
        <w:t>Адреса наручиоца:</w:t>
      </w:r>
    </w:p>
    <w:p w:rsidR="005346D3" w:rsidRPr="007550F8" w:rsidRDefault="005346D3" w:rsidP="005346D3">
      <w:pPr>
        <w:pStyle w:val="Default"/>
        <w:jc w:val="center"/>
        <w:rPr>
          <w:color w:val="auto"/>
        </w:rPr>
      </w:pPr>
    </w:p>
    <w:p w:rsidR="005346D3" w:rsidRPr="007550F8" w:rsidRDefault="005346D3" w:rsidP="005346D3">
      <w:pPr>
        <w:pStyle w:val="Default"/>
        <w:jc w:val="center"/>
        <w:rPr>
          <w:color w:val="auto"/>
        </w:rPr>
      </w:pPr>
      <w:r w:rsidRPr="007550F8">
        <w:rPr>
          <w:b/>
          <w:bCs/>
          <w:color w:val="auto"/>
        </w:rPr>
        <w:t>РЕПУБЛИКА СРБИЈА</w:t>
      </w:r>
    </w:p>
    <w:p w:rsidR="005346D3" w:rsidRPr="007550F8" w:rsidRDefault="005346D3" w:rsidP="005346D3">
      <w:pPr>
        <w:pStyle w:val="Default"/>
        <w:jc w:val="center"/>
        <w:rPr>
          <w:b/>
          <w:color w:val="auto"/>
          <w:lang w:val="sr-Cyrl-CS"/>
        </w:rPr>
      </w:pPr>
      <w:r w:rsidRPr="007550F8">
        <w:rPr>
          <w:b/>
          <w:color w:val="auto"/>
          <w:lang w:val="sr-Cyrl-CS"/>
        </w:rPr>
        <w:t>РЕГУЛАТОРНА АГЕНЦИЈА ЗА ЕЛЕКТРОНСКЕ КОМУНИКАЦИЈЕ</w:t>
      </w:r>
    </w:p>
    <w:p w:rsidR="005346D3" w:rsidRPr="007550F8" w:rsidRDefault="005346D3" w:rsidP="005346D3">
      <w:pPr>
        <w:pStyle w:val="Default"/>
        <w:jc w:val="center"/>
        <w:rPr>
          <w:b/>
          <w:color w:val="auto"/>
          <w:lang w:val="sr-Cyrl-CS"/>
        </w:rPr>
      </w:pPr>
      <w:r w:rsidRPr="007550F8">
        <w:rPr>
          <w:b/>
          <w:color w:val="auto"/>
          <w:lang w:val="sr-Cyrl-CS"/>
        </w:rPr>
        <w:t xml:space="preserve"> И ПОШТАНСКЕ УСЛУГЕ (РАТЕЛ)</w:t>
      </w:r>
    </w:p>
    <w:p w:rsidR="005346D3" w:rsidRPr="007550F8" w:rsidRDefault="005346D3" w:rsidP="005346D3">
      <w:pPr>
        <w:pStyle w:val="Default"/>
        <w:jc w:val="center"/>
        <w:rPr>
          <w:color w:val="auto"/>
          <w:lang w:val="sr-Cyrl-CS"/>
        </w:rPr>
      </w:pPr>
      <w:r w:rsidRPr="007550F8">
        <w:rPr>
          <w:b/>
          <w:bCs/>
          <w:color w:val="auto"/>
        </w:rPr>
        <w:t xml:space="preserve">ул. </w:t>
      </w:r>
      <w:r w:rsidRPr="007550F8">
        <w:rPr>
          <w:b/>
          <w:bCs/>
          <w:color w:val="auto"/>
          <w:lang w:val="sr-Cyrl-CS"/>
        </w:rPr>
        <w:t>Палмотићева</w:t>
      </w:r>
      <w:r w:rsidRPr="007550F8">
        <w:rPr>
          <w:b/>
          <w:bCs/>
          <w:color w:val="auto"/>
        </w:rPr>
        <w:t>, бр.</w:t>
      </w:r>
      <w:r w:rsidRPr="007550F8">
        <w:rPr>
          <w:b/>
          <w:bCs/>
          <w:color w:val="auto"/>
          <w:lang w:val="sr-Cyrl-CS"/>
        </w:rPr>
        <w:t xml:space="preserve"> 2</w:t>
      </w:r>
    </w:p>
    <w:p w:rsidR="005346D3" w:rsidRPr="007550F8" w:rsidRDefault="005346D3" w:rsidP="005346D3">
      <w:pPr>
        <w:pStyle w:val="Default"/>
        <w:jc w:val="center"/>
        <w:rPr>
          <w:color w:val="auto"/>
        </w:rPr>
      </w:pPr>
      <w:r w:rsidRPr="007550F8">
        <w:rPr>
          <w:b/>
          <w:bCs/>
          <w:color w:val="auto"/>
        </w:rPr>
        <w:t>11103 Београд ПАК 106306</w:t>
      </w:r>
    </w:p>
    <w:p w:rsidR="005346D3" w:rsidRPr="007550F8" w:rsidRDefault="005346D3" w:rsidP="005346D3">
      <w:pPr>
        <w:pStyle w:val="Default"/>
        <w:jc w:val="center"/>
        <w:rPr>
          <w:b/>
          <w:bCs/>
          <w:color w:val="auto"/>
        </w:rPr>
      </w:pPr>
    </w:p>
    <w:p w:rsidR="005346D3" w:rsidRPr="007550F8" w:rsidRDefault="005346D3" w:rsidP="005346D3">
      <w:pPr>
        <w:pStyle w:val="Default"/>
        <w:jc w:val="center"/>
        <w:rPr>
          <w:b/>
          <w:bCs/>
          <w:color w:val="auto"/>
        </w:rPr>
      </w:pPr>
      <w:r w:rsidRPr="007550F8">
        <w:rPr>
          <w:b/>
          <w:bCs/>
          <w:color w:val="auto"/>
        </w:rPr>
        <w:t>Поступак јавне набавке мале вредности</w:t>
      </w:r>
    </w:p>
    <w:p w:rsidR="00974C5B" w:rsidRPr="007550F8" w:rsidRDefault="00A8101C" w:rsidP="005346D3">
      <w:pPr>
        <w:pStyle w:val="Default"/>
        <w:jc w:val="center"/>
        <w:rPr>
          <w:b/>
          <w:color w:val="auto"/>
        </w:rPr>
      </w:pPr>
      <w:r w:rsidRPr="007550F8">
        <w:rPr>
          <w:b/>
          <w:color w:val="auto"/>
        </w:rPr>
        <w:t>ЛЕТЊЕ И ЗИМСКЕ ГУМЕ ЗА ВОЗИЛА</w:t>
      </w:r>
    </w:p>
    <w:tbl>
      <w:tblPr>
        <w:tblW w:w="0" w:type="auto"/>
        <w:tblBorders>
          <w:top w:val="nil"/>
          <w:left w:val="nil"/>
          <w:bottom w:val="nil"/>
          <w:right w:val="nil"/>
        </w:tblBorders>
        <w:tblLayout w:type="fixed"/>
        <w:tblLook w:val="0000"/>
      </w:tblPr>
      <w:tblGrid>
        <w:gridCol w:w="3308"/>
        <w:gridCol w:w="6160"/>
      </w:tblGrid>
      <w:tr w:rsidR="005346D3" w:rsidRPr="007550F8" w:rsidTr="005346D3">
        <w:trPr>
          <w:trHeight w:val="1110"/>
        </w:trPr>
        <w:tc>
          <w:tcPr>
            <w:tcW w:w="9468" w:type="dxa"/>
            <w:gridSpan w:val="2"/>
            <w:tcBorders>
              <w:bottom w:val="single" w:sz="4" w:space="0" w:color="auto"/>
            </w:tcBorders>
          </w:tcPr>
          <w:p w:rsidR="005346D3" w:rsidRPr="007550F8"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7550F8">
              <w:rPr>
                <w:rFonts w:ascii="Times New Roman" w:hAnsi="Times New Roman"/>
                <w:b/>
                <w:spacing w:val="-7"/>
                <w:sz w:val="24"/>
                <w:szCs w:val="24"/>
              </w:rPr>
              <w:t>ЈН бр. 1-02-4047-</w:t>
            </w:r>
            <w:r w:rsidR="003B5F4D" w:rsidRPr="007550F8">
              <w:rPr>
                <w:rFonts w:ascii="Times New Roman" w:hAnsi="Times New Roman"/>
                <w:b/>
                <w:spacing w:val="-7"/>
                <w:sz w:val="24"/>
                <w:szCs w:val="24"/>
              </w:rPr>
              <w:t>1</w:t>
            </w:r>
            <w:r w:rsidRPr="007550F8">
              <w:rPr>
                <w:rFonts w:ascii="Times New Roman" w:hAnsi="Times New Roman"/>
                <w:b/>
                <w:spacing w:val="-7"/>
                <w:sz w:val="24"/>
                <w:szCs w:val="24"/>
              </w:rPr>
              <w:t>/1</w:t>
            </w:r>
            <w:r w:rsidR="00A8101C" w:rsidRPr="007550F8">
              <w:rPr>
                <w:rFonts w:ascii="Times New Roman" w:hAnsi="Times New Roman"/>
                <w:b/>
                <w:spacing w:val="-7"/>
                <w:sz w:val="24"/>
                <w:szCs w:val="24"/>
              </w:rPr>
              <w:t>8</w:t>
            </w:r>
          </w:p>
          <w:p w:rsidR="005346D3" w:rsidRPr="007550F8" w:rsidRDefault="005346D3" w:rsidP="005346D3">
            <w:pPr>
              <w:pStyle w:val="Default"/>
              <w:jc w:val="center"/>
              <w:rPr>
                <w:b/>
                <w:color w:val="auto"/>
              </w:rPr>
            </w:pPr>
          </w:p>
        </w:tc>
      </w:tr>
      <w:tr w:rsidR="005346D3" w:rsidRPr="007550F8" w:rsidTr="005346D3">
        <w:trPr>
          <w:trHeight w:val="90"/>
        </w:trPr>
        <w:tc>
          <w:tcPr>
            <w:tcW w:w="3308" w:type="dxa"/>
            <w:tcBorders>
              <w:top w:val="single" w:sz="4" w:space="0" w:color="auto"/>
              <w:left w:val="nil"/>
            </w:tcBorders>
          </w:tcPr>
          <w:p w:rsidR="005346D3" w:rsidRPr="007550F8" w:rsidRDefault="005346D3" w:rsidP="005346D3">
            <w:pPr>
              <w:pStyle w:val="Default"/>
              <w:jc w:val="center"/>
              <w:rPr>
                <w:b/>
                <w:bCs/>
                <w:color w:val="auto"/>
              </w:rPr>
            </w:pPr>
          </w:p>
        </w:tc>
        <w:tc>
          <w:tcPr>
            <w:tcW w:w="6160" w:type="dxa"/>
            <w:tcBorders>
              <w:top w:val="single" w:sz="4" w:space="0" w:color="auto"/>
            </w:tcBorders>
          </w:tcPr>
          <w:p w:rsidR="005346D3" w:rsidRPr="007550F8" w:rsidRDefault="005346D3" w:rsidP="005346D3">
            <w:pPr>
              <w:pStyle w:val="Default"/>
              <w:jc w:val="center"/>
              <w:rPr>
                <w:b/>
                <w:bCs/>
                <w:color w:val="auto"/>
              </w:rPr>
            </w:pPr>
          </w:p>
        </w:tc>
      </w:tr>
    </w:tbl>
    <w:p w:rsidR="005346D3" w:rsidRPr="007550F8" w:rsidRDefault="005346D3" w:rsidP="005346D3">
      <w:pPr>
        <w:pStyle w:val="Default"/>
        <w:jc w:val="center"/>
        <w:rPr>
          <w:b/>
          <w:color w:val="auto"/>
          <w:lang w:val="sr-Cyrl-CS"/>
        </w:rPr>
      </w:pPr>
      <w:r w:rsidRPr="007550F8">
        <w:rPr>
          <w:b/>
          <w:color w:val="auto"/>
          <w:lang w:val="sr-Cyrl-CS"/>
        </w:rPr>
        <w:t xml:space="preserve">     НЕ ОТВАРАТИ </w:t>
      </w:r>
    </w:p>
    <w:p w:rsidR="005346D3" w:rsidRPr="007550F8" w:rsidRDefault="005346D3" w:rsidP="00D078A9">
      <w:pPr>
        <w:pStyle w:val="Default"/>
        <w:jc w:val="center"/>
        <w:rPr>
          <w:b/>
          <w:color w:val="auto"/>
          <w:lang w:val="sr-Cyrl-CS"/>
        </w:rPr>
      </w:pPr>
      <w:r w:rsidRPr="007550F8">
        <w:rPr>
          <w:b/>
          <w:color w:val="auto"/>
          <w:lang w:val="sr-Cyrl-CS"/>
        </w:rPr>
        <w:t>– ПОНУДА –</w:t>
      </w: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993E47" w:rsidRPr="007550F8" w:rsidRDefault="00993E47" w:rsidP="005346D3">
      <w:pPr>
        <w:pStyle w:val="Default"/>
        <w:jc w:val="center"/>
        <w:rPr>
          <w:b/>
          <w:color w:val="auto"/>
          <w:lang w:val="sr-Cyrl-CS"/>
        </w:rPr>
      </w:pPr>
    </w:p>
    <w:p w:rsidR="00993E47" w:rsidRPr="007550F8" w:rsidRDefault="00993E47" w:rsidP="005346D3">
      <w:pPr>
        <w:pStyle w:val="Default"/>
        <w:jc w:val="center"/>
        <w:rPr>
          <w:b/>
          <w:color w:val="auto"/>
          <w:lang w:val="sr-Cyrl-CS"/>
        </w:rPr>
      </w:pPr>
    </w:p>
    <w:p w:rsidR="00993E47" w:rsidRPr="007550F8" w:rsidRDefault="00993E47" w:rsidP="005346D3">
      <w:pPr>
        <w:pStyle w:val="Default"/>
        <w:jc w:val="center"/>
        <w:rPr>
          <w:b/>
          <w:color w:val="auto"/>
          <w:lang w:val="sr-Cyrl-CS"/>
        </w:rPr>
      </w:pPr>
    </w:p>
    <w:p w:rsidR="00993E47" w:rsidRPr="007550F8" w:rsidRDefault="00993E47" w:rsidP="005346D3">
      <w:pPr>
        <w:pStyle w:val="Default"/>
        <w:jc w:val="center"/>
        <w:rPr>
          <w:b/>
          <w:color w:val="auto"/>
          <w:lang w:val="sr-Cyrl-CS"/>
        </w:rPr>
      </w:pPr>
    </w:p>
    <w:p w:rsidR="00993E47" w:rsidRPr="007550F8" w:rsidRDefault="00993E47" w:rsidP="005346D3">
      <w:pPr>
        <w:pStyle w:val="Default"/>
        <w:jc w:val="center"/>
        <w:rPr>
          <w:b/>
          <w:color w:val="auto"/>
          <w:lang w:val="sr-Cyrl-CS"/>
        </w:rPr>
      </w:pPr>
    </w:p>
    <w:p w:rsidR="00993E47" w:rsidRPr="007550F8" w:rsidRDefault="00993E47" w:rsidP="005346D3">
      <w:pPr>
        <w:pStyle w:val="Default"/>
        <w:jc w:val="center"/>
        <w:rPr>
          <w:b/>
          <w:color w:val="auto"/>
          <w:lang w:val="sr-Cyrl-CS"/>
        </w:rPr>
      </w:pPr>
    </w:p>
    <w:p w:rsidR="00993E47" w:rsidRPr="007550F8" w:rsidRDefault="00993E47" w:rsidP="005346D3">
      <w:pPr>
        <w:pStyle w:val="Default"/>
        <w:jc w:val="center"/>
        <w:rPr>
          <w:b/>
          <w:color w:val="auto"/>
          <w:lang w:val="sr-Cyrl-CS"/>
        </w:rPr>
      </w:pPr>
    </w:p>
    <w:p w:rsidR="00993E47" w:rsidRPr="007550F8" w:rsidRDefault="00993E47" w:rsidP="00371F62">
      <w:pPr>
        <w:pStyle w:val="Default"/>
        <w:rPr>
          <w:b/>
          <w:color w:val="auto"/>
          <w:lang w:val="sr-Cyrl-CS"/>
        </w:rPr>
      </w:pPr>
    </w:p>
    <w:p w:rsidR="008B74F0" w:rsidRPr="007550F8" w:rsidRDefault="008B74F0" w:rsidP="00371F62">
      <w:pPr>
        <w:pStyle w:val="Default"/>
        <w:rPr>
          <w:b/>
          <w:color w:val="auto"/>
          <w:lang w:val="sr-Cyrl-CS"/>
        </w:rPr>
      </w:pPr>
    </w:p>
    <w:p w:rsidR="008B74F0" w:rsidRPr="007550F8" w:rsidRDefault="008B74F0" w:rsidP="00371F62">
      <w:pPr>
        <w:pStyle w:val="Default"/>
        <w:rPr>
          <w:b/>
          <w:color w:val="auto"/>
          <w:lang w:val="sr-Cyrl-CS"/>
        </w:rPr>
      </w:pPr>
    </w:p>
    <w:p w:rsidR="008B74F0" w:rsidRPr="007550F8" w:rsidRDefault="008B74F0" w:rsidP="00371F62">
      <w:pPr>
        <w:pStyle w:val="Default"/>
        <w:rPr>
          <w:b/>
          <w:color w:val="auto"/>
          <w:lang w:val="sr-Cyrl-CS"/>
        </w:rPr>
      </w:pPr>
    </w:p>
    <w:tbl>
      <w:tblPr>
        <w:tblW w:w="0" w:type="auto"/>
        <w:jc w:val="right"/>
        <w:tblLook w:val="04A0"/>
      </w:tblPr>
      <w:tblGrid>
        <w:gridCol w:w="5468"/>
      </w:tblGrid>
      <w:tr w:rsidR="008B74F0" w:rsidRPr="007550F8" w:rsidTr="00684238">
        <w:trPr>
          <w:trHeight w:val="574"/>
          <w:jc w:val="right"/>
        </w:trPr>
        <w:tc>
          <w:tcPr>
            <w:tcW w:w="5468" w:type="dxa"/>
          </w:tcPr>
          <w:p w:rsidR="008B74F0" w:rsidRPr="007550F8" w:rsidRDefault="008B74F0" w:rsidP="00684238">
            <w:pPr>
              <w:spacing w:after="240"/>
              <w:jc w:val="center"/>
              <w:rPr>
                <w:rFonts w:ascii="Times New Roman" w:hAnsi="Times New Roman"/>
                <w:sz w:val="24"/>
                <w:lang w:val="sr-Cyrl-CS"/>
              </w:rPr>
            </w:pPr>
            <w:r w:rsidRPr="007550F8">
              <w:rPr>
                <w:rFonts w:ascii="Times New Roman" w:hAnsi="Times New Roman"/>
                <w:sz w:val="24"/>
                <w:lang w:val="sr-Cyrl-CS"/>
              </w:rPr>
              <w:t xml:space="preserve">Комисија за јавну набавку: </w:t>
            </w:r>
          </w:p>
          <w:p w:rsidR="008B74F0" w:rsidRPr="007550F8" w:rsidRDefault="008B74F0" w:rsidP="00684238">
            <w:pPr>
              <w:spacing w:after="120"/>
              <w:jc w:val="center"/>
              <w:rPr>
                <w:rFonts w:ascii="Times New Roman" w:hAnsi="Times New Roman"/>
                <w:sz w:val="24"/>
                <w:lang w:val="sr-Cyrl-CS"/>
              </w:rPr>
            </w:pPr>
          </w:p>
        </w:tc>
      </w:tr>
      <w:tr w:rsidR="008B74F0" w:rsidRPr="007550F8" w:rsidTr="00684238">
        <w:trPr>
          <w:trHeight w:val="540"/>
          <w:jc w:val="right"/>
        </w:trPr>
        <w:tc>
          <w:tcPr>
            <w:tcW w:w="5468" w:type="dxa"/>
            <w:tcBorders>
              <w:top w:val="single" w:sz="4" w:space="0" w:color="auto"/>
            </w:tcBorders>
          </w:tcPr>
          <w:p w:rsidR="008B74F0" w:rsidRPr="007550F8" w:rsidRDefault="008B74F0" w:rsidP="00684238">
            <w:pPr>
              <w:spacing w:after="240"/>
              <w:jc w:val="center"/>
              <w:rPr>
                <w:rFonts w:ascii="Times New Roman" w:hAnsi="Times New Roman"/>
                <w:sz w:val="24"/>
                <w:lang w:val="sr-Cyrl-CS"/>
              </w:rPr>
            </w:pPr>
            <w:r w:rsidRPr="007550F8">
              <w:rPr>
                <w:rFonts w:ascii="Times New Roman" w:hAnsi="Times New Roman"/>
                <w:sz w:val="24"/>
                <w:lang w:val="sr-Cyrl-CS"/>
              </w:rPr>
              <w:t xml:space="preserve">Миодраг Младеновић, председник </w:t>
            </w:r>
          </w:p>
          <w:p w:rsidR="008B74F0" w:rsidRPr="007550F8" w:rsidRDefault="008B74F0" w:rsidP="00684238">
            <w:pPr>
              <w:spacing w:after="120"/>
              <w:jc w:val="center"/>
              <w:rPr>
                <w:rFonts w:ascii="Times New Roman" w:hAnsi="Times New Roman"/>
                <w:sz w:val="24"/>
                <w:lang w:val="sr-Cyrl-CS"/>
              </w:rPr>
            </w:pPr>
          </w:p>
        </w:tc>
      </w:tr>
      <w:tr w:rsidR="008B74F0" w:rsidRPr="007550F8" w:rsidTr="00684238">
        <w:trPr>
          <w:trHeight w:val="540"/>
          <w:jc w:val="right"/>
        </w:trPr>
        <w:tc>
          <w:tcPr>
            <w:tcW w:w="5468" w:type="dxa"/>
            <w:tcBorders>
              <w:top w:val="single" w:sz="4" w:space="0" w:color="auto"/>
            </w:tcBorders>
          </w:tcPr>
          <w:p w:rsidR="008B74F0" w:rsidRPr="007550F8" w:rsidRDefault="008B74F0" w:rsidP="00684238">
            <w:pPr>
              <w:spacing w:after="240"/>
              <w:jc w:val="center"/>
              <w:rPr>
                <w:rFonts w:ascii="Times New Roman" w:hAnsi="Times New Roman"/>
                <w:sz w:val="24"/>
                <w:lang w:val="sr-Cyrl-CS"/>
              </w:rPr>
            </w:pPr>
            <w:r w:rsidRPr="007550F8">
              <w:rPr>
                <w:rFonts w:ascii="Times New Roman" w:hAnsi="Times New Roman"/>
                <w:sz w:val="24"/>
                <w:lang w:val="sr-Cyrl-CS"/>
              </w:rPr>
              <w:t>Бојан Богићевић, заменик члана</w:t>
            </w:r>
          </w:p>
          <w:p w:rsidR="008B74F0" w:rsidRPr="007550F8" w:rsidRDefault="008B74F0" w:rsidP="00684238">
            <w:pPr>
              <w:spacing w:after="120"/>
              <w:jc w:val="center"/>
              <w:rPr>
                <w:rFonts w:ascii="Times New Roman" w:hAnsi="Times New Roman"/>
                <w:sz w:val="24"/>
                <w:lang w:val="sr-Cyrl-CS"/>
              </w:rPr>
            </w:pPr>
          </w:p>
        </w:tc>
      </w:tr>
      <w:tr w:rsidR="008B74F0" w:rsidRPr="007550F8" w:rsidTr="00684238">
        <w:trPr>
          <w:trHeight w:val="540"/>
          <w:jc w:val="right"/>
        </w:trPr>
        <w:tc>
          <w:tcPr>
            <w:tcW w:w="5468" w:type="dxa"/>
            <w:tcBorders>
              <w:top w:val="single" w:sz="4" w:space="0" w:color="auto"/>
            </w:tcBorders>
          </w:tcPr>
          <w:p w:rsidR="008B74F0" w:rsidRPr="007550F8" w:rsidRDefault="008B74F0" w:rsidP="00684238">
            <w:pPr>
              <w:spacing w:after="120"/>
              <w:jc w:val="center"/>
              <w:rPr>
                <w:rFonts w:ascii="Times New Roman" w:hAnsi="Times New Roman"/>
                <w:sz w:val="24"/>
              </w:rPr>
            </w:pPr>
            <w:r w:rsidRPr="007550F8">
              <w:rPr>
                <w:rFonts w:ascii="Times New Roman" w:hAnsi="Times New Roman"/>
                <w:sz w:val="24"/>
              </w:rPr>
              <w:t xml:space="preserve">Жељко Гаговић, </w:t>
            </w:r>
            <w:r w:rsidRPr="007550F8">
              <w:rPr>
                <w:rFonts w:ascii="Times New Roman" w:hAnsi="Times New Roman"/>
                <w:sz w:val="24"/>
                <w:lang w:val="sr-Cyrl-CS"/>
              </w:rPr>
              <w:t>члан</w:t>
            </w:r>
          </w:p>
        </w:tc>
      </w:tr>
    </w:tbl>
    <w:p w:rsidR="008B74F0" w:rsidRPr="007550F8" w:rsidRDefault="008B74F0" w:rsidP="00371F62">
      <w:pPr>
        <w:pStyle w:val="Default"/>
        <w:rPr>
          <w:b/>
          <w:color w:val="auto"/>
          <w:lang w:val="sr-Cyrl-CS"/>
        </w:rPr>
      </w:pPr>
    </w:p>
    <w:p w:rsidR="00993E47" w:rsidRPr="007550F8" w:rsidRDefault="00993E47"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pStyle w:val="Default"/>
        <w:jc w:val="center"/>
        <w:rPr>
          <w:b/>
          <w:color w:val="auto"/>
          <w:lang w:val="sr-Cyrl-CS"/>
        </w:rPr>
      </w:pPr>
    </w:p>
    <w:p w:rsidR="005346D3" w:rsidRPr="007550F8" w:rsidRDefault="005346D3" w:rsidP="005346D3">
      <w:pPr>
        <w:ind w:left="0" w:firstLine="708"/>
        <w:rPr>
          <w:rFonts w:ascii="Times New Roman" w:hAnsi="Times New Roman"/>
          <w:b/>
          <w:caps/>
          <w:sz w:val="24"/>
          <w:szCs w:val="24"/>
          <w:lang w:val="sr-Cyrl-CS"/>
        </w:rPr>
      </w:pPr>
    </w:p>
    <w:p w:rsidR="00995E6C" w:rsidRPr="007550F8" w:rsidRDefault="00995E6C" w:rsidP="00965416">
      <w:pPr>
        <w:ind w:left="0"/>
        <w:jc w:val="right"/>
        <w:rPr>
          <w:rFonts w:ascii="Times New Roman" w:hAnsi="Times New Roman"/>
          <w:sz w:val="24"/>
          <w:szCs w:val="24"/>
        </w:rPr>
      </w:pPr>
    </w:p>
    <w:sectPr w:rsidR="00995E6C" w:rsidRPr="007550F8" w:rsidSect="00502514">
      <w:headerReference w:type="default" r:id="rId15"/>
      <w:footerReference w:type="default" r:id="rId16"/>
      <w:headerReference w:type="first" r:id="rId17"/>
      <w:pgSz w:w="11907" w:h="16839" w:code="9"/>
      <w:pgMar w:top="2268" w:right="1134" w:bottom="1418" w:left="1134" w:header="397" w:footer="39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D91" w:rsidRDefault="00E15D91" w:rsidP="00973B9E">
      <w:r>
        <w:separator/>
      </w:r>
    </w:p>
  </w:endnote>
  <w:endnote w:type="continuationSeparator" w:id="1">
    <w:p w:rsidR="00E15D91" w:rsidRDefault="00E15D91"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5" w:usb1="08070000" w:usb2="00000010" w:usb3="00000000" w:csb0="00020002"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9912142"/>
      <w:docPartObj>
        <w:docPartGallery w:val="Page Numbers (Bottom of Page)"/>
        <w:docPartUnique/>
      </w:docPartObj>
    </w:sdtPr>
    <w:sdtContent>
      <w:sdt>
        <w:sdtPr>
          <w:rPr>
            <w:rFonts w:ascii="Times New Roman" w:hAnsi="Times New Roman"/>
            <w:sz w:val="20"/>
            <w:szCs w:val="20"/>
          </w:rPr>
          <w:id w:val="565050523"/>
          <w:docPartObj>
            <w:docPartGallery w:val="Page Numbers (Top of Page)"/>
            <w:docPartUnique/>
          </w:docPartObj>
        </w:sdtPr>
        <w:sdtContent>
          <w:p w:rsidR="00502514" w:rsidRPr="00194F2C" w:rsidRDefault="00194F2C">
            <w:pPr>
              <w:pStyle w:val="Footer"/>
              <w:jc w:val="right"/>
              <w:rPr>
                <w:rFonts w:ascii="Times New Roman" w:hAnsi="Times New Roman"/>
                <w:sz w:val="20"/>
                <w:szCs w:val="20"/>
              </w:rPr>
            </w:pPr>
            <w:r w:rsidRPr="00194F2C">
              <w:rPr>
                <w:rFonts w:ascii="Times New Roman" w:hAnsi="Times New Roman"/>
                <w:sz w:val="20"/>
                <w:szCs w:val="20"/>
                <w:lang/>
              </w:rPr>
              <w:t>страна</w:t>
            </w:r>
            <w:r w:rsidR="00502514" w:rsidRPr="00194F2C">
              <w:rPr>
                <w:rFonts w:ascii="Times New Roman" w:hAnsi="Times New Roman"/>
                <w:sz w:val="20"/>
                <w:szCs w:val="20"/>
              </w:rPr>
              <w:t xml:space="preserve"> </w:t>
            </w:r>
            <w:r w:rsidR="00502514" w:rsidRPr="00194F2C">
              <w:rPr>
                <w:rFonts w:ascii="Times New Roman" w:hAnsi="Times New Roman"/>
                <w:b/>
                <w:sz w:val="20"/>
                <w:szCs w:val="20"/>
              </w:rPr>
              <w:fldChar w:fldCharType="begin"/>
            </w:r>
            <w:r w:rsidR="00502514" w:rsidRPr="00194F2C">
              <w:rPr>
                <w:rFonts w:ascii="Times New Roman" w:hAnsi="Times New Roman"/>
                <w:b/>
                <w:sz w:val="20"/>
                <w:szCs w:val="20"/>
              </w:rPr>
              <w:instrText xml:space="preserve"> PAGE </w:instrText>
            </w:r>
            <w:r w:rsidR="00502514" w:rsidRPr="00194F2C">
              <w:rPr>
                <w:rFonts w:ascii="Times New Roman" w:hAnsi="Times New Roman"/>
                <w:b/>
                <w:sz w:val="20"/>
                <w:szCs w:val="20"/>
              </w:rPr>
              <w:fldChar w:fldCharType="separate"/>
            </w:r>
            <w:r w:rsidR="007550F8">
              <w:rPr>
                <w:rFonts w:ascii="Times New Roman" w:hAnsi="Times New Roman"/>
                <w:b/>
                <w:noProof/>
                <w:sz w:val="20"/>
                <w:szCs w:val="20"/>
              </w:rPr>
              <w:t>32</w:t>
            </w:r>
            <w:r w:rsidR="00502514" w:rsidRPr="00194F2C">
              <w:rPr>
                <w:rFonts w:ascii="Times New Roman" w:hAnsi="Times New Roman"/>
                <w:b/>
                <w:sz w:val="20"/>
                <w:szCs w:val="20"/>
              </w:rPr>
              <w:fldChar w:fldCharType="end"/>
            </w:r>
            <w:r w:rsidR="00502514" w:rsidRPr="00194F2C">
              <w:rPr>
                <w:rFonts w:ascii="Times New Roman" w:hAnsi="Times New Roman"/>
                <w:sz w:val="20"/>
                <w:szCs w:val="20"/>
              </w:rPr>
              <w:t xml:space="preserve"> </w:t>
            </w:r>
            <w:r w:rsidRPr="00194F2C">
              <w:rPr>
                <w:rFonts w:ascii="Times New Roman" w:hAnsi="Times New Roman"/>
                <w:sz w:val="20"/>
                <w:szCs w:val="20"/>
                <w:lang/>
              </w:rPr>
              <w:t>од</w:t>
            </w:r>
            <w:r w:rsidR="00502514" w:rsidRPr="00194F2C">
              <w:rPr>
                <w:rFonts w:ascii="Times New Roman" w:hAnsi="Times New Roman"/>
                <w:sz w:val="20"/>
                <w:szCs w:val="20"/>
              </w:rPr>
              <w:t xml:space="preserve"> </w:t>
            </w:r>
            <w:r w:rsidR="00502514" w:rsidRPr="00194F2C">
              <w:rPr>
                <w:rFonts w:ascii="Times New Roman" w:hAnsi="Times New Roman"/>
                <w:b/>
                <w:sz w:val="20"/>
                <w:szCs w:val="20"/>
              </w:rPr>
              <w:fldChar w:fldCharType="begin"/>
            </w:r>
            <w:r w:rsidR="00502514" w:rsidRPr="00194F2C">
              <w:rPr>
                <w:rFonts w:ascii="Times New Roman" w:hAnsi="Times New Roman"/>
                <w:b/>
                <w:sz w:val="20"/>
                <w:szCs w:val="20"/>
              </w:rPr>
              <w:instrText xml:space="preserve"> NUMPAGES  </w:instrText>
            </w:r>
            <w:r w:rsidR="00502514" w:rsidRPr="00194F2C">
              <w:rPr>
                <w:rFonts w:ascii="Times New Roman" w:hAnsi="Times New Roman"/>
                <w:b/>
                <w:sz w:val="20"/>
                <w:szCs w:val="20"/>
              </w:rPr>
              <w:fldChar w:fldCharType="separate"/>
            </w:r>
            <w:r w:rsidR="007550F8">
              <w:rPr>
                <w:rFonts w:ascii="Times New Roman" w:hAnsi="Times New Roman"/>
                <w:b/>
                <w:noProof/>
                <w:sz w:val="20"/>
                <w:szCs w:val="20"/>
              </w:rPr>
              <w:t>32</w:t>
            </w:r>
            <w:r w:rsidR="00502514" w:rsidRPr="00194F2C">
              <w:rPr>
                <w:rFonts w:ascii="Times New Roman" w:hAnsi="Times New Roman"/>
                <w:b/>
                <w:sz w:val="20"/>
                <w:szCs w:val="20"/>
              </w:rPr>
              <w:fldChar w:fldCharType="end"/>
            </w:r>
          </w:p>
        </w:sdtContent>
      </w:sdt>
    </w:sdtContent>
  </w:sdt>
  <w:p w:rsidR="00502514" w:rsidRDefault="005025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D91" w:rsidRDefault="00E15D91" w:rsidP="00973B9E">
      <w:r>
        <w:separator/>
      </w:r>
    </w:p>
  </w:footnote>
  <w:footnote w:type="continuationSeparator" w:id="1">
    <w:p w:rsidR="00E15D91" w:rsidRDefault="00E15D91"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D5" w:rsidRPr="00B075B3" w:rsidRDefault="00FB67D5"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FB67D5" w:rsidRPr="00B213ED" w:rsidTr="00F528FD">
      <w:trPr>
        <w:trHeight w:val="2147"/>
      </w:trPr>
      <w:tc>
        <w:tcPr>
          <w:tcW w:w="5979" w:type="dxa"/>
        </w:tcPr>
        <w:p w:rsidR="00FB67D5" w:rsidRPr="00B213ED" w:rsidRDefault="00FB67D5" w:rsidP="00B213ED">
          <w:pPr>
            <w:tabs>
              <w:tab w:val="center" w:pos="4703"/>
              <w:tab w:val="right" w:pos="9406"/>
            </w:tabs>
            <w:ind w:left="0"/>
          </w:pPr>
        </w:p>
      </w:tc>
      <w:tc>
        <w:tcPr>
          <w:tcW w:w="5157" w:type="dxa"/>
        </w:tcPr>
        <w:p w:rsidR="00FB67D5" w:rsidRPr="00B213ED" w:rsidRDefault="00FB67D5" w:rsidP="00AA3D79">
          <w:pPr>
            <w:tabs>
              <w:tab w:val="center" w:pos="4703"/>
              <w:tab w:val="right" w:pos="9406"/>
            </w:tabs>
            <w:ind w:left="0"/>
          </w:pPr>
          <w:r>
            <w:t xml:space="preserve">     </w:t>
          </w:r>
        </w:p>
      </w:tc>
    </w:tr>
  </w:tbl>
  <w:p w:rsidR="00FB67D5" w:rsidRDefault="00FB67D5" w:rsidP="00B213ED">
    <w:pPr>
      <w:ind w:left="0"/>
      <w:rPr>
        <w:rFonts w:ascii="Times New Roman" w:hAnsi="Times New Roman"/>
        <w:sz w:val="24"/>
        <w:szCs w:val="24"/>
      </w:rPr>
    </w:pPr>
  </w:p>
  <w:p w:rsidR="00FB67D5" w:rsidRDefault="00FB67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C4910"/>
    <w:multiLevelType w:val="hybridMultilevel"/>
    <w:tmpl w:val="90C169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5739D0"/>
    <w:multiLevelType w:val="hybridMultilevel"/>
    <w:tmpl w:val="8C49E7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F16897A"/>
    <w:multiLevelType w:val="hybridMultilevel"/>
    <w:tmpl w:val="2725E4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08379B"/>
    <w:multiLevelType w:val="hybridMultilevel"/>
    <w:tmpl w:val="451886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F67E0E0"/>
    <w:multiLevelType w:val="hybridMultilevel"/>
    <w:tmpl w:val="13FA02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B121DC1"/>
    <w:multiLevelType w:val="hybridMultilevel"/>
    <w:tmpl w:val="189C87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2145C2D"/>
    <w:multiLevelType w:val="hybridMultilevel"/>
    <w:tmpl w:val="F640760C"/>
    <w:lvl w:ilvl="0" w:tplc="BBCE3F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A80E29"/>
    <w:multiLevelType w:val="hybridMultilevel"/>
    <w:tmpl w:val="D34C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973207"/>
    <w:multiLevelType w:val="hybridMultilevel"/>
    <w:tmpl w:val="01324E9A"/>
    <w:lvl w:ilvl="0" w:tplc="FD1C9F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0C112F"/>
    <w:multiLevelType w:val="hybridMultilevel"/>
    <w:tmpl w:val="E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1A5FAD"/>
    <w:multiLevelType w:val="hybridMultilevel"/>
    <w:tmpl w:val="6442AF74"/>
    <w:lvl w:ilvl="0" w:tplc="BDE8DF38">
      <w:numFmt w:val="bullet"/>
      <w:lvlText w:val="-"/>
      <w:lvlJc w:val="left"/>
      <w:pPr>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BCE7D1C"/>
    <w:multiLevelType w:val="hybridMultilevel"/>
    <w:tmpl w:val="B5BEEA0E"/>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E1FDAF"/>
    <w:multiLevelType w:val="hybridMultilevel"/>
    <w:tmpl w:val="08D38A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1B9600FE"/>
    <w:multiLevelType w:val="hybridMultilevel"/>
    <w:tmpl w:val="D78A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225069"/>
    <w:multiLevelType w:val="hybridMultilevel"/>
    <w:tmpl w:val="1C346BC8"/>
    <w:lvl w:ilvl="0" w:tplc="D048F8DE">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561018"/>
    <w:multiLevelType w:val="hybridMultilevel"/>
    <w:tmpl w:val="85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0165DD"/>
    <w:multiLevelType w:val="hybridMultilevel"/>
    <w:tmpl w:val="998039E6"/>
    <w:lvl w:ilvl="0" w:tplc="9D4009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072CCC"/>
    <w:multiLevelType w:val="hybridMultilevel"/>
    <w:tmpl w:val="90F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F4E0F4F"/>
    <w:multiLevelType w:val="hybridMultilevel"/>
    <w:tmpl w:val="F4F6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685464"/>
    <w:multiLevelType w:val="hybridMultilevel"/>
    <w:tmpl w:val="52C00EF6"/>
    <w:lvl w:ilvl="0" w:tplc="7A28AD7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24257FE"/>
    <w:multiLevelType w:val="hybridMultilevel"/>
    <w:tmpl w:val="E95AE874"/>
    <w:lvl w:ilvl="0" w:tplc="BD447AC8">
      <w:start w:val="700"/>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850109A"/>
    <w:multiLevelType w:val="hybridMultilevel"/>
    <w:tmpl w:val="2DF8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D83D38"/>
    <w:multiLevelType w:val="hybridMultilevel"/>
    <w:tmpl w:val="7BB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3805C6"/>
    <w:multiLevelType w:val="hybridMultilevel"/>
    <w:tmpl w:val="6F58D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F772B6"/>
    <w:multiLevelType w:val="hybridMultilevel"/>
    <w:tmpl w:val="631CA842"/>
    <w:lvl w:ilvl="0" w:tplc="F0FA6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771975"/>
    <w:multiLevelType w:val="hybridMultilevel"/>
    <w:tmpl w:val="F328FE44"/>
    <w:lvl w:ilvl="0" w:tplc="E418EE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954A19"/>
    <w:multiLevelType w:val="hybridMultilevel"/>
    <w:tmpl w:val="D78A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7A1A36"/>
    <w:multiLevelType w:val="hybridMultilevel"/>
    <w:tmpl w:val="DA5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910764"/>
    <w:multiLevelType w:val="multilevel"/>
    <w:tmpl w:val="52C6DE40"/>
    <w:lvl w:ilvl="0">
      <w:start w:val="1"/>
      <w:numFmt w:val="decimal"/>
      <w:lvlText w:val="%1"/>
      <w:lvlJc w:val="left"/>
      <w:pPr>
        <w:ind w:left="360" w:hanging="360"/>
      </w:pPr>
      <w:rPr>
        <w:rFonts w:eastAsiaTheme="minorEastAsia" w:cstheme="minorBidi" w:hint="default"/>
        <w:b/>
        <w:color w:val="000000"/>
      </w:rPr>
    </w:lvl>
    <w:lvl w:ilvl="1">
      <w:start w:val="4"/>
      <w:numFmt w:val="decimal"/>
      <w:lvlText w:val="%1.%2"/>
      <w:lvlJc w:val="left"/>
      <w:pPr>
        <w:ind w:left="1080" w:hanging="360"/>
      </w:pPr>
      <w:rPr>
        <w:rFonts w:eastAsiaTheme="minorEastAsia" w:cstheme="minorBidi" w:hint="default"/>
        <w:b/>
        <w:color w:val="000000"/>
      </w:rPr>
    </w:lvl>
    <w:lvl w:ilvl="2">
      <w:start w:val="1"/>
      <w:numFmt w:val="decimal"/>
      <w:lvlText w:val="%1.%2.%3"/>
      <w:lvlJc w:val="left"/>
      <w:pPr>
        <w:ind w:left="2160" w:hanging="720"/>
      </w:pPr>
      <w:rPr>
        <w:rFonts w:eastAsiaTheme="minorEastAsia" w:cstheme="minorBidi" w:hint="default"/>
        <w:b/>
        <w:color w:val="000000"/>
      </w:rPr>
    </w:lvl>
    <w:lvl w:ilvl="3">
      <w:start w:val="1"/>
      <w:numFmt w:val="decimal"/>
      <w:lvlText w:val="%1.%2.%3.%4"/>
      <w:lvlJc w:val="left"/>
      <w:pPr>
        <w:ind w:left="2880" w:hanging="720"/>
      </w:pPr>
      <w:rPr>
        <w:rFonts w:eastAsiaTheme="minorEastAsia" w:cstheme="minorBidi" w:hint="default"/>
        <w:b/>
        <w:color w:val="000000"/>
      </w:rPr>
    </w:lvl>
    <w:lvl w:ilvl="4">
      <w:start w:val="1"/>
      <w:numFmt w:val="decimal"/>
      <w:lvlText w:val="%1.%2.%3.%4.%5"/>
      <w:lvlJc w:val="left"/>
      <w:pPr>
        <w:ind w:left="3960" w:hanging="1080"/>
      </w:pPr>
      <w:rPr>
        <w:rFonts w:eastAsiaTheme="minorEastAsia" w:cstheme="minorBidi" w:hint="default"/>
        <w:b/>
        <w:color w:val="000000"/>
      </w:rPr>
    </w:lvl>
    <w:lvl w:ilvl="5">
      <w:start w:val="1"/>
      <w:numFmt w:val="decimal"/>
      <w:lvlText w:val="%1.%2.%3.%4.%5.%6"/>
      <w:lvlJc w:val="left"/>
      <w:pPr>
        <w:ind w:left="4680" w:hanging="1080"/>
      </w:pPr>
      <w:rPr>
        <w:rFonts w:eastAsiaTheme="minorEastAsia" w:cstheme="minorBidi" w:hint="default"/>
        <w:b/>
        <w:color w:val="000000"/>
      </w:rPr>
    </w:lvl>
    <w:lvl w:ilvl="6">
      <w:start w:val="1"/>
      <w:numFmt w:val="decimal"/>
      <w:lvlText w:val="%1.%2.%3.%4.%5.%6.%7"/>
      <w:lvlJc w:val="left"/>
      <w:pPr>
        <w:ind w:left="5760" w:hanging="1440"/>
      </w:pPr>
      <w:rPr>
        <w:rFonts w:eastAsiaTheme="minorEastAsia" w:cstheme="minorBidi" w:hint="default"/>
        <w:b/>
        <w:color w:val="000000"/>
      </w:rPr>
    </w:lvl>
    <w:lvl w:ilvl="7">
      <w:start w:val="1"/>
      <w:numFmt w:val="decimal"/>
      <w:lvlText w:val="%1.%2.%3.%4.%5.%6.%7.%8"/>
      <w:lvlJc w:val="left"/>
      <w:pPr>
        <w:ind w:left="6480" w:hanging="1440"/>
      </w:pPr>
      <w:rPr>
        <w:rFonts w:eastAsiaTheme="minorEastAsia" w:cstheme="minorBidi" w:hint="default"/>
        <w:b/>
        <w:color w:val="000000"/>
      </w:rPr>
    </w:lvl>
    <w:lvl w:ilvl="8">
      <w:start w:val="1"/>
      <w:numFmt w:val="decimal"/>
      <w:lvlText w:val="%1.%2.%3.%4.%5.%6.%7.%8.%9"/>
      <w:lvlJc w:val="left"/>
      <w:pPr>
        <w:ind w:left="7560" w:hanging="1800"/>
      </w:pPr>
      <w:rPr>
        <w:rFonts w:eastAsiaTheme="minorEastAsia" w:cstheme="minorBidi" w:hint="default"/>
        <w:b/>
        <w:color w:val="000000"/>
      </w:rPr>
    </w:lvl>
  </w:abstractNum>
  <w:abstractNum w:abstractNumId="37">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nsid w:val="5B261275"/>
    <w:multiLevelType w:val="hybridMultilevel"/>
    <w:tmpl w:val="AD9E0156"/>
    <w:lvl w:ilvl="0" w:tplc="0409000F">
      <w:start w:val="1"/>
      <w:numFmt w:val="decimal"/>
      <w:lvlText w:val="%1."/>
      <w:lvlJc w:val="left"/>
      <w:pPr>
        <w:ind w:left="720" w:hanging="360"/>
      </w:pPr>
    </w:lvl>
    <w:lvl w:ilvl="1" w:tplc="2938CE46">
      <w:start w:val="1"/>
      <w:numFmt w:val="lowerLetter"/>
      <w:lvlText w:val="%2."/>
      <w:lvlJc w:val="left"/>
      <w:pPr>
        <w:ind w:left="1440" w:hanging="360"/>
      </w:pPr>
      <w:rPr>
        <w:b w:val="0"/>
      </w:rPr>
    </w:lvl>
    <w:lvl w:ilvl="2" w:tplc="04090013">
      <w:start w:val="1"/>
      <w:numFmt w:val="upp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2D2101"/>
    <w:multiLevelType w:val="hybridMultilevel"/>
    <w:tmpl w:val="F4C2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D317CA"/>
    <w:multiLevelType w:val="hybridMultilevel"/>
    <w:tmpl w:val="92E00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75748CB"/>
    <w:multiLevelType w:val="hybridMultilevel"/>
    <w:tmpl w:val="C3FAC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7BB7EF6"/>
    <w:multiLevelType w:val="hybridMultilevel"/>
    <w:tmpl w:val="947722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6CB05F0B"/>
    <w:multiLevelType w:val="multilevel"/>
    <w:tmpl w:val="C37AAF46"/>
    <w:lvl w:ilvl="0">
      <w:start w:val="1"/>
      <w:numFmt w:val="decimal"/>
      <w:lvlText w:val="%1"/>
      <w:lvlJc w:val="left"/>
      <w:pPr>
        <w:ind w:left="360" w:hanging="360"/>
      </w:pPr>
      <w:rPr>
        <w:rFonts w:hint="default"/>
        <w:b/>
      </w:rPr>
    </w:lvl>
    <w:lvl w:ilvl="1">
      <w:start w:val="6"/>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5">
    <w:nsid w:val="73029DD2"/>
    <w:multiLevelType w:val="hybridMultilevel"/>
    <w:tmpl w:val="8EA607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5FF14D0"/>
    <w:multiLevelType w:val="hybridMultilevel"/>
    <w:tmpl w:val="DC3098C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6840E9"/>
    <w:multiLevelType w:val="hybridMultilevel"/>
    <w:tmpl w:val="AD9E0156"/>
    <w:lvl w:ilvl="0" w:tplc="0409000F">
      <w:start w:val="1"/>
      <w:numFmt w:val="decimal"/>
      <w:lvlText w:val="%1."/>
      <w:lvlJc w:val="left"/>
      <w:pPr>
        <w:ind w:left="720" w:hanging="360"/>
      </w:pPr>
    </w:lvl>
    <w:lvl w:ilvl="1" w:tplc="2938CE46">
      <w:start w:val="1"/>
      <w:numFmt w:val="lowerLetter"/>
      <w:lvlText w:val="%2."/>
      <w:lvlJc w:val="left"/>
      <w:pPr>
        <w:ind w:left="1440" w:hanging="360"/>
      </w:pPr>
      <w:rPr>
        <w:b w:val="0"/>
      </w:rPr>
    </w:lvl>
    <w:lvl w:ilvl="2" w:tplc="04090013">
      <w:start w:val="1"/>
      <w:numFmt w:val="upp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6"/>
  </w:num>
  <w:num w:numId="3">
    <w:abstractNumId w:val="44"/>
  </w:num>
  <w:num w:numId="4">
    <w:abstractNumId w:val="37"/>
  </w:num>
  <w:num w:numId="5">
    <w:abstractNumId w:val="1"/>
  </w:num>
  <w:num w:numId="6">
    <w:abstractNumId w:val="15"/>
  </w:num>
  <w:num w:numId="7">
    <w:abstractNumId w:val="5"/>
  </w:num>
  <w:num w:numId="8">
    <w:abstractNumId w:val="43"/>
  </w:num>
  <w:num w:numId="9">
    <w:abstractNumId w:val="2"/>
  </w:num>
  <w:num w:numId="10">
    <w:abstractNumId w:val="0"/>
  </w:num>
  <w:num w:numId="11">
    <w:abstractNumId w:val="45"/>
  </w:num>
  <w:num w:numId="12">
    <w:abstractNumId w:val="3"/>
  </w:num>
  <w:num w:numId="13">
    <w:abstractNumId w:val="4"/>
  </w:num>
  <w:num w:numId="14">
    <w:abstractNumId w:val="35"/>
  </w:num>
  <w:num w:numId="15">
    <w:abstractNumId w:val="20"/>
  </w:num>
  <w:num w:numId="16">
    <w:abstractNumId w:val="25"/>
  </w:num>
  <w:num w:numId="17">
    <w:abstractNumId w:val="11"/>
  </w:num>
  <w:num w:numId="18">
    <w:abstractNumId w:val="14"/>
  </w:num>
  <w:num w:numId="19">
    <w:abstractNumId w:val="33"/>
  </w:num>
  <w:num w:numId="20">
    <w:abstractNumId w:val="19"/>
  </w:num>
  <w:num w:numId="21">
    <w:abstractNumId w:val="6"/>
  </w:num>
  <w:num w:numId="22">
    <w:abstractNumId w:val="31"/>
  </w:num>
  <w:num w:numId="23">
    <w:abstractNumId w:val="27"/>
  </w:num>
  <w:num w:numId="24">
    <w:abstractNumId w:val="12"/>
  </w:num>
  <w:num w:numId="25">
    <w:abstractNumId w:val="30"/>
  </w:num>
  <w:num w:numId="26">
    <w:abstractNumId w:val="39"/>
  </w:num>
  <w:num w:numId="27">
    <w:abstractNumId w:val="22"/>
  </w:num>
  <w:num w:numId="28">
    <w:abstractNumId w:val="48"/>
  </w:num>
  <w:num w:numId="29">
    <w:abstractNumId w:val="26"/>
  </w:num>
  <w:num w:numId="30">
    <w:abstractNumId w:val="17"/>
  </w:num>
  <w:num w:numId="31">
    <w:abstractNumId w:val="9"/>
  </w:num>
  <w:num w:numId="32">
    <w:abstractNumId w:val="32"/>
  </w:num>
  <w:num w:numId="33">
    <w:abstractNumId w:val="29"/>
  </w:num>
  <w:num w:numId="34">
    <w:abstractNumId w:val="28"/>
  </w:num>
  <w:num w:numId="35">
    <w:abstractNumId w:val="8"/>
  </w:num>
  <w:num w:numId="36">
    <w:abstractNumId w:val="23"/>
  </w:num>
  <w:num w:numId="37">
    <w:abstractNumId w:val="21"/>
  </w:num>
  <w:num w:numId="38">
    <w:abstractNumId w:val="40"/>
  </w:num>
  <w:num w:numId="39">
    <w:abstractNumId w:val="34"/>
  </w:num>
  <w:num w:numId="40">
    <w:abstractNumId w:val="18"/>
  </w:num>
  <w:num w:numId="41">
    <w:abstractNumId w:val="46"/>
  </w:num>
  <w:num w:numId="42">
    <w:abstractNumId w:val="47"/>
  </w:num>
  <w:num w:numId="43">
    <w:abstractNumId w:val="38"/>
  </w:num>
  <w:num w:numId="44">
    <w:abstractNumId w:val="16"/>
  </w:num>
  <w:num w:numId="45">
    <w:abstractNumId w:val="7"/>
  </w:num>
  <w:num w:numId="46">
    <w:abstractNumId w:val="10"/>
  </w:num>
  <w:num w:numId="47">
    <w:abstractNumId w:val="41"/>
  </w:num>
  <w:num w:numId="48">
    <w:abstractNumId w:val="42"/>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defaultTabStop w:val="720"/>
  <w:drawingGridHorizontalSpacing w:val="110"/>
  <w:displayHorizontalDrawingGridEvery w:val="2"/>
  <w:displayVerticalDrawingGridEvery w:val="2"/>
  <w:characterSpacingControl w:val="doNotCompress"/>
  <w:hdrShapeDefaults>
    <o:shapedefaults v:ext="edit" spidmax="182274"/>
  </w:hdrShapeDefaults>
  <w:footnotePr>
    <w:footnote w:id="0"/>
    <w:footnote w:id="1"/>
  </w:footnotePr>
  <w:endnotePr>
    <w:endnote w:id="0"/>
    <w:endnote w:id="1"/>
  </w:endnotePr>
  <w:compat/>
  <w:rsids>
    <w:rsidRoot w:val="00F75016"/>
    <w:rsid w:val="00005683"/>
    <w:rsid w:val="00017D8A"/>
    <w:rsid w:val="00045760"/>
    <w:rsid w:val="00045FC8"/>
    <w:rsid w:val="00053136"/>
    <w:rsid w:val="000557EC"/>
    <w:rsid w:val="00057EFB"/>
    <w:rsid w:val="000727CB"/>
    <w:rsid w:val="000829A1"/>
    <w:rsid w:val="00083093"/>
    <w:rsid w:val="00084811"/>
    <w:rsid w:val="00094CF9"/>
    <w:rsid w:val="000A26E9"/>
    <w:rsid w:val="000A63D7"/>
    <w:rsid w:val="000C1FBD"/>
    <w:rsid w:val="000D0129"/>
    <w:rsid w:val="000D5A2E"/>
    <w:rsid w:val="000E2CE7"/>
    <w:rsid w:val="000E4417"/>
    <w:rsid w:val="000E6B55"/>
    <w:rsid w:val="000E7181"/>
    <w:rsid w:val="000F1AC7"/>
    <w:rsid w:val="0010130D"/>
    <w:rsid w:val="00103C21"/>
    <w:rsid w:val="00113EC6"/>
    <w:rsid w:val="00115AC7"/>
    <w:rsid w:val="001259AC"/>
    <w:rsid w:val="00125AF5"/>
    <w:rsid w:val="001338AA"/>
    <w:rsid w:val="001346E4"/>
    <w:rsid w:val="0013622E"/>
    <w:rsid w:val="00141C31"/>
    <w:rsid w:val="00144E67"/>
    <w:rsid w:val="001522E1"/>
    <w:rsid w:val="00164B05"/>
    <w:rsid w:val="00175A04"/>
    <w:rsid w:val="001879A8"/>
    <w:rsid w:val="00194F2C"/>
    <w:rsid w:val="001965DA"/>
    <w:rsid w:val="001A773D"/>
    <w:rsid w:val="001B23FA"/>
    <w:rsid w:val="001B4A2F"/>
    <w:rsid w:val="001B4EC5"/>
    <w:rsid w:val="001D0CD4"/>
    <w:rsid w:val="001F2291"/>
    <w:rsid w:val="00201A91"/>
    <w:rsid w:val="002025FB"/>
    <w:rsid w:val="00203250"/>
    <w:rsid w:val="00227610"/>
    <w:rsid w:val="00234DD7"/>
    <w:rsid w:val="00241F3E"/>
    <w:rsid w:val="002510BC"/>
    <w:rsid w:val="00257762"/>
    <w:rsid w:val="00260826"/>
    <w:rsid w:val="002619ED"/>
    <w:rsid w:val="002734DD"/>
    <w:rsid w:val="002737C6"/>
    <w:rsid w:val="00284C62"/>
    <w:rsid w:val="00287EFC"/>
    <w:rsid w:val="002A08ED"/>
    <w:rsid w:val="002A124E"/>
    <w:rsid w:val="002B0770"/>
    <w:rsid w:val="002B178D"/>
    <w:rsid w:val="002B5660"/>
    <w:rsid w:val="002C4AE2"/>
    <w:rsid w:val="002D0116"/>
    <w:rsid w:val="002D615B"/>
    <w:rsid w:val="002F675D"/>
    <w:rsid w:val="0030416B"/>
    <w:rsid w:val="00321692"/>
    <w:rsid w:val="00321AB0"/>
    <w:rsid w:val="003365B0"/>
    <w:rsid w:val="003416FB"/>
    <w:rsid w:val="0034588E"/>
    <w:rsid w:val="0034782B"/>
    <w:rsid w:val="00350951"/>
    <w:rsid w:val="00355768"/>
    <w:rsid w:val="00356A68"/>
    <w:rsid w:val="00366435"/>
    <w:rsid w:val="0036776C"/>
    <w:rsid w:val="00371F62"/>
    <w:rsid w:val="003742D9"/>
    <w:rsid w:val="0038121F"/>
    <w:rsid w:val="003A17B9"/>
    <w:rsid w:val="003A209C"/>
    <w:rsid w:val="003A31A1"/>
    <w:rsid w:val="003A4A26"/>
    <w:rsid w:val="003A735C"/>
    <w:rsid w:val="003B0C4B"/>
    <w:rsid w:val="003B2B03"/>
    <w:rsid w:val="003B5F4D"/>
    <w:rsid w:val="003E5FF1"/>
    <w:rsid w:val="003F445B"/>
    <w:rsid w:val="004155F5"/>
    <w:rsid w:val="00426707"/>
    <w:rsid w:val="004336C5"/>
    <w:rsid w:val="004375A0"/>
    <w:rsid w:val="00442FBB"/>
    <w:rsid w:val="00453007"/>
    <w:rsid w:val="00455588"/>
    <w:rsid w:val="00455590"/>
    <w:rsid w:val="00457BC4"/>
    <w:rsid w:val="00460372"/>
    <w:rsid w:val="00462D6D"/>
    <w:rsid w:val="00464472"/>
    <w:rsid w:val="00464979"/>
    <w:rsid w:val="00464EEC"/>
    <w:rsid w:val="00465855"/>
    <w:rsid w:val="0046654D"/>
    <w:rsid w:val="00467FCB"/>
    <w:rsid w:val="00470799"/>
    <w:rsid w:val="00474E97"/>
    <w:rsid w:val="00483D4C"/>
    <w:rsid w:val="00490D75"/>
    <w:rsid w:val="004911A0"/>
    <w:rsid w:val="004B3420"/>
    <w:rsid w:val="004D0BE2"/>
    <w:rsid w:val="004E136D"/>
    <w:rsid w:val="004E1772"/>
    <w:rsid w:val="004E5104"/>
    <w:rsid w:val="004E59E3"/>
    <w:rsid w:val="004F0B08"/>
    <w:rsid w:val="004F5119"/>
    <w:rsid w:val="00502514"/>
    <w:rsid w:val="005176EB"/>
    <w:rsid w:val="00520580"/>
    <w:rsid w:val="0052076A"/>
    <w:rsid w:val="00521690"/>
    <w:rsid w:val="005258AD"/>
    <w:rsid w:val="00526879"/>
    <w:rsid w:val="0053254B"/>
    <w:rsid w:val="005346D3"/>
    <w:rsid w:val="00543F42"/>
    <w:rsid w:val="005463BB"/>
    <w:rsid w:val="00547162"/>
    <w:rsid w:val="005679C2"/>
    <w:rsid w:val="00572DF8"/>
    <w:rsid w:val="00573E1A"/>
    <w:rsid w:val="00581460"/>
    <w:rsid w:val="00585D2F"/>
    <w:rsid w:val="0059021E"/>
    <w:rsid w:val="00594E58"/>
    <w:rsid w:val="005957A2"/>
    <w:rsid w:val="005A37CE"/>
    <w:rsid w:val="005A4839"/>
    <w:rsid w:val="005B67BB"/>
    <w:rsid w:val="005C50AA"/>
    <w:rsid w:val="005E08D9"/>
    <w:rsid w:val="005E2882"/>
    <w:rsid w:val="00604DA8"/>
    <w:rsid w:val="00605754"/>
    <w:rsid w:val="0061013D"/>
    <w:rsid w:val="00611455"/>
    <w:rsid w:val="0061351E"/>
    <w:rsid w:val="00620C61"/>
    <w:rsid w:val="00625054"/>
    <w:rsid w:val="00636A39"/>
    <w:rsid w:val="00644F51"/>
    <w:rsid w:val="00654D6F"/>
    <w:rsid w:val="006646E2"/>
    <w:rsid w:val="00674E99"/>
    <w:rsid w:val="006750F2"/>
    <w:rsid w:val="00676129"/>
    <w:rsid w:val="006813B5"/>
    <w:rsid w:val="006834F0"/>
    <w:rsid w:val="00684F2F"/>
    <w:rsid w:val="00691809"/>
    <w:rsid w:val="006962BB"/>
    <w:rsid w:val="006A186E"/>
    <w:rsid w:val="006A1AC0"/>
    <w:rsid w:val="006A2CF9"/>
    <w:rsid w:val="006A5B29"/>
    <w:rsid w:val="006A77F0"/>
    <w:rsid w:val="006B4F9E"/>
    <w:rsid w:val="006C6D0E"/>
    <w:rsid w:val="006C7769"/>
    <w:rsid w:val="006D1003"/>
    <w:rsid w:val="006E2A75"/>
    <w:rsid w:val="006E56FE"/>
    <w:rsid w:val="0070082D"/>
    <w:rsid w:val="00747F82"/>
    <w:rsid w:val="007526A3"/>
    <w:rsid w:val="00754B64"/>
    <w:rsid w:val="007550F8"/>
    <w:rsid w:val="00760A01"/>
    <w:rsid w:val="0076298B"/>
    <w:rsid w:val="00776338"/>
    <w:rsid w:val="00782400"/>
    <w:rsid w:val="00782D7A"/>
    <w:rsid w:val="00787916"/>
    <w:rsid w:val="00790612"/>
    <w:rsid w:val="00791B48"/>
    <w:rsid w:val="007A0554"/>
    <w:rsid w:val="007A7FEF"/>
    <w:rsid w:val="007B188C"/>
    <w:rsid w:val="007B4007"/>
    <w:rsid w:val="007B5AEB"/>
    <w:rsid w:val="007C04AC"/>
    <w:rsid w:val="007C1DC3"/>
    <w:rsid w:val="007C494F"/>
    <w:rsid w:val="007C697F"/>
    <w:rsid w:val="007D46F3"/>
    <w:rsid w:val="007E1E98"/>
    <w:rsid w:val="007E3604"/>
    <w:rsid w:val="007E6A5A"/>
    <w:rsid w:val="007F180B"/>
    <w:rsid w:val="007F7D47"/>
    <w:rsid w:val="008024FE"/>
    <w:rsid w:val="0080288F"/>
    <w:rsid w:val="00820342"/>
    <w:rsid w:val="008257EC"/>
    <w:rsid w:val="0083536F"/>
    <w:rsid w:val="0085261F"/>
    <w:rsid w:val="008538FA"/>
    <w:rsid w:val="008564AA"/>
    <w:rsid w:val="00864D32"/>
    <w:rsid w:val="008658BA"/>
    <w:rsid w:val="008666E6"/>
    <w:rsid w:val="00875F9D"/>
    <w:rsid w:val="00875FD2"/>
    <w:rsid w:val="00881C40"/>
    <w:rsid w:val="00893C9B"/>
    <w:rsid w:val="00895C3A"/>
    <w:rsid w:val="008A0964"/>
    <w:rsid w:val="008A1EA9"/>
    <w:rsid w:val="008B0237"/>
    <w:rsid w:val="008B74F0"/>
    <w:rsid w:val="008C7811"/>
    <w:rsid w:val="008D2DC9"/>
    <w:rsid w:val="008D2EFF"/>
    <w:rsid w:val="008D3EDD"/>
    <w:rsid w:val="008E0738"/>
    <w:rsid w:val="008E07C8"/>
    <w:rsid w:val="008E439E"/>
    <w:rsid w:val="008E6CF1"/>
    <w:rsid w:val="008F10C9"/>
    <w:rsid w:val="008F33CF"/>
    <w:rsid w:val="00910FC6"/>
    <w:rsid w:val="009111F8"/>
    <w:rsid w:val="009178B0"/>
    <w:rsid w:val="009179D9"/>
    <w:rsid w:val="0092350B"/>
    <w:rsid w:val="0092429E"/>
    <w:rsid w:val="00925585"/>
    <w:rsid w:val="009349A5"/>
    <w:rsid w:val="00952928"/>
    <w:rsid w:val="00965416"/>
    <w:rsid w:val="00966DD3"/>
    <w:rsid w:val="00971CF6"/>
    <w:rsid w:val="00973B9E"/>
    <w:rsid w:val="00974572"/>
    <w:rsid w:val="00974C5B"/>
    <w:rsid w:val="0097578E"/>
    <w:rsid w:val="00981509"/>
    <w:rsid w:val="009926B1"/>
    <w:rsid w:val="00992735"/>
    <w:rsid w:val="00993E47"/>
    <w:rsid w:val="00993E86"/>
    <w:rsid w:val="00995E6C"/>
    <w:rsid w:val="00997905"/>
    <w:rsid w:val="009B65E5"/>
    <w:rsid w:val="009B7228"/>
    <w:rsid w:val="009B7C00"/>
    <w:rsid w:val="009C1569"/>
    <w:rsid w:val="009C3327"/>
    <w:rsid w:val="009D5199"/>
    <w:rsid w:val="009D66BC"/>
    <w:rsid w:val="009E0A3E"/>
    <w:rsid w:val="009E3E1F"/>
    <w:rsid w:val="009E5B4B"/>
    <w:rsid w:val="009E6F53"/>
    <w:rsid w:val="009E7D0A"/>
    <w:rsid w:val="009F7D30"/>
    <w:rsid w:val="00A10E2C"/>
    <w:rsid w:val="00A11BE4"/>
    <w:rsid w:val="00A14097"/>
    <w:rsid w:val="00A15453"/>
    <w:rsid w:val="00A21547"/>
    <w:rsid w:val="00A30FA6"/>
    <w:rsid w:val="00A32D34"/>
    <w:rsid w:val="00A511AC"/>
    <w:rsid w:val="00A5475E"/>
    <w:rsid w:val="00A60DE7"/>
    <w:rsid w:val="00A64912"/>
    <w:rsid w:val="00A75192"/>
    <w:rsid w:val="00A7598A"/>
    <w:rsid w:val="00A77DA6"/>
    <w:rsid w:val="00A8101C"/>
    <w:rsid w:val="00A85E57"/>
    <w:rsid w:val="00A86CA4"/>
    <w:rsid w:val="00A871D8"/>
    <w:rsid w:val="00A87D6C"/>
    <w:rsid w:val="00AA2739"/>
    <w:rsid w:val="00AA31BA"/>
    <w:rsid w:val="00AA3D79"/>
    <w:rsid w:val="00AA5F5B"/>
    <w:rsid w:val="00AC31E3"/>
    <w:rsid w:val="00AD060D"/>
    <w:rsid w:val="00AD2F75"/>
    <w:rsid w:val="00AD508D"/>
    <w:rsid w:val="00AE48A9"/>
    <w:rsid w:val="00AE6C2C"/>
    <w:rsid w:val="00AF2931"/>
    <w:rsid w:val="00AF2CB9"/>
    <w:rsid w:val="00AF6427"/>
    <w:rsid w:val="00B06D2F"/>
    <w:rsid w:val="00B075B3"/>
    <w:rsid w:val="00B12CE2"/>
    <w:rsid w:val="00B1324D"/>
    <w:rsid w:val="00B171C0"/>
    <w:rsid w:val="00B213ED"/>
    <w:rsid w:val="00B305D0"/>
    <w:rsid w:val="00B354A2"/>
    <w:rsid w:val="00B54AF9"/>
    <w:rsid w:val="00B6233F"/>
    <w:rsid w:val="00B629C3"/>
    <w:rsid w:val="00B64A35"/>
    <w:rsid w:val="00B7443E"/>
    <w:rsid w:val="00B81248"/>
    <w:rsid w:val="00B828B4"/>
    <w:rsid w:val="00B90908"/>
    <w:rsid w:val="00B919F1"/>
    <w:rsid w:val="00BA1082"/>
    <w:rsid w:val="00BA1FFE"/>
    <w:rsid w:val="00BA2554"/>
    <w:rsid w:val="00BA477A"/>
    <w:rsid w:val="00BB21C5"/>
    <w:rsid w:val="00BB3872"/>
    <w:rsid w:val="00BB69B4"/>
    <w:rsid w:val="00BC6B28"/>
    <w:rsid w:val="00BD3CDD"/>
    <w:rsid w:val="00BD415C"/>
    <w:rsid w:val="00BE5FEF"/>
    <w:rsid w:val="00BE73B5"/>
    <w:rsid w:val="00C04FE4"/>
    <w:rsid w:val="00C05F88"/>
    <w:rsid w:val="00C06CEA"/>
    <w:rsid w:val="00C132A1"/>
    <w:rsid w:val="00C2709B"/>
    <w:rsid w:val="00C347C2"/>
    <w:rsid w:val="00C548C8"/>
    <w:rsid w:val="00C6336D"/>
    <w:rsid w:val="00C720B8"/>
    <w:rsid w:val="00C77142"/>
    <w:rsid w:val="00C77A02"/>
    <w:rsid w:val="00C8069B"/>
    <w:rsid w:val="00C96E31"/>
    <w:rsid w:val="00C979DD"/>
    <w:rsid w:val="00CB09A9"/>
    <w:rsid w:val="00CB7C11"/>
    <w:rsid w:val="00CD7480"/>
    <w:rsid w:val="00CD7DAC"/>
    <w:rsid w:val="00CE2D4F"/>
    <w:rsid w:val="00CE669A"/>
    <w:rsid w:val="00CE6997"/>
    <w:rsid w:val="00CF0700"/>
    <w:rsid w:val="00D00D9D"/>
    <w:rsid w:val="00D05C11"/>
    <w:rsid w:val="00D078A9"/>
    <w:rsid w:val="00D20C22"/>
    <w:rsid w:val="00D238E7"/>
    <w:rsid w:val="00D25AE7"/>
    <w:rsid w:val="00D343DC"/>
    <w:rsid w:val="00D43701"/>
    <w:rsid w:val="00D51BD0"/>
    <w:rsid w:val="00D539CC"/>
    <w:rsid w:val="00D66ED2"/>
    <w:rsid w:val="00D745A3"/>
    <w:rsid w:val="00D80FF3"/>
    <w:rsid w:val="00D82BA0"/>
    <w:rsid w:val="00D86BDB"/>
    <w:rsid w:val="00D87055"/>
    <w:rsid w:val="00D929D7"/>
    <w:rsid w:val="00DA0879"/>
    <w:rsid w:val="00DA4950"/>
    <w:rsid w:val="00DA4E43"/>
    <w:rsid w:val="00DB0A60"/>
    <w:rsid w:val="00DB7F34"/>
    <w:rsid w:val="00DC2A9A"/>
    <w:rsid w:val="00DD692B"/>
    <w:rsid w:val="00DE0EF1"/>
    <w:rsid w:val="00DE2D6D"/>
    <w:rsid w:val="00DE5699"/>
    <w:rsid w:val="00DE620F"/>
    <w:rsid w:val="00DF0FB0"/>
    <w:rsid w:val="00DF5102"/>
    <w:rsid w:val="00E0137F"/>
    <w:rsid w:val="00E03062"/>
    <w:rsid w:val="00E124ED"/>
    <w:rsid w:val="00E15D91"/>
    <w:rsid w:val="00E260EC"/>
    <w:rsid w:val="00E33BD9"/>
    <w:rsid w:val="00E35951"/>
    <w:rsid w:val="00E35DF2"/>
    <w:rsid w:val="00E3670D"/>
    <w:rsid w:val="00E45142"/>
    <w:rsid w:val="00E719A8"/>
    <w:rsid w:val="00E724A7"/>
    <w:rsid w:val="00E7613C"/>
    <w:rsid w:val="00E77E1D"/>
    <w:rsid w:val="00E829BE"/>
    <w:rsid w:val="00E831EF"/>
    <w:rsid w:val="00E8407C"/>
    <w:rsid w:val="00E84303"/>
    <w:rsid w:val="00E84E0B"/>
    <w:rsid w:val="00E85953"/>
    <w:rsid w:val="00E90CF2"/>
    <w:rsid w:val="00EA3414"/>
    <w:rsid w:val="00EA48BE"/>
    <w:rsid w:val="00EA6BBD"/>
    <w:rsid w:val="00ED554C"/>
    <w:rsid w:val="00ED6BF2"/>
    <w:rsid w:val="00EE5151"/>
    <w:rsid w:val="00EE53E2"/>
    <w:rsid w:val="00EE5E2F"/>
    <w:rsid w:val="00EF066E"/>
    <w:rsid w:val="00F10DF8"/>
    <w:rsid w:val="00F20696"/>
    <w:rsid w:val="00F20CD9"/>
    <w:rsid w:val="00F26259"/>
    <w:rsid w:val="00F34961"/>
    <w:rsid w:val="00F35D37"/>
    <w:rsid w:val="00F36FC0"/>
    <w:rsid w:val="00F41182"/>
    <w:rsid w:val="00F4248D"/>
    <w:rsid w:val="00F45813"/>
    <w:rsid w:val="00F528FD"/>
    <w:rsid w:val="00F5294D"/>
    <w:rsid w:val="00F55C8B"/>
    <w:rsid w:val="00F62AF8"/>
    <w:rsid w:val="00F71E59"/>
    <w:rsid w:val="00F74C8E"/>
    <w:rsid w:val="00F75016"/>
    <w:rsid w:val="00F76A90"/>
    <w:rsid w:val="00F76F58"/>
    <w:rsid w:val="00F774B1"/>
    <w:rsid w:val="00F8598E"/>
    <w:rsid w:val="00F934C5"/>
    <w:rsid w:val="00FA6FF0"/>
    <w:rsid w:val="00FB387D"/>
    <w:rsid w:val="00FB4706"/>
    <w:rsid w:val="00FB67D5"/>
    <w:rsid w:val="00FC3DBD"/>
    <w:rsid w:val="00FD1B93"/>
    <w:rsid w:val="00FD466D"/>
    <w:rsid w:val="00FE61EA"/>
    <w:rsid w:val="00FE6524"/>
    <w:rsid w:val="00FE7097"/>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semiHidden/>
    <w:rsid w:val="005346D3"/>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paragraph" w:styleId="EndnoteText">
    <w:name w:val="endnote text"/>
    <w:basedOn w:val="Normal"/>
    <w:link w:val="EndnoteTextChar"/>
    <w:semiHidden/>
    <w:rsid w:val="00DB7F34"/>
    <w:pPr>
      <w:widowControl w:val="0"/>
      <w:ind w:left="0"/>
      <w:jc w:val="left"/>
    </w:pPr>
    <w:rPr>
      <w:rFonts w:ascii="Courier" w:eastAsia="Times New Roman" w:hAnsi="Courier"/>
      <w:snapToGrid w:val="0"/>
      <w:sz w:val="24"/>
      <w:szCs w:val="20"/>
    </w:rPr>
  </w:style>
  <w:style w:type="character" w:customStyle="1" w:styleId="EndnoteTextChar">
    <w:name w:val="Endnote Text Char"/>
    <w:basedOn w:val="DefaultParagraphFont"/>
    <w:link w:val="EndnoteText"/>
    <w:semiHidden/>
    <w:rsid w:val="00DB7F34"/>
    <w:rPr>
      <w:rFonts w:ascii="Courier" w:eastAsia="Times New Roman" w:hAnsi="Courier"/>
      <w:snapToGrid w:val="0"/>
      <w:sz w:val="24"/>
    </w:rPr>
  </w:style>
  <w:style w:type="paragraph" w:styleId="NormalWeb">
    <w:name w:val="Normal (Web)"/>
    <w:basedOn w:val="Normal"/>
    <w:uiPriority w:val="99"/>
    <w:unhideWhenUsed/>
    <w:rsid w:val="00DB7F3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D80FF3"/>
    <w:pPr>
      <w:spacing w:before="100" w:beforeAutospacing="1" w:after="100" w:afterAutospacing="1"/>
      <w:ind w:left="0"/>
      <w:jc w:val="left"/>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eljko.gagovic@ratel.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2BC5-407F-4371-8266-B5315267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32</Pages>
  <Words>6748</Words>
  <Characters>38465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45123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73</cp:revision>
  <cp:lastPrinted>2017-02-13T10:17:00Z</cp:lastPrinted>
  <dcterms:created xsi:type="dcterms:W3CDTF">2018-02-19T07:56:00Z</dcterms:created>
  <dcterms:modified xsi:type="dcterms:W3CDTF">2018-03-30T08:06:00Z</dcterms:modified>
</cp:coreProperties>
</file>