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D02" w:rsidRDefault="00DE1D02" w:rsidP="00266FA6">
      <w:pPr>
        <w:pStyle w:val="Heading1"/>
        <w:jc w:val="center"/>
        <w:rPr>
          <w:szCs w:val="28"/>
        </w:rPr>
      </w:pPr>
    </w:p>
    <w:p w:rsidR="00DE1D02" w:rsidRDefault="00DE1D02" w:rsidP="00266FA6">
      <w:pPr>
        <w:pStyle w:val="Heading1"/>
        <w:jc w:val="center"/>
        <w:rPr>
          <w:szCs w:val="28"/>
        </w:rPr>
      </w:pPr>
    </w:p>
    <w:p w:rsidR="00DE1D02" w:rsidRDefault="00DE1D02" w:rsidP="00266FA6">
      <w:pPr>
        <w:pStyle w:val="Heading1"/>
        <w:jc w:val="center"/>
        <w:rPr>
          <w:szCs w:val="28"/>
        </w:rPr>
      </w:pPr>
    </w:p>
    <w:p w:rsidR="00DE1D02" w:rsidRDefault="00DE1D02" w:rsidP="00266FA6">
      <w:pPr>
        <w:pStyle w:val="Heading1"/>
        <w:jc w:val="center"/>
        <w:rPr>
          <w:szCs w:val="28"/>
        </w:rPr>
      </w:pPr>
    </w:p>
    <w:p w:rsidR="00DE1D02" w:rsidRDefault="00DE1D02" w:rsidP="00266FA6">
      <w:pPr>
        <w:pStyle w:val="Heading1"/>
        <w:jc w:val="center"/>
        <w:rPr>
          <w:szCs w:val="28"/>
        </w:rPr>
      </w:pPr>
    </w:p>
    <w:p w:rsidR="00DE1D02" w:rsidRDefault="00DE1D02" w:rsidP="00266FA6">
      <w:pPr>
        <w:pStyle w:val="Heading1"/>
        <w:jc w:val="center"/>
        <w:rPr>
          <w:szCs w:val="28"/>
        </w:rPr>
      </w:pPr>
    </w:p>
    <w:p w:rsidR="00DE1D02" w:rsidRDefault="00DE1D02" w:rsidP="00266FA6">
      <w:pPr>
        <w:pStyle w:val="Heading1"/>
        <w:jc w:val="center"/>
        <w:rPr>
          <w:szCs w:val="28"/>
        </w:rPr>
      </w:pPr>
    </w:p>
    <w:p w:rsidR="00266FA6" w:rsidRDefault="00266FA6" w:rsidP="00266FA6">
      <w:pPr>
        <w:pStyle w:val="Heading1"/>
        <w:jc w:val="center"/>
        <w:rPr>
          <w:szCs w:val="28"/>
        </w:rPr>
      </w:pPr>
      <w:r>
        <w:rPr>
          <w:szCs w:val="28"/>
        </w:rPr>
        <w:t>КОНКУРСНА ДОКУМЕНТАЦИЈА</w:t>
      </w:r>
    </w:p>
    <w:p w:rsidR="00266FA6" w:rsidRDefault="00266FA6" w:rsidP="00266FA6">
      <w:pPr>
        <w:jc w:val="center"/>
        <w:rPr>
          <w:rFonts w:ascii="Times New Roman" w:hAnsi="Times New Roman"/>
          <w:b/>
          <w:sz w:val="28"/>
          <w:szCs w:val="28"/>
          <w:lang w:val="ru-RU"/>
        </w:rPr>
      </w:pPr>
    </w:p>
    <w:p w:rsidR="00266FA6" w:rsidRDefault="00266FA6" w:rsidP="00266FA6">
      <w:pPr>
        <w:jc w:val="center"/>
        <w:rPr>
          <w:rFonts w:ascii="Times New Roman" w:hAnsi="Times New Roman"/>
          <w:b/>
          <w:sz w:val="28"/>
          <w:szCs w:val="28"/>
          <w:lang w:val="ru-RU"/>
        </w:rPr>
      </w:pPr>
    </w:p>
    <w:p w:rsidR="00266FA6" w:rsidRPr="00996F3A" w:rsidRDefault="00266FA6" w:rsidP="00266FA6">
      <w:pPr>
        <w:jc w:val="center"/>
        <w:rPr>
          <w:rFonts w:ascii="Times New Roman" w:hAnsi="Times New Roman"/>
          <w:i/>
          <w:sz w:val="28"/>
          <w:szCs w:val="28"/>
          <w:lang w:val="ru-RU"/>
        </w:rPr>
      </w:pPr>
      <w:r>
        <w:rPr>
          <w:rFonts w:ascii="Times New Roman" w:hAnsi="Times New Roman"/>
          <w:sz w:val="28"/>
          <w:szCs w:val="28"/>
          <w:lang w:val="sr-Cyrl-CS"/>
        </w:rPr>
        <w:t xml:space="preserve">за јавну набавку </w:t>
      </w:r>
      <w:r>
        <w:rPr>
          <w:rFonts w:ascii="Times New Roman" w:hAnsi="Times New Roman"/>
          <w:sz w:val="28"/>
          <w:szCs w:val="28"/>
          <w:lang w:val="ru-RU"/>
        </w:rPr>
        <w:t xml:space="preserve">добара – </w:t>
      </w:r>
      <w:r w:rsidR="00996F3A" w:rsidRPr="00996F3A">
        <w:rPr>
          <w:rFonts w:ascii="Times New Roman" w:hAnsi="Times New Roman"/>
          <w:sz w:val="28"/>
          <w:szCs w:val="28"/>
        </w:rPr>
        <w:t>T</w:t>
      </w:r>
      <w:r w:rsidR="00996F3A" w:rsidRPr="00996F3A">
        <w:rPr>
          <w:rFonts w:ascii="Times New Roman" w:hAnsi="Times New Roman"/>
          <w:sz w:val="28"/>
          <w:szCs w:val="28"/>
          <w:lang w:val="ru-RU"/>
        </w:rPr>
        <w:t>аблети и друга помоћна опрема</w:t>
      </w:r>
    </w:p>
    <w:p w:rsidR="00266FA6" w:rsidRDefault="00266FA6" w:rsidP="00266FA6">
      <w:pPr>
        <w:jc w:val="center"/>
        <w:rPr>
          <w:rFonts w:ascii="Times New Roman" w:hAnsi="Times New Roman"/>
          <w:i/>
          <w:sz w:val="28"/>
          <w:szCs w:val="28"/>
          <w:lang w:val="sr-Cyrl-CS"/>
        </w:rPr>
      </w:pPr>
    </w:p>
    <w:p w:rsidR="00266FA6" w:rsidRDefault="00266FA6" w:rsidP="00266FA6">
      <w:pPr>
        <w:jc w:val="center"/>
        <w:rPr>
          <w:rFonts w:ascii="Times New Roman" w:hAnsi="Times New Roman"/>
          <w:i/>
          <w:sz w:val="28"/>
          <w:szCs w:val="28"/>
          <w:lang w:val="sr-Cyrl-CS"/>
        </w:rPr>
      </w:pPr>
    </w:p>
    <w:p w:rsidR="00266FA6" w:rsidRDefault="00266FA6" w:rsidP="00266FA6">
      <w:pPr>
        <w:jc w:val="center"/>
        <w:rPr>
          <w:rFonts w:ascii="Times New Roman" w:hAnsi="Times New Roman"/>
          <w:i/>
          <w:sz w:val="28"/>
          <w:szCs w:val="28"/>
          <w:lang w:val="sr-Cyrl-RS"/>
        </w:rPr>
      </w:pPr>
      <w:r>
        <w:rPr>
          <w:rFonts w:ascii="Times New Roman" w:hAnsi="Times New Roman"/>
          <w:i/>
          <w:sz w:val="28"/>
          <w:szCs w:val="28"/>
          <w:lang w:val="sr-Cyrl-CS"/>
        </w:rPr>
        <w:t xml:space="preserve">       Ја</w:t>
      </w:r>
      <w:r>
        <w:rPr>
          <w:rFonts w:ascii="Times New Roman" w:hAnsi="Times New Roman"/>
          <w:i/>
          <w:sz w:val="28"/>
          <w:szCs w:val="28"/>
          <w:lang w:val="ru-RU"/>
        </w:rPr>
        <w:t>вна набавка мале вредности</w:t>
      </w:r>
    </w:p>
    <w:p w:rsidR="00266FA6" w:rsidRDefault="00266FA6" w:rsidP="00266FA6">
      <w:pPr>
        <w:ind w:left="0"/>
        <w:rPr>
          <w:rFonts w:ascii="Times New Roman" w:hAnsi="Times New Roman"/>
          <w:sz w:val="28"/>
          <w:szCs w:val="28"/>
          <w:lang w:val="sr-Cyrl-CS"/>
        </w:rPr>
      </w:pPr>
    </w:p>
    <w:p w:rsidR="00266FA6" w:rsidRDefault="00266FA6" w:rsidP="00266FA6">
      <w:pPr>
        <w:ind w:left="0"/>
        <w:rPr>
          <w:rFonts w:ascii="Times New Roman" w:hAnsi="Times New Roman"/>
          <w:sz w:val="28"/>
          <w:szCs w:val="28"/>
          <w:lang w:val="sr-Cyrl-CS"/>
        </w:rPr>
      </w:pPr>
    </w:p>
    <w:p w:rsidR="00266FA6" w:rsidRDefault="00266FA6" w:rsidP="00266FA6">
      <w:pPr>
        <w:ind w:left="0"/>
        <w:jc w:val="center"/>
        <w:rPr>
          <w:rFonts w:ascii="Times New Roman" w:hAnsi="Times New Roman"/>
          <w:sz w:val="28"/>
          <w:szCs w:val="28"/>
          <w:lang w:val="sr-Cyrl-CS"/>
        </w:rPr>
      </w:pPr>
      <w:r>
        <w:rPr>
          <w:rFonts w:ascii="Times New Roman" w:hAnsi="Times New Roman"/>
          <w:sz w:val="28"/>
          <w:szCs w:val="28"/>
          <w:lang w:val="sr-Cyrl-CS"/>
        </w:rPr>
        <w:t>ЈН број 1-02-4047-</w:t>
      </w:r>
      <w:r w:rsidR="00996F3A">
        <w:rPr>
          <w:rFonts w:ascii="Times New Roman" w:hAnsi="Times New Roman"/>
          <w:sz w:val="28"/>
          <w:szCs w:val="28"/>
          <w:lang w:val="ru-RU"/>
        </w:rPr>
        <w:t>14</w:t>
      </w:r>
      <w:r>
        <w:rPr>
          <w:rFonts w:ascii="Times New Roman" w:hAnsi="Times New Roman"/>
          <w:sz w:val="28"/>
          <w:szCs w:val="28"/>
          <w:lang w:val="sr-Cyrl-CS"/>
        </w:rPr>
        <w:t>/ 20</w:t>
      </w:r>
    </w:p>
    <w:p w:rsidR="00266FA6" w:rsidRDefault="00266FA6" w:rsidP="00266FA6">
      <w:pPr>
        <w:ind w:left="0"/>
        <w:jc w:val="center"/>
        <w:rPr>
          <w:rFonts w:ascii="Times New Roman" w:hAnsi="Times New Roman"/>
          <w:sz w:val="28"/>
          <w:szCs w:val="28"/>
          <w:lang w:val="sr-Cyrl-CS"/>
        </w:rPr>
      </w:pPr>
    </w:p>
    <w:p w:rsidR="00266FA6" w:rsidRDefault="00266FA6" w:rsidP="00266FA6">
      <w:pPr>
        <w:ind w:left="0"/>
        <w:jc w:val="center"/>
        <w:rPr>
          <w:rFonts w:ascii="Times New Roman" w:hAnsi="Times New Roman"/>
          <w:sz w:val="28"/>
          <w:szCs w:val="28"/>
          <w:lang w:val="sr-Cyrl-CS"/>
        </w:rPr>
      </w:pPr>
    </w:p>
    <w:p w:rsidR="00266FA6" w:rsidRDefault="00266FA6" w:rsidP="00266FA6">
      <w:pPr>
        <w:ind w:left="0"/>
        <w:jc w:val="center"/>
        <w:rPr>
          <w:rFonts w:ascii="Times New Roman" w:hAnsi="Times New Roman"/>
          <w:sz w:val="28"/>
          <w:szCs w:val="28"/>
          <w:lang w:val="sr-Cyrl-CS"/>
        </w:rPr>
      </w:pPr>
    </w:p>
    <w:p w:rsidR="00266FA6" w:rsidRDefault="00266FA6" w:rsidP="00266FA6">
      <w:pPr>
        <w:ind w:left="0"/>
        <w:jc w:val="center"/>
        <w:rPr>
          <w:rFonts w:ascii="Times New Roman" w:hAnsi="Times New Roman"/>
          <w:sz w:val="28"/>
          <w:szCs w:val="28"/>
          <w:lang w:val="sr-Cyrl-CS"/>
        </w:rPr>
      </w:pPr>
    </w:p>
    <w:p w:rsidR="00266FA6" w:rsidRDefault="00266FA6" w:rsidP="00266FA6">
      <w:pPr>
        <w:ind w:left="0"/>
        <w:jc w:val="center"/>
        <w:rPr>
          <w:rFonts w:ascii="Times New Roman" w:hAnsi="Times New Roman"/>
          <w:sz w:val="28"/>
          <w:szCs w:val="28"/>
          <w:lang w:val="sr-Cyrl-CS"/>
        </w:rPr>
      </w:pPr>
    </w:p>
    <w:p w:rsidR="00266FA6" w:rsidRDefault="00266FA6" w:rsidP="00266FA6">
      <w:pPr>
        <w:ind w:left="0"/>
        <w:jc w:val="center"/>
        <w:rPr>
          <w:rFonts w:ascii="Times New Roman" w:hAnsi="Times New Roman"/>
          <w:sz w:val="28"/>
          <w:szCs w:val="28"/>
          <w:lang w:val="sr-Cyrl-CS"/>
        </w:rPr>
      </w:pPr>
    </w:p>
    <w:p w:rsidR="00266FA6" w:rsidRDefault="00266FA6" w:rsidP="00266FA6">
      <w:pPr>
        <w:ind w:left="0"/>
        <w:jc w:val="center"/>
        <w:rPr>
          <w:rFonts w:ascii="Times New Roman" w:hAnsi="Times New Roman"/>
          <w:sz w:val="28"/>
          <w:szCs w:val="28"/>
          <w:lang w:val="sr-Cyrl-CS"/>
        </w:rPr>
      </w:pPr>
    </w:p>
    <w:p w:rsidR="00266FA6" w:rsidRDefault="00266FA6" w:rsidP="00266FA6">
      <w:pPr>
        <w:ind w:left="0"/>
        <w:jc w:val="center"/>
        <w:rPr>
          <w:rFonts w:ascii="Times New Roman" w:hAnsi="Times New Roman"/>
          <w:sz w:val="28"/>
          <w:szCs w:val="28"/>
          <w:lang w:val="sr-Cyrl-CS"/>
        </w:rPr>
      </w:pPr>
    </w:p>
    <w:p w:rsidR="00266FA6" w:rsidRDefault="00266FA6" w:rsidP="00266FA6">
      <w:pPr>
        <w:ind w:left="0"/>
        <w:jc w:val="center"/>
        <w:rPr>
          <w:rFonts w:ascii="Times New Roman" w:hAnsi="Times New Roman"/>
          <w:sz w:val="28"/>
          <w:szCs w:val="28"/>
          <w:lang w:val="sr-Cyrl-CS"/>
        </w:rPr>
      </w:pPr>
    </w:p>
    <w:p w:rsidR="00266FA6" w:rsidRDefault="00266FA6" w:rsidP="00266FA6">
      <w:pPr>
        <w:ind w:left="0"/>
        <w:jc w:val="center"/>
        <w:rPr>
          <w:rFonts w:ascii="Times New Roman" w:hAnsi="Times New Roman"/>
          <w:sz w:val="28"/>
          <w:szCs w:val="28"/>
          <w:lang w:val="sr-Cyrl-CS"/>
        </w:rPr>
      </w:pPr>
    </w:p>
    <w:p w:rsidR="00266FA6" w:rsidRDefault="00266FA6" w:rsidP="00266FA6">
      <w:pPr>
        <w:ind w:left="0"/>
        <w:jc w:val="center"/>
        <w:rPr>
          <w:rFonts w:ascii="Times New Roman" w:hAnsi="Times New Roman"/>
          <w:sz w:val="28"/>
          <w:szCs w:val="28"/>
          <w:lang w:val="sr-Cyrl-CS"/>
        </w:rPr>
      </w:pPr>
    </w:p>
    <w:p w:rsidR="00266FA6" w:rsidRDefault="00266FA6" w:rsidP="00266FA6">
      <w:pPr>
        <w:ind w:left="0"/>
        <w:jc w:val="center"/>
        <w:rPr>
          <w:rFonts w:ascii="Times New Roman" w:hAnsi="Times New Roman"/>
          <w:sz w:val="28"/>
          <w:szCs w:val="28"/>
          <w:lang w:val="sr-Cyrl-CS"/>
        </w:rPr>
      </w:pPr>
    </w:p>
    <w:p w:rsidR="00266FA6" w:rsidRDefault="00996F3A" w:rsidP="00266FA6">
      <w:pPr>
        <w:ind w:left="0"/>
        <w:jc w:val="center"/>
        <w:rPr>
          <w:rFonts w:ascii="Times New Roman" w:hAnsi="Times New Roman"/>
          <w:sz w:val="28"/>
          <w:szCs w:val="28"/>
          <w:lang w:val="sr-Cyrl-CS"/>
        </w:rPr>
      </w:pPr>
      <w:r>
        <w:rPr>
          <w:rFonts w:ascii="Times New Roman" w:hAnsi="Times New Roman"/>
          <w:sz w:val="28"/>
          <w:szCs w:val="28"/>
          <w:lang w:val="sr-Cyrl-CS"/>
        </w:rPr>
        <w:t>Август</w:t>
      </w:r>
      <w:r w:rsidR="00266FA6">
        <w:rPr>
          <w:rFonts w:ascii="Times New Roman" w:hAnsi="Times New Roman"/>
          <w:sz w:val="28"/>
          <w:szCs w:val="28"/>
          <w:lang w:val="sr-Cyrl-CS"/>
        </w:rPr>
        <w:t>, 2020</w:t>
      </w:r>
      <w:r w:rsidR="00266FA6">
        <w:rPr>
          <w:rFonts w:ascii="Times New Roman" w:hAnsi="Times New Roman"/>
          <w:sz w:val="28"/>
          <w:szCs w:val="28"/>
          <w:lang w:val="sr-Cyrl-CS"/>
        </w:rPr>
        <w:br w:type="page"/>
      </w:r>
    </w:p>
    <w:p w:rsidR="00266FA6" w:rsidRDefault="00266FA6" w:rsidP="00266FA6">
      <w:pPr>
        <w:jc w:val="center"/>
        <w:rPr>
          <w:rFonts w:ascii="Times New Roman" w:hAnsi="Times New Roman"/>
          <w:sz w:val="28"/>
          <w:szCs w:val="28"/>
          <w:lang w:val="sr-Cyrl-CS"/>
        </w:rPr>
      </w:pPr>
    </w:p>
    <w:p w:rsidR="00266FA6" w:rsidRDefault="00266FA6" w:rsidP="00266FA6">
      <w:pPr>
        <w:pStyle w:val="Heading7"/>
        <w:spacing w:before="0" w:after="0"/>
        <w:ind w:firstLine="720"/>
        <w:jc w:val="both"/>
        <w:rPr>
          <w:rFonts w:eastAsia="TimesNewRomanPSMT"/>
          <w:color w:val="000000"/>
          <w:kern w:val="2"/>
          <w:lang w:val="ru-RU" w:eastAsia="ar-SA"/>
        </w:rPr>
      </w:pPr>
      <w:r>
        <w:rPr>
          <w:rFonts w:eastAsia="TimesNewRomanPSMT"/>
          <w:color w:val="000000"/>
          <w:kern w:val="2"/>
          <w:lang w:val="ru-RU" w:eastAsia="ar-SA"/>
        </w:rPr>
        <w:t>На основу чл</w:t>
      </w:r>
      <w:r>
        <w:rPr>
          <w:rFonts w:eastAsia="TimesNewRomanPSMT"/>
          <w:color w:val="000000"/>
          <w:kern w:val="2"/>
          <w:lang w:val="sr-Cyrl-RS" w:eastAsia="ar-SA"/>
        </w:rPr>
        <w:t>ана 39.</w:t>
      </w:r>
      <w:r>
        <w:rPr>
          <w:rFonts w:eastAsia="TimesNewRomanPSMT"/>
          <w:color w:val="000000"/>
          <w:kern w:val="2"/>
          <w:lang w:val="ru-RU" w:eastAsia="ar-SA"/>
        </w:rPr>
        <w:t xml:space="preserve"> и 61. Закона о јавним набавкама („Сл. гласник РС” бр. 124/12,</w:t>
      </w:r>
      <w:r>
        <w:rPr>
          <w:rFonts w:eastAsia="Arial Unicode MS"/>
          <w:color w:val="000000"/>
          <w:kern w:val="2"/>
          <w:lang w:val="ru-RU" w:eastAsia="ar-SA"/>
        </w:rPr>
        <w:t xml:space="preserve"> 14/15 и 68/15</w:t>
      </w:r>
      <w:r>
        <w:rPr>
          <w:rFonts w:eastAsia="TimesNewRomanPSMT"/>
          <w:color w:val="000000"/>
          <w:kern w:val="2"/>
          <w:lang w:val="ru-RU" w:eastAsia="ar-SA"/>
        </w:rPr>
        <w:t xml:space="preserve">, у даљем тексту: Закон), члана 6. Правилника о обавезним елементима конкурсне документације у поступцима јавних набавки и начину доказивања испуњености услова („Сл. гласник РС” бр. </w:t>
      </w:r>
      <w:r>
        <w:rPr>
          <w:rFonts w:eastAsia="Arial Unicode MS"/>
          <w:color w:val="000000"/>
          <w:kern w:val="2"/>
          <w:lang w:val="ru-RU" w:eastAsia="ar-SA"/>
        </w:rPr>
        <w:t>86/15 и 41/19</w:t>
      </w:r>
      <w:r>
        <w:rPr>
          <w:rFonts w:eastAsia="TimesNewRomanPSMT"/>
          <w:color w:val="000000"/>
          <w:kern w:val="2"/>
          <w:lang w:val="ru-RU" w:eastAsia="ar-SA"/>
        </w:rPr>
        <w:t xml:space="preserve">), припремљена је </w:t>
      </w:r>
    </w:p>
    <w:p w:rsidR="00266FA6" w:rsidRDefault="00266FA6" w:rsidP="00266FA6">
      <w:pPr>
        <w:rPr>
          <w:lang w:val="ru-RU" w:eastAsia="ar-SA"/>
        </w:rPr>
      </w:pPr>
    </w:p>
    <w:p w:rsidR="00266FA6" w:rsidRDefault="00266FA6" w:rsidP="00266FA6">
      <w:pPr>
        <w:pStyle w:val="Heading1"/>
        <w:jc w:val="center"/>
        <w:rPr>
          <w:sz w:val="24"/>
        </w:rPr>
      </w:pPr>
      <w:r>
        <w:rPr>
          <w:sz w:val="24"/>
        </w:rPr>
        <w:t>КОНКУРСНА ДОКУМЕНТАЦИЈА</w:t>
      </w:r>
    </w:p>
    <w:p w:rsidR="00266FA6" w:rsidRDefault="00266FA6" w:rsidP="00266FA6">
      <w:pPr>
        <w:rPr>
          <w:b/>
          <w:lang w:val="hr-HR"/>
        </w:rPr>
      </w:pPr>
    </w:p>
    <w:p w:rsidR="00266FA6" w:rsidRPr="0079152F" w:rsidRDefault="0079152F" w:rsidP="0079152F">
      <w:pPr>
        <w:tabs>
          <w:tab w:val="center" w:pos="4819"/>
          <w:tab w:val="left" w:pos="8388"/>
        </w:tabs>
        <w:ind w:left="0"/>
        <w:jc w:val="left"/>
        <w:rPr>
          <w:rFonts w:ascii="Times New Roman" w:hAnsi="Times New Roman"/>
          <w:b/>
          <w:i/>
          <w:sz w:val="28"/>
          <w:szCs w:val="28"/>
          <w:lang w:val="ru-RU"/>
        </w:rPr>
      </w:pPr>
      <w:r>
        <w:rPr>
          <w:rFonts w:ascii="Times New Roman" w:hAnsi="Times New Roman"/>
          <w:b/>
          <w:sz w:val="28"/>
          <w:szCs w:val="28"/>
          <w:lang w:val="sr-Cyrl-RS"/>
        </w:rPr>
        <w:tab/>
      </w:r>
      <w:r w:rsidR="00266FA6">
        <w:rPr>
          <w:rFonts w:ascii="Times New Roman" w:hAnsi="Times New Roman"/>
          <w:b/>
          <w:sz w:val="28"/>
          <w:szCs w:val="28"/>
          <w:lang w:val="sr-Cyrl-RS"/>
        </w:rPr>
        <w:t>з</w:t>
      </w:r>
      <w:r w:rsidR="00266FA6">
        <w:rPr>
          <w:rFonts w:ascii="Times New Roman" w:hAnsi="Times New Roman"/>
          <w:b/>
          <w:sz w:val="24"/>
          <w:szCs w:val="24"/>
          <w:lang w:val="sr-Cyrl-CS"/>
        </w:rPr>
        <w:t xml:space="preserve">а јавну набавку </w:t>
      </w:r>
      <w:r w:rsidR="00266FA6" w:rsidRPr="0079152F">
        <w:rPr>
          <w:rFonts w:ascii="Times New Roman" w:hAnsi="Times New Roman"/>
          <w:b/>
          <w:sz w:val="24"/>
          <w:szCs w:val="24"/>
          <w:lang w:val="ru-RU"/>
        </w:rPr>
        <w:t xml:space="preserve">добара – </w:t>
      </w:r>
      <w:r w:rsidRPr="0079152F">
        <w:rPr>
          <w:rFonts w:ascii="Times New Roman" w:hAnsi="Times New Roman"/>
          <w:b/>
          <w:sz w:val="24"/>
          <w:szCs w:val="24"/>
        </w:rPr>
        <w:t>T</w:t>
      </w:r>
      <w:r w:rsidRPr="0079152F">
        <w:rPr>
          <w:rFonts w:ascii="Times New Roman" w:hAnsi="Times New Roman"/>
          <w:b/>
          <w:sz w:val="24"/>
          <w:szCs w:val="24"/>
          <w:lang w:val="ru-RU"/>
        </w:rPr>
        <w:t>аблети и друга помоћна опрема</w:t>
      </w:r>
      <w:r w:rsidRPr="0079152F">
        <w:rPr>
          <w:rFonts w:ascii="Times New Roman" w:hAnsi="Times New Roman"/>
          <w:b/>
          <w:sz w:val="24"/>
          <w:szCs w:val="24"/>
          <w:lang w:val="ru-RU"/>
        </w:rPr>
        <w:tab/>
      </w:r>
    </w:p>
    <w:p w:rsidR="00266FA6" w:rsidRDefault="00266FA6" w:rsidP="00266FA6">
      <w:pPr>
        <w:ind w:left="0"/>
        <w:rPr>
          <w:rFonts w:ascii="Times New Roman" w:hAnsi="Times New Roman"/>
          <w:i/>
          <w:sz w:val="28"/>
          <w:szCs w:val="28"/>
          <w:lang w:val="ru-RU"/>
        </w:rPr>
      </w:pPr>
    </w:p>
    <w:p w:rsidR="00266FA6" w:rsidRDefault="00266FA6" w:rsidP="00266FA6">
      <w:pPr>
        <w:ind w:left="0"/>
        <w:rPr>
          <w:rFonts w:ascii="Times New Roman" w:hAnsi="Times New Roman"/>
          <w:sz w:val="24"/>
          <w:szCs w:val="24"/>
          <w:lang w:val="ru-RU"/>
        </w:rPr>
      </w:pPr>
      <w:r>
        <w:rPr>
          <w:rFonts w:ascii="Times New Roman" w:hAnsi="Times New Roman"/>
          <w:sz w:val="24"/>
          <w:szCs w:val="24"/>
          <w:lang w:val="ru-RU"/>
        </w:rPr>
        <w:t>Конкурсна документација садржи:</w:t>
      </w:r>
    </w:p>
    <w:p w:rsidR="00266FA6" w:rsidRDefault="00266FA6" w:rsidP="00266FA6">
      <w:pPr>
        <w:rPr>
          <w:rFonts w:ascii="Times New Roman" w:hAnsi="Times New Roman"/>
          <w:lang w:val="ru-RU"/>
        </w:rPr>
      </w:pPr>
      <w:r>
        <w:rPr>
          <w:lang w:val="ru-RU"/>
        </w:rPr>
        <w:tab/>
      </w:r>
      <w:r>
        <w:rPr>
          <w:lang w:val="ru-RU"/>
        </w:rPr>
        <w:tab/>
      </w:r>
    </w:p>
    <w:tbl>
      <w:tblPr>
        <w:tblStyle w:val="TableGrid"/>
        <w:tblW w:w="0" w:type="auto"/>
        <w:tblInd w:w="18" w:type="dxa"/>
        <w:tblLook w:val="04A0" w:firstRow="1" w:lastRow="0" w:firstColumn="1" w:lastColumn="0" w:noHBand="0" w:noVBand="1"/>
      </w:tblPr>
      <w:tblGrid>
        <w:gridCol w:w="1219"/>
        <w:gridCol w:w="8560"/>
      </w:tblGrid>
      <w:tr w:rsidR="00266FA6" w:rsidTr="00266FA6">
        <w:trPr>
          <w:trHeight w:val="241"/>
        </w:trPr>
        <w:tc>
          <w:tcPr>
            <w:tcW w:w="1219" w:type="dxa"/>
            <w:tcBorders>
              <w:top w:val="single" w:sz="4" w:space="0" w:color="000000"/>
              <w:left w:val="single" w:sz="4" w:space="0" w:color="000000"/>
              <w:bottom w:val="single" w:sz="4" w:space="0" w:color="000000"/>
              <w:right w:val="single" w:sz="4" w:space="0" w:color="000000"/>
            </w:tcBorders>
            <w:hideMark/>
          </w:tcPr>
          <w:p w:rsidR="00266FA6" w:rsidRDefault="00266FA6">
            <w:pPr>
              <w:ind w:left="0"/>
              <w:jc w:val="center"/>
              <w:rPr>
                <w:rFonts w:ascii="Times New Roman" w:hAnsi="Times New Roman"/>
                <w:b/>
                <w:lang w:val="ru-RU"/>
              </w:rPr>
            </w:pPr>
            <w:r>
              <w:rPr>
                <w:rFonts w:ascii="Times New Roman" w:hAnsi="Times New Roman"/>
                <w:b/>
                <w:lang w:val="ru-RU"/>
              </w:rPr>
              <w:t>Поглавље</w:t>
            </w:r>
          </w:p>
        </w:tc>
        <w:tc>
          <w:tcPr>
            <w:tcW w:w="8560" w:type="dxa"/>
            <w:tcBorders>
              <w:top w:val="single" w:sz="4" w:space="0" w:color="000000"/>
              <w:left w:val="single" w:sz="4" w:space="0" w:color="000000"/>
              <w:bottom w:val="single" w:sz="4" w:space="0" w:color="000000"/>
              <w:right w:val="single" w:sz="4" w:space="0" w:color="000000"/>
            </w:tcBorders>
            <w:hideMark/>
          </w:tcPr>
          <w:p w:rsidR="00266FA6" w:rsidRDefault="00266FA6">
            <w:pPr>
              <w:ind w:left="0"/>
              <w:jc w:val="center"/>
              <w:rPr>
                <w:rFonts w:ascii="Times New Roman" w:hAnsi="Times New Roman"/>
                <w:b/>
                <w:lang w:val="ru-RU"/>
              </w:rPr>
            </w:pPr>
            <w:r>
              <w:rPr>
                <w:rFonts w:ascii="Times New Roman" w:hAnsi="Times New Roman"/>
                <w:b/>
                <w:lang w:val="ru-RU"/>
              </w:rPr>
              <w:t>НАЗИВ ПОГЛАВЉА</w:t>
            </w:r>
          </w:p>
        </w:tc>
      </w:tr>
      <w:tr w:rsidR="00266FA6" w:rsidRPr="00401BEC" w:rsidTr="00266FA6">
        <w:trPr>
          <w:trHeight w:val="253"/>
        </w:trPr>
        <w:tc>
          <w:tcPr>
            <w:tcW w:w="1219" w:type="dxa"/>
            <w:tcBorders>
              <w:top w:val="single" w:sz="4" w:space="0" w:color="000000"/>
              <w:left w:val="single" w:sz="4" w:space="0" w:color="000000"/>
              <w:bottom w:val="single" w:sz="4" w:space="0" w:color="000000"/>
              <w:right w:val="single" w:sz="4" w:space="0" w:color="000000"/>
            </w:tcBorders>
            <w:hideMark/>
          </w:tcPr>
          <w:p w:rsidR="00266FA6" w:rsidRDefault="00266FA6">
            <w:pPr>
              <w:ind w:left="0"/>
              <w:jc w:val="center"/>
              <w:rPr>
                <w:rFonts w:ascii="Times New Roman" w:hAnsi="Times New Roman"/>
                <w:b/>
              </w:rPr>
            </w:pPr>
            <w:r>
              <w:rPr>
                <w:rFonts w:ascii="Times New Roman" w:hAnsi="Times New Roman"/>
                <w:b/>
              </w:rPr>
              <w:t>I</w:t>
            </w:r>
          </w:p>
        </w:tc>
        <w:tc>
          <w:tcPr>
            <w:tcW w:w="8560" w:type="dxa"/>
            <w:tcBorders>
              <w:top w:val="single" w:sz="4" w:space="0" w:color="000000"/>
              <w:left w:val="single" w:sz="4" w:space="0" w:color="000000"/>
              <w:bottom w:val="single" w:sz="4" w:space="0" w:color="000000"/>
              <w:right w:val="single" w:sz="4" w:space="0" w:color="000000"/>
            </w:tcBorders>
            <w:hideMark/>
          </w:tcPr>
          <w:p w:rsidR="00266FA6" w:rsidRDefault="00266FA6">
            <w:pPr>
              <w:ind w:left="0"/>
              <w:rPr>
                <w:rFonts w:ascii="Times New Roman" w:hAnsi="Times New Roman"/>
                <w:lang w:val="sr-Cyrl-RS"/>
              </w:rPr>
            </w:pPr>
            <w:r>
              <w:rPr>
                <w:rFonts w:ascii="Times New Roman" w:hAnsi="Times New Roman"/>
                <w:lang w:val="sr-Cyrl-RS"/>
              </w:rPr>
              <w:t xml:space="preserve">ОПШТИ ПОДАЦИ О </w:t>
            </w:r>
            <w:r w:rsidR="0079152F">
              <w:rPr>
                <w:rFonts w:ascii="Times New Roman" w:hAnsi="Times New Roman"/>
                <w:lang w:val="sr-Cyrl-RS"/>
              </w:rPr>
              <w:t xml:space="preserve">ЈАВНОЈ </w:t>
            </w:r>
            <w:r>
              <w:rPr>
                <w:rFonts w:ascii="Times New Roman" w:hAnsi="Times New Roman"/>
                <w:lang w:val="sr-Cyrl-RS"/>
              </w:rPr>
              <w:t>НАБАВЦИ</w:t>
            </w:r>
          </w:p>
        </w:tc>
      </w:tr>
      <w:tr w:rsidR="00266FA6" w:rsidTr="00266FA6">
        <w:trPr>
          <w:trHeight w:val="253"/>
        </w:trPr>
        <w:tc>
          <w:tcPr>
            <w:tcW w:w="1219" w:type="dxa"/>
            <w:tcBorders>
              <w:top w:val="single" w:sz="4" w:space="0" w:color="000000"/>
              <w:left w:val="single" w:sz="4" w:space="0" w:color="000000"/>
              <w:bottom w:val="single" w:sz="4" w:space="0" w:color="000000"/>
              <w:right w:val="single" w:sz="4" w:space="0" w:color="000000"/>
            </w:tcBorders>
            <w:hideMark/>
          </w:tcPr>
          <w:p w:rsidR="00266FA6" w:rsidRDefault="0079152F">
            <w:pPr>
              <w:ind w:left="0"/>
              <w:jc w:val="center"/>
              <w:rPr>
                <w:rFonts w:ascii="Times New Roman" w:hAnsi="Times New Roman"/>
                <w:b/>
              </w:rPr>
            </w:pPr>
            <w:r>
              <w:rPr>
                <w:rFonts w:ascii="Times New Roman" w:hAnsi="Times New Roman"/>
                <w:b/>
              </w:rPr>
              <w:t>II</w:t>
            </w:r>
          </w:p>
        </w:tc>
        <w:tc>
          <w:tcPr>
            <w:tcW w:w="8560" w:type="dxa"/>
            <w:tcBorders>
              <w:top w:val="single" w:sz="4" w:space="0" w:color="000000"/>
              <w:left w:val="single" w:sz="4" w:space="0" w:color="000000"/>
              <w:bottom w:val="single" w:sz="4" w:space="0" w:color="000000"/>
              <w:right w:val="single" w:sz="4" w:space="0" w:color="000000"/>
            </w:tcBorders>
            <w:hideMark/>
          </w:tcPr>
          <w:p w:rsidR="00266FA6" w:rsidRDefault="00266FA6">
            <w:pPr>
              <w:ind w:left="0"/>
              <w:rPr>
                <w:rFonts w:ascii="Times New Roman" w:hAnsi="Times New Roman"/>
                <w:lang w:val="ru-RU"/>
              </w:rPr>
            </w:pPr>
            <w:r>
              <w:rPr>
                <w:rFonts w:ascii="Times New Roman" w:hAnsi="Times New Roman"/>
                <w:lang w:val="ru-RU"/>
              </w:rPr>
              <w:t>ТЕХНИЧКА СПЕЦИФИКАЦИЈА</w:t>
            </w:r>
          </w:p>
        </w:tc>
      </w:tr>
      <w:tr w:rsidR="00266FA6" w:rsidTr="00266FA6">
        <w:trPr>
          <w:trHeight w:val="253"/>
        </w:trPr>
        <w:tc>
          <w:tcPr>
            <w:tcW w:w="1219" w:type="dxa"/>
            <w:tcBorders>
              <w:top w:val="single" w:sz="4" w:space="0" w:color="000000"/>
              <w:left w:val="single" w:sz="4" w:space="0" w:color="000000"/>
              <w:bottom w:val="single" w:sz="4" w:space="0" w:color="000000"/>
              <w:right w:val="single" w:sz="4" w:space="0" w:color="000000"/>
            </w:tcBorders>
            <w:hideMark/>
          </w:tcPr>
          <w:p w:rsidR="00266FA6" w:rsidRDefault="0079152F">
            <w:pPr>
              <w:ind w:left="0"/>
              <w:jc w:val="center"/>
              <w:rPr>
                <w:rFonts w:ascii="Times New Roman" w:hAnsi="Times New Roman"/>
                <w:b/>
              </w:rPr>
            </w:pPr>
            <w:r>
              <w:rPr>
                <w:rFonts w:ascii="Times New Roman" w:hAnsi="Times New Roman"/>
                <w:b/>
              </w:rPr>
              <w:t>III</w:t>
            </w:r>
          </w:p>
        </w:tc>
        <w:tc>
          <w:tcPr>
            <w:tcW w:w="8560" w:type="dxa"/>
            <w:tcBorders>
              <w:top w:val="single" w:sz="4" w:space="0" w:color="000000"/>
              <w:left w:val="single" w:sz="4" w:space="0" w:color="000000"/>
              <w:bottom w:val="single" w:sz="4" w:space="0" w:color="000000"/>
              <w:right w:val="single" w:sz="4" w:space="0" w:color="000000"/>
            </w:tcBorders>
            <w:hideMark/>
          </w:tcPr>
          <w:p w:rsidR="00266FA6" w:rsidRDefault="00266FA6">
            <w:pPr>
              <w:ind w:left="0"/>
              <w:rPr>
                <w:rFonts w:ascii="Times New Roman" w:hAnsi="Times New Roman"/>
                <w:lang w:val="ru-RU"/>
              </w:rPr>
            </w:pPr>
            <w:r>
              <w:rPr>
                <w:rFonts w:ascii="Times New Roman" w:hAnsi="Times New Roman"/>
                <w:lang w:val="ru-RU"/>
              </w:rPr>
              <w:t>УСЛОВИ ЗА УЧЕШЋЕ У ПОСТУПКУ ЈАВНЕ НАБАВКЕ И ЧЛАНА 75. ЗЈН</w:t>
            </w:r>
          </w:p>
        </w:tc>
      </w:tr>
      <w:tr w:rsidR="00266FA6" w:rsidRPr="00401BEC" w:rsidTr="00266FA6">
        <w:trPr>
          <w:trHeight w:val="253"/>
        </w:trPr>
        <w:tc>
          <w:tcPr>
            <w:tcW w:w="1219" w:type="dxa"/>
            <w:tcBorders>
              <w:top w:val="single" w:sz="4" w:space="0" w:color="000000"/>
              <w:left w:val="single" w:sz="4" w:space="0" w:color="000000"/>
              <w:bottom w:val="single" w:sz="4" w:space="0" w:color="000000"/>
              <w:right w:val="single" w:sz="4" w:space="0" w:color="000000"/>
            </w:tcBorders>
            <w:hideMark/>
          </w:tcPr>
          <w:p w:rsidR="00266FA6" w:rsidRDefault="0079152F">
            <w:pPr>
              <w:ind w:left="0"/>
              <w:jc w:val="center"/>
              <w:rPr>
                <w:rFonts w:ascii="Times New Roman" w:hAnsi="Times New Roman"/>
                <w:b/>
                <w:lang w:val="ru-RU"/>
              </w:rPr>
            </w:pPr>
            <w:r>
              <w:rPr>
                <w:rFonts w:ascii="Times New Roman" w:hAnsi="Times New Roman"/>
                <w:b/>
              </w:rPr>
              <w:t>I</w:t>
            </w:r>
            <w:r w:rsidR="00266FA6">
              <w:rPr>
                <w:rFonts w:ascii="Times New Roman" w:hAnsi="Times New Roman"/>
                <w:b/>
              </w:rPr>
              <w:t>V</w:t>
            </w:r>
          </w:p>
        </w:tc>
        <w:tc>
          <w:tcPr>
            <w:tcW w:w="8560" w:type="dxa"/>
            <w:tcBorders>
              <w:top w:val="single" w:sz="4" w:space="0" w:color="000000"/>
              <w:left w:val="single" w:sz="4" w:space="0" w:color="000000"/>
              <w:bottom w:val="single" w:sz="4" w:space="0" w:color="000000"/>
              <w:right w:val="single" w:sz="4" w:space="0" w:color="000000"/>
            </w:tcBorders>
            <w:hideMark/>
          </w:tcPr>
          <w:p w:rsidR="00266FA6" w:rsidRDefault="00266FA6">
            <w:pPr>
              <w:ind w:left="0"/>
              <w:rPr>
                <w:rFonts w:ascii="Times New Roman" w:hAnsi="Times New Roman"/>
                <w:lang w:val="ru-RU"/>
              </w:rPr>
            </w:pPr>
            <w:r>
              <w:rPr>
                <w:rFonts w:ascii="Times New Roman" w:hAnsi="Times New Roman"/>
                <w:lang w:val="ru-RU"/>
              </w:rPr>
              <w:t>УПУТСТВО ПОНУЂАЧИМА КАКО ДА САЧИНЕ ПОНУДУ</w:t>
            </w:r>
          </w:p>
        </w:tc>
      </w:tr>
      <w:tr w:rsidR="00266FA6" w:rsidTr="00266FA6">
        <w:trPr>
          <w:trHeight w:val="253"/>
        </w:trPr>
        <w:tc>
          <w:tcPr>
            <w:tcW w:w="1219" w:type="dxa"/>
            <w:tcBorders>
              <w:top w:val="single" w:sz="4" w:space="0" w:color="000000"/>
              <w:left w:val="single" w:sz="4" w:space="0" w:color="000000"/>
              <w:bottom w:val="single" w:sz="4" w:space="0" w:color="000000"/>
              <w:right w:val="single" w:sz="4" w:space="0" w:color="000000"/>
            </w:tcBorders>
            <w:hideMark/>
          </w:tcPr>
          <w:p w:rsidR="00266FA6" w:rsidRDefault="0079152F">
            <w:pPr>
              <w:ind w:left="0"/>
              <w:jc w:val="center"/>
              <w:rPr>
                <w:rFonts w:ascii="Times New Roman" w:hAnsi="Times New Roman"/>
                <w:b/>
                <w:lang w:val="ru-RU"/>
              </w:rPr>
            </w:pPr>
            <w:r>
              <w:rPr>
                <w:rFonts w:ascii="Times New Roman" w:hAnsi="Times New Roman"/>
                <w:b/>
              </w:rPr>
              <w:t>V</w:t>
            </w:r>
          </w:p>
        </w:tc>
        <w:tc>
          <w:tcPr>
            <w:tcW w:w="8560" w:type="dxa"/>
            <w:tcBorders>
              <w:top w:val="single" w:sz="4" w:space="0" w:color="000000"/>
              <w:left w:val="single" w:sz="4" w:space="0" w:color="000000"/>
              <w:bottom w:val="single" w:sz="4" w:space="0" w:color="000000"/>
              <w:right w:val="single" w:sz="4" w:space="0" w:color="000000"/>
            </w:tcBorders>
          </w:tcPr>
          <w:p w:rsidR="00266FA6" w:rsidRDefault="00266FA6">
            <w:pPr>
              <w:ind w:left="0"/>
              <w:rPr>
                <w:rFonts w:ascii="Times New Roman" w:hAnsi="Times New Roman"/>
                <w:lang w:val="ru-RU"/>
              </w:rPr>
            </w:pPr>
            <w:r>
              <w:rPr>
                <w:rFonts w:ascii="Times New Roman" w:hAnsi="Times New Roman"/>
                <w:lang w:val="ru-RU"/>
              </w:rPr>
              <w:t>ОБРАСЦИ</w:t>
            </w:r>
            <w:r>
              <w:rPr>
                <w:rFonts w:ascii="Times New Roman" w:hAnsi="Times New Roman"/>
                <w:lang w:val="sr-Cyrl-RS"/>
              </w:rPr>
              <w:t xml:space="preserve"> КОЈИ ЧИНЕ САСТАВНИ ДЕО ПОНУДЕ</w:t>
            </w:r>
            <w:r>
              <w:rPr>
                <w:rFonts w:ascii="Times New Roman" w:hAnsi="Times New Roman"/>
                <w:lang w:val="ru-RU"/>
              </w:rPr>
              <w:t>:</w:t>
            </w:r>
          </w:p>
          <w:p w:rsidR="00266FA6" w:rsidRDefault="00266FA6">
            <w:pPr>
              <w:ind w:left="0"/>
              <w:rPr>
                <w:rFonts w:ascii="Times New Roman" w:hAnsi="Times New Roman"/>
                <w:lang w:val="ru-RU"/>
              </w:rPr>
            </w:pPr>
          </w:p>
          <w:p w:rsidR="00266FA6" w:rsidRDefault="00266FA6">
            <w:pPr>
              <w:pStyle w:val="ListParagraph"/>
              <w:numPr>
                <w:ilvl w:val="0"/>
                <w:numId w:val="2"/>
              </w:numPr>
              <w:rPr>
                <w:lang w:val="sr-Cyrl-RS"/>
              </w:rPr>
            </w:pPr>
            <w:r>
              <w:rPr>
                <w:bdr w:val="single" w:sz="4" w:space="0" w:color="auto" w:frame="1"/>
                <w:lang w:val="sr-Cyrl-RS"/>
              </w:rPr>
              <w:t>Образац понуде</w:t>
            </w:r>
          </w:p>
          <w:p w:rsidR="00266FA6" w:rsidRDefault="00266FA6">
            <w:pPr>
              <w:pStyle w:val="ListParagraph"/>
              <w:numPr>
                <w:ilvl w:val="0"/>
                <w:numId w:val="2"/>
              </w:numPr>
              <w:rPr>
                <w:lang w:val="sr-Cyrl-RS"/>
              </w:rPr>
            </w:pPr>
            <w:r>
              <w:rPr>
                <w:bdr w:val="single" w:sz="4" w:space="0" w:color="auto" w:frame="1"/>
                <w:lang w:val="sr-Cyrl-RS"/>
              </w:rPr>
              <w:t>Структура цене</w:t>
            </w:r>
          </w:p>
          <w:p w:rsidR="00266FA6" w:rsidRDefault="00266FA6">
            <w:pPr>
              <w:pStyle w:val="ListParagraph"/>
              <w:numPr>
                <w:ilvl w:val="0"/>
                <w:numId w:val="2"/>
              </w:numPr>
              <w:rPr>
                <w:lang w:val="sr-Cyrl-RS"/>
              </w:rPr>
            </w:pPr>
            <w:r>
              <w:rPr>
                <w:bdr w:val="single" w:sz="4" w:space="0" w:color="auto" w:frame="1"/>
                <w:lang w:val="sr-Cyrl-RS"/>
              </w:rPr>
              <w:t>Изјава у складу са чланом 77</w:t>
            </w:r>
            <w:r>
              <w:rPr>
                <w:bdr w:val="single" w:sz="4" w:space="0" w:color="auto" w:frame="1"/>
                <w:lang w:val="ru-RU"/>
              </w:rPr>
              <w:t xml:space="preserve"> </w:t>
            </w:r>
            <w:r>
              <w:rPr>
                <w:bdr w:val="single" w:sz="4" w:space="0" w:color="auto" w:frame="1"/>
                <w:lang w:val="sr-Cyrl-RS"/>
              </w:rPr>
              <w:t xml:space="preserve">став </w:t>
            </w:r>
            <w:r>
              <w:rPr>
                <w:bdr w:val="single" w:sz="4" w:space="0" w:color="auto" w:frame="1"/>
                <w:lang w:val="ru-RU"/>
              </w:rPr>
              <w:t>4.</w:t>
            </w:r>
            <w:r>
              <w:rPr>
                <w:bdr w:val="single" w:sz="4" w:space="0" w:color="auto" w:frame="1"/>
                <w:lang w:val="sr-Cyrl-RS"/>
              </w:rPr>
              <w:t>ЗЈН</w:t>
            </w:r>
            <w:r>
              <w:rPr>
                <w:bdr w:val="single" w:sz="4" w:space="0" w:color="auto" w:frame="1"/>
                <w:lang w:val="ru-RU"/>
              </w:rPr>
              <w:t xml:space="preserve"> </w:t>
            </w:r>
            <w:r>
              <w:rPr>
                <w:bdr w:val="single" w:sz="4" w:space="0" w:color="auto" w:frame="1"/>
                <w:lang w:val="sr-Cyrl-RS"/>
              </w:rPr>
              <w:t xml:space="preserve"> </w:t>
            </w:r>
          </w:p>
          <w:p w:rsidR="00266FA6" w:rsidRDefault="00266FA6">
            <w:pPr>
              <w:pStyle w:val="ListParagraph"/>
              <w:numPr>
                <w:ilvl w:val="0"/>
                <w:numId w:val="2"/>
              </w:numPr>
              <w:rPr>
                <w:lang w:val="sr-Cyrl-RS"/>
              </w:rPr>
            </w:pPr>
            <w:r>
              <w:rPr>
                <w:bdr w:val="single" w:sz="4" w:space="0" w:color="auto" w:frame="1"/>
                <w:lang w:val="sr-Cyrl-RS"/>
              </w:rPr>
              <w:t>Изјава о нез</w:t>
            </w:r>
            <w:r>
              <w:rPr>
                <w:bdr w:val="single" w:sz="4" w:space="0" w:color="auto" w:frame="1"/>
              </w:rPr>
              <w:t>a</w:t>
            </w:r>
            <w:r>
              <w:rPr>
                <w:bdr w:val="single" w:sz="4" w:space="0" w:color="auto" w:frame="1"/>
                <w:lang w:val="sr-Cyrl-RS"/>
              </w:rPr>
              <w:t>висној понуди</w:t>
            </w:r>
          </w:p>
        </w:tc>
      </w:tr>
      <w:tr w:rsidR="00266FA6" w:rsidTr="00266FA6">
        <w:trPr>
          <w:trHeight w:val="253"/>
        </w:trPr>
        <w:tc>
          <w:tcPr>
            <w:tcW w:w="1219" w:type="dxa"/>
            <w:tcBorders>
              <w:top w:val="single" w:sz="4" w:space="0" w:color="000000"/>
              <w:left w:val="single" w:sz="4" w:space="0" w:color="000000"/>
              <w:bottom w:val="single" w:sz="4" w:space="0" w:color="000000"/>
              <w:right w:val="single" w:sz="4" w:space="0" w:color="000000"/>
            </w:tcBorders>
            <w:hideMark/>
          </w:tcPr>
          <w:p w:rsidR="00266FA6" w:rsidRDefault="0079152F">
            <w:pPr>
              <w:ind w:left="0"/>
              <w:jc w:val="center"/>
              <w:rPr>
                <w:rFonts w:ascii="Times New Roman" w:hAnsi="Times New Roman"/>
                <w:b/>
                <w:lang w:val="ru-RU"/>
              </w:rPr>
            </w:pPr>
            <w:r>
              <w:rPr>
                <w:rFonts w:ascii="Times New Roman" w:hAnsi="Times New Roman"/>
                <w:b/>
              </w:rPr>
              <w:t>VI</w:t>
            </w:r>
          </w:p>
        </w:tc>
        <w:tc>
          <w:tcPr>
            <w:tcW w:w="8560" w:type="dxa"/>
            <w:tcBorders>
              <w:top w:val="single" w:sz="4" w:space="0" w:color="000000"/>
              <w:left w:val="single" w:sz="4" w:space="0" w:color="000000"/>
              <w:bottom w:val="single" w:sz="4" w:space="0" w:color="000000"/>
              <w:right w:val="single" w:sz="4" w:space="0" w:color="000000"/>
            </w:tcBorders>
            <w:hideMark/>
          </w:tcPr>
          <w:p w:rsidR="00266FA6" w:rsidRDefault="00266FA6">
            <w:pPr>
              <w:ind w:left="0"/>
              <w:rPr>
                <w:rFonts w:ascii="Times New Roman" w:hAnsi="Times New Roman"/>
                <w:lang w:val="ru-RU"/>
              </w:rPr>
            </w:pPr>
            <w:r>
              <w:rPr>
                <w:rFonts w:ascii="Times New Roman" w:hAnsi="Times New Roman"/>
                <w:lang w:val="ru-RU"/>
              </w:rPr>
              <w:t>МОДЕЛ УГОВОРА</w:t>
            </w:r>
          </w:p>
        </w:tc>
      </w:tr>
    </w:tbl>
    <w:p w:rsidR="00266FA6" w:rsidRDefault="00266FA6" w:rsidP="00266FA6">
      <w:pPr>
        <w:rPr>
          <w:b/>
          <w:sz w:val="28"/>
          <w:szCs w:val="28"/>
          <w:lang w:val="sr-Cyrl-CS"/>
        </w:rPr>
      </w:pPr>
    </w:p>
    <w:p w:rsidR="00266FA6" w:rsidRDefault="00266FA6" w:rsidP="00266FA6">
      <w:pPr>
        <w:rPr>
          <w:b/>
          <w:sz w:val="28"/>
          <w:szCs w:val="28"/>
          <w:lang w:val="sr-Cyrl-CS"/>
        </w:rPr>
      </w:pPr>
    </w:p>
    <w:p w:rsidR="00266FA6" w:rsidRDefault="00266FA6" w:rsidP="00266FA6">
      <w:pPr>
        <w:autoSpaceDE w:val="0"/>
        <w:autoSpaceDN w:val="0"/>
        <w:adjustRightInd w:val="0"/>
        <w:rPr>
          <w:rFonts w:ascii="Times New Roman" w:eastAsia="TimesNewRomanPSMT" w:hAnsi="Times New Roman"/>
          <w:color w:val="000000"/>
          <w:sz w:val="24"/>
          <w:szCs w:val="24"/>
          <w:lang w:val="uz-Cyrl-UZ"/>
        </w:rPr>
      </w:pPr>
      <w:r>
        <w:rPr>
          <w:rFonts w:eastAsia="TimesNewRomanPSMT"/>
          <w:color w:val="000000"/>
          <w:sz w:val="24"/>
          <w:szCs w:val="20"/>
          <w:lang w:val="uz-Cyrl-UZ"/>
        </w:rPr>
        <w:tab/>
      </w:r>
      <w:r>
        <w:rPr>
          <w:rFonts w:eastAsia="TimesNewRomanPSMT"/>
          <w:color w:val="000000"/>
          <w:sz w:val="24"/>
          <w:szCs w:val="20"/>
          <w:lang w:val="uz-Cyrl-UZ"/>
        </w:rPr>
        <w:tab/>
      </w:r>
      <w:r>
        <w:rPr>
          <w:rFonts w:eastAsia="TimesNewRomanPSMT"/>
          <w:color w:val="000000"/>
          <w:sz w:val="24"/>
          <w:szCs w:val="20"/>
          <w:lang w:val="uz-Cyrl-UZ"/>
        </w:rPr>
        <w:tab/>
      </w:r>
      <w:r>
        <w:rPr>
          <w:rFonts w:ascii="Times New Roman" w:eastAsia="TimesNewRomanPSMT" w:hAnsi="Times New Roman"/>
          <w:color w:val="000000"/>
          <w:sz w:val="24"/>
          <w:szCs w:val="24"/>
          <w:lang w:val="uz-Cyrl-UZ"/>
        </w:rPr>
        <w:t>Укупан број стр</w:t>
      </w:r>
      <w:r w:rsidR="00401BEC">
        <w:rPr>
          <w:rFonts w:ascii="Times New Roman" w:eastAsia="TimesNewRomanPSMT" w:hAnsi="Times New Roman"/>
          <w:color w:val="000000"/>
          <w:sz w:val="24"/>
          <w:szCs w:val="24"/>
          <w:lang w:val="uz-Cyrl-UZ"/>
        </w:rPr>
        <w:t xml:space="preserve">аница конкурсне документације: </w:t>
      </w:r>
      <w:r w:rsidR="00CE7137">
        <w:rPr>
          <w:rFonts w:ascii="Times New Roman" w:eastAsia="TimesNewRomanPSMT" w:hAnsi="Times New Roman"/>
          <w:color w:val="000000"/>
          <w:sz w:val="24"/>
          <w:szCs w:val="24"/>
          <w:lang w:val="uz-Cyrl-UZ"/>
        </w:rPr>
        <w:t>29</w:t>
      </w:r>
      <w:r>
        <w:rPr>
          <w:rFonts w:ascii="Times New Roman" w:eastAsia="TimesNewRomanPSMT" w:hAnsi="Times New Roman"/>
          <w:color w:val="000000"/>
          <w:sz w:val="24"/>
          <w:szCs w:val="24"/>
          <w:lang w:val="uz-Cyrl-UZ"/>
        </w:rPr>
        <w:t>.</w:t>
      </w:r>
      <w:r>
        <w:rPr>
          <w:rFonts w:ascii="Times New Roman" w:eastAsia="TimesNewRomanPSMT" w:hAnsi="Times New Roman"/>
          <w:color w:val="000000"/>
          <w:sz w:val="24"/>
          <w:szCs w:val="24"/>
          <w:lang w:val="uz-Cyrl-UZ"/>
        </w:rPr>
        <w:br w:type="page"/>
      </w:r>
    </w:p>
    <w:p w:rsidR="00266FA6" w:rsidRDefault="00266FA6" w:rsidP="00266FA6">
      <w:pPr>
        <w:pStyle w:val="ListParagraph"/>
        <w:shd w:val="clear" w:color="auto" w:fill="FFFFFF" w:themeFill="background1"/>
        <w:spacing w:after="0"/>
        <w:ind w:left="1800"/>
        <w:rPr>
          <w:b/>
          <w:color w:val="FFFFFF" w:themeColor="background1"/>
          <w:sz w:val="24"/>
          <w:szCs w:val="24"/>
          <w:lang w:val="sr-Cyrl-CS"/>
        </w:rPr>
      </w:pPr>
      <w:r w:rsidRPr="00266FA6">
        <w:rPr>
          <w:b/>
          <w:sz w:val="24"/>
          <w:szCs w:val="24"/>
          <w:highlight w:val="lightGray"/>
          <w:bdr w:val="single" w:sz="4" w:space="0" w:color="auto" w:frame="1"/>
        </w:rPr>
        <w:lastRenderedPageBreak/>
        <w:t>I</w:t>
      </w:r>
      <w:r w:rsidRPr="00266FA6">
        <w:rPr>
          <w:b/>
          <w:sz w:val="24"/>
          <w:szCs w:val="24"/>
          <w:highlight w:val="lightGray"/>
          <w:bdr w:val="single" w:sz="4" w:space="0" w:color="auto" w:frame="1"/>
          <w:lang w:val="ru-RU"/>
        </w:rPr>
        <w:t xml:space="preserve"> </w:t>
      </w:r>
      <w:r w:rsidRPr="00266FA6">
        <w:rPr>
          <w:b/>
          <w:sz w:val="24"/>
          <w:szCs w:val="24"/>
          <w:highlight w:val="lightGray"/>
          <w:bdr w:val="single" w:sz="4" w:space="0" w:color="auto" w:frame="1"/>
          <w:lang w:val="sr-Cyrl-CS"/>
        </w:rPr>
        <w:t>ОПШТИ ПОДАЦИ О ЈАВНОЈ НАБАВЦИ</w:t>
      </w:r>
    </w:p>
    <w:p w:rsidR="00266FA6" w:rsidRDefault="00266FA6" w:rsidP="00266FA6">
      <w:pPr>
        <w:ind w:firstLine="720"/>
        <w:rPr>
          <w:rFonts w:ascii="Times New Roman" w:hAnsi="Times New Roman"/>
          <w:bCs/>
          <w:sz w:val="24"/>
          <w:szCs w:val="24"/>
          <w:lang w:val="sr-Cyrl-CS"/>
        </w:rPr>
      </w:pPr>
    </w:p>
    <w:p w:rsidR="00266FA6" w:rsidRDefault="00266FA6" w:rsidP="00266FA6">
      <w:pPr>
        <w:rPr>
          <w:rFonts w:ascii="Times New Roman" w:hAnsi="Times New Roman"/>
          <w:bCs/>
          <w:sz w:val="24"/>
          <w:szCs w:val="24"/>
          <w:lang w:val="sr-Cyrl-CS"/>
        </w:rPr>
      </w:pPr>
    </w:p>
    <w:p w:rsidR="00266FA6" w:rsidRDefault="00266FA6" w:rsidP="00266FA6">
      <w:pPr>
        <w:ind w:left="0" w:firstLine="720"/>
        <w:rPr>
          <w:rFonts w:ascii="Times New Roman" w:hAnsi="Times New Roman"/>
          <w:sz w:val="24"/>
          <w:szCs w:val="24"/>
          <w:lang w:val="sr-Cyrl-CS"/>
        </w:rPr>
      </w:pPr>
      <w:r>
        <w:rPr>
          <w:rFonts w:ascii="Times New Roman" w:hAnsi="Times New Roman"/>
          <w:bCs/>
          <w:sz w:val="24"/>
          <w:szCs w:val="24"/>
          <w:lang w:val="sr-Cyrl-CS"/>
        </w:rPr>
        <w:t xml:space="preserve">На основу члана 61. Закона о јавним набавкама </w:t>
      </w:r>
      <w:r>
        <w:rPr>
          <w:rFonts w:ascii="Times New Roman" w:hAnsi="Times New Roman"/>
          <w:sz w:val="24"/>
          <w:szCs w:val="24"/>
          <w:lang w:val="sr-Cyrl-CS"/>
        </w:rPr>
        <w:t xml:space="preserve">(„Службени гласник РС“, бр. 124/12, 14/15 и 68/15), </w:t>
      </w:r>
      <w:r>
        <w:rPr>
          <w:rFonts w:ascii="Times New Roman" w:hAnsi="Times New Roman"/>
          <w:bCs/>
          <w:sz w:val="24"/>
          <w:szCs w:val="24"/>
          <w:lang w:val="sr-Cyrl-CS"/>
        </w:rPr>
        <w:t>члана</w:t>
      </w:r>
      <w:r>
        <w:rPr>
          <w:rFonts w:ascii="Times New Roman" w:hAnsi="Times New Roman"/>
          <w:sz w:val="24"/>
          <w:szCs w:val="24"/>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и 41/19), Одлуке о покретању поступка јавне набавке број 1</w:t>
      </w:r>
      <w:r>
        <w:rPr>
          <w:rFonts w:ascii="Times New Roman" w:hAnsi="Times New Roman"/>
          <w:sz w:val="24"/>
          <w:szCs w:val="24"/>
          <w:lang w:val="ru-RU"/>
        </w:rPr>
        <w:t>-02-4047-15/20 од 04.06.2020.</w:t>
      </w:r>
      <w:r>
        <w:rPr>
          <w:rFonts w:ascii="Times New Roman" w:hAnsi="Times New Roman"/>
          <w:sz w:val="24"/>
          <w:szCs w:val="24"/>
          <w:lang w:val="sr-Cyrl-CS"/>
        </w:rPr>
        <w:t xml:space="preserve">године и Решења о образовању комисије за јавну набавку 1-02-4047-15/20-2 од 04.06.2020. године Наручилац – Регулаторна агенција за електронске комуникације и поштанске услуге, ул. Палмотићева број 2, 11000 Београд, </w:t>
      </w:r>
      <w:hyperlink r:id="rId8" w:history="1">
        <w:r>
          <w:rPr>
            <w:rStyle w:val="Hyperlink"/>
            <w:rFonts w:ascii="Times New Roman" w:hAnsi="Times New Roman"/>
            <w:sz w:val="24"/>
            <w:szCs w:val="24"/>
            <w:lang w:val="sr-Latn-CS"/>
          </w:rPr>
          <w:t>www</w:t>
        </w:r>
        <w:r>
          <w:rPr>
            <w:rStyle w:val="Hyperlink"/>
            <w:rFonts w:ascii="Times New Roman" w:hAnsi="Times New Roman"/>
            <w:sz w:val="24"/>
            <w:szCs w:val="24"/>
            <w:lang w:val="ru-RU"/>
          </w:rPr>
          <w:t>.</w:t>
        </w:r>
        <w:r>
          <w:rPr>
            <w:rStyle w:val="Hyperlink"/>
            <w:rFonts w:ascii="Times New Roman" w:hAnsi="Times New Roman"/>
            <w:sz w:val="24"/>
            <w:szCs w:val="24"/>
          </w:rPr>
          <w:t>ratel</w:t>
        </w:r>
        <w:r>
          <w:rPr>
            <w:rStyle w:val="Hyperlink"/>
            <w:rFonts w:ascii="Times New Roman" w:hAnsi="Times New Roman"/>
            <w:sz w:val="24"/>
            <w:szCs w:val="24"/>
            <w:lang w:val="ru-RU"/>
          </w:rPr>
          <w:t>.</w:t>
        </w:r>
        <w:r>
          <w:rPr>
            <w:rStyle w:val="Hyperlink"/>
            <w:rFonts w:ascii="Times New Roman" w:hAnsi="Times New Roman"/>
            <w:sz w:val="24"/>
            <w:szCs w:val="24"/>
          </w:rPr>
          <w:t>rs</w:t>
        </w:r>
      </w:hyperlink>
      <w:r>
        <w:rPr>
          <w:rFonts w:ascii="Times New Roman" w:hAnsi="Times New Roman"/>
          <w:sz w:val="24"/>
          <w:szCs w:val="24"/>
          <w:lang w:val="ru-RU"/>
        </w:rPr>
        <w:t xml:space="preserve">, </w:t>
      </w:r>
      <w:r>
        <w:rPr>
          <w:rFonts w:ascii="Times New Roman" w:hAnsi="Times New Roman"/>
          <w:sz w:val="24"/>
          <w:szCs w:val="24"/>
          <w:lang w:val="sr-Cyrl-CS"/>
        </w:rPr>
        <w:t xml:space="preserve">покреће јавну набавку </w:t>
      </w:r>
      <w:r>
        <w:rPr>
          <w:rFonts w:ascii="Times New Roman" w:hAnsi="Times New Roman"/>
          <w:iCs/>
          <w:sz w:val="24"/>
          <w:szCs w:val="24"/>
          <w:lang w:val="sr-Cyrl-CS"/>
        </w:rPr>
        <w:t xml:space="preserve">добара - </w:t>
      </w:r>
      <w:r>
        <w:rPr>
          <w:rFonts w:ascii="Times New Roman" w:hAnsi="Times New Roman"/>
          <w:sz w:val="24"/>
          <w:szCs w:val="24"/>
          <w:lang w:val="ru-RU"/>
        </w:rPr>
        <w:t>корисничка терминална и помоћна опрема</w:t>
      </w:r>
      <w:r>
        <w:rPr>
          <w:rFonts w:ascii="Times New Roman" w:hAnsi="Times New Roman"/>
          <w:sz w:val="24"/>
          <w:szCs w:val="24"/>
          <w:lang w:val="sr-Cyrl-CS"/>
        </w:rPr>
        <w:t>, ради закључења уговора о јавној набавци.</w:t>
      </w:r>
    </w:p>
    <w:p w:rsidR="0059078B" w:rsidRDefault="00266FA6" w:rsidP="0059078B">
      <w:pPr>
        <w:ind w:left="0" w:firstLine="720"/>
        <w:rPr>
          <w:rFonts w:ascii="Times New Roman" w:hAnsi="Times New Roman"/>
          <w:color w:val="000000"/>
          <w:sz w:val="24"/>
          <w:szCs w:val="24"/>
          <w:lang w:val="sr-Cyrl-CS"/>
        </w:rPr>
      </w:pPr>
      <w:r>
        <w:rPr>
          <w:rFonts w:ascii="Times New Roman" w:hAnsi="Times New Roman"/>
          <w:sz w:val="24"/>
          <w:szCs w:val="24"/>
          <w:lang w:val="sr-Latn-CS"/>
        </w:rPr>
        <w:t>Предмет</w:t>
      </w:r>
      <w:r>
        <w:rPr>
          <w:rFonts w:ascii="Times New Roman" w:hAnsi="Times New Roman"/>
          <w:sz w:val="24"/>
          <w:szCs w:val="24"/>
          <w:lang w:val="sr-Cyrl-CS"/>
        </w:rPr>
        <w:t xml:space="preserve"> јавне набавке </w:t>
      </w:r>
      <w:r w:rsidR="0059078B">
        <w:rPr>
          <w:rFonts w:ascii="Times New Roman" w:hAnsi="Times New Roman"/>
          <w:color w:val="000000"/>
          <w:sz w:val="24"/>
          <w:szCs w:val="24"/>
          <w:lang w:val="sr-Cyrl-CS"/>
        </w:rPr>
        <w:t>број 1-02-4047-14/20</w:t>
      </w:r>
      <w:r w:rsidR="0059078B" w:rsidRPr="0059078B">
        <w:rPr>
          <w:rFonts w:ascii="Times New Roman" w:hAnsi="Times New Roman"/>
          <w:color w:val="000000"/>
          <w:sz w:val="24"/>
          <w:szCs w:val="24"/>
          <w:lang w:val="ru-RU"/>
        </w:rPr>
        <w:t xml:space="preserve"> </w:t>
      </w:r>
      <w:r>
        <w:rPr>
          <w:rFonts w:ascii="Times New Roman" w:hAnsi="Times New Roman"/>
          <w:sz w:val="24"/>
          <w:szCs w:val="24"/>
          <w:lang w:val="sr-Cyrl-CS"/>
        </w:rPr>
        <w:t xml:space="preserve">су </w:t>
      </w:r>
      <w:r>
        <w:rPr>
          <w:rFonts w:ascii="Times New Roman" w:hAnsi="Times New Roman"/>
          <w:iCs/>
          <w:sz w:val="24"/>
          <w:szCs w:val="24"/>
          <w:lang w:val="sr-Cyrl-CS"/>
        </w:rPr>
        <w:t xml:space="preserve">добра - </w:t>
      </w:r>
      <w:r w:rsidR="0059078B" w:rsidRPr="0059078B">
        <w:rPr>
          <w:rFonts w:ascii="Times New Roman" w:hAnsi="Times New Roman"/>
          <w:sz w:val="24"/>
          <w:szCs w:val="24"/>
        </w:rPr>
        <w:t>T</w:t>
      </w:r>
      <w:r w:rsidR="0059078B" w:rsidRPr="0059078B">
        <w:rPr>
          <w:rFonts w:ascii="Times New Roman" w:hAnsi="Times New Roman"/>
          <w:sz w:val="24"/>
          <w:szCs w:val="24"/>
          <w:lang w:val="ru-RU"/>
        </w:rPr>
        <w:t>аблети и друга помоћна опрема</w:t>
      </w:r>
      <w:r w:rsidR="0059078B">
        <w:rPr>
          <w:rFonts w:ascii="Times New Roman" w:hAnsi="Times New Roman"/>
          <w:sz w:val="24"/>
          <w:szCs w:val="24"/>
          <w:lang w:val="ru-RU"/>
        </w:rPr>
        <w:t xml:space="preserve">, </w:t>
      </w:r>
      <w:r w:rsidR="0059078B">
        <w:rPr>
          <w:rFonts w:ascii="Times New Roman" w:hAnsi="Times New Roman"/>
          <w:sz w:val="24"/>
          <w:szCs w:val="24"/>
          <w:lang w:val="sr-Cyrl-CS"/>
        </w:rPr>
        <w:t>сагласно спецификацији предмета набавке</w:t>
      </w:r>
      <w:r w:rsidR="0059078B">
        <w:rPr>
          <w:rFonts w:ascii="Times New Roman" w:hAnsi="Times New Roman"/>
          <w:color w:val="000000"/>
          <w:sz w:val="24"/>
          <w:szCs w:val="24"/>
          <w:lang w:val="sr-Cyrl-CS"/>
        </w:rPr>
        <w:t>.</w:t>
      </w:r>
    </w:p>
    <w:p w:rsidR="0059078B" w:rsidRPr="0059078B" w:rsidRDefault="0059078B" w:rsidP="0059078B">
      <w:pPr>
        <w:pStyle w:val="Default"/>
        <w:ind w:firstLine="720"/>
        <w:jc w:val="both"/>
        <w:rPr>
          <w:color w:val="auto"/>
          <w:lang w:val="ru-RU"/>
        </w:rPr>
      </w:pPr>
      <w:r w:rsidRPr="0059078B">
        <w:rPr>
          <w:color w:val="auto"/>
          <w:lang w:val="ru-RU"/>
        </w:rPr>
        <w:t>Назив и ознака из општег речника набавке је:</w:t>
      </w:r>
      <w:r w:rsidR="007A7152" w:rsidRPr="007A7152">
        <w:rPr>
          <w:color w:val="auto"/>
          <w:lang w:val="ru-RU"/>
        </w:rPr>
        <w:t xml:space="preserve"> </w:t>
      </w:r>
      <w:r w:rsidRPr="0059078B">
        <w:rPr>
          <w:color w:val="auto"/>
          <w:lang w:val="ru-RU"/>
        </w:rPr>
        <w:t>32250000 – мобилни телефони;</w:t>
      </w:r>
    </w:p>
    <w:p w:rsidR="00266FA6" w:rsidRDefault="00266FA6" w:rsidP="00266FA6">
      <w:pPr>
        <w:ind w:left="0" w:firstLine="720"/>
        <w:rPr>
          <w:rFonts w:ascii="Times New Roman" w:hAnsi="Times New Roman"/>
          <w:sz w:val="24"/>
          <w:szCs w:val="24"/>
          <w:lang w:val="ru-RU"/>
        </w:rPr>
      </w:pPr>
      <w:r>
        <w:rPr>
          <w:rFonts w:ascii="Times New Roman" w:hAnsi="Times New Roman"/>
          <w:sz w:val="24"/>
          <w:szCs w:val="24"/>
          <w:lang w:val="ru-RU"/>
        </w:rPr>
        <w:t>Врста поступка јавне набавке: јавна набавка мале вредности.</w:t>
      </w:r>
    </w:p>
    <w:p w:rsidR="00266FA6" w:rsidRDefault="00266FA6" w:rsidP="00266FA6">
      <w:pPr>
        <w:ind w:left="0"/>
        <w:rPr>
          <w:rFonts w:ascii="Times New Roman" w:hAnsi="Times New Roman"/>
          <w:sz w:val="24"/>
          <w:szCs w:val="24"/>
          <w:lang w:val="ru-RU"/>
        </w:rPr>
      </w:pPr>
      <w:r>
        <w:rPr>
          <w:rFonts w:ascii="Times New Roman" w:hAnsi="Times New Roman"/>
          <w:sz w:val="24"/>
          <w:szCs w:val="24"/>
          <w:lang w:val="sr-Cyrl-CS"/>
        </w:rPr>
        <w:t xml:space="preserve"> </w:t>
      </w:r>
      <w:r>
        <w:rPr>
          <w:rFonts w:ascii="Times New Roman" w:hAnsi="Times New Roman"/>
          <w:sz w:val="24"/>
          <w:szCs w:val="24"/>
          <w:lang w:val="sr-Cyrl-CS"/>
        </w:rPr>
        <w:tab/>
        <w:t>Додатне информације у вези са конкурсном документацијом могу се добити сваког радног дана од 09.00 до 14.00 часова, од контакт особe:</w:t>
      </w:r>
    </w:p>
    <w:p w:rsidR="00266FA6" w:rsidRDefault="00266FA6" w:rsidP="00266FA6">
      <w:pPr>
        <w:ind w:left="0" w:firstLine="720"/>
        <w:jc w:val="left"/>
        <w:rPr>
          <w:rFonts w:ascii="Times New Roman" w:hAnsi="Times New Roman"/>
          <w:sz w:val="24"/>
          <w:szCs w:val="24"/>
          <w:lang w:val="ru-RU"/>
        </w:rPr>
      </w:pPr>
      <w:r>
        <w:rPr>
          <w:rFonts w:ascii="Times New Roman" w:hAnsi="Times New Roman"/>
          <w:sz w:val="24"/>
          <w:szCs w:val="24"/>
          <w:lang w:val="sr-Cyrl-CS"/>
        </w:rPr>
        <w:t xml:space="preserve">- Милица Јосифовић, путем броја факса 011/3232-537 или преко интернет адресе </w:t>
      </w:r>
      <w:hyperlink r:id="rId9" w:history="1">
        <w:r>
          <w:rPr>
            <w:rStyle w:val="Hyperlink"/>
            <w:rFonts w:ascii="Times New Roman" w:hAnsi="Times New Roman"/>
            <w:sz w:val="24"/>
            <w:szCs w:val="24"/>
          </w:rPr>
          <w:t>milica</w:t>
        </w:r>
        <w:r>
          <w:rPr>
            <w:rStyle w:val="Hyperlink"/>
            <w:rFonts w:ascii="Times New Roman" w:hAnsi="Times New Roman"/>
            <w:sz w:val="24"/>
            <w:szCs w:val="24"/>
            <w:lang w:val="ru-RU"/>
          </w:rPr>
          <w:t>.</w:t>
        </w:r>
        <w:r>
          <w:rPr>
            <w:rStyle w:val="Hyperlink"/>
            <w:rFonts w:ascii="Times New Roman" w:hAnsi="Times New Roman"/>
            <w:sz w:val="24"/>
            <w:szCs w:val="24"/>
          </w:rPr>
          <w:t>josifovic</w:t>
        </w:r>
        <w:r>
          <w:rPr>
            <w:rStyle w:val="Hyperlink"/>
            <w:rFonts w:ascii="Times New Roman" w:hAnsi="Times New Roman"/>
            <w:sz w:val="24"/>
            <w:szCs w:val="24"/>
            <w:lang w:val="ru-RU"/>
          </w:rPr>
          <w:t>@</w:t>
        </w:r>
        <w:r>
          <w:rPr>
            <w:rStyle w:val="Hyperlink"/>
            <w:rFonts w:ascii="Times New Roman" w:hAnsi="Times New Roman"/>
            <w:sz w:val="24"/>
            <w:szCs w:val="24"/>
          </w:rPr>
          <w:t>ratel</w:t>
        </w:r>
        <w:r>
          <w:rPr>
            <w:rStyle w:val="Hyperlink"/>
            <w:rFonts w:ascii="Times New Roman" w:hAnsi="Times New Roman"/>
            <w:sz w:val="24"/>
            <w:szCs w:val="24"/>
            <w:lang w:val="ru-RU"/>
          </w:rPr>
          <w:t>.</w:t>
        </w:r>
        <w:r>
          <w:rPr>
            <w:rStyle w:val="Hyperlink"/>
            <w:rFonts w:ascii="Times New Roman" w:hAnsi="Times New Roman"/>
            <w:sz w:val="24"/>
            <w:szCs w:val="24"/>
          </w:rPr>
          <w:t>rs</w:t>
        </w:r>
      </w:hyperlink>
      <w:r>
        <w:rPr>
          <w:rFonts w:ascii="Times New Roman" w:hAnsi="Times New Roman"/>
          <w:sz w:val="24"/>
          <w:szCs w:val="24"/>
          <w:lang w:val="sr-Cyrl-CS"/>
        </w:rPr>
        <w:t>.</w:t>
      </w:r>
      <w:r>
        <w:rPr>
          <w:rFonts w:ascii="Times New Roman" w:hAnsi="Times New Roman"/>
          <w:sz w:val="24"/>
          <w:szCs w:val="24"/>
          <w:lang w:val="sr-Cyrl-CS"/>
        </w:rPr>
        <w:br w:type="page"/>
      </w:r>
    </w:p>
    <w:p w:rsidR="00177CE6" w:rsidRPr="00362CCB" w:rsidRDefault="00177CE6" w:rsidP="00177CE6">
      <w:pPr>
        <w:ind w:left="0"/>
        <w:jc w:val="center"/>
        <w:rPr>
          <w:rFonts w:ascii="Times New Roman" w:eastAsia="Times New Roman" w:hAnsi="Times New Roman"/>
          <w:b/>
          <w:sz w:val="24"/>
          <w:szCs w:val="24"/>
          <w:lang w:val="ru-RU"/>
        </w:rPr>
      </w:pPr>
      <w:r w:rsidRPr="00177CE6">
        <w:rPr>
          <w:rFonts w:ascii="Times New Roman" w:eastAsia="Times New Roman" w:hAnsi="Times New Roman"/>
          <w:b/>
          <w:sz w:val="24"/>
          <w:szCs w:val="24"/>
          <w:highlight w:val="lightGray"/>
          <w:bdr w:val="single" w:sz="4" w:space="0" w:color="auto" w:frame="1"/>
          <w:lang w:val="ru-RU"/>
        </w:rPr>
        <w:lastRenderedPageBreak/>
        <w:t>СПЕЦИФИКАЦИЈА ПРЕДМЕТА НАБАВКЕ</w:t>
      </w:r>
    </w:p>
    <w:p w:rsidR="00177CE6" w:rsidRPr="00362CCB" w:rsidRDefault="00177CE6" w:rsidP="00177CE6">
      <w:pPr>
        <w:jc w:val="center"/>
        <w:rPr>
          <w:rFonts w:ascii="Times New Roman" w:hAnsi="Times New Roman"/>
          <w:b/>
          <w:iCs/>
          <w:sz w:val="24"/>
          <w:szCs w:val="24"/>
          <w:u w:val="single"/>
          <w:lang w:val="ru-RU"/>
        </w:rPr>
      </w:pPr>
    </w:p>
    <w:p w:rsidR="00177CE6" w:rsidRDefault="00177CE6" w:rsidP="00177CE6">
      <w:pPr>
        <w:ind w:left="0"/>
        <w:jc w:val="left"/>
        <w:rPr>
          <w:rFonts w:ascii="Times New Roman" w:eastAsia="Arial Unicode MS" w:hAnsi="Times New Roman"/>
          <w:color w:val="000000"/>
          <w:kern w:val="2"/>
          <w:sz w:val="24"/>
          <w:szCs w:val="24"/>
          <w:lang w:val="sr-Cyrl-CS" w:eastAsia="ar-SA"/>
        </w:rPr>
      </w:pPr>
      <w:r>
        <w:rPr>
          <w:rFonts w:ascii="Times New Roman" w:hAnsi="Times New Roman"/>
          <w:sz w:val="24"/>
          <w:szCs w:val="24"/>
          <w:lang w:val="ru-RU"/>
        </w:rPr>
        <w:tab/>
      </w:r>
      <w:r>
        <w:rPr>
          <w:rFonts w:ascii="Times New Roman" w:hAnsi="Times New Roman"/>
          <w:sz w:val="24"/>
          <w:szCs w:val="24"/>
          <w:lang w:val="ru-RU"/>
        </w:rPr>
        <w:tab/>
        <w:t xml:space="preserve">Понуђач је обавезан да </w:t>
      </w:r>
      <w:r>
        <w:rPr>
          <w:rFonts w:ascii="Times New Roman" w:eastAsia="Arial Unicode MS" w:hAnsi="Times New Roman"/>
          <w:color w:val="000000"/>
          <w:kern w:val="2"/>
          <w:sz w:val="24"/>
          <w:szCs w:val="24"/>
          <w:lang w:val="sr-Cyrl-CS" w:eastAsia="ar-SA"/>
        </w:rPr>
        <w:t>испоручи предмет набавке према следећим захтевима:</w:t>
      </w:r>
    </w:p>
    <w:p w:rsidR="00177CE6" w:rsidRDefault="00177CE6" w:rsidP="00177CE6">
      <w:pPr>
        <w:suppressAutoHyphens/>
        <w:ind w:left="0"/>
        <w:rPr>
          <w:rFonts w:ascii="Times New Roman" w:eastAsia="Arial Unicode MS" w:hAnsi="Times New Roman"/>
          <w:iCs/>
          <w:color w:val="000000"/>
          <w:kern w:val="2"/>
          <w:sz w:val="24"/>
          <w:szCs w:val="24"/>
          <w:lang w:val="sr-Cyrl-CS" w:eastAsia="ar-SA"/>
        </w:rPr>
      </w:pPr>
    </w:p>
    <w:p w:rsidR="00177CE6" w:rsidRDefault="00177CE6" w:rsidP="00177CE6">
      <w:pPr>
        <w:suppressAutoHyphens/>
        <w:ind w:left="0"/>
        <w:rPr>
          <w:rFonts w:ascii="Times New Roman" w:eastAsia="Arial Unicode MS" w:hAnsi="Times New Roman"/>
          <w:iCs/>
          <w:kern w:val="2"/>
          <w:sz w:val="24"/>
          <w:szCs w:val="24"/>
          <w:lang w:val="sr-Cyrl-CS" w:eastAsia="ar-SA"/>
        </w:rPr>
      </w:pPr>
      <w:r>
        <w:rPr>
          <w:rFonts w:ascii="Times New Roman" w:eastAsia="Arial Unicode MS" w:hAnsi="Times New Roman"/>
          <w:iCs/>
          <w:kern w:val="2"/>
          <w:sz w:val="24"/>
          <w:szCs w:val="24"/>
          <w:lang w:val="sr-Cyrl-CS" w:eastAsia="ar-SA"/>
        </w:rPr>
        <w:t xml:space="preserve">Техничке карактеристике </w:t>
      </w:r>
      <w:r>
        <w:rPr>
          <w:rFonts w:ascii="Times New Roman" w:eastAsia="Arial Unicode MS" w:hAnsi="Times New Roman"/>
          <w:color w:val="000000"/>
          <w:kern w:val="2"/>
          <w:sz w:val="24"/>
          <w:szCs w:val="24"/>
          <w:lang w:val="sr-Cyrl-CS" w:eastAsia="ar-SA"/>
        </w:rPr>
        <w:t>(спецификације)</w:t>
      </w:r>
      <w:r>
        <w:rPr>
          <w:rFonts w:ascii="Times New Roman" w:eastAsia="Arial Unicode MS" w:hAnsi="Times New Roman"/>
          <w:iCs/>
          <w:kern w:val="2"/>
          <w:sz w:val="24"/>
          <w:szCs w:val="24"/>
          <w:lang w:val="sr-Cyrl-CS" w:eastAsia="ar-SA"/>
        </w:rPr>
        <w:t>, квалитет и к</w:t>
      </w:r>
      <w:r>
        <w:rPr>
          <w:rFonts w:ascii="Times New Roman" w:eastAsia="Arial Unicode MS" w:hAnsi="Times New Roman"/>
          <w:kern w:val="2"/>
          <w:sz w:val="24"/>
          <w:szCs w:val="24"/>
          <w:lang w:val="sr-Cyrl-CS" w:eastAsia="ar-SA"/>
        </w:rPr>
        <w:t>оличина</w:t>
      </w:r>
      <w:r>
        <w:rPr>
          <w:rFonts w:ascii="Times New Roman" w:eastAsia="Arial Unicode MS" w:hAnsi="Times New Roman"/>
          <w:iCs/>
          <w:kern w:val="2"/>
          <w:sz w:val="24"/>
          <w:szCs w:val="24"/>
          <w:lang w:val="sr-Cyrl-CS" w:eastAsia="ar-SA"/>
        </w:rPr>
        <w:t>:</w:t>
      </w:r>
    </w:p>
    <w:p w:rsidR="00177CE6" w:rsidRDefault="00177CE6" w:rsidP="00177CE6">
      <w:pPr>
        <w:suppressAutoHyphens/>
        <w:ind w:left="0"/>
        <w:rPr>
          <w:rFonts w:ascii="Times New Roman" w:eastAsia="Arial Unicode MS" w:hAnsi="Times New Roman"/>
          <w:iCs/>
          <w:kern w:val="2"/>
          <w:sz w:val="24"/>
          <w:szCs w:val="24"/>
          <w:u w:val="single"/>
          <w:lang w:val="sr-Cyrl-CS" w:eastAsia="ar-SA"/>
        </w:rPr>
      </w:pPr>
    </w:p>
    <w:p w:rsidR="00177CE6" w:rsidRPr="00092932" w:rsidRDefault="00177CE6" w:rsidP="00177CE6">
      <w:pPr>
        <w:pStyle w:val="ListParagraph"/>
        <w:numPr>
          <w:ilvl w:val="0"/>
          <w:numId w:val="23"/>
        </w:numPr>
        <w:suppressAutoHyphens/>
        <w:rPr>
          <w:rFonts w:eastAsia="Arial Unicode MS"/>
          <w:iCs/>
          <w:kern w:val="2"/>
          <w:sz w:val="24"/>
          <w:szCs w:val="24"/>
          <w:u w:val="single"/>
          <w:lang w:eastAsia="ar-SA"/>
        </w:rPr>
      </w:pPr>
      <w:r w:rsidRPr="00092932">
        <w:rPr>
          <w:rFonts w:eastAsia="Arial Unicode MS"/>
          <w:iCs/>
          <w:kern w:val="2"/>
          <w:sz w:val="24"/>
          <w:szCs w:val="24"/>
          <w:u w:val="single"/>
          <w:lang w:eastAsia="ar-SA"/>
        </w:rPr>
        <w:t>Таблет</w:t>
      </w:r>
      <w:r>
        <w:rPr>
          <w:rFonts w:eastAsia="Arial Unicode MS"/>
          <w:iCs/>
          <w:kern w:val="2"/>
          <w:sz w:val="24"/>
          <w:szCs w:val="24"/>
          <w:u w:val="single"/>
          <w:lang w:eastAsia="ar-SA"/>
        </w:rPr>
        <w:t>: 2 комада</w:t>
      </w:r>
    </w:p>
    <w:p w:rsidR="00177CE6" w:rsidRPr="00362CCB" w:rsidRDefault="00177CE6" w:rsidP="00177CE6">
      <w:pPr>
        <w:pStyle w:val="ListParagraph"/>
        <w:numPr>
          <w:ilvl w:val="0"/>
          <w:numId w:val="24"/>
        </w:numPr>
        <w:suppressAutoHyphens/>
        <w:rPr>
          <w:rFonts w:eastAsia="Arial Unicode MS"/>
          <w:iCs/>
          <w:kern w:val="2"/>
          <w:sz w:val="24"/>
          <w:szCs w:val="24"/>
          <w:lang w:val="ru-RU" w:eastAsia="ar-SA"/>
        </w:rPr>
      </w:pPr>
      <w:r w:rsidRPr="00362CCB">
        <w:rPr>
          <w:rFonts w:eastAsia="Arial Unicode MS"/>
          <w:iCs/>
          <w:kern w:val="2"/>
          <w:sz w:val="24"/>
          <w:szCs w:val="24"/>
          <w:lang w:val="ru-RU" w:eastAsia="ar-SA"/>
        </w:rPr>
        <w:t xml:space="preserve">Лиценцирани </w:t>
      </w:r>
      <w:r w:rsidRPr="00092932">
        <w:rPr>
          <w:rFonts w:eastAsia="Arial Unicode MS"/>
          <w:iCs/>
          <w:kern w:val="2"/>
          <w:sz w:val="24"/>
          <w:szCs w:val="24"/>
          <w:lang w:eastAsia="ar-SA"/>
        </w:rPr>
        <w:t>OS</w:t>
      </w:r>
      <w:r w:rsidRPr="00092932">
        <w:rPr>
          <w:rFonts w:eastAsia="Arial Unicode MS"/>
          <w:iCs/>
          <w:kern w:val="2"/>
          <w:sz w:val="24"/>
          <w:szCs w:val="24"/>
          <w:lang w:val="ru-RU" w:eastAsia="ar-SA"/>
        </w:rPr>
        <w:t xml:space="preserve"> </w:t>
      </w:r>
      <w:r w:rsidRPr="00092932">
        <w:rPr>
          <w:rFonts w:eastAsia="Arial Unicode MS"/>
          <w:iCs/>
          <w:kern w:val="2"/>
          <w:sz w:val="24"/>
          <w:szCs w:val="24"/>
          <w:lang w:eastAsia="ar-SA"/>
        </w:rPr>
        <w:t>Windows</w:t>
      </w:r>
      <w:r w:rsidRPr="00362CCB">
        <w:rPr>
          <w:rFonts w:eastAsia="Arial Unicode MS"/>
          <w:iCs/>
          <w:kern w:val="2"/>
          <w:sz w:val="24"/>
          <w:szCs w:val="24"/>
          <w:lang w:val="ru-RU" w:eastAsia="ar-SA"/>
        </w:rPr>
        <w:t xml:space="preserve"> минимум верзија 10,</w:t>
      </w:r>
    </w:p>
    <w:p w:rsidR="00177CE6" w:rsidRDefault="00177CE6" w:rsidP="00177CE6">
      <w:pPr>
        <w:pStyle w:val="ListParagraph"/>
        <w:numPr>
          <w:ilvl w:val="0"/>
          <w:numId w:val="24"/>
        </w:numPr>
        <w:suppressAutoHyphens/>
        <w:rPr>
          <w:rFonts w:eastAsia="Arial Unicode MS"/>
          <w:iCs/>
          <w:kern w:val="2"/>
          <w:sz w:val="24"/>
          <w:szCs w:val="24"/>
          <w:lang w:eastAsia="ar-SA"/>
        </w:rPr>
      </w:pPr>
      <w:r>
        <w:rPr>
          <w:rFonts w:eastAsia="Arial Unicode MS"/>
          <w:iCs/>
          <w:kern w:val="2"/>
          <w:sz w:val="24"/>
          <w:szCs w:val="24"/>
          <w:lang w:eastAsia="ar-SA"/>
        </w:rPr>
        <w:t>Дијагонала екрана минимално 12.3˝,</w:t>
      </w:r>
    </w:p>
    <w:p w:rsidR="00177CE6" w:rsidRPr="00092932" w:rsidRDefault="00177CE6" w:rsidP="00177CE6">
      <w:pPr>
        <w:pStyle w:val="ListParagraph"/>
        <w:numPr>
          <w:ilvl w:val="0"/>
          <w:numId w:val="24"/>
        </w:numPr>
        <w:suppressAutoHyphens/>
        <w:rPr>
          <w:rFonts w:eastAsia="Arial Unicode MS"/>
          <w:iCs/>
          <w:kern w:val="2"/>
          <w:sz w:val="24"/>
          <w:szCs w:val="24"/>
          <w:lang w:eastAsia="ar-SA"/>
        </w:rPr>
      </w:pPr>
      <w:r>
        <w:rPr>
          <w:rFonts w:eastAsia="Arial Unicode MS"/>
          <w:iCs/>
          <w:kern w:val="2"/>
          <w:sz w:val="24"/>
          <w:szCs w:val="24"/>
          <w:lang w:eastAsia="ar-SA"/>
        </w:rPr>
        <w:t>Резолуција минимално 2736х1824 (267 PPI),</w:t>
      </w:r>
    </w:p>
    <w:p w:rsidR="00177CE6" w:rsidRPr="00362CCB" w:rsidRDefault="00177CE6" w:rsidP="00177CE6">
      <w:pPr>
        <w:pStyle w:val="ListParagraph"/>
        <w:numPr>
          <w:ilvl w:val="0"/>
          <w:numId w:val="24"/>
        </w:numPr>
        <w:suppressAutoHyphens/>
        <w:rPr>
          <w:rFonts w:eastAsia="Arial Unicode MS"/>
          <w:iCs/>
          <w:kern w:val="2"/>
          <w:sz w:val="24"/>
          <w:szCs w:val="24"/>
          <w:lang w:val="ru-RU" w:eastAsia="ar-SA"/>
        </w:rPr>
      </w:pPr>
      <w:r w:rsidRPr="002D57C8">
        <w:rPr>
          <w:rFonts w:eastAsia="Arial Unicode MS"/>
          <w:iCs/>
          <w:kern w:val="2"/>
          <w:sz w:val="24"/>
          <w:szCs w:val="24"/>
          <w:lang w:val="ru-RU" w:eastAsia="ar-SA"/>
        </w:rPr>
        <w:t xml:space="preserve">Екран осетлјив на додир – ДА (10 </w:t>
      </w:r>
      <w:r>
        <w:rPr>
          <w:rFonts w:eastAsia="Arial Unicode MS"/>
          <w:iCs/>
          <w:kern w:val="2"/>
          <w:sz w:val="24"/>
          <w:szCs w:val="24"/>
          <w:lang w:eastAsia="ar-SA"/>
        </w:rPr>
        <w:t>point</w:t>
      </w:r>
      <w:r w:rsidRPr="002D57C8">
        <w:rPr>
          <w:rFonts w:eastAsia="Arial Unicode MS"/>
          <w:iCs/>
          <w:kern w:val="2"/>
          <w:sz w:val="24"/>
          <w:szCs w:val="24"/>
          <w:lang w:val="ru-RU" w:eastAsia="ar-SA"/>
        </w:rPr>
        <w:t xml:space="preserve"> </w:t>
      </w:r>
      <w:r>
        <w:rPr>
          <w:rFonts w:eastAsia="Arial Unicode MS"/>
          <w:iCs/>
          <w:kern w:val="2"/>
          <w:sz w:val="24"/>
          <w:szCs w:val="24"/>
          <w:lang w:eastAsia="ar-SA"/>
        </w:rPr>
        <w:t>multi</w:t>
      </w:r>
      <w:r w:rsidRPr="002D57C8">
        <w:rPr>
          <w:rFonts w:eastAsia="Arial Unicode MS"/>
          <w:iCs/>
          <w:kern w:val="2"/>
          <w:sz w:val="24"/>
          <w:szCs w:val="24"/>
          <w:lang w:val="ru-RU" w:eastAsia="ar-SA"/>
        </w:rPr>
        <w:t>-</w:t>
      </w:r>
      <w:r>
        <w:rPr>
          <w:rFonts w:eastAsia="Arial Unicode MS"/>
          <w:iCs/>
          <w:kern w:val="2"/>
          <w:sz w:val="24"/>
          <w:szCs w:val="24"/>
          <w:lang w:eastAsia="ar-SA"/>
        </w:rPr>
        <w:t>touch</w:t>
      </w:r>
      <w:r w:rsidRPr="002D57C8">
        <w:rPr>
          <w:rFonts w:eastAsia="Arial Unicode MS"/>
          <w:iCs/>
          <w:kern w:val="2"/>
          <w:sz w:val="24"/>
          <w:szCs w:val="24"/>
          <w:lang w:val="ru-RU" w:eastAsia="ar-SA"/>
        </w:rPr>
        <w:t>),</w:t>
      </w:r>
    </w:p>
    <w:p w:rsidR="00177CE6" w:rsidRPr="00092932" w:rsidRDefault="00177CE6" w:rsidP="00177CE6">
      <w:pPr>
        <w:pStyle w:val="ListParagraph"/>
        <w:numPr>
          <w:ilvl w:val="0"/>
          <w:numId w:val="24"/>
        </w:numPr>
        <w:suppressAutoHyphens/>
        <w:rPr>
          <w:rFonts w:eastAsia="Arial Unicode MS"/>
          <w:iCs/>
          <w:kern w:val="2"/>
          <w:sz w:val="24"/>
          <w:szCs w:val="24"/>
          <w:lang w:eastAsia="ar-SA"/>
        </w:rPr>
      </w:pPr>
      <w:r>
        <w:rPr>
          <w:rFonts w:eastAsia="Arial Unicode MS"/>
          <w:iCs/>
          <w:kern w:val="2"/>
          <w:sz w:val="24"/>
          <w:szCs w:val="24"/>
          <w:lang w:eastAsia="ar-SA"/>
        </w:rPr>
        <w:t>Меморија минимално 16 GB LPDDR4xRAM,</w:t>
      </w:r>
    </w:p>
    <w:p w:rsidR="00177CE6" w:rsidRPr="00092932" w:rsidRDefault="00177CE6" w:rsidP="00177CE6">
      <w:pPr>
        <w:pStyle w:val="ListParagraph"/>
        <w:numPr>
          <w:ilvl w:val="0"/>
          <w:numId w:val="24"/>
        </w:numPr>
        <w:suppressAutoHyphens/>
        <w:rPr>
          <w:rFonts w:eastAsia="Arial Unicode MS"/>
          <w:iCs/>
          <w:kern w:val="2"/>
          <w:sz w:val="24"/>
          <w:szCs w:val="24"/>
          <w:lang w:eastAsia="ar-SA"/>
        </w:rPr>
      </w:pPr>
      <w:r>
        <w:rPr>
          <w:rFonts w:eastAsia="Arial Unicode MS"/>
          <w:iCs/>
          <w:kern w:val="2"/>
          <w:sz w:val="24"/>
          <w:szCs w:val="24"/>
          <w:lang w:eastAsia="ar-SA"/>
        </w:rPr>
        <w:t>Quad-core 10</w:t>
      </w:r>
      <w:r w:rsidRPr="00092932">
        <w:rPr>
          <w:rFonts w:eastAsia="Arial Unicode MS"/>
          <w:iCs/>
          <w:kern w:val="2"/>
          <w:sz w:val="24"/>
          <w:szCs w:val="24"/>
          <w:vertAlign w:val="superscript"/>
          <w:lang w:eastAsia="ar-SA"/>
        </w:rPr>
        <w:t>th</w:t>
      </w:r>
      <w:r>
        <w:rPr>
          <w:rFonts w:eastAsia="Arial Unicode MS"/>
          <w:iCs/>
          <w:kern w:val="2"/>
          <w:sz w:val="24"/>
          <w:szCs w:val="24"/>
          <w:lang w:eastAsia="ar-SA"/>
        </w:rPr>
        <w:t xml:space="preserve"> Gen Intel Core i7-1065G7,</w:t>
      </w:r>
    </w:p>
    <w:p w:rsidR="00177CE6" w:rsidRPr="002D57C8" w:rsidRDefault="00177CE6" w:rsidP="00177CE6">
      <w:pPr>
        <w:pStyle w:val="ListParagraph"/>
        <w:numPr>
          <w:ilvl w:val="0"/>
          <w:numId w:val="24"/>
        </w:numPr>
        <w:suppressAutoHyphens/>
        <w:rPr>
          <w:rFonts w:eastAsia="Arial Unicode MS"/>
          <w:iCs/>
          <w:kern w:val="2"/>
          <w:sz w:val="24"/>
          <w:szCs w:val="24"/>
          <w:lang w:eastAsia="ar-SA"/>
        </w:rPr>
      </w:pPr>
      <w:r>
        <w:rPr>
          <w:rFonts w:eastAsia="Arial Unicode MS"/>
          <w:iCs/>
          <w:kern w:val="2"/>
          <w:sz w:val="24"/>
          <w:szCs w:val="24"/>
          <w:lang w:eastAsia="ar-SA"/>
        </w:rPr>
        <w:t>Такт процесора минимално 1.3GHz,</w:t>
      </w:r>
    </w:p>
    <w:p w:rsidR="00177CE6" w:rsidRDefault="00177CE6" w:rsidP="00177CE6">
      <w:pPr>
        <w:pStyle w:val="ListParagraph"/>
        <w:numPr>
          <w:ilvl w:val="0"/>
          <w:numId w:val="24"/>
        </w:numPr>
        <w:suppressAutoHyphens/>
        <w:rPr>
          <w:rFonts w:eastAsia="Arial Unicode MS"/>
          <w:iCs/>
          <w:kern w:val="2"/>
          <w:sz w:val="24"/>
          <w:szCs w:val="24"/>
          <w:lang w:eastAsia="ar-SA"/>
        </w:rPr>
      </w:pPr>
      <w:r>
        <w:rPr>
          <w:rFonts w:eastAsia="Arial Unicode MS"/>
          <w:iCs/>
          <w:kern w:val="2"/>
          <w:sz w:val="24"/>
          <w:szCs w:val="24"/>
          <w:lang w:eastAsia="ar-SA"/>
        </w:rPr>
        <w:t>Конекције:</w:t>
      </w:r>
    </w:p>
    <w:p w:rsidR="00177CE6" w:rsidRPr="002D57C8" w:rsidRDefault="00177CE6" w:rsidP="00177CE6">
      <w:pPr>
        <w:pStyle w:val="ListParagraph"/>
        <w:numPr>
          <w:ilvl w:val="0"/>
          <w:numId w:val="25"/>
        </w:numPr>
        <w:suppressAutoHyphens/>
        <w:rPr>
          <w:rFonts w:eastAsia="Arial Unicode MS"/>
          <w:iCs/>
          <w:kern w:val="2"/>
          <w:sz w:val="24"/>
          <w:szCs w:val="24"/>
          <w:lang w:eastAsia="ar-SA"/>
        </w:rPr>
      </w:pPr>
      <w:r>
        <w:rPr>
          <w:rFonts w:eastAsia="Arial Unicode MS"/>
          <w:iCs/>
          <w:kern w:val="2"/>
          <w:sz w:val="24"/>
          <w:szCs w:val="24"/>
          <w:lang w:eastAsia="ar-SA"/>
        </w:rPr>
        <w:t>1 x USB-C</w:t>
      </w:r>
    </w:p>
    <w:p w:rsidR="00177CE6" w:rsidRPr="002D57C8" w:rsidRDefault="00177CE6" w:rsidP="00177CE6">
      <w:pPr>
        <w:pStyle w:val="ListParagraph"/>
        <w:numPr>
          <w:ilvl w:val="0"/>
          <w:numId w:val="25"/>
        </w:numPr>
        <w:suppressAutoHyphens/>
        <w:rPr>
          <w:rFonts w:eastAsia="Arial Unicode MS"/>
          <w:iCs/>
          <w:kern w:val="2"/>
          <w:sz w:val="24"/>
          <w:szCs w:val="24"/>
          <w:lang w:eastAsia="ar-SA"/>
        </w:rPr>
      </w:pPr>
      <w:r>
        <w:rPr>
          <w:rFonts w:eastAsia="Arial Unicode MS"/>
          <w:iCs/>
          <w:kern w:val="2"/>
          <w:sz w:val="24"/>
          <w:szCs w:val="24"/>
          <w:lang w:eastAsia="ar-SA"/>
        </w:rPr>
        <w:t>1xUSB-A</w:t>
      </w:r>
    </w:p>
    <w:p w:rsidR="00177CE6" w:rsidRPr="002D57C8" w:rsidRDefault="00177CE6" w:rsidP="00177CE6">
      <w:pPr>
        <w:pStyle w:val="ListParagraph"/>
        <w:numPr>
          <w:ilvl w:val="0"/>
          <w:numId w:val="25"/>
        </w:numPr>
        <w:suppressAutoHyphens/>
        <w:rPr>
          <w:rFonts w:eastAsia="Arial Unicode MS"/>
          <w:iCs/>
          <w:kern w:val="2"/>
          <w:sz w:val="24"/>
          <w:szCs w:val="24"/>
          <w:lang w:eastAsia="ar-SA"/>
        </w:rPr>
      </w:pPr>
      <w:r>
        <w:rPr>
          <w:rFonts w:eastAsia="Arial Unicode MS"/>
          <w:iCs/>
          <w:kern w:val="2"/>
          <w:sz w:val="24"/>
          <w:szCs w:val="24"/>
          <w:lang w:eastAsia="ar-SA"/>
        </w:rPr>
        <w:t>3.5 mm headphone jack</w:t>
      </w:r>
    </w:p>
    <w:p w:rsidR="00177CE6" w:rsidRPr="002D57C8" w:rsidRDefault="00177CE6" w:rsidP="00177CE6">
      <w:pPr>
        <w:pStyle w:val="ListParagraph"/>
        <w:numPr>
          <w:ilvl w:val="0"/>
          <w:numId w:val="25"/>
        </w:numPr>
        <w:suppressAutoHyphens/>
        <w:rPr>
          <w:rFonts w:eastAsia="Arial Unicode MS"/>
          <w:iCs/>
          <w:kern w:val="2"/>
          <w:sz w:val="24"/>
          <w:szCs w:val="24"/>
          <w:lang w:eastAsia="ar-SA"/>
        </w:rPr>
      </w:pPr>
      <w:r>
        <w:rPr>
          <w:rFonts w:eastAsia="Arial Unicode MS"/>
          <w:iCs/>
          <w:kern w:val="2"/>
          <w:sz w:val="24"/>
          <w:szCs w:val="24"/>
          <w:lang w:eastAsia="ar-SA"/>
        </w:rPr>
        <w:t>Wi Fi 6: 802.11ax compatible</w:t>
      </w:r>
    </w:p>
    <w:p w:rsidR="00177CE6" w:rsidRDefault="00177CE6" w:rsidP="00177CE6">
      <w:pPr>
        <w:pStyle w:val="ListParagraph"/>
        <w:numPr>
          <w:ilvl w:val="0"/>
          <w:numId w:val="25"/>
        </w:numPr>
        <w:suppressAutoHyphens/>
        <w:rPr>
          <w:rFonts w:eastAsia="Arial Unicode MS"/>
          <w:iCs/>
          <w:kern w:val="2"/>
          <w:sz w:val="24"/>
          <w:szCs w:val="24"/>
          <w:lang w:eastAsia="ar-SA"/>
        </w:rPr>
      </w:pPr>
      <w:r>
        <w:rPr>
          <w:rFonts w:eastAsia="Arial Unicode MS"/>
          <w:iCs/>
          <w:kern w:val="2"/>
          <w:sz w:val="24"/>
          <w:szCs w:val="24"/>
          <w:lang w:eastAsia="ar-SA"/>
        </w:rPr>
        <w:t>Bluetooth Wiereles 5.0 tec</w:t>
      </w:r>
      <w:r w:rsidR="007A7152">
        <w:rPr>
          <w:rFonts w:eastAsia="Arial Unicode MS"/>
          <w:iCs/>
          <w:kern w:val="2"/>
          <w:sz w:val="24"/>
          <w:szCs w:val="24"/>
          <w:lang w:eastAsia="ar-SA"/>
        </w:rPr>
        <w:t>h</w:t>
      </w:r>
      <w:bookmarkStart w:id="0" w:name="_GoBack"/>
      <w:bookmarkEnd w:id="0"/>
      <w:r>
        <w:rPr>
          <w:rFonts w:eastAsia="Arial Unicode MS"/>
          <w:iCs/>
          <w:kern w:val="2"/>
          <w:sz w:val="24"/>
          <w:szCs w:val="24"/>
          <w:lang w:eastAsia="ar-SA"/>
        </w:rPr>
        <w:t>nology</w:t>
      </w:r>
    </w:p>
    <w:p w:rsidR="00177CE6" w:rsidRDefault="00177CE6" w:rsidP="00177CE6">
      <w:pPr>
        <w:pStyle w:val="ListParagraph"/>
        <w:numPr>
          <w:ilvl w:val="0"/>
          <w:numId w:val="24"/>
        </w:numPr>
        <w:suppressAutoHyphens/>
        <w:rPr>
          <w:rFonts w:eastAsia="Arial Unicode MS"/>
          <w:iCs/>
          <w:kern w:val="2"/>
          <w:sz w:val="24"/>
          <w:szCs w:val="24"/>
          <w:lang w:eastAsia="ar-SA"/>
        </w:rPr>
      </w:pPr>
      <w:r>
        <w:rPr>
          <w:rFonts w:eastAsia="Arial Unicode MS"/>
          <w:iCs/>
          <w:kern w:val="2"/>
          <w:sz w:val="24"/>
          <w:szCs w:val="24"/>
          <w:lang w:eastAsia="ar-SA"/>
        </w:rPr>
        <w:t>Графика Intel Iris Plus Graphics,</w:t>
      </w:r>
    </w:p>
    <w:p w:rsidR="00177CE6" w:rsidRPr="00DA4C92" w:rsidRDefault="00177CE6" w:rsidP="00177CE6">
      <w:pPr>
        <w:pStyle w:val="ListParagraph"/>
        <w:numPr>
          <w:ilvl w:val="0"/>
          <w:numId w:val="24"/>
        </w:numPr>
        <w:suppressAutoHyphens/>
        <w:rPr>
          <w:rFonts w:eastAsia="Arial Unicode MS"/>
          <w:iCs/>
          <w:kern w:val="2"/>
          <w:sz w:val="24"/>
          <w:szCs w:val="24"/>
          <w:lang w:eastAsia="ar-SA"/>
        </w:rPr>
      </w:pPr>
      <w:r>
        <w:rPr>
          <w:rFonts w:eastAsia="Arial Unicode MS"/>
          <w:iCs/>
          <w:kern w:val="2"/>
          <w:sz w:val="24"/>
          <w:szCs w:val="24"/>
          <w:lang w:eastAsia="ar-SA"/>
        </w:rPr>
        <w:t>Складиште минимално 256GB SSD.</w:t>
      </w:r>
    </w:p>
    <w:p w:rsidR="00177CE6" w:rsidRPr="002D57C8" w:rsidRDefault="00177CE6" w:rsidP="00177CE6">
      <w:pPr>
        <w:pStyle w:val="ListParagraph"/>
        <w:suppressAutoHyphens/>
        <w:rPr>
          <w:rFonts w:eastAsia="Arial Unicode MS"/>
          <w:iCs/>
          <w:kern w:val="2"/>
          <w:sz w:val="24"/>
          <w:szCs w:val="24"/>
          <w:lang w:eastAsia="ar-SA"/>
        </w:rPr>
      </w:pPr>
    </w:p>
    <w:p w:rsidR="00177CE6" w:rsidRPr="001306DE" w:rsidRDefault="00177CE6" w:rsidP="00177CE6">
      <w:pPr>
        <w:pStyle w:val="ListParagraph"/>
        <w:numPr>
          <w:ilvl w:val="0"/>
          <w:numId w:val="23"/>
        </w:numPr>
        <w:suppressAutoHyphens/>
        <w:rPr>
          <w:rFonts w:eastAsia="Arial Unicode MS"/>
          <w:iCs/>
          <w:kern w:val="2"/>
          <w:sz w:val="24"/>
          <w:szCs w:val="24"/>
          <w:u w:val="single"/>
          <w:lang w:val="ru-RU" w:eastAsia="ar-SA"/>
        </w:rPr>
      </w:pPr>
      <w:r w:rsidRPr="001306DE">
        <w:rPr>
          <w:rFonts w:eastAsia="Arial Unicode MS"/>
          <w:iCs/>
          <w:kern w:val="2"/>
          <w:sz w:val="24"/>
          <w:szCs w:val="24"/>
          <w:u w:val="single"/>
          <w:lang w:val="ru-RU" w:eastAsia="ar-SA"/>
        </w:rPr>
        <w:t xml:space="preserve">Припадајућа механичка </w:t>
      </w:r>
      <w:r w:rsidRPr="001306DE">
        <w:rPr>
          <w:rFonts w:eastAsia="Arial Unicode MS"/>
          <w:iCs/>
          <w:kern w:val="2"/>
          <w:sz w:val="24"/>
          <w:szCs w:val="24"/>
          <w:u w:val="single"/>
          <w:lang w:eastAsia="ar-SA"/>
        </w:rPr>
        <w:t>QWERTY</w:t>
      </w:r>
      <w:r w:rsidRPr="00362CCB">
        <w:rPr>
          <w:rFonts w:eastAsia="Arial Unicode MS"/>
          <w:iCs/>
          <w:kern w:val="2"/>
          <w:sz w:val="24"/>
          <w:szCs w:val="24"/>
          <w:u w:val="single"/>
          <w:lang w:val="ru-RU" w:eastAsia="ar-SA"/>
        </w:rPr>
        <w:t xml:space="preserve"> тастатура (екстерна комаптибилна): 2 комада </w:t>
      </w:r>
    </w:p>
    <w:p w:rsidR="00177CE6" w:rsidRPr="00DA4C92" w:rsidRDefault="00177CE6" w:rsidP="00177CE6">
      <w:pPr>
        <w:pStyle w:val="ListParagraph"/>
        <w:numPr>
          <w:ilvl w:val="0"/>
          <w:numId w:val="26"/>
        </w:numPr>
        <w:suppressAutoHyphens/>
        <w:rPr>
          <w:rFonts w:eastAsia="Arial Unicode MS"/>
          <w:iCs/>
          <w:kern w:val="2"/>
          <w:sz w:val="24"/>
          <w:szCs w:val="24"/>
          <w:lang w:val="ru-RU" w:eastAsia="ar-SA"/>
        </w:rPr>
      </w:pPr>
      <w:r w:rsidRPr="00DA4C92">
        <w:rPr>
          <w:rFonts w:eastAsia="Arial Unicode MS"/>
          <w:iCs/>
          <w:kern w:val="2"/>
          <w:sz w:val="24"/>
          <w:szCs w:val="24"/>
          <w:lang w:val="ru-RU" w:eastAsia="ar-SA"/>
        </w:rPr>
        <w:t xml:space="preserve">Са </w:t>
      </w:r>
      <w:r>
        <w:rPr>
          <w:rFonts w:eastAsia="Arial Unicode MS"/>
          <w:iCs/>
          <w:kern w:val="2"/>
          <w:sz w:val="24"/>
          <w:szCs w:val="24"/>
          <w:lang w:val="ru-RU" w:eastAsia="ar-SA"/>
        </w:rPr>
        <w:t xml:space="preserve">позадинским осветљењем и функционалим </w:t>
      </w:r>
      <w:r w:rsidRPr="00362CCB">
        <w:rPr>
          <w:rFonts w:eastAsia="Arial Unicode MS"/>
          <w:iCs/>
          <w:kern w:val="2"/>
          <w:sz w:val="24"/>
          <w:szCs w:val="24"/>
          <w:lang w:val="ru-RU" w:eastAsia="ar-SA"/>
        </w:rPr>
        <w:t>тастерима</w:t>
      </w:r>
      <w:r>
        <w:rPr>
          <w:rFonts w:eastAsia="Arial Unicode MS"/>
          <w:iCs/>
          <w:kern w:val="2"/>
          <w:sz w:val="24"/>
          <w:szCs w:val="24"/>
          <w:lang w:val="ru-RU" w:eastAsia="ar-SA"/>
        </w:rPr>
        <w:t xml:space="preserve"> </w:t>
      </w:r>
      <w:r>
        <w:rPr>
          <w:rFonts w:eastAsia="Arial Unicode MS"/>
          <w:iCs/>
          <w:kern w:val="2"/>
          <w:sz w:val="24"/>
          <w:szCs w:val="24"/>
          <w:lang w:eastAsia="ar-SA"/>
        </w:rPr>
        <w:t>F</w:t>
      </w:r>
      <w:r w:rsidRPr="00DA4C92">
        <w:rPr>
          <w:rFonts w:eastAsia="Arial Unicode MS"/>
          <w:iCs/>
          <w:kern w:val="2"/>
          <w:sz w:val="24"/>
          <w:szCs w:val="24"/>
          <w:lang w:val="ru-RU" w:eastAsia="ar-SA"/>
        </w:rPr>
        <w:t>1-</w:t>
      </w:r>
      <w:r>
        <w:rPr>
          <w:rFonts w:eastAsia="Arial Unicode MS"/>
          <w:iCs/>
          <w:kern w:val="2"/>
          <w:sz w:val="24"/>
          <w:szCs w:val="24"/>
          <w:lang w:eastAsia="ar-SA"/>
        </w:rPr>
        <w:t>F</w:t>
      </w:r>
      <w:r w:rsidRPr="00DA4C92">
        <w:rPr>
          <w:rFonts w:eastAsia="Arial Unicode MS"/>
          <w:iCs/>
          <w:kern w:val="2"/>
          <w:sz w:val="24"/>
          <w:szCs w:val="24"/>
          <w:lang w:val="ru-RU" w:eastAsia="ar-SA"/>
        </w:rPr>
        <w:t>12,</w:t>
      </w:r>
    </w:p>
    <w:p w:rsidR="00177CE6" w:rsidRPr="00DA4C92" w:rsidRDefault="00177CE6" w:rsidP="00177CE6">
      <w:pPr>
        <w:pStyle w:val="ListParagraph"/>
        <w:numPr>
          <w:ilvl w:val="0"/>
          <w:numId w:val="26"/>
        </w:numPr>
        <w:suppressAutoHyphens/>
        <w:rPr>
          <w:rFonts w:eastAsia="Arial Unicode MS"/>
          <w:iCs/>
          <w:kern w:val="2"/>
          <w:sz w:val="24"/>
          <w:szCs w:val="24"/>
          <w:lang w:val="ru-RU" w:eastAsia="ar-SA"/>
        </w:rPr>
      </w:pPr>
      <w:r w:rsidRPr="00362CCB">
        <w:rPr>
          <w:rFonts w:eastAsia="Arial Unicode MS"/>
          <w:iCs/>
          <w:kern w:val="2"/>
          <w:sz w:val="24"/>
          <w:szCs w:val="24"/>
          <w:lang w:val="ru-RU" w:eastAsia="ar-SA"/>
        </w:rPr>
        <w:t xml:space="preserve">Од сензора мора поседује уграђене </w:t>
      </w:r>
      <w:r w:rsidRPr="00DA4C92">
        <w:rPr>
          <w:rFonts w:eastAsia="Arial Unicode MS"/>
          <w:iCs/>
          <w:kern w:val="2"/>
          <w:sz w:val="24"/>
          <w:szCs w:val="24"/>
          <w:lang w:val="ru-RU" w:eastAsia="ar-SA"/>
        </w:rPr>
        <w:t>“</w:t>
      </w:r>
      <w:r>
        <w:rPr>
          <w:rFonts w:eastAsia="Arial Unicode MS"/>
          <w:iCs/>
          <w:kern w:val="2"/>
          <w:sz w:val="24"/>
          <w:szCs w:val="24"/>
          <w:lang w:eastAsia="ar-SA"/>
        </w:rPr>
        <w:t>accelerometer</w:t>
      </w:r>
      <w:r w:rsidRPr="00DA4C92">
        <w:rPr>
          <w:rFonts w:eastAsia="Arial Unicode MS"/>
          <w:iCs/>
          <w:kern w:val="2"/>
          <w:sz w:val="24"/>
          <w:szCs w:val="24"/>
          <w:lang w:val="ru-RU" w:eastAsia="ar-SA"/>
        </w:rPr>
        <w:t xml:space="preserve">” </w:t>
      </w:r>
      <w:r w:rsidRPr="00362CCB">
        <w:rPr>
          <w:rFonts w:eastAsia="Arial Unicode MS"/>
          <w:iCs/>
          <w:kern w:val="2"/>
          <w:sz w:val="24"/>
          <w:szCs w:val="24"/>
          <w:lang w:val="ru-RU" w:eastAsia="ar-SA"/>
        </w:rPr>
        <w:t>и „</w:t>
      </w:r>
      <w:proofErr w:type="gramStart"/>
      <w:r>
        <w:rPr>
          <w:rFonts w:eastAsia="Arial Unicode MS"/>
          <w:iCs/>
          <w:kern w:val="2"/>
          <w:sz w:val="24"/>
          <w:szCs w:val="24"/>
          <w:lang w:eastAsia="ar-SA"/>
        </w:rPr>
        <w:t>trackpad</w:t>
      </w:r>
      <w:r w:rsidRPr="00362CCB">
        <w:rPr>
          <w:rFonts w:eastAsia="Arial Unicode MS"/>
          <w:iCs/>
          <w:kern w:val="2"/>
          <w:sz w:val="24"/>
          <w:szCs w:val="24"/>
          <w:lang w:val="ru-RU" w:eastAsia="ar-SA"/>
        </w:rPr>
        <w:t>“</w:t>
      </w:r>
      <w:proofErr w:type="gramEnd"/>
      <w:r w:rsidRPr="00362CCB">
        <w:rPr>
          <w:rFonts w:eastAsia="Arial Unicode MS"/>
          <w:iCs/>
          <w:kern w:val="2"/>
          <w:sz w:val="24"/>
          <w:szCs w:val="24"/>
          <w:lang w:val="ru-RU" w:eastAsia="ar-SA"/>
        </w:rPr>
        <w:t>,</w:t>
      </w:r>
    </w:p>
    <w:p w:rsidR="00177CE6" w:rsidRDefault="00177CE6" w:rsidP="00177CE6">
      <w:pPr>
        <w:pStyle w:val="ListParagraph"/>
        <w:numPr>
          <w:ilvl w:val="0"/>
          <w:numId w:val="26"/>
        </w:numPr>
        <w:suppressAutoHyphens/>
        <w:rPr>
          <w:rFonts w:eastAsia="Arial Unicode MS"/>
          <w:iCs/>
          <w:kern w:val="2"/>
          <w:sz w:val="24"/>
          <w:szCs w:val="24"/>
          <w:lang w:val="ru-RU" w:eastAsia="ar-SA"/>
        </w:rPr>
      </w:pPr>
      <w:r>
        <w:rPr>
          <w:rFonts w:eastAsia="Arial Unicode MS"/>
          <w:iCs/>
          <w:kern w:val="2"/>
          <w:sz w:val="24"/>
          <w:szCs w:val="24"/>
          <w:lang w:val="ru-RU" w:eastAsia="ar-SA"/>
        </w:rPr>
        <w:t>Димензије тастатуре 295х216.16х5 мм.</w:t>
      </w:r>
    </w:p>
    <w:p w:rsidR="00177CE6" w:rsidRDefault="00177CE6" w:rsidP="00177CE6">
      <w:pPr>
        <w:pStyle w:val="ListParagraph"/>
        <w:suppressAutoHyphens/>
        <w:rPr>
          <w:rFonts w:eastAsia="Arial Unicode MS"/>
          <w:iCs/>
          <w:kern w:val="2"/>
          <w:sz w:val="24"/>
          <w:szCs w:val="24"/>
          <w:lang w:val="ru-RU" w:eastAsia="ar-SA"/>
        </w:rPr>
      </w:pPr>
    </w:p>
    <w:p w:rsidR="00177CE6" w:rsidRDefault="00177CE6" w:rsidP="00177CE6">
      <w:pPr>
        <w:pStyle w:val="ListParagraph"/>
        <w:numPr>
          <w:ilvl w:val="0"/>
          <w:numId w:val="23"/>
        </w:numPr>
        <w:suppressAutoHyphens/>
        <w:rPr>
          <w:rFonts w:eastAsia="Arial Unicode MS"/>
          <w:iCs/>
          <w:kern w:val="2"/>
          <w:sz w:val="24"/>
          <w:szCs w:val="24"/>
          <w:u w:val="single"/>
          <w:lang w:val="ru-RU" w:eastAsia="ar-SA"/>
        </w:rPr>
      </w:pPr>
      <w:r w:rsidRPr="00DA4C92">
        <w:rPr>
          <w:rFonts w:eastAsia="Arial Unicode MS"/>
          <w:iCs/>
          <w:kern w:val="2"/>
          <w:sz w:val="24"/>
          <w:szCs w:val="24"/>
          <w:u w:val="single"/>
          <w:lang w:val="ru-RU" w:eastAsia="ar-SA"/>
        </w:rPr>
        <w:t>Припадајућа оловка за писање по осетљивом екрану</w:t>
      </w:r>
      <w:r>
        <w:rPr>
          <w:rFonts w:eastAsia="Arial Unicode MS"/>
          <w:iCs/>
          <w:kern w:val="2"/>
          <w:sz w:val="24"/>
          <w:szCs w:val="24"/>
          <w:u w:val="single"/>
          <w:lang w:val="ru-RU" w:eastAsia="ar-SA"/>
        </w:rPr>
        <w:t xml:space="preserve"> (екстерна компатибилна): 2 комада</w:t>
      </w:r>
    </w:p>
    <w:p w:rsidR="00177CE6" w:rsidRPr="00DA4C92" w:rsidRDefault="00177CE6" w:rsidP="00177CE6">
      <w:pPr>
        <w:pStyle w:val="ListParagraph"/>
        <w:numPr>
          <w:ilvl w:val="0"/>
          <w:numId w:val="31"/>
        </w:numPr>
        <w:tabs>
          <w:tab w:val="left" w:pos="720"/>
        </w:tabs>
        <w:suppressAutoHyphens/>
        <w:rPr>
          <w:rFonts w:eastAsia="Arial Unicode MS"/>
          <w:iCs/>
          <w:kern w:val="2"/>
          <w:sz w:val="24"/>
          <w:szCs w:val="24"/>
          <w:lang w:eastAsia="ar-SA"/>
        </w:rPr>
      </w:pPr>
      <w:r w:rsidRPr="00DA4C92">
        <w:rPr>
          <w:rFonts w:eastAsia="Arial Unicode MS"/>
          <w:iCs/>
          <w:kern w:val="2"/>
          <w:sz w:val="24"/>
          <w:szCs w:val="24"/>
          <w:lang w:eastAsia="ar-SA"/>
        </w:rPr>
        <w:t xml:space="preserve">Bluetooth </w:t>
      </w:r>
      <w:r>
        <w:rPr>
          <w:rFonts w:eastAsia="Arial Unicode MS"/>
          <w:iCs/>
          <w:kern w:val="2"/>
          <w:sz w:val="24"/>
          <w:szCs w:val="24"/>
          <w:lang w:eastAsia="ar-SA"/>
        </w:rPr>
        <w:t>конективност 4.0.</w:t>
      </w:r>
    </w:p>
    <w:p w:rsidR="00177CE6" w:rsidRDefault="00177CE6" w:rsidP="00177CE6">
      <w:pPr>
        <w:pStyle w:val="ListParagraph"/>
        <w:tabs>
          <w:tab w:val="left" w:pos="720"/>
        </w:tabs>
        <w:suppressAutoHyphens/>
        <w:rPr>
          <w:rFonts w:eastAsia="Arial Unicode MS"/>
          <w:iCs/>
          <w:kern w:val="2"/>
          <w:sz w:val="24"/>
          <w:szCs w:val="24"/>
          <w:lang w:eastAsia="ar-SA"/>
        </w:rPr>
      </w:pPr>
    </w:p>
    <w:p w:rsidR="00177CE6" w:rsidRPr="00362CCB" w:rsidRDefault="00177CE6" w:rsidP="00177CE6">
      <w:pPr>
        <w:pStyle w:val="ListParagraph"/>
        <w:numPr>
          <w:ilvl w:val="0"/>
          <w:numId w:val="23"/>
        </w:numPr>
        <w:tabs>
          <w:tab w:val="left" w:pos="720"/>
        </w:tabs>
        <w:suppressAutoHyphens/>
        <w:rPr>
          <w:rFonts w:eastAsia="Arial Unicode MS"/>
          <w:iCs/>
          <w:kern w:val="2"/>
          <w:sz w:val="24"/>
          <w:szCs w:val="24"/>
          <w:u w:val="single"/>
          <w:lang w:val="ru-RU" w:eastAsia="ar-SA"/>
        </w:rPr>
      </w:pPr>
      <w:r w:rsidRPr="00362CCB">
        <w:rPr>
          <w:rFonts w:eastAsia="Arial Unicode MS"/>
          <w:iCs/>
          <w:kern w:val="2"/>
          <w:sz w:val="24"/>
          <w:szCs w:val="24"/>
          <w:u w:val="single"/>
          <w:lang w:val="ru-RU" w:eastAsia="ar-SA"/>
        </w:rPr>
        <w:t xml:space="preserve">Припадајући наменски миш са </w:t>
      </w:r>
      <w:r w:rsidRPr="00DA4C92">
        <w:rPr>
          <w:rFonts w:eastAsia="Arial Unicode MS"/>
          <w:iCs/>
          <w:kern w:val="2"/>
          <w:sz w:val="24"/>
          <w:szCs w:val="24"/>
          <w:u w:val="single"/>
          <w:lang w:eastAsia="ar-SA"/>
        </w:rPr>
        <w:t>Bluetooth</w:t>
      </w:r>
      <w:r w:rsidRPr="00362CCB">
        <w:rPr>
          <w:rFonts w:eastAsia="Arial Unicode MS"/>
          <w:iCs/>
          <w:kern w:val="2"/>
          <w:sz w:val="24"/>
          <w:szCs w:val="24"/>
          <w:u w:val="single"/>
          <w:lang w:val="ru-RU" w:eastAsia="ar-SA"/>
        </w:rPr>
        <w:t xml:space="preserve"> 4.0 конективношћу: 2 комада. </w:t>
      </w:r>
    </w:p>
    <w:p w:rsidR="00177CE6" w:rsidRPr="00362CCB" w:rsidRDefault="00177CE6" w:rsidP="00177CE6">
      <w:pPr>
        <w:pStyle w:val="ListParagraph"/>
        <w:numPr>
          <w:ilvl w:val="0"/>
          <w:numId w:val="23"/>
        </w:numPr>
        <w:tabs>
          <w:tab w:val="left" w:pos="720"/>
        </w:tabs>
        <w:suppressAutoHyphens/>
        <w:rPr>
          <w:rFonts w:eastAsia="Arial Unicode MS"/>
          <w:iCs/>
          <w:kern w:val="2"/>
          <w:sz w:val="24"/>
          <w:szCs w:val="24"/>
          <w:u w:val="single"/>
          <w:lang w:val="ru-RU" w:eastAsia="ar-SA"/>
        </w:rPr>
      </w:pPr>
      <w:r w:rsidRPr="00362CCB">
        <w:rPr>
          <w:rFonts w:eastAsia="Arial Unicode MS"/>
          <w:iCs/>
          <w:kern w:val="2"/>
          <w:sz w:val="24"/>
          <w:szCs w:val="24"/>
          <w:u w:val="single"/>
          <w:lang w:val="ru-RU" w:eastAsia="ar-SA"/>
        </w:rPr>
        <w:t>Одговарајућа заштита од механичких оштећења – заштитна футрола „</w:t>
      </w:r>
      <w:r>
        <w:rPr>
          <w:rFonts w:eastAsia="Arial Unicode MS"/>
          <w:iCs/>
          <w:kern w:val="2"/>
          <w:sz w:val="24"/>
          <w:szCs w:val="24"/>
          <w:u w:val="single"/>
          <w:lang w:eastAsia="ar-SA"/>
        </w:rPr>
        <w:t>RUGGED</w:t>
      </w:r>
      <w:r w:rsidRPr="00362CCB">
        <w:rPr>
          <w:rFonts w:eastAsia="Arial Unicode MS"/>
          <w:iCs/>
          <w:kern w:val="2"/>
          <w:sz w:val="24"/>
          <w:szCs w:val="24"/>
          <w:u w:val="single"/>
          <w:lang w:val="ru-RU" w:eastAsia="ar-SA"/>
        </w:rPr>
        <w:t xml:space="preserve"> </w:t>
      </w:r>
      <w:r>
        <w:rPr>
          <w:rFonts w:eastAsia="Arial Unicode MS"/>
          <w:iCs/>
          <w:kern w:val="2"/>
          <w:sz w:val="24"/>
          <w:szCs w:val="24"/>
          <w:u w:val="single"/>
          <w:lang w:eastAsia="ar-SA"/>
        </w:rPr>
        <w:t>CASE</w:t>
      </w:r>
      <w:r w:rsidRPr="00362CCB">
        <w:rPr>
          <w:rFonts w:eastAsia="Arial Unicode MS"/>
          <w:iCs/>
          <w:kern w:val="2"/>
          <w:sz w:val="24"/>
          <w:szCs w:val="24"/>
          <w:u w:val="single"/>
          <w:lang w:val="ru-RU" w:eastAsia="ar-SA"/>
        </w:rPr>
        <w:t xml:space="preserve">” – </w:t>
      </w:r>
      <w:r>
        <w:rPr>
          <w:rFonts w:eastAsia="Arial Unicode MS"/>
          <w:iCs/>
          <w:kern w:val="2"/>
          <w:sz w:val="24"/>
          <w:szCs w:val="24"/>
          <w:u w:val="single"/>
          <w:lang w:eastAsia="ar-SA"/>
        </w:rPr>
        <w:t>OKLOP</w:t>
      </w:r>
      <w:r w:rsidRPr="00362CCB">
        <w:rPr>
          <w:rFonts w:eastAsia="Arial Unicode MS"/>
          <w:iCs/>
          <w:kern w:val="2"/>
          <w:sz w:val="24"/>
          <w:szCs w:val="24"/>
          <w:u w:val="single"/>
          <w:lang w:val="ru-RU" w:eastAsia="ar-SA"/>
        </w:rPr>
        <w:t>: 2 комада.</w:t>
      </w:r>
    </w:p>
    <w:p w:rsidR="00177CE6" w:rsidRPr="00362CCB" w:rsidRDefault="00177CE6" w:rsidP="00177CE6">
      <w:pPr>
        <w:pStyle w:val="ListParagraph"/>
        <w:numPr>
          <w:ilvl w:val="0"/>
          <w:numId w:val="23"/>
        </w:numPr>
        <w:tabs>
          <w:tab w:val="left" w:pos="720"/>
        </w:tabs>
        <w:suppressAutoHyphens/>
        <w:spacing w:before="240"/>
        <w:rPr>
          <w:rFonts w:eastAsia="Arial Unicode MS"/>
          <w:iCs/>
          <w:kern w:val="2"/>
          <w:sz w:val="24"/>
          <w:szCs w:val="24"/>
          <w:u w:val="single"/>
          <w:lang w:val="ru-RU" w:eastAsia="ar-SA"/>
        </w:rPr>
      </w:pPr>
      <w:r w:rsidRPr="00362CCB">
        <w:rPr>
          <w:rFonts w:eastAsia="Arial Unicode MS"/>
          <w:iCs/>
          <w:kern w:val="2"/>
          <w:sz w:val="24"/>
          <w:szCs w:val="24"/>
          <w:u w:val="single"/>
          <w:lang w:val="ru-RU" w:eastAsia="ar-SA"/>
        </w:rPr>
        <w:t>Торба за складишт</w:t>
      </w:r>
      <w:r w:rsidR="00A037CE">
        <w:rPr>
          <w:rFonts w:eastAsia="Arial Unicode MS"/>
          <w:iCs/>
          <w:kern w:val="2"/>
          <w:sz w:val="24"/>
          <w:szCs w:val="24"/>
          <w:u w:val="single"/>
          <w:lang w:val="ru-RU" w:eastAsia="ar-SA"/>
        </w:rPr>
        <w:t>ење таблета и пратеће опреме мин</w:t>
      </w:r>
      <w:r w:rsidRPr="00362CCB">
        <w:rPr>
          <w:rFonts w:eastAsia="Arial Unicode MS"/>
          <w:iCs/>
          <w:kern w:val="2"/>
          <w:sz w:val="24"/>
          <w:szCs w:val="24"/>
          <w:u w:val="single"/>
          <w:lang w:val="ru-RU" w:eastAsia="ar-SA"/>
        </w:rPr>
        <w:t>имално за таблет 15</w:t>
      </w:r>
      <w:r w:rsidRPr="001B5A5E">
        <w:rPr>
          <w:rFonts w:eastAsia="Arial Unicode MS"/>
          <w:iCs/>
          <w:kern w:val="2"/>
          <w:sz w:val="24"/>
          <w:szCs w:val="24"/>
          <w:u w:val="single"/>
          <w:lang w:val="ru-RU" w:eastAsia="ar-SA"/>
        </w:rPr>
        <w:t>˝</w:t>
      </w:r>
      <w:r>
        <w:rPr>
          <w:rFonts w:eastAsia="Arial Unicode MS"/>
          <w:iCs/>
          <w:kern w:val="2"/>
          <w:sz w:val="24"/>
          <w:szCs w:val="24"/>
          <w:u w:val="single"/>
          <w:lang w:val="ru-RU" w:eastAsia="ar-SA"/>
        </w:rPr>
        <w:t>: 2 комада</w:t>
      </w:r>
      <w:r w:rsidRPr="001B5A5E">
        <w:rPr>
          <w:rFonts w:eastAsia="Arial Unicode MS"/>
          <w:iCs/>
          <w:kern w:val="2"/>
          <w:sz w:val="24"/>
          <w:szCs w:val="24"/>
          <w:u w:val="single"/>
          <w:lang w:val="ru-RU" w:eastAsia="ar-SA"/>
        </w:rPr>
        <w:t>.</w:t>
      </w:r>
    </w:p>
    <w:p w:rsidR="00177CE6" w:rsidRDefault="00177CE6" w:rsidP="00177CE6">
      <w:pPr>
        <w:suppressAutoHyphens/>
        <w:ind w:left="0" w:firstLine="720"/>
        <w:contextualSpacing/>
        <w:rPr>
          <w:rFonts w:ascii="Times New Roman" w:hAnsi="Times New Roman"/>
          <w:i/>
          <w:noProof/>
          <w:kern w:val="2"/>
          <w:sz w:val="24"/>
          <w:szCs w:val="24"/>
          <w:lang w:val="sr-Cyrl-CS" w:eastAsia="ar-SA"/>
        </w:rPr>
      </w:pPr>
      <w:r>
        <w:rPr>
          <w:rFonts w:ascii="Times New Roman" w:hAnsi="Times New Roman"/>
          <w:noProof/>
          <w:kern w:val="2"/>
          <w:sz w:val="24"/>
          <w:szCs w:val="24"/>
          <w:lang w:val="sr-Cyrl-CS" w:eastAsia="ar-SA"/>
        </w:rPr>
        <w:t>Понуђена добра морају у потпуности да испуњавају све захтеване техничке карактеристике (спецификације)</w:t>
      </w:r>
      <w:r>
        <w:rPr>
          <w:rFonts w:ascii="Times New Roman" w:hAnsi="Times New Roman"/>
          <w:i/>
          <w:noProof/>
          <w:kern w:val="2"/>
          <w:sz w:val="24"/>
          <w:szCs w:val="24"/>
          <w:lang w:val="sr-Cyrl-CS" w:eastAsia="ar-SA"/>
        </w:rPr>
        <w:t>.</w:t>
      </w:r>
    </w:p>
    <w:p w:rsidR="00177CE6" w:rsidRPr="007A3A81" w:rsidRDefault="00177CE6" w:rsidP="00177CE6">
      <w:pPr>
        <w:pStyle w:val="NoSpacing"/>
        <w:ind w:firstLine="720"/>
        <w:jc w:val="both"/>
        <w:rPr>
          <w:rFonts w:ascii="Times New Roman" w:eastAsia="TimesNewRomanPSMT" w:hAnsi="Times New Roman"/>
          <w:sz w:val="24"/>
          <w:szCs w:val="24"/>
          <w:lang w:val="ru-RU"/>
        </w:rPr>
      </w:pPr>
      <w:r w:rsidRPr="007A3A81">
        <w:rPr>
          <w:rFonts w:ascii="Times New Roman" w:eastAsia="TimesNewRomanPSMT" w:hAnsi="Times New Roman"/>
          <w:sz w:val="24"/>
          <w:szCs w:val="24"/>
          <w:lang w:val="ru-RU"/>
        </w:rPr>
        <w:t>Понуђач је дужан да као доказ о испуњености техничких карактеристика</w:t>
      </w:r>
      <w:r>
        <w:rPr>
          <w:rFonts w:ascii="Times New Roman" w:hAnsi="Times New Roman"/>
          <w:sz w:val="24"/>
          <w:szCs w:val="24"/>
          <w:lang w:val="ru-RU"/>
        </w:rPr>
        <w:t xml:space="preserve"> </w:t>
      </w:r>
      <w:r w:rsidRPr="007A3A81">
        <w:rPr>
          <w:rFonts w:ascii="Times New Roman" w:eastAsia="TimesNewRomanPSMT" w:hAnsi="Times New Roman"/>
          <w:sz w:val="24"/>
          <w:szCs w:val="24"/>
          <w:lang w:val="ru-RU"/>
        </w:rPr>
        <w:t>(спецификација</w:t>
      </w:r>
      <w:r>
        <w:rPr>
          <w:rFonts w:ascii="Times New Roman" w:hAnsi="Times New Roman"/>
          <w:sz w:val="24"/>
          <w:szCs w:val="24"/>
          <w:lang w:val="ru-RU"/>
        </w:rPr>
        <w:t xml:space="preserve">) </w:t>
      </w:r>
      <w:r w:rsidRPr="007A3A81">
        <w:rPr>
          <w:rFonts w:ascii="Times New Roman" w:eastAsia="TimesNewRomanPSMT" w:hAnsi="Times New Roman"/>
          <w:sz w:val="24"/>
          <w:szCs w:val="24"/>
          <w:lang w:val="ru-RU"/>
        </w:rPr>
        <w:t>у Обрасцу понуде упише назив робне марке са ознаком модела и линк</w:t>
      </w:r>
      <w:r>
        <w:rPr>
          <w:rFonts w:ascii="Times New Roman" w:hAnsi="Times New Roman"/>
          <w:sz w:val="24"/>
          <w:szCs w:val="24"/>
          <w:lang w:val="ru-RU"/>
        </w:rPr>
        <w:t xml:space="preserve"> </w:t>
      </w:r>
      <w:r w:rsidRPr="007A3A81">
        <w:rPr>
          <w:rFonts w:ascii="Times New Roman" w:eastAsia="TimesNewRomanPSMT" w:hAnsi="Times New Roman"/>
          <w:sz w:val="24"/>
          <w:szCs w:val="24"/>
          <w:lang w:val="ru-RU"/>
        </w:rPr>
        <w:lastRenderedPageBreak/>
        <w:t>произвођача или</w:t>
      </w:r>
      <w:r>
        <w:rPr>
          <w:rFonts w:ascii="Times New Roman" w:hAnsi="Times New Roman"/>
          <w:sz w:val="24"/>
          <w:szCs w:val="24"/>
          <w:lang w:val="ru-RU"/>
        </w:rPr>
        <w:t xml:space="preserve"> </w:t>
      </w:r>
      <w:r w:rsidRPr="007A3A81">
        <w:rPr>
          <w:rFonts w:ascii="Times New Roman" w:eastAsia="TimesNewRomanPSMT" w:hAnsi="Times New Roman"/>
          <w:sz w:val="24"/>
          <w:szCs w:val="24"/>
          <w:lang w:val="ru-RU"/>
        </w:rPr>
        <w:t>достави оригинале или копије одговарајућих докумената произвођача</w:t>
      </w:r>
      <w:r>
        <w:rPr>
          <w:rFonts w:ascii="Times New Roman" w:hAnsi="Times New Roman"/>
          <w:sz w:val="24"/>
          <w:szCs w:val="24"/>
          <w:lang w:val="ru-RU"/>
        </w:rPr>
        <w:t xml:space="preserve"> </w:t>
      </w:r>
      <w:r w:rsidRPr="007A3A81">
        <w:rPr>
          <w:rFonts w:ascii="Times New Roman" w:eastAsia="TimesNewRomanPSMT" w:hAnsi="Times New Roman"/>
          <w:sz w:val="24"/>
          <w:szCs w:val="24"/>
          <w:lang w:val="ru-RU"/>
        </w:rPr>
        <w:t>(проспект, каталог, техничка спецификација, опис, декларација, упутство, и сл.) на основу</w:t>
      </w:r>
      <w:r>
        <w:rPr>
          <w:rFonts w:ascii="Times New Roman" w:hAnsi="Times New Roman"/>
          <w:sz w:val="24"/>
          <w:szCs w:val="24"/>
          <w:lang w:val="ru-RU"/>
        </w:rPr>
        <w:t xml:space="preserve"> </w:t>
      </w:r>
      <w:r w:rsidRPr="007A3A81">
        <w:rPr>
          <w:rFonts w:ascii="Times New Roman" w:eastAsia="TimesNewRomanPSMT" w:hAnsi="Times New Roman"/>
          <w:sz w:val="24"/>
          <w:szCs w:val="24"/>
          <w:lang w:val="ru-RU"/>
        </w:rPr>
        <w:t>којих наручилац може да изврши проверу испуњености свих захтеваних техничких</w:t>
      </w:r>
      <w:r>
        <w:rPr>
          <w:rFonts w:ascii="Times New Roman" w:hAnsi="Times New Roman"/>
          <w:sz w:val="24"/>
          <w:szCs w:val="24"/>
          <w:lang w:val="ru-RU"/>
        </w:rPr>
        <w:t xml:space="preserve"> </w:t>
      </w:r>
      <w:r w:rsidRPr="007A3A81">
        <w:rPr>
          <w:rFonts w:ascii="Times New Roman" w:eastAsia="TimesNewRomanPSMT" w:hAnsi="Times New Roman"/>
          <w:sz w:val="24"/>
          <w:szCs w:val="24"/>
          <w:lang w:val="ru-RU"/>
        </w:rPr>
        <w:t>карактеристика (спецификација).</w:t>
      </w:r>
    </w:p>
    <w:p w:rsidR="00177CE6" w:rsidRPr="007A3A81" w:rsidRDefault="00177CE6" w:rsidP="00177CE6">
      <w:pPr>
        <w:pStyle w:val="NoSpacing"/>
        <w:ind w:firstLine="720"/>
        <w:jc w:val="both"/>
        <w:rPr>
          <w:rFonts w:ascii="Times New Roman" w:hAnsi="Times New Roman"/>
          <w:sz w:val="24"/>
          <w:szCs w:val="24"/>
          <w:lang w:val="ru-RU"/>
        </w:rPr>
      </w:pPr>
      <w:r w:rsidRPr="007A3A81">
        <w:rPr>
          <w:rFonts w:ascii="Times New Roman" w:eastAsia="TimesNewRomanPSMT" w:hAnsi="Times New Roman"/>
          <w:sz w:val="24"/>
          <w:szCs w:val="24"/>
          <w:lang w:val="ru-RU"/>
        </w:rPr>
        <w:t>Уколико понуђач не упише податке или не достави документа, односно уколико се из</w:t>
      </w:r>
      <w:r>
        <w:rPr>
          <w:rFonts w:ascii="Times New Roman" w:hAnsi="Times New Roman"/>
          <w:sz w:val="24"/>
          <w:szCs w:val="24"/>
          <w:lang w:val="ru-RU"/>
        </w:rPr>
        <w:t xml:space="preserve"> </w:t>
      </w:r>
      <w:r w:rsidRPr="007A3A81">
        <w:rPr>
          <w:rFonts w:ascii="Times New Roman" w:eastAsia="TimesNewRomanPSMT" w:hAnsi="Times New Roman"/>
          <w:sz w:val="24"/>
          <w:szCs w:val="24"/>
          <w:lang w:val="ru-RU"/>
        </w:rPr>
        <w:t>њих не може извршити провера испуњености свих захтеваних техничких карактеристика</w:t>
      </w:r>
      <w:r>
        <w:rPr>
          <w:rFonts w:ascii="Times New Roman" w:hAnsi="Times New Roman"/>
          <w:sz w:val="24"/>
          <w:szCs w:val="24"/>
          <w:lang w:val="ru-RU"/>
        </w:rPr>
        <w:t xml:space="preserve"> </w:t>
      </w:r>
      <w:r w:rsidRPr="007A3A81">
        <w:rPr>
          <w:rFonts w:ascii="Times New Roman" w:eastAsia="TimesNewRomanPSMT" w:hAnsi="Times New Roman"/>
          <w:sz w:val="24"/>
          <w:szCs w:val="24"/>
          <w:lang w:val="ru-RU"/>
        </w:rPr>
        <w:t>(спецификација) или понуђена предметна добра не испуњавају све захтеване техничке</w:t>
      </w:r>
      <w:r>
        <w:rPr>
          <w:rFonts w:ascii="Times New Roman" w:hAnsi="Times New Roman"/>
          <w:sz w:val="24"/>
          <w:szCs w:val="24"/>
          <w:lang w:val="ru-RU"/>
        </w:rPr>
        <w:t xml:space="preserve"> </w:t>
      </w:r>
      <w:r w:rsidRPr="007A3A81">
        <w:rPr>
          <w:rFonts w:ascii="Times New Roman" w:eastAsia="TimesNewRomanPSMT" w:hAnsi="Times New Roman"/>
          <w:sz w:val="24"/>
          <w:szCs w:val="24"/>
          <w:lang w:val="ru-RU"/>
        </w:rPr>
        <w:t>карактеристике (спецификације), понуда ће бити одбијена као неодговарајућа.</w:t>
      </w:r>
    </w:p>
    <w:p w:rsidR="00177CE6" w:rsidRDefault="00177CE6" w:rsidP="00177CE6">
      <w:pPr>
        <w:suppressAutoHyphens/>
        <w:ind w:left="0" w:firstLine="720"/>
        <w:rPr>
          <w:rFonts w:ascii="Times New Roman" w:eastAsia="Arial Unicode MS" w:hAnsi="Times New Roman"/>
          <w:kern w:val="2"/>
          <w:sz w:val="24"/>
          <w:szCs w:val="24"/>
          <w:u w:val="single"/>
          <w:lang w:val="sr-Cyrl-CS" w:eastAsia="ar-SA"/>
        </w:rPr>
      </w:pPr>
      <w:r>
        <w:rPr>
          <w:rFonts w:ascii="Times New Roman" w:eastAsia="Arial Unicode MS" w:hAnsi="Times New Roman"/>
          <w:kern w:val="2"/>
          <w:sz w:val="24"/>
          <w:szCs w:val="24"/>
          <w:u w:val="single"/>
          <w:lang w:val="sr-Cyrl-CS" w:eastAsia="ar-SA"/>
        </w:rPr>
        <w:t>Рок испоруке:</w:t>
      </w:r>
    </w:p>
    <w:p w:rsidR="00177CE6" w:rsidRDefault="00177CE6" w:rsidP="00177CE6">
      <w:pPr>
        <w:suppressAutoHyphens/>
        <w:ind w:left="0" w:firstLine="720"/>
        <w:rPr>
          <w:rFonts w:ascii="Times New Roman" w:eastAsia="Arial Unicode MS" w:hAnsi="Times New Roman"/>
          <w:kern w:val="2"/>
          <w:sz w:val="24"/>
          <w:szCs w:val="24"/>
          <w:lang w:val="sr-Cyrl-CS" w:eastAsia="ar-SA"/>
        </w:rPr>
      </w:pPr>
      <w:r>
        <w:rPr>
          <w:rFonts w:ascii="Times New Roman" w:eastAsia="Arial Unicode MS" w:hAnsi="Times New Roman"/>
          <w:kern w:val="2"/>
          <w:sz w:val="24"/>
          <w:szCs w:val="24"/>
          <w:lang w:val="sr-Cyrl-CS" w:eastAsia="ar-SA"/>
        </w:rPr>
        <w:t xml:space="preserve">Рок испоруке не може бити дужи од </w:t>
      </w:r>
      <w:r>
        <w:rPr>
          <w:rFonts w:ascii="Times New Roman" w:eastAsia="Arial Unicode MS" w:hAnsi="Times New Roman"/>
          <w:kern w:val="2"/>
          <w:sz w:val="24"/>
          <w:szCs w:val="24"/>
          <w:lang w:val="ru-RU" w:eastAsia="ar-SA"/>
        </w:rPr>
        <w:t>30</w:t>
      </w:r>
      <w:r>
        <w:rPr>
          <w:rFonts w:ascii="Times New Roman" w:eastAsia="Arial Unicode MS" w:hAnsi="Times New Roman"/>
          <w:kern w:val="2"/>
          <w:sz w:val="24"/>
          <w:szCs w:val="24"/>
          <w:lang w:val="sr-Cyrl-CS" w:eastAsia="ar-SA"/>
        </w:rPr>
        <w:t xml:space="preserve"> дана од дана закључења уговора.</w:t>
      </w:r>
    </w:p>
    <w:p w:rsidR="00177CE6" w:rsidRDefault="00177CE6" w:rsidP="00177CE6">
      <w:pPr>
        <w:suppressAutoHyphens/>
        <w:ind w:left="0" w:firstLine="720"/>
        <w:rPr>
          <w:rFonts w:ascii="Times New Roman" w:eastAsia="Arial Unicode MS" w:hAnsi="Times New Roman"/>
          <w:kern w:val="2"/>
          <w:sz w:val="24"/>
          <w:szCs w:val="24"/>
          <w:u w:val="single"/>
          <w:lang w:val="ru-RU" w:eastAsia="ar-SA"/>
        </w:rPr>
      </w:pPr>
      <w:r>
        <w:rPr>
          <w:rFonts w:ascii="Times New Roman" w:eastAsia="Arial Unicode MS" w:hAnsi="Times New Roman"/>
          <w:kern w:val="2"/>
          <w:sz w:val="24"/>
          <w:szCs w:val="24"/>
          <w:u w:val="single"/>
          <w:lang w:val="sr-Cyrl-CS" w:eastAsia="ar-SA"/>
        </w:rPr>
        <w:t>Место испоруке:</w:t>
      </w:r>
    </w:p>
    <w:p w:rsidR="00177CE6" w:rsidRPr="00523E6C" w:rsidRDefault="00177CE6" w:rsidP="00177CE6">
      <w:pPr>
        <w:suppressAutoHyphens/>
        <w:ind w:left="0" w:firstLine="720"/>
        <w:rPr>
          <w:rFonts w:ascii="Times New Roman" w:eastAsia="Arial Unicode MS" w:hAnsi="Times New Roman"/>
          <w:kern w:val="2"/>
          <w:sz w:val="24"/>
          <w:szCs w:val="24"/>
          <w:lang w:val="sr-Cyrl-CS" w:eastAsia="ar-SA"/>
        </w:rPr>
      </w:pPr>
      <w:r>
        <w:rPr>
          <w:rFonts w:ascii="Times New Roman" w:eastAsia="Arial Unicode MS" w:hAnsi="Times New Roman"/>
          <w:kern w:val="2"/>
          <w:sz w:val="24"/>
          <w:szCs w:val="24"/>
          <w:lang w:val="sr-Cyrl-CS" w:eastAsia="ar-SA"/>
        </w:rPr>
        <w:t>На адреси седишта наручиоца, Палмотићева 2, 11103 Београд</w:t>
      </w:r>
    </w:p>
    <w:p w:rsidR="00177CE6" w:rsidRDefault="00177CE6" w:rsidP="00177CE6">
      <w:pPr>
        <w:suppressAutoHyphens/>
        <w:ind w:left="0" w:firstLine="720"/>
        <w:rPr>
          <w:rFonts w:ascii="Times New Roman" w:eastAsia="Arial Unicode MS" w:hAnsi="Times New Roman"/>
          <w:kern w:val="2"/>
          <w:sz w:val="24"/>
          <w:szCs w:val="24"/>
          <w:u w:val="single"/>
          <w:lang w:val="sr-Cyrl-CS" w:eastAsia="ar-SA"/>
        </w:rPr>
      </w:pPr>
      <w:r>
        <w:rPr>
          <w:rFonts w:ascii="Times New Roman" w:eastAsia="Arial Unicode MS" w:hAnsi="Times New Roman"/>
          <w:kern w:val="2"/>
          <w:sz w:val="24"/>
          <w:szCs w:val="24"/>
          <w:u w:val="single"/>
          <w:lang w:val="sr-Cyrl-CS" w:eastAsia="ar-SA"/>
        </w:rPr>
        <w:t>Начин спровођења контроле и обезбеђивања гаранције квалитета:</w:t>
      </w:r>
    </w:p>
    <w:p w:rsidR="00177CE6" w:rsidRDefault="00177CE6" w:rsidP="00177CE6">
      <w:pPr>
        <w:suppressAutoHyphens/>
        <w:ind w:left="0" w:firstLine="720"/>
        <w:rPr>
          <w:rFonts w:ascii="Times New Roman" w:eastAsia="Arial Unicode MS" w:hAnsi="Times New Roman"/>
          <w:kern w:val="2"/>
          <w:sz w:val="24"/>
          <w:szCs w:val="24"/>
          <w:lang w:val="sr-Cyrl-CS" w:eastAsia="ar-SA"/>
        </w:rPr>
      </w:pPr>
      <w:r>
        <w:rPr>
          <w:rFonts w:ascii="Times New Roman" w:eastAsia="Arial Unicode MS" w:hAnsi="Times New Roman"/>
          <w:color w:val="000000"/>
          <w:kern w:val="2"/>
          <w:sz w:val="24"/>
          <w:szCs w:val="24"/>
          <w:lang w:val="sr-Cyrl-CS" w:eastAsia="ar-SA"/>
        </w:rPr>
        <w:t xml:space="preserve">Примопредају, која обухвата квантитативну контролу испоручених предметних добара и пратеће документације </w:t>
      </w:r>
      <w:r>
        <w:rPr>
          <w:rFonts w:ascii="Times New Roman" w:eastAsia="Arial Unicode MS" w:hAnsi="Times New Roman"/>
          <w:kern w:val="2"/>
          <w:sz w:val="24"/>
          <w:szCs w:val="24"/>
          <w:lang w:val="sr-Cyrl-CS" w:eastAsia="ar-SA"/>
        </w:rPr>
        <w:t>(отпремнице, гарантни листови, корисничка упутства и др.</w:t>
      </w:r>
      <w:r>
        <w:rPr>
          <w:rFonts w:ascii="Times New Roman" w:eastAsia="Arial Unicode MS" w:hAnsi="Times New Roman"/>
          <w:color w:val="000000"/>
          <w:kern w:val="2"/>
          <w:sz w:val="24"/>
          <w:szCs w:val="24"/>
          <w:lang w:val="sr-Cyrl-CS" w:eastAsia="ar-SA"/>
        </w:rPr>
        <w:t xml:space="preserve">) и квалитативну контролу испоручених предметних добара, вршиће комисија </w:t>
      </w:r>
      <w:r>
        <w:rPr>
          <w:rFonts w:ascii="Times New Roman" w:eastAsia="Arial Unicode MS" w:hAnsi="Times New Roman"/>
          <w:noProof/>
          <w:color w:val="000000"/>
          <w:kern w:val="2"/>
          <w:sz w:val="24"/>
          <w:szCs w:val="24"/>
          <w:lang w:val="ru-RU" w:eastAsia="ar-SA"/>
        </w:rPr>
        <w:t>н</w:t>
      </w:r>
      <w:r>
        <w:rPr>
          <w:rFonts w:ascii="Times New Roman" w:eastAsia="Arial Unicode MS" w:hAnsi="Times New Roman"/>
          <w:noProof/>
          <w:color w:val="000000"/>
          <w:kern w:val="2"/>
          <w:sz w:val="24"/>
          <w:szCs w:val="24"/>
          <w:lang w:val="hr-HR" w:eastAsia="ar-SA"/>
        </w:rPr>
        <w:t xml:space="preserve">аручиоца </w:t>
      </w:r>
      <w:r>
        <w:rPr>
          <w:rFonts w:ascii="Times New Roman" w:eastAsia="Arial Unicode MS" w:hAnsi="Times New Roman"/>
          <w:color w:val="000000"/>
          <w:kern w:val="2"/>
          <w:sz w:val="24"/>
          <w:szCs w:val="24"/>
          <w:lang w:val="sr-Cyrl-CS" w:eastAsia="ar-SA"/>
        </w:rPr>
        <w:t>уз присуство представника понуђача.</w:t>
      </w:r>
    </w:p>
    <w:p w:rsidR="00177CE6" w:rsidRDefault="00177CE6" w:rsidP="00177CE6">
      <w:pPr>
        <w:ind w:left="0" w:firstLine="720"/>
        <w:contextualSpacing/>
        <w:rPr>
          <w:rFonts w:ascii="Times New Roman" w:eastAsia="Arial Unicode MS" w:hAnsi="Times New Roman"/>
          <w:noProof/>
          <w:kern w:val="2"/>
          <w:sz w:val="24"/>
          <w:szCs w:val="24"/>
          <w:lang w:val="sr-Cyrl-CS" w:eastAsia="ar-SA"/>
        </w:rPr>
      </w:pPr>
      <w:r>
        <w:rPr>
          <w:rFonts w:ascii="Times New Roman" w:eastAsia="Arial Unicode MS" w:hAnsi="Times New Roman"/>
          <w:noProof/>
          <w:kern w:val="2"/>
          <w:sz w:val="24"/>
          <w:szCs w:val="24"/>
          <w:u w:val="single"/>
          <w:lang w:val="sr-Cyrl-CS" w:eastAsia="ar-SA"/>
        </w:rPr>
        <w:t>Гарантни рок</w:t>
      </w:r>
      <w:r>
        <w:rPr>
          <w:rFonts w:ascii="Times New Roman" w:eastAsia="Arial Unicode MS" w:hAnsi="Times New Roman"/>
          <w:noProof/>
          <w:kern w:val="2"/>
          <w:sz w:val="24"/>
          <w:szCs w:val="24"/>
          <w:lang w:val="sr-Cyrl-CS" w:eastAsia="ar-SA"/>
        </w:rPr>
        <w:t>:</w:t>
      </w:r>
    </w:p>
    <w:p w:rsidR="00177CE6" w:rsidRPr="00C868FB" w:rsidRDefault="00177CE6" w:rsidP="00177CE6">
      <w:pPr>
        <w:ind w:left="0" w:firstLine="720"/>
        <w:contextualSpacing/>
        <w:rPr>
          <w:rFonts w:ascii="Times New Roman" w:hAnsi="Times New Roman"/>
          <w:noProof/>
          <w:sz w:val="24"/>
          <w:szCs w:val="24"/>
          <w:lang w:val="ru-RU"/>
        </w:rPr>
      </w:pPr>
      <w:r w:rsidRPr="00C868FB">
        <w:rPr>
          <w:rFonts w:ascii="Times New Roman" w:hAnsi="Times New Roman"/>
          <w:noProof/>
          <w:sz w:val="24"/>
          <w:szCs w:val="24"/>
          <w:lang w:val="sr-Cyrl-CS"/>
        </w:rPr>
        <w:t>Гарантни</w:t>
      </w:r>
      <w:r w:rsidRPr="00C868FB">
        <w:rPr>
          <w:rFonts w:ascii="Times New Roman" w:hAnsi="Times New Roman"/>
          <w:noProof/>
          <w:sz w:val="24"/>
          <w:szCs w:val="24"/>
          <w:lang w:val="ru-RU"/>
        </w:rPr>
        <w:t xml:space="preserve"> </w:t>
      </w:r>
      <w:r w:rsidRPr="00362CCB">
        <w:rPr>
          <w:rFonts w:ascii="Times New Roman" w:hAnsi="Times New Roman"/>
          <w:noProof/>
          <w:sz w:val="24"/>
          <w:szCs w:val="24"/>
          <w:lang w:val="ru-RU"/>
        </w:rPr>
        <w:t>за таблет</w:t>
      </w:r>
      <w:r w:rsidRPr="00C868FB">
        <w:rPr>
          <w:rFonts w:ascii="Times New Roman" w:hAnsi="Times New Roman"/>
          <w:noProof/>
          <w:sz w:val="24"/>
          <w:szCs w:val="24"/>
          <w:lang w:val="sr-Cyrl-CS"/>
        </w:rPr>
        <w:t xml:space="preserve"> не може бити краћи од 24 месеци од дана примопредаје</w:t>
      </w:r>
      <w:r w:rsidRPr="00C868FB">
        <w:rPr>
          <w:rFonts w:ascii="Times New Roman" w:hAnsi="Times New Roman"/>
          <w:noProof/>
          <w:sz w:val="24"/>
          <w:szCs w:val="24"/>
          <w:lang w:val="ru-RU"/>
        </w:rPr>
        <w:t>.</w:t>
      </w:r>
    </w:p>
    <w:p w:rsidR="00177CE6" w:rsidRDefault="00177CE6" w:rsidP="00177CE6">
      <w:pPr>
        <w:ind w:left="0" w:firstLine="720"/>
        <w:contextualSpacing/>
        <w:rPr>
          <w:rFonts w:ascii="Times New Roman" w:hAnsi="Times New Roman"/>
          <w:noProof/>
          <w:sz w:val="24"/>
          <w:szCs w:val="24"/>
          <w:lang w:val="sr-Cyrl-CS"/>
        </w:rPr>
      </w:pPr>
      <w:r w:rsidRPr="00C868FB">
        <w:rPr>
          <w:rFonts w:ascii="Times New Roman" w:hAnsi="Times New Roman"/>
          <w:noProof/>
          <w:sz w:val="24"/>
          <w:szCs w:val="24"/>
          <w:lang w:val="ru-RU"/>
        </w:rPr>
        <w:t xml:space="preserve">Гарантни рок за тастатуру </w:t>
      </w:r>
      <w:r>
        <w:rPr>
          <w:rFonts w:ascii="Times New Roman" w:hAnsi="Times New Roman"/>
          <w:noProof/>
          <w:sz w:val="24"/>
          <w:szCs w:val="24"/>
          <w:lang w:val="ru-RU"/>
        </w:rPr>
        <w:t xml:space="preserve">је </w:t>
      </w:r>
      <w:r>
        <w:rPr>
          <w:rFonts w:ascii="Times New Roman" w:hAnsi="Times New Roman"/>
          <w:noProof/>
          <w:sz w:val="24"/>
          <w:szCs w:val="24"/>
          <w:lang w:val="sr-Cyrl-CS"/>
        </w:rPr>
        <w:t>према условима произвођача.</w:t>
      </w:r>
    </w:p>
    <w:p w:rsidR="00177CE6" w:rsidRDefault="00177CE6" w:rsidP="00177CE6">
      <w:pPr>
        <w:ind w:left="0" w:firstLine="720"/>
        <w:contextualSpacing/>
        <w:rPr>
          <w:rFonts w:ascii="Times New Roman" w:hAnsi="Times New Roman"/>
          <w:noProof/>
          <w:sz w:val="24"/>
          <w:szCs w:val="24"/>
          <w:lang w:val="ru-RU"/>
        </w:rPr>
      </w:pPr>
      <w:r w:rsidRPr="00C868FB">
        <w:rPr>
          <w:rFonts w:ascii="Times New Roman" w:hAnsi="Times New Roman"/>
          <w:noProof/>
          <w:sz w:val="24"/>
          <w:szCs w:val="24"/>
          <w:lang w:val="ru-RU"/>
        </w:rPr>
        <w:t xml:space="preserve">Гарантни рок за миша </w:t>
      </w:r>
      <w:r>
        <w:rPr>
          <w:rFonts w:ascii="Times New Roman" w:hAnsi="Times New Roman"/>
          <w:noProof/>
          <w:sz w:val="24"/>
          <w:szCs w:val="24"/>
          <w:lang w:val="ru-RU"/>
        </w:rPr>
        <w:t xml:space="preserve">је </w:t>
      </w:r>
      <w:r>
        <w:rPr>
          <w:rFonts w:ascii="Times New Roman" w:hAnsi="Times New Roman"/>
          <w:noProof/>
          <w:sz w:val="24"/>
          <w:szCs w:val="24"/>
          <w:lang w:val="sr-Cyrl-CS"/>
        </w:rPr>
        <w:t>према условима произвођача.</w:t>
      </w:r>
      <w:r>
        <w:rPr>
          <w:rFonts w:ascii="Times New Roman" w:hAnsi="Times New Roman"/>
          <w:noProof/>
          <w:sz w:val="24"/>
          <w:szCs w:val="24"/>
          <w:lang w:val="ru-RU"/>
        </w:rPr>
        <w:br w:type="page"/>
      </w:r>
    </w:p>
    <w:p w:rsidR="00177CE6" w:rsidRDefault="00177CE6" w:rsidP="00177CE6">
      <w:pPr>
        <w:ind w:left="0"/>
        <w:jc w:val="left"/>
        <w:rPr>
          <w:rFonts w:ascii="Times New Roman" w:hAnsi="Times New Roman"/>
          <w:sz w:val="24"/>
          <w:szCs w:val="24"/>
          <w:lang w:val="ru-RU"/>
        </w:rPr>
      </w:pPr>
    </w:p>
    <w:p w:rsidR="00177CE6" w:rsidRDefault="00177CE6" w:rsidP="00177CE6">
      <w:pPr>
        <w:pStyle w:val="ListParagraph"/>
        <w:pBdr>
          <w:top w:val="single" w:sz="4" w:space="1" w:color="auto"/>
          <w:left w:val="single" w:sz="4" w:space="0" w:color="auto"/>
          <w:bottom w:val="single" w:sz="4" w:space="1" w:color="auto"/>
          <w:right w:val="single" w:sz="4" w:space="4" w:color="auto"/>
        </w:pBdr>
        <w:shd w:val="clear" w:color="auto" w:fill="D9D9D9" w:themeFill="background1" w:themeFillShade="D9"/>
        <w:spacing w:after="0"/>
        <w:jc w:val="center"/>
        <w:rPr>
          <w:b/>
          <w:sz w:val="24"/>
          <w:szCs w:val="24"/>
          <w:lang w:val="sr-Cyrl-CS"/>
        </w:rPr>
      </w:pPr>
      <w:r>
        <w:rPr>
          <w:b/>
          <w:sz w:val="24"/>
          <w:szCs w:val="24"/>
        </w:rPr>
        <w:t>IV</w:t>
      </w:r>
      <w:r>
        <w:rPr>
          <w:b/>
          <w:sz w:val="24"/>
          <w:szCs w:val="24"/>
          <w:lang w:val="ru-RU"/>
        </w:rPr>
        <w:t xml:space="preserve"> </w:t>
      </w:r>
      <w:r>
        <w:rPr>
          <w:b/>
          <w:sz w:val="24"/>
          <w:szCs w:val="24"/>
          <w:lang w:val="sr-Cyrl-CS"/>
        </w:rPr>
        <w:t>УСЛОВИ ЗА УЧЕШЋЕ У ПОСТУПКУ ЈАВНЕ НАБАВКЕ И УПУТСТВО КАКО СЕ ДОКАЗУЈЕ ИСПУЊЕНОСТ УСЛОВА</w:t>
      </w:r>
    </w:p>
    <w:p w:rsidR="00177CE6" w:rsidRDefault="00177CE6" w:rsidP="00177CE6">
      <w:pPr>
        <w:rPr>
          <w:rFonts w:ascii="Times New Roman" w:hAnsi="Times New Roman"/>
          <w:sz w:val="24"/>
          <w:szCs w:val="24"/>
          <w:lang w:val="sr-Cyrl-CS"/>
        </w:rPr>
      </w:pPr>
    </w:p>
    <w:p w:rsidR="00177CE6" w:rsidRDefault="00177CE6" w:rsidP="00177CE6">
      <w:pPr>
        <w:rPr>
          <w:rFonts w:ascii="Times New Roman" w:hAnsi="Times New Roman"/>
          <w:sz w:val="24"/>
          <w:szCs w:val="24"/>
          <w:lang w:val="sr-Cyrl-CS"/>
        </w:rPr>
      </w:pPr>
    </w:p>
    <w:p w:rsidR="00177CE6" w:rsidRDefault="00177CE6" w:rsidP="00177CE6">
      <w:pPr>
        <w:shd w:val="clear" w:color="auto" w:fill="FFFFFF"/>
        <w:ind w:left="0" w:firstLine="720"/>
        <w:rPr>
          <w:rFonts w:ascii="Times New Roman" w:hAnsi="Times New Roman"/>
          <w:sz w:val="24"/>
          <w:szCs w:val="24"/>
          <w:lang w:val="sr-Cyrl-CS"/>
        </w:rPr>
      </w:pPr>
      <w:r>
        <w:rPr>
          <w:rFonts w:ascii="Times New Roman" w:hAnsi="Times New Roman"/>
          <w:sz w:val="24"/>
          <w:szCs w:val="24"/>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177CE6" w:rsidRDefault="00177CE6" w:rsidP="00177CE6">
      <w:pPr>
        <w:ind w:left="0" w:right="-352" w:firstLine="720"/>
        <w:rPr>
          <w:rFonts w:ascii="Times New Roman" w:eastAsia="Times New Roman" w:hAnsi="Times New Roman"/>
          <w:sz w:val="24"/>
          <w:szCs w:val="24"/>
          <w:lang w:val="ru-RU"/>
        </w:rPr>
      </w:pPr>
      <w:r>
        <w:rPr>
          <w:rFonts w:ascii="Times New Roman" w:hAnsi="Times New Roman"/>
          <w:b/>
          <w:sz w:val="24"/>
          <w:szCs w:val="24"/>
          <w:lang w:val="sr-Cyrl-CS"/>
        </w:rPr>
        <w:t>Обавезни услови за учешће сваког понуђача у поступку јавне набавке</w:t>
      </w:r>
      <w:r>
        <w:rPr>
          <w:rFonts w:ascii="Times New Roman" w:hAnsi="Times New Roman"/>
          <w:sz w:val="24"/>
          <w:szCs w:val="24"/>
          <w:lang w:val="sr-Cyrl-CS"/>
        </w:rPr>
        <w:t>, сагласно члану 75. Закона о јавним набавкама су:</w:t>
      </w:r>
    </w:p>
    <w:p w:rsidR="00177CE6" w:rsidRDefault="00177CE6" w:rsidP="00177CE6">
      <w:pPr>
        <w:pStyle w:val="Normal2"/>
        <w:numPr>
          <w:ilvl w:val="0"/>
          <w:numId w:val="6"/>
        </w:numPr>
        <w:tabs>
          <w:tab w:val="left" w:pos="990"/>
        </w:tabs>
        <w:ind w:left="0" w:firstLine="720"/>
        <w:jc w:val="both"/>
        <w:rPr>
          <w:rFonts w:ascii="Times New Roman" w:hAnsi="Times New Roman" w:cs="Times New Roman"/>
          <w:sz w:val="24"/>
          <w:szCs w:val="24"/>
          <w:lang w:val="ru-RU"/>
        </w:rPr>
      </w:pPr>
      <w:r>
        <w:rPr>
          <w:rFonts w:ascii="Times New Roman" w:hAnsi="Times New Roman" w:cs="Times New Roman"/>
          <w:sz w:val="24"/>
          <w:szCs w:val="24"/>
          <w:lang w:val="ru-RU"/>
        </w:rPr>
        <w:t>Да је регистрован код надлежног органа, односно уписан у одговарајући регистар;</w:t>
      </w:r>
    </w:p>
    <w:p w:rsidR="00177CE6" w:rsidRDefault="00177CE6" w:rsidP="00177CE6">
      <w:pPr>
        <w:pStyle w:val="Normal2"/>
        <w:numPr>
          <w:ilvl w:val="0"/>
          <w:numId w:val="6"/>
        </w:numPr>
        <w:tabs>
          <w:tab w:val="left" w:pos="990"/>
        </w:tabs>
        <w:ind w:left="0"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177CE6" w:rsidRDefault="00177CE6" w:rsidP="00177CE6">
      <w:pPr>
        <w:pStyle w:val="Normal2"/>
        <w:numPr>
          <w:ilvl w:val="0"/>
          <w:numId w:val="6"/>
        </w:numPr>
        <w:tabs>
          <w:tab w:val="left" w:pos="990"/>
        </w:tabs>
        <w:ind w:left="0"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Да је измирио доспеле порезе, доприносе и друге јавне дажбине </w:t>
      </w:r>
      <w:proofErr w:type="gramStart"/>
      <w:r>
        <w:rPr>
          <w:rFonts w:ascii="Times New Roman" w:hAnsi="Times New Roman" w:cs="Times New Roman"/>
          <w:sz w:val="24"/>
          <w:szCs w:val="24"/>
          <w:lang w:val="ru-RU"/>
        </w:rPr>
        <w:t>у складу</w:t>
      </w:r>
      <w:proofErr w:type="gramEnd"/>
      <w:r>
        <w:rPr>
          <w:rFonts w:ascii="Times New Roman" w:hAnsi="Times New Roman" w:cs="Times New Roman"/>
          <w:sz w:val="24"/>
          <w:szCs w:val="24"/>
          <w:lang w:val="ru-RU"/>
        </w:rPr>
        <w:t xml:space="preserve"> са прописима Републике Србије или стране државе када има седиште на њеној територији;</w:t>
      </w:r>
    </w:p>
    <w:p w:rsidR="00177CE6" w:rsidRDefault="00177CE6" w:rsidP="00177CE6">
      <w:pPr>
        <w:pStyle w:val="Normal2"/>
        <w:numPr>
          <w:ilvl w:val="0"/>
          <w:numId w:val="6"/>
        </w:numPr>
        <w:tabs>
          <w:tab w:val="left" w:pos="990"/>
        </w:tabs>
        <w:ind w:left="0" w:firstLine="720"/>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Да је поштовао обавезе које произлазе из важећих прописа о заштити на раду, запошљавању и условима рада, заштити животне средине </w:t>
      </w:r>
      <w:r>
        <w:rPr>
          <w:rFonts w:ascii="Times New Roman" w:hAnsi="Times New Roman" w:cs="Times New Roman"/>
          <w:sz w:val="24"/>
          <w:szCs w:val="24"/>
          <w:lang w:val="sr-Cyrl-CS"/>
        </w:rPr>
        <w:t xml:space="preserve">као и </w:t>
      </w:r>
      <w:r>
        <w:rPr>
          <w:rFonts w:ascii="Times New Roman" w:hAnsi="Times New Roman" w:cs="Times New Roman"/>
          <w:sz w:val="24"/>
          <w:szCs w:val="24"/>
          <w:lang w:val="ru-RU"/>
        </w:rPr>
        <w:t>да нема меру меру забране обављања делатности, која је на снази у време подношења понуде.</w:t>
      </w:r>
    </w:p>
    <w:p w:rsidR="00177CE6" w:rsidRDefault="00177CE6" w:rsidP="00177CE6">
      <w:pPr>
        <w:numPr>
          <w:ilvl w:val="0"/>
          <w:numId w:val="8"/>
        </w:numPr>
        <w:tabs>
          <w:tab w:val="left" w:pos="0"/>
          <w:tab w:val="left" w:pos="1080"/>
        </w:tabs>
        <w:ind w:left="0" w:firstLine="900"/>
        <w:rPr>
          <w:rFonts w:ascii="Times New Roman" w:hAnsi="Times New Roman"/>
          <w:sz w:val="24"/>
          <w:szCs w:val="24"/>
          <w:lang w:val="sr-Cyrl-CS"/>
        </w:rPr>
      </w:pPr>
      <w:r>
        <w:rPr>
          <w:rFonts w:ascii="Times New Roman" w:hAnsi="Times New Roman"/>
          <w:b/>
          <w:sz w:val="24"/>
          <w:szCs w:val="24"/>
          <w:lang w:val="sr-Cyrl-CS"/>
        </w:rPr>
        <w:t xml:space="preserve">Документа потребна за доказивање обавезних услова за учешће правних лица и предузетника у поступку јавне набавке, </w:t>
      </w:r>
      <w:r>
        <w:rPr>
          <w:rFonts w:ascii="Times New Roman" w:hAnsi="Times New Roman"/>
          <w:sz w:val="24"/>
          <w:szCs w:val="24"/>
          <w:lang w:val="sr-Cyrl-CS"/>
        </w:rPr>
        <w:t>сагласно члану 77. Закона о јавним набавкама су:</w:t>
      </w:r>
    </w:p>
    <w:p w:rsidR="00177CE6" w:rsidRDefault="00177CE6" w:rsidP="00177CE6">
      <w:pPr>
        <w:ind w:left="0"/>
        <w:rPr>
          <w:rFonts w:ascii="Times New Roman" w:hAnsi="Times New Roman"/>
          <w:sz w:val="24"/>
          <w:szCs w:val="24"/>
          <w:lang w:val="sr-Cyrl-CS"/>
        </w:rPr>
      </w:pPr>
    </w:p>
    <w:p w:rsidR="00177CE6" w:rsidRDefault="00177CE6" w:rsidP="00177CE6">
      <w:pPr>
        <w:numPr>
          <w:ilvl w:val="0"/>
          <w:numId w:val="10"/>
        </w:numPr>
        <w:shd w:val="clear" w:color="auto" w:fill="FFFFFF"/>
        <w:tabs>
          <w:tab w:val="left" w:pos="990"/>
        </w:tabs>
        <w:ind w:left="0" w:firstLine="720"/>
        <w:rPr>
          <w:rFonts w:ascii="Times New Roman" w:hAnsi="Times New Roman"/>
          <w:sz w:val="24"/>
          <w:szCs w:val="24"/>
          <w:lang w:val="sr-Cyrl-CS"/>
        </w:rPr>
      </w:pPr>
      <w:r>
        <w:rPr>
          <w:rFonts w:ascii="Times New Roman" w:hAnsi="Times New Roman"/>
          <w:b/>
          <w:i/>
          <w:sz w:val="24"/>
          <w:szCs w:val="24"/>
          <w:lang w:val="sr-Cyrl-CS"/>
        </w:rPr>
        <w:t>Изјава понуђача</w:t>
      </w:r>
      <w:r>
        <w:rPr>
          <w:rFonts w:ascii="Times New Roman" w:hAnsi="Times New Roman"/>
          <w:sz w:val="24"/>
          <w:szCs w:val="24"/>
          <w:lang w:val="sr-Cyrl-CS"/>
        </w:rPr>
        <w:t xml:space="preserve">, потписана и дата под материјалном и кривичном одговорношћу </w:t>
      </w:r>
      <w:r>
        <w:rPr>
          <w:rFonts w:ascii="Times New Roman" w:hAnsi="Times New Roman"/>
          <w:i/>
          <w:sz w:val="24"/>
          <w:szCs w:val="24"/>
          <w:lang w:val="sr-Cyrl-CS"/>
        </w:rPr>
        <w:t>као доказ да је  понуђач регистрован код надлежног органа, односно уписан у одговарајући регистар</w:t>
      </w:r>
      <w:r>
        <w:rPr>
          <w:rFonts w:ascii="Times New Roman" w:hAnsi="Times New Roman"/>
          <w:sz w:val="24"/>
          <w:szCs w:val="24"/>
          <w:lang w:val="sr-Cyrl-CS"/>
        </w:rPr>
        <w:t>;</w:t>
      </w:r>
    </w:p>
    <w:p w:rsidR="00177CE6" w:rsidRDefault="00177CE6" w:rsidP="00177CE6">
      <w:pPr>
        <w:numPr>
          <w:ilvl w:val="0"/>
          <w:numId w:val="10"/>
        </w:numPr>
        <w:shd w:val="clear" w:color="auto" w:fill="FFFFFF"/>
        <w:tabs>
          <w:tab w:val="left" w:pos="990"/>
        </w:tabs>
        <w:ind w:left="0" w:firstLine="720"/>
        <w:rPr>
          <w:rFonts w:ascii="Times New Roman" w:hAnsi="Times New Roman"/>
          <w:sz w:val="24"/>
          <w:szCs w:val="24"/>
          <w:lang w:val="sr-Cyrl-CS"/>
        </w:rPr>
      </w:pPr>
      <w:r>
        <w:rPr>
          <w:rFonts w:ascii="Times New Roman" w:hAnsi="Times New Roman"/>
          <w:b/>
          <w:i/>
          <w:sz w:val="24"/>
          <w:szCs w:val="24"/>
          <w:lang w:val="sr-Cyrl-CS"/>
        </w:rPr>
        <w:t>Изјава понуђача</w:t>
      </w:r>
      <w:r>
        <w:rPr>
          <w:rFonts w:ascii="Times New Roman" w:hAnsi="Times New Roman"/>
          <w:sz w:val="24"/>
          <w:szCs w:val="24"/>
          <w:lang w:val="sr-Cyrl-CS"/>
        </w:rPr>
        <w:t xml:space="preserve">, потписана и дата под материјалном и кривичном одговорношћу </w:t>
      </w:r>
      <w:r>
        <w:rPr>
          <w:rFonts w:ascii="Times New Roman" w:hAnsi="Times New Roman"/>
          <w:i/>
          <w:sz w:val="24"/>
          <w:szCs w:val="24"/>
          <w:lang w:val="sr-Cyrl-CS"/>
        </w:rPr>
        <w:t xml:space="preserve">као доказ да понуђач </w:t>
      </w:r>
      <w:r>
        <w:rPr>
          <w:rFonts w:ascii="Times New Roman" w:hAnsi="Times New Roman"/>
          <w:sz w:val="24"/>
          <w:szCs w:val="24"/>
          <w:lang w:val="ru-RU"/>
        </w:rPr>
        <w:t xml:space="preserve">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177CE6" w:rsidRDefault="00177CE6" w:rsidP="00177CE6">
      <w:pPr>
        <w:numPr>
          <w:ilvl w:val="0"/>
          <w:numId w:val="10"/>
        </w:numPr>
        <w:shd w:val="clear" w:color="auto" w:fill="FFFFFF"/>
        <w:tabs>
          <w:tab w:val="left" w:pos="990"/>
        </w:tabs>
        <w:ind w:left="0" w:firstLine="720"/>
        <w:rPr>
          <w:rFonts w:ascii="Times New Roman" w:hAnsi="Times New Roman"/>
          <w:sz w:val="24"/>
          <w:szCs w:val="24"/>
          <w:lang w:val="sr-Cyrl-CS"/>
        </w:rPr>
      </w:pPr>
      <w:r>
        <w:rPr>
          <w:rFonts w:ascii="Times New Roman" w:hAnsi="Times New Roman"/>
          <w:b/>
          <w:i/>
          <w:sz w:val="24"/>
          <w:szCs w:val="24"/>
          <w:lang w:val="sr-Cyrl-CS"/>
        </w:rPr>
        <w:t>Изјава понуђача</w:t>
      </w:r>
      <w:r>
        <w:rPr>
          <w:rFonts w:ascii="Times New Roman" w:hAnsi="Times New Roman"/>
          <w:sz w:val="24"/>
          <w:szCs w:val="24"/>
          <w:lang w:val="sr-Cyrl-CS"/>
        </w:rPr>
        <w:t>, потписана и дата под материјалном и кривичном одговорношћу да</w:t>
      </w:r>
      <w:r>
        <w:rPr>
          <w:rFonts w:ascii="Times New Roman" w:hAnsi="Times New Roman"/>
          <w:i/>
          <w:sz w:val="24"/>
          <w:szCs w:val="24"/>
          <w:lang w:val="sr-Cyrl-CS"/>
        </w:rPr>
        <w:t xml:space="preserve"> је измирио доспеле порезе и друге јавне дажбине у складу са прописима Републике Србије или </w:t>
      </w:r>
      <w:r>
        <w:rPr>
          <w:rFonts w:ascii="Times New Roman" w:hAnsi="Times New Roman"/>
          <w:i/>
          <w:sz w:val="24"/>
          <w:szCs w:val="24"/>
          <w:lang w:val="ru-RU"/>
        </w:rPr>
        <w:t>стране државе када има седиште на њеној територији</w:t>
      </w:r>
      <w:r>
        <w:rPr>
          <w:rFonts w:ascii="Times New Roman" w:hAnsi="Times New Roman"/>
          <w:sz w:val="24"/>
          <w:szCs w:val="24"/>
          <w:lang w:val="sr-Cyrl-CS"/>
        </w:rPr>
        <w:t>;</w:t>
      </w:r>
    </w:p>
    <w:p w:rsidR="00177CE6" w:rsidRDefault="00177CE6" w:rsidP="00177CE6">
      <w:pPr>
        <w:numPr>
          <w:ilvl w:val="0"/>
          <w:numId w:val="10"/>
        </w:numPr>
        <w:tabs>
          <w:tab w:val="left" w:pos="990"/>
        </w:tabs>
        <w:ind w:left="0" w:firstLine="720"/>
        <w:rPr>
          <w:rFonts w:ascii="Times New Roman" w:hAnsi="Times New Roman"/>
          <w:sz w:val="24"/>
          <w:szCs w:val="24"/>
          <w:lang w:val="sr-Cyrl-CS"/>
        </w:rPr>
      </w:pPr>
      <w:r>
        <w:rPr>
          <w:rFonts w:ascii="Times New Roman" w:hAnsi="Times New Roman"/>
          <w:b/>
          <w:i/>
          <w:sz w:val="24"/>
          <w:szCs w:val="24"/>
          <w:lang w:val="sr-Cyrl-CS"/>
        </w:rPr>
        <w:t>Изјава понуђача</w:t>
      </w:r>
      <w:r>
        <w:rPr>
          <w:rFonts w:ascii="Times New Roman" w:hAnsi="Times New Roman"/>
          <w:sz w:val="24"/>
          <w:szCs w:val="24"/>
          <w:lang w:val="sr-Cyrl-CS"/>
        </w:rPr>
        <w:t>, потписана и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r>
        <w:rPr>
          <w:rFonts w:ascii="Times New Roman" w:hAnsi="Times New Roman"/>
          <w:sz w:val="24"/>
          <w:szCs w:val="24"/>
          <w:lang w:val="ru-RU"/>
        </w:rPr>
        <w:t>.</w:t>
      </w:r>
    </w:p>
    <w:p w:rsidR="00177CE6" w:rsidRDefault="00177CE6" w:rsidP="00177CE6">
      <w:pPr>
        <w:tabs>
          <w:tab w:val="left" w:pos="990"/>
        </w:tabs>
        <w:ind w:left="720"/>
        <w:rPr>
          <w:rFonts w:ascii="Times New Roman" w:hAnsi="Times New Roman"/>
          <w:sz w:val="24"/>
          <w:szCs w:val="24"/>
          <w:lang w:val="sr-Cyrl-CS"/>
        </w:rPr>
      </w:pPr>
    </w:p>
    <w:p w:rsidR="00177CE6" w:rsidRDefault="00177CE6" w:rsidP="00177CE6">
      <w:pPr>
        <w:shd w:val="clear" w:color="auto" w:fill="FFFFFF"/>
        <w:ind w:left="0" w:firstLine="720"/>
        <w:rPr>
          <w:rFonts w:ascii="Times New Roman" w:hAnsi="Times New Roman"/>
          <w:b/>
          <w:bCs/>
          <w:i/>
          <w:sz w:val="24"/>
          <w:szCs w:val="24"/>
          <w:lang w:val="ru-RU"/>
        </w:rPr>
      </w:pPr>
      <w:r>
        <w:rPr>
          <w:rFonts w:ascii="Times New Roman" w:hAnsi="Times New Roman"/>
          <w:b/>
          <w:i/>
          <w:sz w:val="24"/>
          <w:szCs w:val="24"/>
          <w:u w:val="single"/>
          <w:lang w:val="ru-RU"/>
        </w:rPr>
        <w:t>НАПОМЕНА:</w:t>
      </w:r>
      <w:r>
        <w:rPr>
          <w:rFonts w:ascii="Times New Roman" w:hAnsi="Times New Roman"/>
          <w:b/>
          <w:i/>
          <w:sz w:val="24"/>
          <w:szCs w:val="24"/>
          <w:lang w:val="ru-RU"/>
        </w:rPr>
        <w:t xml:space="preserve"> Сагласно члану 79. Закона о јавним набавкама, </w:t>
      </w:r>
      <w:proofErr w:type="gramStart"/>
      <w:r>
        <w:rPr>
          <w:rFonts w:ascii="Times New Roman" w:hAnsi="Times New Roman"/>
          <w:b/>
          <w:i/>
          <w:sz w:val="24"/>
          <w:szCs w:val="24"/>
          <w:lang w:val="ru-RU"/>
        </w:rPr>
        <w:t>Наручилац  задржава</w:t>
      </w:r>
      <w:proofErr w:type="gramEnd"/>
      <w:r>
        <w:rPr>
          <w:rFonts w:ascii="Times New Roman" w:hAnsi="Times New Roman"/>
          <w:b/>
          <w:i/>
          <w:sz w:val="24"/>
          <w:szCs w:val="24"/>
          <w:lang w:val="ru-RU"/>
        </w:rPr>
        <w:t xml:space="preserve"> право да </w:t>
      </w:r>
      <w:r>
        <w:rPr>
          <w:rFonts w:ascii="Times New Roman" w:hAnsi="Times New Roman"/>
          <w:b/>
          <w:bCs/>
          <w:i/>
          <w:sz w:val="24"/>
          <w:szCs w:val="24"/>
          <w:lang w:val="ru-RU"/>
        </w:rPr>
        <w:t xml:space="preserve">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 Наручилац доказе може да затражи и од осталих понуђача. Наручилац није дужан да од понуђача затражи </w:t>
      </w:r>
      <w:r>
        <w:rPr>
          <w:rFonts w:ascii="Times New Roman" w:hAnsi="Times New Roman"/>
          <w:b/>
          <w:bCs/>
          <w:i/>
          <w:sz w:val="24"/>
          <w:szCs w:val="24"/>
          <w:lang w:val="ru-RU"/>
        </w:rPr>
        <w:lastRenderedPageBreak/>
        <w:t>достављање свих или појединих доказа уколико за истог понуђача поседује одговарајуће доказе из других поступака јавних набавки код тог наручиоца.</w:t>
      </w:r>
    </w:p>
    <w:p w:rsidR="00177CE6" w:rsidRDefault="00177CE6" w:rsidP="00177CE6">
      <w:pPr>
        <w:shd w:val="clear" w:color="auto" w:fill="FFFFFF"/>
        <w:ind w:left="0" w:firstLine="720"/>
        <w:rPr>
          <w:rFonts w:ascii="Times New Roman" w:hAnsi="Times New Roman"/>
          <w:b/>
          <w:bCs/>
          <w:sz w:val="24"/>
          <w:szCs w:val="24"/>
          <w:lang w:val="ru-RU"/>
        </w:rPr>
      </w:pPr>
    </w:p>
    <w:p w:rsidR="00177CE6" w:rsidRDefault="00177CE6" w:rsidP="00177CE6">
      <w:pPr>
        <w:shd w:val="clear" w:color="auto" w:fill="FFFFFF"/>
        <w:ind w:left="0" w:firstLine="720"/>
        <w:rPr>
          <w:rFonts w:ascii="Times New Roman" w:hAnsi="Times New Roman"/>
          <w:bCs/>
          <w:sz w:val="24"/>
          <w:szCs w:val="24"/>
          <w:lang w:val="ru-RU"/>
        </w:rPr>
      </w:pPr>
      <w:r>
        <w:rPr>
          <w:rFonts w:ascii="Times New Roman" w:hAnsi="Times New Roman"/>
          <w:bCs/>
          <w:sz w:val="24"/>
          <w:szCs w:val="24"/>
          <w:lang w:val="ru-RU"/>
        </w:rPr>
        <w:t>Докази које Наручилац може да затражи од понуђачу су:</w:t>
      </w:r>
    </w:p>
    <w:p w:rsidR="00177CE6" w:rsidRDefault="00177CE6" w:rsidP="00177CE6">
      <w:pPr>
        <w:shd w:val="clear" w:color="auto" w:fill="FFFFFF"/>
        <w:ind w:left="0" w:firstLine="720"/>
        <w:rPr>
          <w:rFonts w:ascii="Times New Roman" w:hAnsi="Times New Roman"/>
          <w:b/>
          <w:bCs/>
          <w:sz w:val="24"/>
          <w:szCs w:val="24"/>
          <w:lang w:val="ru-RU"/>
        </w:rPr>
      </w:pPr>
    </w:p>
    <w:p w:rsidR="00177CE6" w:rsidRDefault="00177CE6" w:rsidP="00177CE6">
      <w:pPr>
        <w:pStyle w:val="ListParagraph"/>
        <w:numPr>
          <w:ilvl w:val="0"/>
          <w:numId w:val="12"/>
        </w:numPr>
        <w:shd w:val="clear" w:color="auto" w:fill="FFFFFF"/>
        <w:jc w:val="both"/>
        <w:rPr>
          <w:sz w:val="24"/>
          <w:szCs w:val="24"/>
          <w:lang w:val="ru-RU"/>
        </w:rPr>
      </w:pPr>
      <w:r>
        <w:rPr>
          <w:iCs/>
          <w:sz w:val="24"/>
          <w:szCs w:val="24"/>
          <w:lang w:val="sr-Cyrl-CS"/>
        </w:rPr>
        <w:t xml:space="preserve">Да је регистрован код надлежног органа, односно уписан у одговарајући регистар – Доказ: Извод </w:t>
      </w:r>
      <w:r>
        <w:rPr>
          <w:sz w:val="24"/>
          <w:szCs w:val="24"/>
          <w:lang w:val="ru-RU"/>
        </w:rPr>
        <w:t>из регистра Агенције за привредне регистре, односно извод из регистра надлежног Привредног суда;</w:t>
      </w:r>
    </w:p>
    <w:p w:rsidR="00177CE6" w:rsidRDefault="00177CE6" w:rsidP="00177CE6">
      <w:pPr>
        <w:pStyle w:val="ListParagraph"/>
        <w:shd w:val="clear" w:color="auto" w:fill="FFFFFF"/>
        <w:ind w:left="0"/>
        <w:jc w:val="both"/>
        <w:rPr>
          <w:sz w:val="24"/>
          <w:szCs w:val="24"/>
          <w:lang w:val="ru-RU"/>
        </w:rPr>
      </w:pPr>
    </w:p>
    <w:p w:rsidR="00177CE6" w:rsidRDefault="00177CE6" w:rsidP="00177CE6">
      <w:pPr>
        <w:pStyle w:val="ListParagraph"/>
        <w:numPr>
          <w:ilvl w:val="0"/>
          <w:numId w:val="12"/>
        </w:numPr>
        <w:shd w:val="clear" w:color="auto" w:fill="FFFFFF"/>
        <w:spacing w:after="0"/>
        <w:jc w:val="both"/>
        <w:rPr>
          <w:sz w:val="24"/>
          <w:szCs w:val="24"/>
          <w:lang w:val="ru-RU"/>
        </w:rPr>
      </w:pPr>
      <w:r>
        <w:rPr>
          <w:iCs/>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 </w:t>
      </w:r>
      <w:r>
        <w:rPr>
          <w:sz w:val="24"/>
          <w:szCs w:val="24"/>
          <w:lang w:val="ru-RU"/>
        </w:rPr>
        <w:t>Доказ: Извод из казнене евиденције, односно уверењ</w:t>
      </w:r>
      <w:r>
        <w:rPr>
          <w:sz w:val="24"/>
          <w:szCs w:val="24"/>
        </w:rPr>
        <w:t>e</w:t>
      </w:r>
      <w:r>
        <w:rPr>
          <w:sz w:val="24"/>
          <w:szCs w:val="24"/>
          <w:lang w:val="ru-RU"/>
        </w:rPr>
        <w:t xml:space="preserv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(важи за правна лица).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 (важи за предузетнике и физичка лица).</w:t>
      </w:r>
    </w:p>
    <w:p w:rsidR="00177CE6" w:rsidRDefault="00177CE6" w:rsidP="00177CE6">
      <w:pPr>
        <w:pStyle w:val="ListParagraph"/>
        <w:numPr>
          <w:ilvl w:val="0"/>
          <w:numId w:val="12"/>
        </w:numPr>
        <w:shd w:val="clear" w:color="auto" w:fill="FFFFFF"/>
        <w:spacing w:after="0"/>
        <w:jc w:val="both"/>
        <w:rPr>
          <w:sz w:val="24"/>
          <w:szCs w:val="24"/>
          <w:lang w:val="ru-RU"/>
        </w:rPr>
      </w:pPr>
      <w:r>
        <w:rPr>
          <w:iCs/>
          <w:sz w:val="24"/>
          <w:szCs w:val="24"/>
          <w:lang w:val="sr-Cyrl-CS"/>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 </w:t>
      </w:r>
      <w:r>
        <w:rPr>
          <w:sz w:val="24"/>
          <w:szCs w:val="24"/>
          <w:lang w:val="ru-RU"/>
        </w:rPr>
        <w:t xml:space="preserve">Доказ: Уверење </w:t>
      </w:r>
      <w:r>
        <w:rPr>
          <w:bCs/>
          <w:sz w:val="24"/>
          <w:szCs w:val="24"/>
          <w:lang w:val="ru-RU"/>
        </w:rPr>
        <w:t xml:space="preserve">Пореске управе Министарства финансија и привреде </w:t>
      </w:r>
      <w:r>
        <w:rPr>
          <w:sz w:val="24"/>
          <w:szCs w:val="24"/>
          <w:lang w:val="ru-RU"/>
        </w:rPr>
        <w:t xml:space="preserve">да је измирио доспеле порезе и доприносе и уверење надлежне управе </w:t>
      </w:r>
      <w:r>
        <w:rPr>
          <w:bCs/>
          <w:sz w:val="24"/>
          <w:szCs w:val="24"/>
          <w:lang w:val="ru-RU"/>
        </w:rPr>
        <w:t xml:space="preserve">локалне самоуправе </w:t>
      </w:r>
      <w:r>
        <w:rPr>
          <w:sz w:val="24"/>
          <w:szCs w:val="24"/>
          <w:lang w:val="ru-RU"/>
        </w:rPr>
        <w:t>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p>
    <w:p w:rsidR="00177CE6" w:rsidRDefault="00177CE6" w:rsidP="00177CE6">
      <w:pPr>
        <w:pStyle w:val="ListParagraph"/>
        <w:shd w:val="clear" w:color="auto" w:fill="FFFFFF"/>
        <w:spacing w:after="0"/>
        <w:jc w:val="both"/>
        <w:rPr>
          <w:sz w:val="24"/>
          <w:szCs w:val="24"/>
          <w:lang w:val="ru-RU"/>
        </w:rPr>
      </w:pPr>
    </w:p>
    <w:p w:rsidR="00177CE6" w:rsidRDefault="00177CE6" w:rsidP="00177CE6">
      <w:pPr>
        <w:shd w:val="clear" w:color="auto" w:fill="FFFFFF"/>
        <w:ind w:left="0" w:firstLine="720"/>
        <w:rPr>
          <w:rFonts w:ascii="Times New Roman" w:hAnsi="Times New Roman"/>
          <w:b/>
          <w:sz w:val="24"/>
          <w:szCs w:val="24"/>
          <w:lang w:val="ru-RU"/>
        </w:rPr>
      </w:pPr>
      <w:r>
        <w:rPr>
          <w:rFonts w:ascii="Times New Roman" w:hAnsi="Times New Roman"/>
          <w:b/>
          <w:sz w:val="24"/>
          <w:szCs w:val="24"/>
          <w:lang w:val="ru-RU"/>
        </w:rPr>
        <w:t xml:space="preserve">Докази </w:t>
      </w:r>
      <w:proofErr w:type="gramStart"/>
      <w:r>
        <w:rPr>
          <w:rFonts w:ascii="Times New Roman" w:hAnsi="Times New Roman"/>
          <w:b/>
          <w:sz w:val="24"/>
          <w:szCs w:val="24"/>
          <w:lang w:val="ru-RU"/>
        </w:rPr>
        <w:t>из тачке</w:t>
      </w:r>
      <w:proofErr w:type="gramEnd"/>
      <w:r>
        <w:rPr>
          <w:rFonts w:ascii="Times New Roman" w:hAnsi="Times New Roman"/>
          <w:b/>
          <w:sz w:val="24"/>
          <w:szCs w:val="24"/>
          <w:lang w:val="ru-RU"/>
        </w:rPr>
        <w:t xml:space="preserve"> 2) и 3) не могу бити старији од два месеца пре отварања понуда.</w:t>
      </w:r>
      <w:r>
        <w:rPr>
          <w:rFonts w:ascii="Times New Roman" w:hAnsi="Times New Roman"/>
          <w:b/>
          <w:sz w:val="24"/>
          <w:szCs w:val="24"/>
          <w:lang w:val="ru-RU"/>
        </w:rPr>
        <w:br w:type="page"/>
      </w:r>
    </w:p>
    <w:p w:rsidR="00177CE6" w:rsidRDefault="00177CE6" w:rsidP="00177CE6">
      <w:pPr>
        <w:shd w:val="clear" w:color="auto" w:fill="FFFFFF"/>
        <w:ind w:left="0" w:firstLine="720"/>
        <w:rPr>
          <w:rFonts w:ascii="Times New Roman" w:hAnsi="Times New Roman"/>
          <w:b/>
          <w:sz w:val="24"/>
          <w:szCs w:val="24"/>
          <w:lang w:val="ru-RU"/>
        </w:rPr>
      </w:pPr>
    </w:p>
    <w:p w:rsidR="00177CE6" w:rsidRDefault="00177CE6" w:rsidP="00177CE6">
      <w:pPr>
        <w:shd w:val="clear" w:color="auto" w:fill="FFFFFF"/>
        <w:ind w:left="0" w:firstLine="567"/>
        <w:rPr>
          <w:rFonts w:ascii="Times New Roman" w:hAnsi="Times New Roman"/>
          <w:b/>
          <w:sz w:val="24"/>
          <w:szCs w:val="24"/>
          <w:lang w:val="ru-RU"/>
        </w:rPr>
      </w:pPr>
    </w:p>
    <w:p w:rsidR="00177CE6" w:rsidRDefault="00177CE6" w:rsidP="00177CE6">
      <w:pPr>
        <w:pStyle w:val="Normal1"/>
        <w:spacing w:before="0" w:beforeAutospacing="0" w:after="0" w:afterAutospacing="0"/>
        <w:ind w:firstLine="720"/>
        <w:jc w:val="both"/>
        <w:rPr>
          <w:rFonts w:ascii="Times New Roman" w:hAnsi="Times New Roman" w:cs="Times New Roman"/>
          <w:b/>
          <w:i/>
          <w:sz w:val="24"/>
          <w:szCs w:val="24"/>
          <w:u w:val="single"/>
          <w:lang w:val="ru-RU"/>
        </w:rPr>
      </w:pPr>
      <w:r>
        <w:rPr>
          <w:rFonts w:ascii="Times New Roman" w:hAnsi="Times New Roman" w:cs="Times New Roman"/>
          <w:b/>
          <w:i/>
          <w:sz w:val="24"/>
          <w:szCs w:val="24"/>
          <w:u w:val="single"/>
          <w:lang w:val="ru-RU"/>
        </w:rPr>
        <w:t xml:space="preserve">НАПОМЕНЕ: </w:t>
      </w:r>
    </w:p>
    <w:p w:rsidR="00177CE6" w:rsidRDefault="00177CE6" w:rsidP="00177CE6">
      <w:pPr>
        <w:pStyle w:val="Normal1"/>
        <w:spacing w:before="0" w:beforeAutospacing="0" w:after="0" w:afterAutospacing="0"/>
        <w:jc w:val="both"/>
        <w:rPr>
          <w:rFonts w:ascii="Times New Roman" w:hAnsi="Times New Roman" w:cs="Times New Roman"/>
          <w:b/>
          <w:sz w:val="24"/>
          <w:szCs w:val="24"/>
          <w:u w:val="single"/>
          <w:lang w:val="ru-RU"/>
        </w:rPr>
      </w:pPr>
    </w:p>
    <w:p w:rsidR="00177CE6" w:rsidRDefault="00177CE6" w:rsidP="00177CE6">
      <w:pPr>
        <w:pStyle w:val="NormalWeb"/>
        <w:numPr>
          <w:ilvl w:val="0"/>
          <w:numId w:val="14"/>
        </w:numPr>
        <w:tabs>
          <w:tab w:val="left" w:pos="1080"/>
        </w:tabs>
        <w:spacing w:before="0" w:beforeAutospacing="0" w:after="0" w:afterAutospacing="0"/>
        <w:ind w:left="0" w:firstLine="720"/>
        <w:jc w:val="both"/>
        <w:rPr>
          <w:spacing w:val="-4"/>
          <w:u w:val="single"/>
          <w:lang w:val="sr-Cyrl-CS"/>
        </w:rPr>
      </w:pPr>
      <w:r>
        <w:rPr>
          <w:u w:val="single"/>
          <w:lang w:val="sr-Cyrl-CS"/>
        </w:rPr>
        <w:t xml:space="preserve">Понуђач је дужан да за </w:t>
      </w:r>
      <w:r w:rsidRPr="001D7328">
        <w:rPr>
          <w:u w:val="single"/>
          <w:lang w:val="sr-Cyrl-CS"/>
        </w:rPr>
        <w:t>подизвођаче достави доказе о испуњености обавезних услова из члана 75. став 1. тач 1) до 4) Закона о јавним набавкама</w:t>
      </w:r>
      <w:r w:rsidRPr="001D7328">
        <w:rPr>
          <w:spacing w:val="-4"/>
          <w:u w:val="single"/>
          <w:lang w:val="sr-Cyrl-CS"/>
        </w:rPr>
        <w:t xml:space="preserve">. </w:t>
      </w:r>
      <w:r w:rsidRPr="001D7328">
        <w:rPr>
          <w:u w:val="single"/>
          <w:lang w:val="sr-Cyrl-CS"/>
        </w:rPr>
        <w:t>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обавезa које произлазе из</w:t>
      </w:r>
      <w:r>
        <w:rPr>
          <w:u w:val="single"/>
          <w:lang w:val="sr-Cyrl-CS"/>
        </w:rPr>
        <w:t xml:space="preserve"> других прописа као и да нема меру забране обављања делатности (Образац 4).</w:t>
      </w:r>
      <w:r>
        <w:rPr>
          <w:spacing w:val="-4"/>
          <w:u w:val="single"/>
          <w:lang w:val="sr-Cyrl-CS"/>
        </w:rPr>
        <w:t xml:space="preserve"> </w:t>
      </w:r>
    </w:p>
    <w:p w:rsidR="00177CE6" w:rsidRDefault="00177CE6" w:rsidP="00177CE6">
      <w:pPr>
        <w:pStyle w:val="NormalWeb"/>
        <w:numPr>
          <w:ilvl w:val="0"/>
          <w:numId w:val="14"/>
        </w:numPr>
        <w:tabs>
          <w:tab w:val="left" w:pos="1080"/>
        </w:tabs>
        <w:ind w:left="0" w:firstLine="720"/>
        <w:jc w:val="both"/>
        <w:rPr>
          <w:spacing w:val="-4"/>
          <w:u w:val="single"/>
          <w:lang w:val="sr-Cyrl-CS"/>
        </w:rPr>
      </w:pPr>
      <w:r>
        <w:rPr>
          <w:u w:val="single"/>
          <w:lang w:val="sr-Cyrl-CS"/>
        </w:rPr>
        <w:t>Сваки Понуђач из групе Понуђача мора да испуни обавезне услове из члана 75. став 1. тач. 1) до 4) Закона о јавним набавкама</w:t>
      </w:r>
      <w:r>
        <w:rPr>
          <w:spacing w:val="-4"/>
          <w:u w:val="single"/>
          <w:lang w:val="sr-Cyrl-CS"/>
        </w:rPr>
        <w:t xml:space="preserve">. Услов из члана 75. став 1. тачка 5) </w:t>
      </w:r>
      <w:r>
        <w:rPr>
          <w:u w:val="single"/>
          <w:lang w:val="sr-Cyrl-CS"/>
        </w:rPr>
        <w:t>Закона о јавним набавкама</w:t>
      </w:r>
      <w:r>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Pr>
          <w:u w:val="single"/>
          <w:lang w:val="sr-Cyrl-CS"/>
        </w:rPr>
        <w:t xml:space="preserve">.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као и да нема меру забране обављања делатности (Образац 4). </w:t>
      </w:r>
      <w:r>
        <w:rPr>
          <w:spacing w:val="-4"/>
          <w:u w:val="single"/>
          <w:lang w:val="sr-Cyrl-CS"/>
        </w:rPr>
        <w:t>Додатне услове Понуђачи из групе Понуђача испуњавају заједно.</w:t>
      </w:r>
    </w:p>
    <w:p w:rsidR="00177CE6" w:rsidRDefault="00177CE6" w:rsidP="00177CE6">
      <w:pPr>
        <w:pStyle w:val="NormalWeb"/>
        <w:numPr>
          <w:ilvl w:val="0"/>
          <w:numId w:val="14"/>
        </w:numPr>
        <w:tabs>
          <w:tab w:val="left" w:pos="1080"/>
        </w:tabs>
        <w:ind w:left="0" w:firstLine="720"/>
        <w:jc w:val="both"/>
        <w:rPr>
          <w:spacing w:val="-4"/>
          <w:u w:val="single"/>
          <w:lang w:val="sr-Cyrl-CS"/>
        </w:rPr>
      </w:pPr>
      <w:r>
        <w:rPr>
          <w:u w:val="single"/>
          <w:lang w:val="sr-Cyrl-CS"/>
        </w:rPr>
        <w:t xml:space="preserve">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 (нпр. уколико је Понуђач уписан у Регистар Понуђача код Агенције за привредне регистре није у обавези да достави доказе о </w:t>
      </w:r>
      <w:r>
        <w:rPr>
          <w:u w:val="single"/>
          <w:lang w:val="ru-RU"/>
        </w:rPr>
        <w:t>испуњава</w:t>
      </w:r>
      <w:r>
        <w:rPr>
          <w:u w:val="single"/>
          <w:lang w:val="sr-Cyrl-CS"/>
        </w:rPr>
        <w:t>њу</w:t>
      </w:r>
      <w:r>
        <w:rPr>
          <w:u w:val="single"/>
          <w:lang w:val="ru-RU"/>
        </w:rPr>
        <w:t xml:space="preserve"> обавезних услова из члана 75. став 1. тач. 1) до 4) Закона, </w:t>
      </w:r>
      <w:r>
        <w:rPr>
          <w:u w:val="single"/>
          <w:lang w:val="sr-Cyrl-CS"/>
        </w:rPr>
        <w:t>већ је довољно да у Обрасцу понуде (Образац 1)</w:t>
      </w:r>
      <w:r>
        <w:rPr>
          <w:u w:val="single"/>
          <w:lang w:val="sr-Latn-CS"/>
        </w:rPr>
        <w:t xml:space="preserve"> наведe </w:t>
      </w:r>
      <w:r>
        <w:rPr>
          <w:u w:val="single"/>
          <w:lang w:val="ru-RU"/>
        </w:rPr>
        <w:t>интернет страницу на којој су ови подаци доступни</w:t>
      </w:r>
      <w:r>
        <w:rPr>
          <w:u w:val="single"/>
          <w:lang w:val="sr-Cyrl-CS"/>
        </w:rPr>
        <w:t>).</w:t>
      </w:r>
      <w:bookmarkStart w:id="1" w:name="str_92"/>
      <w:bookmarkEnd w:id="1"/>
    </w:p>
    <w:p w:rsidR="00177CE6" w:rsidRDefault="00177CE6" w:rsidP="00177CE6">
      <w:pPr>
        <w:pStyle w:val="NormalWeb"/>
        <w:numPr>
          <w:ilvl w:val="0"/>
          <w:numId w:val="14"/>
        </w:numPr>
        <w:tabs>
          <w:tab w:val="left" w:pos="1080"/>
        </w:tabs>
        <w:ind w:left="0" w:firstLine="720"/>
        <w:jc w:val="both"/>
        <w:rPr>
          <w:spacing w:val="-4"/>
          <w:u w:val="single"/>
          <w:lang w:val="sr-Cyrl-CS"/>
        </w:rPr>
      </w:pPr>
      <w:r>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177CE6" w:rsidRDefault="00177CE6" w:rsidP="00177CE6">
      <w:pPr>
        <w:pStyle w:val="NormalWeb"/>
        <w:numPr>
          <w:ilvl w:val="0"/>
          <w:numId w:val="14"/>
        </w:numPr>
        <w:tabs>
          <w:tab w:val="left" w:pos="1080"/>
        </w:tabs>
        <w:ind w:left="0" w:firstLine="720"/>
        <w:jc w:val="both"/>
        <w:rPr>
          <w:spacing w:val="-4"/>
          <w:u w:val="single"/>
          <w:lang w:val="sr-Cyrl-CS"/>
        </w:rPr>
      </w:pPr>
      <w:r>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177CE6" w:rsidRDefault="00177CE6" w:rsidP="00177CE6">
      <w:pPr>
        <w:pStyle w:val="NormalWeb"/>
        <w:numPr>
          <w:ilvl w:val="0"/>
          <w:numId w:val="14"/>
        </w:numPr>
        <w:tabs>
          <w:tab w:val="left" w:pos="1080"/>
        </w:tabs>
        <w:ind w:left="0" w:firstLine="720"/>
        <w:jc w:val="both"/>
        <w:rPr>
          <w:spacing w:val="-4"/>
          <w:u w:val="single"/>
          <w:lang w:val="sr-Cyrl-CS"/>
        </w:rPr>
      </w:pPr>
      <w:r>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177CE6" w:rsidRDefault="00177CE6" w:rsidP="00177CE6">
      <w:pPr>
        <w:pStyle w:val="NormalWeb"/>
        <w:numPr>
          <w:ilvl w:val="0"/>
          <w:numId w:val="14"/>
        </w:numPr>
        <w:tabs>
          <w:tab w:val="left" w:pos="1080"/>
        </w:tabs>
        <w:ind w:left="0" w:firstLine="720"/>
        <w:jc w:val="both"/>
        <w:rPr>
          <w:u w:val="single"/>
          <w:lang w:val="sr-Cyrl-CS"/>
        </w:rPr>
      </w:pPr>
      <w:r>
        <w:rPr>
          <w:u w:val="single"/>
          <w:lang w:val="sr-Cyrl-CS"/>
        </w:rPr>
        <w:t>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r>
        <w:rPr>
          <w:u w:val="single"/>
          <w:lang w:val="sr-Cyrl-CS"/>
        </w:rPr>
        <w:br w:type="page"/>
      </w:r>
    </w:p>
    <w:p w:rsidR="00177CE6" w:rsidRPr="00926740" w:rsidRDefault="00177CE6" w:rsidP="00177CE6">
      <w:pPr>
        <w:ind w:left="0"/>
        <w:jc w:val="center"/>
        <w:rPr>
          <w:rFonts w:ascii="Times New Roman" w:hAnsi="Times New Roman"/>
          <w:b/>
          <w:sz w:val="24"/>
          <w:szCs w:val="24"/>
          <w:lang w:val="sr-Cyrl-CS"/>
        </w:rPr>
      </w:pPr>
      <w:r w:rsidRPr="00926740">
        <w:rPr>
          <w:rFonts w:ascii="Times New Roman" w:hAnsi="Times New Roman"/>
          <w:b/>
          <w:sz w:val="24"/>
          <w:szCs w:val="24"/>
          <w:bdr w:val="single" w:sz="4" w:space="0" w:color="auto" w:frame="1"/>
          <w:shd w:val="clear" w:color="auto" w:fill="D9D9D9" w:themeFill="background1" w:themeFillShade="D9"/>
        </w:rPr>
        <w:lastRenderedPageBreak/>
        <w:t>V</w:t>
      </w:r>
      <w:r w:rsidRPr="00926740">
        <w:rPr>
          <w:rFonts w:ascii="Times New Roman" w:hAnsi="Times New Roman"/>
          <w:b/>
          <w:sz w:val="24"/>
          <w:szCs w:val="24"/>
          <w:bdr w:val="single" w:sz="4" w:space="0" w:color="auto" w:frame="1"/>
          <w:shd w:val="clear" w:color="auto" w:fill="D9D9D9" w:themeFill="background1" w:themeFillShade="D9"/>
          <w:lang w:val="ru-RU"/>
        </w:rPr>
        <w:t xml:space="preserve"> </w:t>
      </w:r>
      <w:r w:rsidRPr="00926740">
        <w:rPr>
          <w:rFonts w:ascii="Times New Roman" w:hAnsi="Times New Roman"/>
          <w:b/>
          <w:sz w:val="24"/>
          <w:szCs w:val="24"/>
          <w:bdr w:val="single" w:sz="4" w:space="0" w:color="auto" w:frame="1"/>
          <w:shd w:val="clear" w:color="auto" w:fill="D9D9D9" w:themeFill="background1" w:themeFillShade="D9"/>
          <w:lang w:val="sr-Cyrl-CS"/>
        </w:rPr>
        <w:t>УПУТСТВО ПОНУЂАЧИМА КАКО ДА САЧИНЕ ПОНУДУ</w:t>
      </w:r>
    </w:p>
    <w:p w:rsidR="00177CE6" w:rsidRDefault="00177CE6" w:rsidP="00177CE6">
      <w:pPr>
        <w:rPr>
          <w:rFonts w:ascii="Times New Roman" w:hAnsi="Times New Roman"/>
          <w:sz w:val="24"/>
          <w:szCs w:val="24"/>
          <w:lang w:val="sr-Cyrl-CS"/>
        </w:rPr>
      </w:pPr>
    </w:p>
    <w:p w:rsidR="00177CE6" w:rsidRDefault="00177CE6" w:rsidP="00177CE6">
      <w:pPr>
        <w:rPr>
          <w:rFonts w:ascii="Times New Roman" w:hAnsi="Times New Roman"/>
          <w:sz w:val="24"/>
          <w:szCs w:val="24"/>
          <w:lang w:val="sr-Cyrl-CS"/>
        </w:rPr>
      </w:pPr>
    </w:p>
    <w:p w:rsidR="00177CE6" w:rsidRDefault="00177CE6" w:rsidP="00177CE6">
      <w:pPr>
        <w:numPr>
          <w:ilvl w:val="0"/>
          <w:numId w:val="15"/>
        </w:numPr>
        <w:tabs>
          <w:tab w:val="num" w:pos="720"/>
        </w:tabs>
        <w:ind w:left="720" w:firstLine="0"/>
        <w:rPr>
          <w:rFonts w:ascii="Times New Roman" w:hAnsi="Times New Roman"/>
          <w:sz w:val="24"/>
          <w:szCs w:val="24"/>
          <w:u w:val="single"/>
          <w:lang w:val="sr-Cyrl-CS"/>
        </w:rPr>
      </w:pPr>
      <w:r>
        <w:rPr>
          <w:rFonts w:ascii="Times New Roman" w:hAnsi="Times New Roman"/>
          <w:sz w:val="24"/>
          <w:szCs w:val="24"/>
          <w:u w:val="single"/>
          <w:lang w:val="sr-Cyrl-CS"/>
        </w:rPr>
        <w:t>ЈЕЗИК ПОНУДЕ</w:t>
      </w:r>
    </w:p>
    <w:p w:rsidR="00177CE6" w:rsidRDefault="00177CE6" w:rsidP="00177CE6">
      <w:pPr>
        <w:ind w:firstLine="720"/>
        <w:rPr>
          <w:rFonts w:ascii="Times New Roman" w:eastAsia="Arial Unicode MS" w:hAnsi="Times New Roman"/>
          <w:sz w:val="24"/>
          <w:szCs w:val="24"/>
          <w:lang w:val="sr-Cyrl-CS"/>
        </w:rPr>
      </w:pPr>
    </w:p>
    <w:p w:rsidR="00177CE6" w:rsidRDefault="00177CE6" w:rsidP="00177CE6">
      <w:pPr>
        <w:ind w:left="0" w:firstLine="720"/>
        <w:rPr>
          <w:rFonts w:ascii="Times New Roman" w:eastAsia="Arial Unicode MS" w:hAnsi="Times New Roman"/>
          <w:sz w:val="24"/>
          <w:szCs w:val="24"/>
          <w:lang w:val="sr-Cyrl-CS"/>
        </w:rPr>
      </w:pPr>
      <w:r>
        <w:rPr>
          <w:rFonts w:ascii="Times New Roman" w:eastAsia="Arial Unicode MS" w:hAnsi="Times New Roman"/>
          <w:sz w:val="24"/>
          <w:szCs w:val="24"/>
          <w:lang w:val="sr-Cyrl-CS"/>
        </w:rPr>
        <w:t>Понуђач подноси понуду на српском језику.</w:t>
      </w:r>
    </w:p>
    <w:p w:rsidR="00177CE6" w:rsidRDefault="00177CE6" w:rsidP="00177CE6">
      <w:pPr>
        <w:rPr>
          <w:rFonts w:ascii="Times New Roman" w:hAnsi="Times New Roman"/>
          <w:sz w:val="24"/>
          <w:szCs w:val="24"/>
          <w:highlight w:val="yellow"/>
          <w:lang w:val="sr-Cyrl-CS"/>
        </w:rPr>
      </w:pPr>
    </w:p>
    <w:p w:rsidR="00177CE6" w:rsidRDefault="00177CE6" w:rsidP="00177CE6">
      <w:pPr>
        <w:pStyle w:val="ListParagraph"/>
        <w:numPr>
          <w:ilvl w:val="0"/>
          <w:numId w:val="15"/>
        </w:numPr>
        <w:tabs>
          <w:tab w:val="num" w:pos="720"/>
        </w:tabs>
        <w:spacing w:after="0"/>
        <w:ind w:left="720" w:firstLine="0"/>
        <w:jc w:val="both"/>
        <w:rPr>
          <w:sz w:val="24"/>
          <w:szCs w:val="24"/>
          <w:u w:val="single"/>
          <w:lang w:val="sr-Cyrl-CS"/>
        </w:rPr>
      </w:pPr>
      <w:r>
        <w:rPr>
          <w:sz w:val="24"/>
          <w:szCs w:val="24"/>
          <w:u w:val="single"/>
          <w:lang w:val="sr-Cyrl-CS"/>
        </w:rPr>
        <w:t xml:space="preserve"> НАЧИН ПОДНОШЕЊА ПОНУДЕ</w:t>
      </w:r>
    </w:p>
    <w:p w:rsidR="00177CE6" w:rsidRDefault="00177CE6" w:rsidP="00177CE6">
      <w:pPr>
        <w:pStyle w:val="ListParagraph"/>
        <w:spacing w:after="0"/>
        <w:jc w:val="both"/>
        <w:rPr>
          <w:sz w:val="24"/>
          <w:szCs w:val="24"/>
          <w:u w:val="single"/>
          <w:lang w:val="sr-Cyrl-CS"/>
        </w:rPr>
      </w:pPr>
    </w:p>
    <w:p w:rsidR="00177CE6" w:rsidRDefault="00177CE6" w:rsidP="00177CE6">
      <w:pPr>
        <w:ind w:left="0" w:firstLine="720"/>
        <w:rPr>
          <w:rFonts w:ascii="Times New Roman" w:hAnsi="Times New Roman"/>
          <w:sz w:val="24"/>
          <w:szCs w:val="24"/>
          <w:lang w:val="sr-Cyrl-CS"/>
        </w:rPr>
      </w:pPr>
      <w:r>
        <w:rPr>
          <w:rFonts w:ascii="Times New Roman" w:hAnsi="Times New Roman"/>
          <w:bCs/>
          <w:sz w:val="24"/>
          <w:szCs w:val="24"/>
          <w:lang w:val="sr-Cyrl-CS"/>
        </w:rPr>
        <w:t>Понуђач подноси понуду у писаном облику. Понуђач може, поред писаног облика, да достави понуду и у</w:t>
      </w:r>
      <w:r>
        <w:rPr>
          <w:rFonts w:ascii="Times New Roman" w:eastAsia="Arial Unicode MS" w:hAnsi="Times New Roman"/>
          <w:sz w:val="24"/>
          <w:szCs w:val="24"/>
          <w:lang w:val="sr-Cyrl-CS"/>
        </w:rPr>
        <w:t xml:space="preserve"> електронском облику (на „</w:t>
      </w:r>
      <w:r>
        <w:rPr>
          <w:rFonts w:ascii="Times New Roman" w:eastAsia="Arial Unicode MS" w:hAnsi="Times New Roman"/>
          <w:i/>
          <w:sz w:val="24"/>
          <w:szCs w:val="24"/>
          <w:lang w:val="sr-Cyrl-CS"/>
        </w:rPr>
        <w:t>CD ROM“-у</w:t>
      </w:r>
      <w:r>
        <w:rPr>
          <w:rFonts w:ascii="Times New Roman" w:eastAsia="Arial Unicode MS" w:hAnsi="Times New Roman"/>
          <w:sz w:val="24"/>
          <w:szCs w:val="24"/>
          <w:lang w:val="sr-Cyrl-CS"/>
        </w:rPr>
        <w:t xml:space="preserve"> или „</w:t>
      </w:r>
      <w:r>
        <w:rPr>
          <w:rFonts w:ascii="Times New Roman" w:eastAsia="Arial Unicode MS" w:hAnsi="Times New Roman"/>
          <w:i/>
          <w:sz w:val="24"/>
          <w:szCs w:val="24"/>
          <w:lang w:val="sr-Cyrl-CS"/>
        </w:rPr>
        <w:t>USB“-у</w:t>
      </w:r>
      <w:r>
        <w:rPr>
          <w:rFonts w:ascii="Times New Roman" w:eastAsia="Arial Unicode MS" w:hAnsi="Times New Roman"/>
          <w:sz w:val="24"/>
          <w:szCs w:val="24"/>
          <w:lang w:val="sr-Cyrl-CS"/>
        </w:rPr>
        <w:t xml:space="preserve">, у </w:t>
      </w:r>
      <w:r>
        <w:rPr>
          <w:rFonts w:ascii="Times New Roman" w:eastAsia="Arial Unicode MS" w:hAnsi="Times New Roman"/>
          <w:i/>
          <w:sz w:val="24"/>
          <w:szCs w:val="24"/>
          <w:lang w:val="sr-Cyrl-CS"/>
        </w:rPr>
        <w:t>Word</w:t>
      </w:r>
      <w:r>
        <w:rPr>
          <w:rFonts w:ascii="Times New Roman" w:eastAsia="Arial Unicode MS" w:hAnsi="Times New Roman"/>
          <w:sz w:val="24"/>
          <w:szCs w:val="24"/>
          <w:lang w:val="sr-Cyrl-CS"/>
        </w:rPr>
        <w:t xml:space="preserve"> (.</w:t>
      </w:r>
      <w:r>
        <w:rPr>
          <w:rFonts w:ascii="Times New Roman" w:eastAsia="Arial Unicode MS" w:hAnsi="Times New Roman"/>
          <w:i/>
          <w:sz w:val="24"/>
          <w:szCs w:val="24"/>
          <w:lang w:val="sr-Cyrl-CS"/>
        </w:rPr>
        <w:t>doc</w:t>
      </w:r>
      <w:r>
        <w:rPr>
          <w:rFonts w:ascii="Times New Roman" w:eastAsia="Arial Unicode MS" w:hAnsi="Times New Roman"/>
          <w:sz w:val="24"/>
          <w:szCs w:val="24"/>
          <w:lang w:val="sr-Cyrl-CS"/>
        </w:rPr>
        <w:t xml:space="preserve"> или .</w:t>
      </w:r>
      <w:r>
        <w:rPr>
          <w:rFonts w:ascii="Times New Roman" w:eastAsia="Arial Unicode MS" w:hAnsi="Times New Roman"/>
          <w:i/>
          <w:sz w:val="24"/>
          <w:szCs w:val="24"/>
          <w:lang w:val="sr-Cyrl-CS"/>
        </w:rPr>
        <w:t>doc</w:t>
      </w:r>
      <w:r>
        <w:rPr>
          <w:rFonts w:ascii="Times New Roman" w:eastAsia="Arial Unicode MS" w:hAnsi="Times New Roman"/>
          <w:i/>
          <w:sz w:val="24"/>
          <w:szCs w:val="24"/>
          <w:lang w:val="sr-Latn-CS"/>
        </w:rPr>
        <w:t>x</w:t>
      </w:r>
      <w:r>
        <w:rPr>
          <w:rFonts w:ascii="Times New Roman" w:eastAsia="Arial Unicode MS" w:hAnsi="Times New Roman"/>
          <w:sz w:val="24"/>
          <w:szCs w:val="24"/>
          <w:lang w:val="sr-Cyrl-CS"/>
        </w:rPr>
        <w:t xml:space="preserve">) или </w:t>
      </w:r>
      <w:r>
        <w:rPr>
          <w:rFonts w:ascii="Times New Roman" w:eastAsia="Arial Unicode MS" w:hAnsi="Times New Roman"/>
          <w:i/>
          <w:sz w:val="24"/>
          <w:szCs w:val="24"/>
          <w:lang w:val="sr-Cyrl-CS"/>
        </w:rPr>
        <w:t>Acrobat Reader</w:t>
      </w:r>
      <w:r>
        <w:rPr>
          <w:rFonts w:ascii="Times New Roman" w:eastAsia="Arial Unicode MS" w:hAnsi="Times New Roman"/>
          <w:sz w:val="24"/>
          <w:szCs w:val="24"/>
          <w:lang w:val="sr-Cyrl-CS"/>
        </w:rPr>
        <w:t xml:space="preserve"> (</w:t>
      </w:r>
      <w:r>
        <w:rPr>
          <w:rFonts w:ascii="Times New Roman" w:eastAsia="Arial Unicode MS" w:hAnsi="Times New Roman"/>
          <w:i/>
          <w:sz w:val="24"/>
          <w:szCs w:val="24"/>
          <w:lang w:val="sr-Cyrl-CS"/>
        </w:rPr>
        <w:t>pdf</w:t>
      </w:r>
      <w:r>
        <w:rPr>
          <w:rFonts w:ascii="Times New Roman" w:eastAsia="Arial Unicode MS" w:hAnsi="Times New Roman"/>
          <w:sz w:val="24"/>
          <w:szCs w:val="24"/>
          <w:lang w:val="sr-Cyrl-CS"/>
        </w:rPr>
        <w:t>) формату, исправног записа). Наведени медијуми морају да буду јасно и трајно означени називом понуђача.</w:t>
      </w:r>
      <w:r>
        <w:rPr>
          <w:rFonts w:ascii="Times New Roman" w:hAnsi="Times New Roman"/>
          <w:sz w:val="24"/>
          <w:szCs w:val="24"/>
          <w:lang w:val="sr-Cyrl-CS"/>
        </w:rPr>
        <w:t xml:space="preserve"> </w:t>
      </w:r>
    </w:p>
    <w:p w:rsidR="00177CE6" w:rsidRDefault="00177CE6" w:rsidP="00177CE6">
      <w:pPr>
        <w:ind w:left="0" w:firstLine="720"/>
        <w:rPr>
          <w:rFonts w:ascii="Times New Roman" w:hAnsi="Times New Roman"/>
          <w:sz w:val="24"/>
          <w:szCs w:val="24"/>
          <w:lang w:val="sr-Cyrl-CS"/>
        </w:rPr>
      </w:pPr>
      <w:r>
        <w:rPr>
          <w:rFonts w:ascii="Times New Roman" w:hAnsi="Times New Roman"/>
          <w:sz w:val="24"/>
          <w:szCs w:val="24"/>
          <w:lang w:val="sr-Cyrl-CS"/>
        </w:rPr>
        <w:t>Понуђач понуду подноси непосредно или путем поште препорученом пошиљком, у затвореној ковери или кутији, затвореној на начин да се приликом отварања понуде може са сигурношћу утврдити да се први пут отвара.</w:t>
      </w:r>
    </w:p>
    <w:p w:rsidR="00177CE6" w:rsidRDefault="00177CE6" w:rsidP="00177CE6">
      <w:pPr>
        <w:ind w:left="0" w:firstLine="720"/>
        <w:rPr>
          <w:rFonts w:ascii="Times New Roman" w:hAnsi="Times New Roman"/>
          <w:sz w:val="24"/>
          <w:szCs w:val="24"/>
          <w:lang w:val="sr-Cyrl-CS"/>
        </w:rPr>
      </w:pPr>
      <w:r>
        <w:rPr>
          <w:rFonts w:ascii="Times New Roman" w:hAnsi="Times New Roman"/>
          <w:sz w:val="24"/>
          <w:szCs w:val="24"/>
          <w:lang w:val="sr-Cyrl-CS"/>
        </w:rPr>
        <w:t>Понуђач подноси само једну понуду.</w:t>
      </w:r>
    </w:p>
    <w:p w:rsidR="00177CE6" w:rsidRDefault="00177CE6" w:rsidP="00177CE6">
      <w:pPr>
        <w:ind w:left="0" w:firstLine="720"/>
        <w:rPr>
          <w:rFonts w:ascii="Times New Roman" w:hAnsi="Times New Roman"/>
          <w:sz w:val="24"/>
          <w:szCs w:val="24"/>
          <w:lang w:val="sr-Cyrl-CS"/>
        </w:rPr>
      </w:pPr>
      <w:r>
        <w:rPr>
          <w:rFonts w:ascii="Times New Roman" w:hAnsi="Times New Roman"/>
          <w:sz w:val="24"/>
          <w:szCs w:val="24"/>
          <w:lang w:val="sr-Cyrl-CS"/>
        </w:rPr>
        <w:t>На полеђини коверте треба навести назив и адресу понуђача.</w:t>
      </w:r>
    </w:p>
    <w:p w:rsidR="00177CE6" w:rsidRDefault="00177CE6" w:rsidP="00177CE6">
      <w:pPr>
        <w:ind w:left="0"/>
        <w:rPr>
          <w:rFonts w:ascii="Times New Roman" w:hAnsi="Times New Roman"/>
          <w:sz w:val="24"/>
          <w:szCs w:val="24"/>
          <w:lang w:val="sr-Cyrl-CS"/>
        </w:rPr>
      </w:pPr>
      <w:r>
        <w:rPr>
          <w:rFonts w:ascii="Times New Roman" w:hAnsi="Times New Roman"/>
          <w:sz w:val="24"/>
          <w:szCs w:val="24"/>
          <w:lang w:val="sr-Cyrl-CS"/>
        </w:rPr>
        <w:tab/>
        <w:t xml:space="preserve">Препоручљиво је да се документа и докази, који су тражени конкурсном документацијом, сортирају по редоследу како су тражени конкурсном документацијом и међусобно повежу тако да чине целину (не морају се увезати јемствеником) </w:t>
      </w:r>
    </w:p>
    <w:p w:rsidR="00177CE6" w:rsidRDefault="00177CE6" w:rsidP="00177CE6">
      <w:pPr>
        <w:pStyle w:val="ListParagraph"/>
        <w:tabs>
          <w:tab w:val="left" w:pos="720"/>
        </w:tabs>
        <w:spacing w:after="0"/>
        <w:ind w:left="0" w:firstLine="720"/>
        <w:jc w:val="both"/>
        <w:rPr>
          <w:b/>
          <w:sz w:val="24"/>
          <w:szCs w:val="24"/>
          <w:lang w:val="sr-Cyrl-CS"/>
        </w:rPr>
      </w:pPr>
      <w:r>
        <w:rPr>
          <w:b/>
          <w:sz w:val="24"/>
          <w:szCs w:val="24"/>
          <w:lang w:val="sr-Cyrl-CS"/>
        </w:rPr>
        <w:t xml:space="preserve">Овлашћено лице понуђача мора да попуни и потпише тражене обрасце из конкурсне документације, на начин описан поред сваког доказа.  </w:t>
      </w:r>
    </w:p>
    <w:p w:rsidR="00177CE6" w:rsidRDefault="00177CE6" w:rsidP="00177CE6">
      <w:pPr>
        <w:pStyle w:val="ListParagraph"/>
        <w:tabs>
          <w:tab w:val="left" w:pos="720"/>
        </w:tabs>
        <w:spacing w:after="0"/>
        <w:ind w:left="0" w:firstLine="720"/>
        <w:jc w:val="both"/>
        <w:rPr>
          <w:b/>
          <w:sz w:val="24"/>
          <w:szCs w:val="24"/>
          <w:lang w:val="sr-Cyrl-CS"/>
        </w:rPr>
      </w:pPr>
      <w:r>
        <w:rPr>
          <w:b/>
          <w:sz w:val="24"/>
          <w:szCs w:val="24"/>
          <w:lang w:val="sr-Cyrl-CS"/>
        </w:rPr>
        <w:t xml:space="preserve">У случају подношења заједничке понуде, понуђачи из групе понуђача могу  овластити једног понуђача да у име групе попуни и потпише тражене обрасце из конкурсне документације, на начин описан поред сваког доказа.  </w:t>
      </w:r>
    </w:p>
    <w:p w:rsidR="00177CE6" w:rsidRDefault="00177CE6" w:rsidP="00177CE6">
      <w:pPr>
        <w:rPr>
          <w:rFonts w:ascii="Times New Roman" w:hAnsi="Times New Roman"/>
          <w:b/>
          <w:sz w:val="24"/>
          <w:szCs w:val="24"/>
          <w:lang w:val="sr-Cyrl-CS"/>
        </w:rPr>
      </w:pPr>
    </w:p>
    <w:p w:rsidR="00177CE6" w:rsidRDefault="00177CE6" w:rsidP="00177CE6">
      <w:pPr>
        <w:numPr>
          <w:ilvl w:val="0"/>
          <w:numId w:val="15"/>
        </w:numPr>
        <w:tabs>
          <w:tab w:val="num" w:pos="720"/>
        </w:tabs>
        <w:ind w:left="720" w:firstLine="0"/>
        <w:jc w:val="left"/>
        <w:rPr>
          <w:rFonts w:ascii="Times New Roman" w:hAnsi="Times New Roman"/>
          <w:sz w:val="24"/>
          <w:szCs w:val="24"/>
          <w:u w:val="single"/>
          <w:lang w:val="sr-Cyrl-CS"/>
        </w:rPr>
      </w:pPr>
      <w:r>
        <w:rPr>
          <w:rFonts w:ascii="Times New Roman" w:hAnsi="Times New Roman"/>
          <w:sz w:val="24"/>
          <w:szCs w:val="24"/>
          <w:u w:val="single"/>
          <w:lang w:val="sr-Cyrl-CS"/>
        </w:rPr>
        <w:t xml:space="preserve"> ВАРИЈАНТНА ПОНУДА</w:t>
      </w:r>
    </w:p>
    <w:p w:rsidR="00177CE6" w:rsidRDefault="00177CE6" w:rsidP="00177CE6">
      <w:pPr>
        <w:pStyle w:val="ListParagraph"/>
        <w:spacing w:after="0"/>
        <w:rPr>
          <w:sz w:val="24"/>
          <w:szCs w:val="24"/>
          <w:lang w:val="sr-Cyrl-CS"/>
        </w:rPr>
      </w:pPr>
    </w:p>
    <w:p w:rsidR="00177CE6" w:rsidRDefault="00177CE6" w:rsidP="00177CE6">
      <w:pPr>
        <w:pStyle w:val="ListParagraph"/>
        <w:spacing w:after="0"/>
        <w:rPr>
          <w:sz w:val="24"/>
          <w:szCs w:val="24"/>
          <w:lang w:val="sr-Cyrl-CS"/>
        </w:rPr>
      </w:pPr>
      <w:r>
        <w:rPr>
          <w:sz w:val="24"/>
          <w:szCs w:val="24"/>
          <w:lang w:val="sr-Cyrl-CS"/>
        </w:rPr>
        <w:t>Подношење понуде са варијантама није дозвољено.</w:t>
      </w:r>
    </w:p>
    <w:p w:rsidR="00177CE6" w:rsidRDefault="00177CE6" w:rsidP="00177CE6">
      <w:pPr>
        <w:pStyle w:val="ListParagraph"/>
        <w:spacing w:after="0"/>
        <w:rPr>
          <w:sz w:val="24"/>
          <w:szCs w:val="24"/>
          <w:lang w:val="sr-Cyrl-CS"/>
        </w:rPr>
      </w:pPr>
    </w:p>
    <w:p w:rsidR="00177CE6" w:rsidRDefault="00177CE6" w:rsidP="00177CE6">
      <w:pPr>
        <w:numPr>
          <w:ilvl w:val="0"/>
          <w:numId w:val="15"/>
        </w:numPr>
        <w:tabs>
          <w:tab w:val="num" w:pos="720"/>
        </w:tabs>
        <w:ind w:left="720" w:firstLine="0"/>
        <w:rPr>
          <w:rFonts w:ascii="Times New Roman" w:hAnsi="Times New Roman"/>
          <w:sz w:val="24"/>
          <w:szCs w:val="24"/>
          <w:u w:val="single"/>
          <w:lang w:val="sr-Cyrl-CS"/>
        </w:rPr>
      </w:pPr>
      <w:r>
        <w:rPr>
          <w:rFonts w:ascii="Times New Roman" w:hAnsi="Times New Roman"/>
          <w:sz w:val="24"/>
          <w:szCs w:val="24"/>
          <w:u w:val="single"/>
          <w:lang w:val="sr-Cyrl-CS"/>
        </w:rPr>
        <w:t xml:space="preserve"> ИЗМЕНА, ДОПУНА И ОПОЗИВ ПОНУДЕ</w:t>
      </w:r>
    </w:p>
    <w:p w:rsidR="00177CE6" w:rsidRDefault="00177CE6" w:rsidP="00177CE6">
      <w:pPr>
        <w:tabs>
          <w:tab w:val="num" w:pos="720"/>
        </w:tabs>
        <w:rPr>
          <w:rFonts w:ascii="Times New Roman" w:hAnsi="Times New Roman"/>
          <w:sz w:val="24"/>
          <w:szCs w:val="24"/>
          <w:u w:val="single"/>
        </w:rPr>
      </w:pPr>
    </w:p>
    <w:p w:rsidR="00177CE6" w:rsidRDefault="00177CE6" w:rsidP="00177CE6">
      <w:pPr>
        <w:ind w:left="0" w:firstLine="720"/>
        <w:rPr>
          <w:rFonts w:ascii="Times New Roman" w:hAnsi="Times New Roman"/>
          <w:sz w:val="24"/>
          <w:szCs w:val="24"/>
          <w:lang w:val="sr-Cyrl-CS"/>
        </w:rPr>
      </w:pPr>
      <w:proofErr w:type="gramStart"/>
      <w:r>
        <w:rPr>
          <w:rFonts w:ascii="Times New Roman" w:hAnsi="Times New Roman"/>
          <w:sz w:val="24"/>
          <w:szCs w:val="24"/>
          <w:lang w:val="ru-RU"/>
        </w:rPr>
        <w:t>У року</w:t>
      </w:r>
      <w:proofErr w:type="gramEnd"/>
      <w:r>
        <w:rPr>
          <w:rFonts w:ascii="Times New Roman" w:hAnsi="Times New Roman"/>
          <w:sz w:val="24"/>
          <w:szCs w:val="24"/>
          <w:lang w:val="ru-RU"/>
        </w:rPr>
        <w:t xml:space="preserve"> за подношење понуде понуђач може да измени, допуни или опозове своју понуду, уколико је понуду предао. </w:t>
      </w:r>
      <w:r>
        <w:rPr>
          <w:rFonts w:ascii="Times New Roman" w:hAnsi="Times New Roman"/>
          <w:sz w:val="24"/>
          <w:szCs w:val="24"/>
          <w:lang w:val="sr-Cyrl-CS"/>
        </w:rPr>
        <w:t xml:space="preserve">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177CE6" w:rsidRDefault="00177CE6" w:rsidP="00177CE6">
      <w:pPr>
        <w:ind w:firstLine="540"/>
        <w:rPr>
          <w:rFonts w:ascii="Times New Roman" w:hAnsi="Times New Roman"/>
          <w:sz w:val="24"/>
          <w:szCs w:val="24"/>
          <w:lang w:val="sr-Cyrl-CS"/>
        </w:rPr>
      </w:pPr>
    </w:p>
    <w:p w:rsidR="00177CE6" w:rsidRDefault="00177CE6" w:rsidP="00177CE6">
      <w:pPr>
        <w:ind w:left="540"/>
        <w:jc w:val="center"/>
        <w:rPr>
          <w:rFonts w:ascii="Times New Roman" w:hAnsi="Times New Roman"/>
          <w:b/>
          <w:bCs/>
          <w:sz w:val="24"/>
          <w:szCs w:val="24"/>
          <w:lang w:val="sr-Cyrl-CS"/>
        </w:rPr>
      </w:pPr>
      <w:r>
        <w:rPr>
          <w:rFonts w:ascii="Times New Roman" w:hAnsi="Times New Roman"/>
          <w:b/>
          <w:bCs/>
          <w:sz w:val="24"/>
          <w:szCs w:val="24"/>
          <w:lang w:val="sr-Cyrl-CS"/>
        </w:rPr>
        <w:t xml:space="preserve">Регулаторна агенција за електронске комуникације и поштанске услуге </w:t>
      </w:r>
    </w:p>
    <w:p w:rsidR="00177CE6" w:rsidRDefault="00177CE6" w:rsidP="00177CE6">
      <w:pPr>
        <w:ind w:left="360"/>
        <w:jc w:val="center"/>
        <w:rPr>
          <w:rFonts w:ascii="Times New Roman" w:hAnsi="Times New Roman"/>
          <w:b/>
          <w:bCs/>
          <w:sz w:val="24"/>
          <w:szCs w:val="24"/>
          <w:lang w:val="sr-Cyrl-CS"/>
        </w:rPr>
      </w:pPr>
      <w:r>
        <w:rPr>
          <w:rFonts w:ascii="Times New Roman" w:hAnsi="Times New Roman"/>
          <w:b/>
          <w:bCs/>
          <w:sz w:val="24"/>
          <w:szCs w:val="24"/>
          <w:lang w:val="sr-Cyrl-CS"/>
        </w:rPr>
        <w:t>ул. Палмотићева број 2, 11000 Београд</w:t>
      </w:r>
    </w:p>
    <w:p w:rsidR="00177CE6" w:rsidRDefault="00177CE6" w:rsidP="00177CE6">
      <w:pPr>
        <w:ind w:left="360"/>
        <w:jc w:val="center"/>
        <w:rPr>
          <w:rFonts w:ascii="Times New Roman" w:hAnsi="Times New Roman"/>
          <w:b/>
          <w:bCs/>
          <w:sz w:val="24"/>
          <w:szCs w:val="24"/>
          <w:lang w:val="sr-Cyrl-CS"/>
        </w:rPr>
      </w:pPr>
      <w:r>
        <w:rPr>
          <w:rFonts w:ascii="Times New Roman" w:hAnsi="Times New Roman"/>
          <w:b/>
          <w:bCs/>
          <w:sz w:val="24"/>
          <w:szCs w:val="24"/>
          <w:lang w:val="sr-Cyrl-CS"/>
        </w:rPr>
        <w:t>- Писарница -</w:t>
      </w:r>
    </w:p>
    <w:p w:rsidR="00177CE6" w:rsidRDefault="00177CE6" w:rsidP="00177CE6">
      <w:pPr>
        <w:pStyle w:val="Footer"/>
        <w:tabs>
          <w:tab w:val="left" w:pos="720"/>
        </w:tabs>
        <w:jc w:val="center"/>
        <w:rPr>
          <w:rFonts w:ascii="Times New Roman" w:hAnsi="Times New Roman"/>
          <w:b/>
          <w:sz w:val="24"/>
          <w:szCs w:val="24"/>
          <w:lang w:val="sr-Cyrl-CS"/>
        </w:rPr>
      </w:pPr>
      <w:r>
        <w:rPr>
          <w:rFonts w:ascii="Times New Roman" w:hAnsi="Times New Roman"/>
          <w:b/>
          <w:bCs/>
          <w:sz w:val="24"/>
          <w:szCs w:val="24"/>
          <w:lang w:val="sr-Cyrl-CS"/>
        </w:rPr>
        <w:t xml:space="preserve">”ИЗМЕНА/ДОПУНА/ОПОЗИВ Понуде за јавну набавку добара – </w:t>
      </w:r>
      <w:r>
        <w:rPr>
          <w:rFonts w:ascii="Times New Roman" w:hAnsi="Times New Roman"/>
          <w:b/>
          <w:sz w:val="24"/>
          <w:szCs w:val="24"/>
          <w:lang w:val="ru-RU"/>
        </w:rPr>
        <w:t>таблети и друга помоћна опрема</w:t>
      </w:r>
      <w:r>
        <w:rPr>
          <w:rFonts w:ascii="Times New Roman" w:hAnsi="Times New Roman"/>
          <w:b/>
          <w:bCs/>
          <w:sz w:val="24"/>
          <w:szCs w:val="24"/>
          <w:lang w:val="sr-Cyrl-CS"/>
        </w:rPr>
        <w:t xml:space="preserve"> бр. 1-02-4047-14/20”</w:t>
      </w:r>
    </w:p>
    <w:p w:rsidR="00177CE6" w:rsidRDefault="00177CE6" w:rsidP="00177CE6">
      <w:pPr>
        <w:pStyle w:val="CM55"/>
        <w:spacing w:after="0" w:line="291" w:lineRule="atLeast"/>
        <w:ind w:left="720"/>
        <w:jc w:val="center"/>
        <w:rPr>
          <w:rFonts w:ascii="Times New Roman" w:hAnsi="Times New Roman" w:cs="Times New Roman"/>
          <w:b/>
          <w:lang w:val="sr-Cyrl-CS"/>
        </w:rPr>
      </w:pPr>
      <w:r>
        <w:rPr>
          <w:rFonts w:ascii="Times New Roman" w:hAnsi="Times New Roman" w:cs="Times New Roman"/>
          <w:b/>
          <w:lang w:val="sr-Cyrl-CS"/>
        </w:rPr>
        <w:t>- НЕ ОТВАРАТИ  -</w:t>
      </w:r>
    </w:p>
    <w:p w:rsidR="00177CE6" w:rsidRDefault="00177CE6" w:rsidP="00177CE6">
      <w:pPr>
        <w:tabs>
          <w:tab w:val="num" w:pos="720"/>
        </w:tabs>
        <w:ind w:firstLine="720"/>
        <w:rPr>
          <w:rFonts w:ascii="Times New Roman" w:hAnsi="Times New Roman"/>
          <w:sz w:val="24"/>
          <w:szCs w:val="24"/>
          <w:u w:val="single"/>
          <w:lang w:val="sr-Cyrl-CS"/>
        </w:rPr>
      </w:pPr>
    </w:p>
    <w:p w:rsidR="00177CE6" w:rsidRDefault="00177CE6" w:rsidP="00177CE6">
      <w:pPr>
        <w:numPr>
          <w:ilvl w:val="0"/>
          <w:numId w:val="15"/>
        </w:numPr>
        <w:tabs>
          <w:tab w:val="num" w:pos="720"/>
        </w:tabs>
        <w:ind w:left="720" w:firstLine="0"/>
        <w:rPr>
          <w:rFonts w:ascii="Times New Roman" w:hAnsi="Times New Roman"/>
          <w:sz w:val="24"/>
          <w:szCs w:val="24"/>
          <w:u w:val="single"/>
          <w:lang w:val="sr-Cyrl-CS"/>
        </w:rPr>
      </w:pPr>
      <w:r>
        <w:rPr>
          <w:rFonts w:ascii="Times New Roman" w:hAnsi="Times New Roman"/>
          <w:sz w:val="24"/>
          <w:szCs w:val="24"/>
          <w:u w:val="single"/>
          <w:lang w:val="sr-Cyrl-CS"/>
        </w:rPr>
        <w:t xml:space="preserve"> УЧЕСТВОВАЊЕ У ЗАЈЕДНИЧКОЈ ПОНУДИ ИЛИ КАО ПОДИЗВОЂАЧ</w:t>
      </w:r>
    </w:p>
    <w:p w:rsidR="00177CE6" w:rsidRDefault="00177CE6" w:rsidP="00177CE6">
      <w:pPr>
        <w:ind w:left="720"/>
        <w:rPr>
          <w:rFonts w:ascii="Times New Roman" w:hAnsi="Times New Roman"/>
          <w:sz w:val="24"/>
          <w:szCs w:val="24"/>
          <w:u w:val="single"/>
          <w:lang w:val="sr-Cyrl-CS"/>
        </w:rPr>
      </w:pPr>
    </w:p>
    <w:p w:rsidR="00177CE6" w:rsidRDefault="00177CE6" w:rsidP="00177CE6">
      <w:pPr>
        <w:pStyle w:val="ListParagraph"/>
        <w:spacing w:after="0"/>
        <w:ind w:left="0" w:firstLine="720"/>
        <w:jc w:val="both"/>
        <w:rPr>
          <w:caps/>
          <w:sz w:val="24"/>
          <w:szCs w:val="24"/>
          <w:u w:val="single"/>
          <w:lang w:val="sr-Cyrl-CS"/>
        </w:rPr>
      </w:pPr>
      <w:r>
        <w:rPr>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rsidR="00177CE6" w:rsidRDefault="00177CE6" w:rsidP="00177CE6">
      <w:pPr>
        <w:ind w:left="0" w:firstLine="720"/>
        <w:rPr>
          <w:rFonts w:ascii="Times New Roman" w:hAnsi="Times New Roman"/>
          <w:caps/>
          <w:sz w:val="24"/>
          <w:szCs w:val="24"/>
          <w:u w:val="single"/>
          <w:lang w:val="sr-Cyrl-CS"/>
        </w:rPr>
      </w:pPr>
      <w:r>
        <w:rPr>
          <w:rFonts w:ascii="Times New Roman" w:hAnsi="Times New Roman"/>
          <w:sz w:val="24"/>
          <w:szCs w:val="24"/>
          <w:lang w:val="sr-Cyrl-CS"/>
        </w:rPr>
        <w:t>У случају да je понуђач самостално поднео понуду, не може истовремено да учествује као подизвођач.</w:t>
      </w:r>
    </w:p>
    <w:p w:rsidR="00177CE6" w:rsidRDefault="00177CE6" w:rsidP="00177CE6">
      <w:pPr>
        <w:ind w:firstLine="720"/>
        <w:rPr>
          <w:rFonts w:ascii="Times New Roman" w:hAnsi="Times New Roman"/>
          <w:caps/>
          <w:sz w:val="24"/>
          <w:szCs w:val="24"/>
          <w:u w:val="single"/>
          <w:lang w:val="sr-Cyrl-CS"/>
        </w:rPr>
      </w:pPr>
    </w:p>
    <w:p w:rsidR="00177CE6" w:rsidRPr="001D7328" w:rsidRDefault="00177CE6" w:rsidP="00177CE6">
      <w:pPr>
        <w:numPr>
          <w:ilvl w:val="0"/>
          <w:numId w:val="15"/>
        </w:numPr>
        <w:tabs>
          <w:tab w:val="num" w:pos="720"/>
        </w:tabs>
        <w:ind w:left="720" w:firstLine="0"/>
        <w:rPr>
          <w:rFonts w:ascii="Times New Roman" w:hAnsi="Times New Roman"/>
          <w:caps/>
          <w:sz w:val="24"/>
          <w:szCs w:val="24"/>
          <w:u w:val="single"/>
          <w:lang w:val="sr-Cyrl-CS"/>
        </w:rPr>
      </w:pPr>
      <w:r>
        <w:rPr>
          <w:rFonts w:ascii="Times New Roman" w:hAnsi="Times New Roman"/>
          <w:caps/>
          <w:sz w:val="24"/>
          <w:szCs w:val="24"/>
          <w:u w:val="single"/>
          <w:lang w:val="sr-Cyrl-CS"/>
        </w:rPr>
        <w:t xml:space="preserve"> Извршење набавке </w:t>
      </w:r>
      <w:r w:rsidRPr="001D7328">
        <w:rPr>
          <w:rFonts w:ascii="Times New Roman" w:hAnsi="Times New Roman"/>
          <w:caps/>
          <w:sz w:val="24"/>
          <w:szCs w:val="24"/>
          <w:u w:val="single"/>
          <w:lang w:val="sr-Cyrl-CS"/>
        </w:rPr>
        <w:t>са подизвођачем</w:t>
      </w:r>
    </w:p>
    <w:p w:rsidR="00177CE6" w:rsidRDefault="00177CE6" w:rsidP="00177CE6">
      <w:pPr>
        <w:ind w:left="720"/>
        <w:rPr>
          <w:rFonts w:ascii="Times New Roman" w:hAnsi="Times New Roman"/>
          <w:caps/>
          <w:sz w:val="24"/>
          <w:szCs w:val="24"/>
          <w:u w:val="single"/>
          <w:lang w:val="sr-Cyrl-CS"/>
        </w:rPr>
      </w:pPr>
    </w:p>
    <w:p w:rsidR="00177CE6" w:rsidRDefault="00177CE6" w:rsidP="00177CE6">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 </w:t>
      </w:r>
    </w:p>
    <w:p w:rsidR="00177CE6" w:rsidRDefault="00177CE6" w:rsidP="00177CE6">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177CE6" w:rsidRDefault="00177CE6" w:rsidP="00177CE6">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177CE6" w:rsidRDefault="00177CE6" w:rsidP="00177CE6">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177CE6" w:rsidRDefault="00177CE6" w:rsidP="00177CE6">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177CE6" w:rsidRDefault="00177CE6" w:rsidP="00177CE6">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177CE6" w:rsidRDefault="00177CE6" w:rsidP="00177CE6">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177CE6" w:rsidRDefault="00177CE6" w:rsidP="00177CE6">
      <w:pPr>
        <w:pStyle w:val="Normal1"/>
        <w:spacing w:before="0" w:beforeAutospacing="0" w:after="0" w:afterAutospacing="0"/>
        <w:rPr>
          <w:rFonts w:ascii="Times New Roman" w:hAnsi="Times New Roman" w:cs="Times New Roman"/>
          <w:sz w:val="24"/>
          <w:szCs w:val="24"/>
          <w:lang w:val="sr-Cyrl-CS"/>
        </w:rPr>
      </w:pPr>
    </w:p>
    <w:p w:rsidR="00177CE6" w:rsidRDefault="00177CE6" w:rsidP="00177CE6">
      <w:pPr>
        <w:numPr>
          <w:ilvl w:val="0"/>
          <w:numId w:val="15"/>
        </w:numPr>
        <w:tabs>
          <w:tab w:val="num" w:pos="720"/>
        </w:tabs>
        <w:ind w:left="720" w:firstLine="0"/>
        <w:rPr>
          <w:rFonts w:ascii="Times New Roman" w:hAnsi="Times New Roman"/>
          <w:caps/>
          <w:sz w:val="24"/>
          <w:szCs w:val="24"/>
          <w:u w:val="single"/>
          <w:lang w:val="sr-Cyrl-CS"/>
        </w:rPr>
      </w:pPr>
      <w:r>
        <w:rPr>
          <w:rFonts w:ascii="Times New Roman" w:hAnsi="Times New Roman"/>
          <w:caps/>
          <w:sz w:val="24"/>
          <w:szCs w:val="24"/>
          <w:u w:val="single"/>
          <w:lang w:val="sr-Cyrl-CS"/>
        </w:rPr>
        <w:t xml:space="preserve"> Подношење заједничке понуде</w:t>
      </w:r>
    </w:p>
    <w:p w:rsidR="00177CE6" w:rsidRDefault="00177CE6" w:rsidP="00177CE6">
      <w:pPr>
        <w:tabs>
          <w:tab w:val="num" w:pos="720"/>
        </w:tabs>
        <w:ind w:left="720"/>
        <w:rPr>
          <w:rFonts w:ascii="Times New Roman" w:hAnsi="Times New Roman"/>
          <w:caps/>
          <w:sz w:val="24"/>
          <w:szCs w:val="24"/>
          <w:u w:val="single"/>
          <w:lang w:val="sr-Cyrl-CS"/>
        </w:rPr>
      </w:pPr>
    </w:p>
    <w:p w:rsidR="00177CE6" w:rsidRDefault="00177CE6" w:rsidP="00177CE6">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Понуду може поднети група понуђача. </w:t>
      </w:r>
    </w:p>
    <w:p w:rsidR="00177CE6" w:rsidRDefault="00177CE6" w:rsidP="00177CE6">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177CE6" w:rsidRDefault="00177CE6" w:rsidP="00177CE6">
      <w:pPr>
        <w:pStyle w:val="Normal1"/>
        <w:spacing w:before="0" w:beforeAutospacing="0" w:after="0" w:afterAutospacing="0"/>
        <w:ind w:firstLine="720"/>
        <w:jc w:val="both"/>
        <w:rPr>
          <w:rFonts w:ascii="Times New Roman" w:hAnsi="Times New Roman" w:cs="Times New Roman"/>
          <w:sz w:val="24"/>
          <w:szCs w:val="24"/>
          <w:lang w:val="sr-Cyrl-CS"/>
        </w:rPr>
      </w:pPr>
    </w:p>
    <w:p w:rsidR="00177CE6" w:rsidRDefault="00177CE6" w:rsidP="00177CE6">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177CE6" w:rsidRDefault="00177CE6" w:rsidP="00177CE6">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2) опис послова сваког од понуђача из групе понуђача у извршењу уговора;</w:t>
      </w:r>
    </w:p>
    <w:p w:rsidR="00177CE6" w:rsidRDefault="00177CE6" w:rsidP="00177CE6">
      <w:pPr>
        <w:pStyle w:val="Normal1"/>
        <w:spacing w:before="0" w:beforeAutospacing="0" w:after="0" w:afterAutospacing="0"/>
        <w:ind w:firstLine="720"/>
        <w:jc w:val="both"/>
        <w:rPr>
          <w:rFonts w:ascii="Times New Roman" w:hAnsi="Times New Roman" w:cs="Times New Roman"/>
          <w:sz w:val="24"/>
          <w:szCs w:val="24"/>
          <w:lang w:val="sr-Cyrl-CS"/>
        </w:rPr>
      </w:pPr>
    </w:p>
    <w:p w:rsidR="00177CE6" w:rsidRDefault="00177CE6" w:rsidP="00177CE6">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Понуђачи који поднесу заједничку понуду одговарају неограничено солидарно према наручиоцу. </w:t>
      </w:r>
    </w:p>
    <w:p w:rsidR="00177CE6" w:rsidRDefault="00177CE6" w:rsidP="00177CE6">
      <w:pPr>
        <w:ind w:left="720"/>
        <w:rPr>
          <w:rFonts w:ascii="Times New Roman" w:hAnsi="Times New Roman"/>
          <w:sz w:val="24"/>
          <w:szCs w:val="24"/>
          <w:lang w:val="sr-Cyrl-CS"/>
        </w:rPr>
      </w:pPr>
    </w:p>
    <w:p w:rsidR="00177CE6" w:rsidRDefault="00177CE6" w:rsidP="00177CE6">
      <w:pPr>
        <w:numPr>
          <w:ilvl w:val="0"/>
          <w:numId w:val="15"/>
        </w:numPr>
        <w:rPr>
          <w:rFonts w:ascii="Times New Roman" w:hAnsi="Times New Roman"/>
          <w:sz w:val="24"/>
          <w:szCs w:val="24"/>
          <w:u w:val="single"/>
          <w:lang w:val="sr-Latn-CS"/>
        </w:rPr>
      </w:pPr>
      <w:r>
        <w:rPr>
          <w:rFonts w:ascii="Times New Roman" w:eastAsia="TimesNewRomanPSMT" w:hAnsi="Times New Roman"/>
          <w:bCs/>
          <w:iCs/>
          <w:sz w:val="24"/>
          <w:szCs w:val="24"/>
          <w:u w:val="single"/>
          <w:lang w:val="uz-Cyrl-UZ"/>
        </w:rPr>
        <w:t xml:space="preserve">ОСТАЛИ </w:t>
      </w:r>
      <w:r>
        <w:rPr>
          <w:rFonts w:ascii="Times New Roman" w:eastAsia="TimesNewRomanPSMT" w:hAnsi="Times New Roman"/>
          <w:bCs/>
          <w:iCs/>
          <w:sz w:val="24"/>
          <w:szCs w:val="24"/>
          <w:u w:val="single"/>
          <w:lang w:val="ru-RU"/>
        </w:rPr>
        <w:t>ЗАХТЕВ</w:t>
      </w:r>
      <w:r>
        <w:rPr>
          <w:rFonts w:ascii="Times New Roman" w:eastAsia="TimesNewRomanPSMT" w:hAnsi="Times New Roman"/>
          <w:bCs/>
          <w:iCs/>
          <w:sz w:val="24"/>
          <w:szCs w:val="24"/>
          <w:u w:val="single"/>
          <w:lang w:val="uz-Cyrl-UZ"/>
        </w:rPr>
        <w:t>И НАРУЧИОЦА</w:t>
      </w:r>
      <w:r>
        <w:rPr>
          <w:rFonts w:ascii="Times New Roman" w:eastAsia="TimesNewRomanPSMT" w:hAnsi="Times New Roman"/>
          <w:bCs/>
          <w:iCs/>
          <w:sz w:val="24"/>
          <w:szCs w:val="24"/>
          <w:u w:val="single"/>
          <w:lang w:val="ru-RU"/>
        </w:rPr>
        <w:t xml:space="preserve"> ОД КОЈИХ ЗАВИСИ ПРИХВАТЉИВОСТ ПОНУДЕ  </w:t>
      </w:r>
    </w:p>
    <w:p w:rsidR="00177CE6" w:rsidRDefault="00177CE6" w:rsidP="00177CE6">
      <w:pPr>
        <w:ind w:left="1080"/>
        <w:rPr>
          <w:rFonts w:ascii="Times New Roman" w:hAnsi="Times New Roman"/>
          <w:sz w:val="24"/>
          <w:szCs w:val="24"/>
          <w:u w:val="single"/>
          <w:lang w:val="sr-Latn-CS"/>
        </w:rPr>
      </w:pPr>
    </w:p>
    <w:p w:rsidR="00177CE6" w:rsidRDefault="00177CE6" w:rsidP="00177CE6">
      <w:pPr>
        <w:ind w:left="1080"/>
        <w:jc w:val="left"/>
        <w:rPr>
          <w:rFonts w:ascii="Times New Roman" w:hAnsi="Times New Roman"/>
          <w:b/>
          <w:sz w:val="24"/>
          <w:szCs w:val="24"/>
          <w:u w:val="single"/>
          <w:lang w:val="sr-Cyrl-CS"/>
        </w:rPr>
      </w:pPr>
      <w:r w:rsidRPr="00362CCB">
        <w:rPr>
          <w:rFonts w:ascii="Times New Roman" w:hAnsi="Times New Roman"/>
          <w:b/>
          <w:sz w:val="24"/>
          <w:szCs w:val="24"/>
          <w:u w:val="single"/>
          <w:lang w:val="ru-RU"/>
        </w:rPr>
        <w:t xml:space="preserve">Рок и </w:t>
      </w:r>
      <w:r>
        <w:rPr>
          <w:rFonts w:ascii="Times New Roman" w:hAnsi="Times New Roman"/>
          <w:b/>
          <w:sz w:val="24"/>
          <w:szCs w:val="24"/>
          <w:u w:val="single"/>
          <w:lang w:val="sr-Latn-CS"/>
        </w:rPr>
        <w:t xml:space="preserve">начин </w:t>
      </w:r>
      <w:r w:rsidRPr="00362CCB">
        <w:rPr>
          <w:rFonts w:ascii="Times New Roman" w:hAnsi="Times New Roman"/>
          <w:b/>
          <w:sz w:val="24"/>
          <w:szCs w:val="24"/>
          <w:u w:val="single"/>
          <w:lang w:val="ru-RU"/>
        </w:rPr>
        <w:t>плаћања</w:t>
      </w:r>
      <w:r>
        <w:rPr>
          <w:rFonts w:ascii="Times New Roman" w:hAnsi="Times New Roman"/>
          <w:b/>
          <w:sz w:val="24"/>
          <w:szCs w:val="24"/>
          <w:u w:val="single"/>
          <w:lang w:val="sr-Cyrl-CS"/>
        </w:rPr>
        <w:t xml:space="preserve"> </w:t>
      </w:r>
    </w:p>
    <w:p w:rsidR="00177CE6" w:rsidRDefault="00177CE6" w:rsidP="00177CE6">
      <w:pPr>
        <w:ind w:left="1080"/>
        <w:jc w:val="left"/>
        <w:rPr>
          <w:rFonts w:ascii="Times New Roman" w:hAnsi="Times New Roman"/>
          <w:b/>
          <w:sz w:val="24"/>
          <w:szCs w:val="24"/>
          <w:u w:val="single"/>
          <w:lang w:val="sr-Cyrl-CS"/>
        </w:rPr>
      </w:pPr>
    </w:p>
    <w:p w:rsidR="00177CE6" w:rsidRDefault="00177CE6" w:rsidP="00177CE6">
      <w:pPr>
        <w:widowControl w:val="0"/>
        <w:ind w:left="0" w:firstLine="633"/>
        <w:rPr>
          <w:rFonts w:ascii="Times New Roman" w:hAnsi="Times New Roman"/>
          <w:bCs/>
          <w:sz w:val="24"/>
          <w:szCs w:val="24"/>
          <w:lang w:val="ru-RU"/>
        </w:rPr>
      </w:pPr>
      <w:r>
        <w:rPr>
          <w:rFonts w:ascii="Times New Roman" w:hAnsi="Times New Roman"/>
          <w:sz w:val="24"/>
          <w:szCs w:val="24"/>
          <w:lang w:val="sr-Cyrl-CS"/>
        </w:rPr>
        <w:t xml:space="preserve">Рок плаћања фактуре се рачуна од дана службеног пријема рачуна </w:t>
      </w:r>
      <w:r>
        <w:rPr>
          <w:rFonts w:ascii="Times New Roman" w:hAnsi="Times New Roman"/>
          <w:sz w:val="24"/>
          <w:szCs w:val="24"/>
          <w:lang w:val="ru-RU" w:eastAsia="ar-SA"/>
        </w:rPr>
        <w:t xml:space="preserve">преко писарнице </w:t>
      </w:r>
      <w:r>
        <w:rPr>
          <w:rFonts w:ascii="Times New Roman" w:hAnsi="Times New Roman"/>
          <w:sz w:val="24"/>
          <w:szCs w:val="24"/>
          <w:lang w:val="sr-Cyrl-CS" w:eastAsia="ar-SA"/>
        </w:rPr>
        <w:t>н</w:t>
      </w:r>
      <w:r>
        <w:rPr>
          <w:rFonts w:ascii="Times New Roman" w:hAnsi="Times New Roman"/>
          <w:sz w:val="24"/>
          <w:szCs w:val="24"/>
          <w:lang w:val="ru-RU" w:eastAsia="ar-SA"/>
        </w:rPr>
        <w:t>аручиоца</w:t>
      </w:r>
      <w:r>
        <w:rPr>
          <w:rFonts w:ascii="Times New Roman" w:eastAsia="Arial Unicode MS" w:hAnsi="Times New Roman" w:cs="Calibri"/>
          <w:color w:val="000000"/>
          <w:kern w:val="2"/>
          <w:sz w:val="24"/>
          <w:szCs w:val="24"/>
          <w:lang w:val="ru-RU" w:eastAsia="ar-SA"/>
        </w:rPr>
        <w:t xml:space="preserve"> </w:t>
      </w:r>
      <w:r>
        <w:rPr>
          <w:rFonts w:ascii="Times New Roman" w:hAnsi="Times New Roman"/>
          <w:sz w:val="24"/>
          <w:szCs w:val="24"/>
          <w:lang w:val="sr-Cyrl-CS"/>
        </w:rPr>
        <w:t xml:space="preserve">и не може бити </w:t>
      </w:r>
      <w:r>
        <w:rPr>
          <w:rFonts w:ascii="Times New Roman" w:eastAsia="Arial Unicode MS" w:hAnsi="Times New Roman"/>
          <w:b/>
          <w:iCs/>
          <w:color w:val="000000"/>
          <w:kern w:val="2"/>
          <w:sz w:val="24"/>
          <w:szCs w:val="24"/>
          <w:lang w:val="sr-Cyrl-CS" w:eastAsia="ar-SA"/>
        </w:rPr>
        <w:t xml:space="preserve">краћи од </w:t>
      </w:r>
      <w:r>
        <w:rPr>
          <w:rFonts w:ascii="Times New Roman" w:eastAsia="Arial Unicode MS" w:hAnsi="Times New Roman"/>
          <w:b/>
          <w:iCs/>
          <w:color w:val="000000"/>
          <w:kern w:val="2"/>
          <w:sz w:val="24"/>
          <w:szCs w:val="24"/>
          <w:lang w:val="ru-RU" w:eastAsia="ar-SA"/>
        </w:rPr>
        <w:t>1</w:t>
      </w:r>
      <w:r>
        <w:rPr>
          <w:rFonts w:ascii="Times New Roman" w:eastAsia="Arial Unicode MS" w:hAnsi="Times New Roman"/>
          <w:b/>
          <w:iCs/>
          <w:color w:val="000000"/>
          <w:kern w:val="2"/>
          <w:sz w:val="24"/>
          <w:szCs w:val="24"/>
          <w:lang w:val="sr-Cyrl-CS" w:eastAsia="ar-SA"/>
        </w:rPr>
        <w:t>5 и не дужи од</w:t>
      </w:r>
      <w:r>
        <w:rPr>
          <w:rFonts w:ascii="Times New Roman" w:eastAsia="Arial Unicode MS" w:hAnsi="Times New Roman"/>
          <w:iCs/>
          <w:color w:val="000000"/>
          <w:kern w:val="2"/>
          <w:sz w:val="24"/>
          <w:szCs w:val="24"/>
          <w:lang w:val="sr-Cyrl-CS" w:eastAsia="ar-SA"/>
        </w:rPr>
        <w:t xml:space="preserve"> </w:t>
      </w:r>
      <w:r>
        <w:rPr>
          <w:rFonts w:ascii="Times New Roman" w:eastAsia="Arial Unicode MS" w:hAnsi="Times New Roman"/>
          <w:b/>
          <w:color w:val="000000"/>
          <w:kern w:val="2"/>
          <w:sz w:val="24"/>
          <w:szCs w:val="24"/>
          <w:lang w:val="sr-Cyrl-CS" w:eastAsia="ar-SA"/>
        </w:rPr>
        <w:t>45 дана од дана пријема захтева за плаћање</w:t>
      </w:r>
      <w:r>
        <w:rPr>
          <w:rFonts w:ascii="Times New Roman" w:eastAsia="Arial Unicode MS" w:hAnsi="Times New Roman"/>
          <w:color w:val="000000"/>
          <w:kern w:val="2"/>
          <w:sz w:val="24"/>
          <w:szCs w:val="24"/>
          <w:lang w:val="sr-Cyrl-CS" w:eastAsia="ar-SA"/>
        </w:rPr>
        <w:t>,</w:t>
      </w:r>
      <w:r>
        <w:rPr>
          <w:rFonts w:ascii="Times New Roman" w:eastAsia="Arial Unicode MS" w:hAnsi="Times New Roman"/>
          <w:kern w:val="2"/>
          <w:sz w:val="24"/>
          <w:szCs w:val="24"/>
          <w:lang w:val="sr-Cyrl-CS" w:eastAsia="ar-SA"/>
        </w:rPr>
        <w:t xml:space="preserve"> у складу са Законом о роковима измирења новчаних обавеза у комерцијалним трансакцијама („Сл. гласник РС“ бр. 119/12,</w:t>
      </w:r>
      <w:r>
        <w:rPr>
          <w:rFonts w:ascii="Times New Roman" w:eastAsia="Arial Unicode MS" w:hAnsi="Times New Roman"/>
          <w:color w:val="000000"/>
          <w:kern w:val="2"/>
          <w:sz w:val="24"/>
          <w:szCs w:val="24"/>
          <w:lang w:val="sr-Cyrl-CS" w:eastAsia="ar-SA"/>
        </w:rPr>
        <w:t xml:space="preserve"> 68/15, 113/17 и 91/19</w:t>
      </w:r>
      <w:r>
        <w:rPr>
          <w:rFonts w:ascii="Times New Roman" w:eastAsia="Arial Unicode MS" w:hAnsi="Times New Roman"/>
          <w:kern w:val="2"/>
          <w:sz w:val="24"/>
          <w:szCs w:val="24"/>
          <w:lang w:val="sr-Cyrl-CS" w:eastAsia="ar-SA"/>
        </w:rPr>
        <w:t>)</w:t>
      </w:r>
      <w:r>
        <w:rPr>
          <w:rFonts w:ascii="Times New Roman" w:eastAsia="Arial Unicode MS" w:hAnsi="Times New Roman" w:cs="Calibri"/>
          <w:color w:val="000000"/>
          <w:kern w:val="2"/>
          <w:sz w:val="24"/>
          <w:szCs w:val="24"/>
          <w:lang w:val="ru-RU" w:eastAsia="ar-SA"/>
        </w:rPr>
        <w:t xml:space="preserve">. </w:t>
      </w:r>
    </w:p>
    <w:p w:rsidR="00177CE6" w:rsidRDefault="00177CE6" w:rsidP="00177CE6">
      <w:pPr>
        <w:widowControl w:val="0"/>
        <w:ind w:left="0" w:firstLine="720"/>
        <w:rPr>
          <w:rFonts w:ascii="Times New Roman" w:hAnsi="Times New Roman"/>
          <w:sz w:val="24"/>
          <w:szCs w:val="24"/>
          <w:lang w:val="sr-Cyrl-CS"/>
        </w:rPr>
      </w:pPr>
      <w:r>
        <w:rPr>
          <w:rFonts w:ascii="Times New Roman" w:hAnsi="Times New Roman"/>
          <w:sz w:val="24"/>
          <w:szCs w:val="24"/>
          <w:lang w:val="sr-Cyrl-CS"/>
        </w:rPr>
        <w:t>Фактура мора бити регистрована у складу са Правилником о начину и поступку регистровања фактура, односно других захтева за исплату, као и начину вођења и садржају Централног регистра фактура („Сл.гласник РС бр.7/18, 59/18 и 8/19). Фактура мора да садржи идентификационе податке Наручиоца и број уговора.</w:t>
      </w:r>
    </w:p>
    <w:p w:rsidR="00177CE6" w:rsidRDefault="00177CE6" w:rsidP="00177CE6">
      <w:pPr>
        <w:widowControl w:val="0"/>
        <w:ind w:firstLine="720"/>
        <w:rPr>
          <w:rFonts w:ascii="Times New Roman" w:hAnsi="Times New Roman"/>
          <w:sz w:val="24"/>
          <w:szCs w:val="24"/>
          <w:lang w:val="sr-Cyrl-CS"/>
        </w:rPr>
      </w:pPr>
      <w:r>
        <w:rPr>
          <w:rFonts w:ascii="Times New Roman" w:hAnsi="Times New Roman"/>
          <w:sz w:val="24"/>
          <w:szCs w:val="24"/>
          <w:lang w:val="sr-Cyrl-CS"/>
        </w:rPr>
        <w:tab/>
      </w:r>
      <w:r>
        <w:rPr>
          <w:rFonts w:ascii="Times New Roman" w:hAnsi="Times New Roman"/>
          <w:sz w:val="24"/>
          <w:szCs w:val="24"/>
          <w:lang w:val="sr-Cyrl-CS"/>
        </w:rPr>
        <w:tab/>
        <w:t>Плаћање се врши уплатом на рачун понуђача.</w:t>
      </w:r>
    </w:p>
    <w:p w:rsidR="00177CE6" w:rsidRDefault="00177CE6" w:rsidP="00177CE6">
      <w:pPr>
        <w:widowControl w:val="0"/>
        <w:ind w:firstLine="1457"/>
        <w:rPr>
          <w:rFonts w:ascii="Times New Roman" w:hAnsi="Times New Roman"/>
          <w:sz w:val="24"/>
          <w:szCs w:val="24"/>
          <w:lang w:val="sr-Cyrl-CS"/>
        </w:rPr>
      </w:pPr>
      <w:r>
        <w:rPr>
          <w:rFonts w:ascii="Times New Roman" w:hAnsi="Times New Roman"/>
          <w:sz w:val="24"/>
          <w:szCs w:val="24"/>
          <w:lang w:val="sr-Cyrl-CS"/>
        </w:rPr>
        <w:t>Понуђачу није дозвољено да захтева аванс.</w:t>
      </w:r>
    </w:p>
    <w:p w:rsidR="00177CE6" w:rsidRDefault="00177CE6" w:rsidP="00177CE6">
      <w:pPr>
        <w:widowControl w:val="0"/>
        <w:ind w:firstLine="720"/>
        <w:rPr>
          <w:rFonts w:ascii="Times New Roman" w:hAnsi="Times New Roman"/>
          <w:sz w:val="24"/>
          <w:szCs w:val="24"/>
          <w:lang w:val="sr-Cyrl-CS"/>
        </w:rPr>
      </w:pPr>
    </w:p>
    <w:p w:rsidR="00177CE6" w:rsidRDefault="00177CE6" w:rsidP="00177CE6">
      <w:pPr>
        <w:ind w:left="1080"/>
        <w:jc w:val="left"/>
        <w:rPr>
          <w:rFonts w:ascii="Times New Roman" w:hAnsi="Times New Roman"/>
          <w:b/>
          <w:sz w:val="24"/>
          <w:szCs w:val="24"/>
          <w:u w:val="single"/>
          <w:lang w:val="sr-Cyrl-CS"/>
        </w:rPr>
      </w:pPr>
      <w:r>
        <w:rPr>
          <w:rFonts w:ascii="Times New Roman" w:hAnsi="Times New Roman"/>
          <w:b/>
          <w:sz w:val="24"/>
          <w:szCs w:val="24"/>
          <w:u w:val="single"/>
          <w:lang w:val="sr-Cyrl-CS"/>
        </w:rPr>
        <w:t>Гаранције понуђача</w:t>
      </w:r>
    </w:p>
    <w:p w:rsidR="00177CE6" w:rsidRPr="00C868FB" w:rsidRDefault="00177CE6" w:rsidP="00177CE6">
      <w:pPr>
        <w:ind w:left="360" w:firstLine="720"/>
        <w:contextualSpacing/>
        <w:rPr>
          <w:rFonts w:ascii="Times New Roman" w:hAnsi="Times New Roman"/>
          <w:noProof/>
          <w:sz w:val="24"/>
          <w:szCs w:val="24"/>
          <w:lang w:val="ru-RU"/>
        </w:rPr>
      </w:pPr>
      <w:r w:rsidRPr="00C868FB">
        <w:rPr>
          <w:rFonts w:ascii="Times New Roman" w:hAnsi="Times New Roman"/>
          <w:noProof/>
          <w:sz w:val="24"/>
          <w:szCs w:val="24"/>
          <w:lang w:val="sr-Cyrl-CS"/>
        </w:rPr>
        <w:t>Гарантни</w:t>
      </w:r>
      <w:r w:rsidRPr="00C868FB">
        <w:rPr>
          <w:rFonts w:ascii="Times New Roman" w:hAnsi="Times New Roman"/>
          <w:noProof/>
          <w:sz w:val="24"/>
          <w:szCs w:val="24"/>
          <w:lang w:val="ru-RU"/>
        </w:rPr>
        <w:t xml:space="preserve"> </w:t>
      </w:r>
      <w:r w:rsidRPr="00362CCB">
        <w:rPr>
          <w:rFonts w:ascii="Times New Roman" w:hAnsi="Times New Roman"/>
          <w:noProof/>
          <w:sz w:val="24"/>
          <w:szCs w:val="24"/>
          <w:lang w:val="ru-RU"/>
        </w:rPr>
        <w:t>за таблет</w:t>
      </w:r>
      <w:r w:rsidRPr="00C868FB">
        <w:rPr>
          <w:rFonts w:ascii="Times New Roman" w:hAnsi="Times New Roman"/>
          <w:noProof/>
          <w:sz w:val="24"/>
          <w:szCs w:val="24"/>
          <w:lang w:val="sr-Cyrl-CS"/>
        </w:rPr>
        <w:t xml:space="preserve"> не може бити краћи од 24 месеци од дана примопредаје</w:t>
      </w:r>
      <w:r w:rsidRPr="00C868FB">
        <w:rPr>
          <w:rFonts w:ascii="Times New Roman" w:hAnsi="Times New Roman"/>
          <w:noProof/>
          <w:sz w:val="24"/>
          <w:szCs w:val="24"/>
          <w:lang w:val="ru-RU"/>
        </w:rPr>
        <w:t>.</w:t>
      </w:r>
    </w:p>
    <w:p w:rsidR="00177CE6" w:rsidRDefault="00177CE6" w:rsidP="00177CE6">
      <w:pPr>
        <w:ind w:left="360" w:firstLine="720"/>
        <w:contextualSpacing/>
        <w:rPr>
          <w:rFonts w:ascii="Times New Roman" w:hAnsi="Times New Roman"/>
          <w:noProof/>
          <w:sz w:val="24"/>
          <w:szCs w:val="24"/>
          <w:lang w:val="sr-Cyrl-CS"/>
        </w:rPr>
      </w:pPr>
      <w:r w:rsidRPr="00C868FB">
        <w:rPr>
          <w:rFonts w:ascii="Times New Roman" w:hAnsi="Times New Roman"/>
          <w:noProof/>
          <w:sz w:val="24"/>
          <w:szCs w:val="24"/>
          <w:lang w:val="ru-RU"/>
        </w:rPr>
        <w:t xml:space="preserve">Гарантни рок за тастатуру </w:t>
      </w:r>
      <w:r>
        <w:rPr>
          <w:rFonts w:ascii="Times New Roman" w:hAnsi="Times New Roman"/>
          <w:noProof/>
          <w:sz w:val="24"/>
          <w:szCs w:val="24"/>
          <w:lang w:val="ru-RU"/>
        </w:rPr>
        <w:t xml:space="preserve">је </w:t>
      </w:r>
      <w:r>
        <w:rPr>
          <w:rFonts w:ascii="Times New Roman" w:hAnsi="Times New Roman"/>
          <w:noProof/>
          <w:sz w:val="24"/>
          <w:szCs w:val="24"/>
          <w:lang w:val="sr-Cyrl-CS"/>
        </w:rPr>
        <w:t>према условима произвођача.</w:t>
      </w:r>
    </w:p>
    <w:p w:rsidR="00177CE6" w:rsidRDefault="00177CE6" w:rsidP="00177CE6">
      <w:pPr>
        <w:ind w:left="1080"/>
        <w:rPr>
          <w:rFonts w:ascii="Times New Roman" w:hAnsi="Times New Roman"/>
          <w:noProof/>
          <w:sz w:val="24"/>
          <w:szCs w:val="24"/>
          <w:lang w:val="sr-Cyrl-CS"/>
        </w:rPr>
      </w:pPr>
      <w:r w:rsidRPr="00C868FB">
        <w:rPr>
          <w:rFonts w:ascii="Times New Roman" w:hAnsi="Times New Roman"/>
          <w:noProof/>
          <w:sz w:val="24"/>
          <w:szCs w:val="24"/>
          <w:lang w:val="ru-RU"/>
        </w:rPr>
        <w:t xml:space="preserve">Гарантни рок за миша </w:t>
      </w:r>
      <w:r>
        <w:rPr>
          <w:rFonts w:ascii="Times New Roman" w:hAnsi="Times New Roman"/>
          <w:noProof/>
          <w:sz w:val="24"/>
          <w:szCs w:val="24"/>
          <w:lang w:val="ru-RU"/>
        </w:rPr>
        <w:t xml:space="preserve">је </w:t>
      </w:r>
      <w:r>
        <w:rPr>
          <w:rFonts w:ascii="Times New Roman" w:hAnsi="Times New Roman"/>
          <w:noProof/>
          <w:sz w:val="24"/>
          <w:szCs w:val="24"/>
          <w:lang w:val="sr-Cyrl-CS"/>
        </w:rPr>
        <w:t>према условима произвођача</w:t>
      </w:r>
    </w:p>
    <w:p w:rsidR="00177CE6" w:rsidRPr="00362CCB" w:rsidRDefault="00177CE6" w:rsidP="00177CE6">
      <w:pPr>
        <w:ind w:left="1080"/>
        <w:rPr>
          <w:rFonts w:ascii="Times New Roman" w:hAnsi="Times New Roman"/>
          <w:sz w:val="24"/>
          <w:szCs w:val="24"/>
          <w:lang w:val="ru-RU"/>
        </w:rPr>
      </w:pPr>
    </w:p>
    <w:p w:rsidR="00177CE6" w:rsidRPr="00362CCB" w:rsidRDefault="00177CE6" w:rsidP="00177CE6">
      <w:pPr>
        <w:ind w:left="1080"/>
        <w:jc w:val="left"/>
        <w:rPr>
          <w:rFonts w:ascii="Times New Roman" w:hAnsi="Times New Roman"/>
          <w:b/>
          <w:sz w:val="24"/>
          <w:szCs w:val="24"/>
          <w:u w:val="single"/>
          <w:lang w:val="ru-RU"/>
        </w:rPr>
      </w:pPr>
      <w:r w:rsidRPr="00362CCB">
        <w:rPr>
          <w:rFonts w:ascii="Times New Roman" w:hAnsi="Times New Roman"/>
          <w:b/>
          <w:sz w:val="24"/>
          <w:szCs w:val="24"/>
          <w:u w:val="single"/>
          <w:lang w:val="ru-RU"/>
        </w:rPr>
        <w:t>Рок испоруке</w:t>
      </w:r>
    </w:p>
    <w:p w:rsidR="00177CE6" w:rsidRPr="00362CCB" w:rsidRDefault="00177CE6" w:rsidP="00177CE6">
      <w:pPr>
        <w:ind w:left="1080"/>
        <w:rPr>
          <w:rFonts w:ascii="Times New Roman" w:hAnsi="Times New Roman"/>
          <w:sz w:val="24"/>
          <w:szCs w:val="24"/>
          <w:lang w:val="ru-RU"/>
        </w:rPr>
      </w:pPr>
      <w:r w:rsidRPr="00362CCB">
        <w:rPr>
          <w:rFonts w:ascii="Times New Roman" w:hAnsi="Times New Roman"/>
          <w:sz w:val="24"/>
          <w:szCs w:val="24"/>
          <w:lang w:val="ru-RU"/>
        </w:rPr>
        <w:t>Рок испоруке не може бити дужи од 30 дана од дана закључења уговора.</w:t>
      </w:r>
    </w:p>
    <w:p w:rsidR="00177CE6" w:rsidRPr="00362CCB" w:rsidRDefault="00177CE6" w:rsidP="00177CE6">
      <w:pPr>
        <w:ind w:left="1080"/>
        <w:rPr>
          <w:rFonts w:ascii="Times New Roman" w:hAnsi="Times New Roman"/>
          <w:sz w:val="24"/>
          <w:szCs w:val="24"/>
          <w:lang w:val="ru-RU"/>
        </w:rPr>
      </w:pPr>
    </w:p>
    <w:p w:rsidR="00177CE6" w:rsidRPr="00362CCB" w:rsidRDefault="00177CE6" w:rsidP="00177CE6">
      <w:pPr>
        <w:ind w:left="1080"/>
        <w:rPr>
          <w:rFonts w:ascii="Times New Roman" w:hAnsi="Times New Roman"/>
          <w:b/>
          <w:sz w:val="24"/>
          <w:szCs w:val="24"/>
          <w:u w:val="single"/>
          <w:lang w:val="ru-RU"/>
        </w:rPr>
      </w:pPr>
      <w:r w:rsidRPr="00362CCB">
        <w:rPr>
          <w:rFonts w:ascii="Times New Roman" w:hAnsi="Times New Roman"/>
          <w:b/>
          <w:sz w:val="24"/>
          <w:szCs w:val="24"/>
          <w:u w:val="single"/>
          <w:lang w:val="ru-RU"/>
        </w:rPr>
        <w:t xml:space="preserve">Место испоруке </w:t>
      </w:r>
    </w:p>
    <w:p w:rsidR="00177CE6" w:rsidRDefault="00177CE6" w:rsidP="00177CE6">
      <w:pPr>
        <w:ind w:left="1080"/>
        <w:rPr>
          <w:rFonts w:ascii="Times New Roman" w:hAnsi="Times New Roman"/>
          <w:sz w:val="24"/>
          <w:szCs w:val="24"/>
          <w:lang w:val="sr-Cyrl-CS"/>
        </w:rPr>
      </w:pPr>
      <w:r w:rsidRPr="00362CCB">
        <w:rPr>
          <w:rFonts w:ascii="Times New Roman" w:hAnsi="Times New Roman"/>
          <w:sz w:val="24"/>
          <w:szCs w:val="24"/>
          <w:lang w:val="ru-RU"/>
        </w:rPr>
        <w:t>Место испоруке је адреса седиште наручиоца: Палмотићева бр.2, Београд.</w:t>
      </w:r>
    </w:p>
    <w:p w:rsidR="00177CE6" w:rsidRDefault="00177CE6" w:rsidP="00177CE6">
      <w:pPr>
        <w:ind w:left="0"/>
        <w:rPr>
          <w:rFonts w:ascii="Times New Roman" w:hAnsi="Times New Roman"/>
          <w:color w:val="000000"/>
          <w:sz w:val="24"/>
          <w:szCs w:val="24"/>
          <w:lang w:val="ru-RU"/>
        </w:rPr>
      </w:pPr>
    </w:p>
    <w:p w:rsidR="00177CE6" w:rsidRDefault="00177CE6" w:rsidP="00177CE6">
      <w:pPr>
        <w:ind w:left="1080"/>
        <w:jc w:val="left"/>
        <w:rPr>
          <w:rFonts w:ascii="Times New Roman" w:hAnsi="Times New Roman"/>
          <w:sz w:val="24"/>
          <w:szCs w:val="24"/>
          <w:u w:val="single"/>
          <w:lang w:val="sr-Latn-CS"/>
        </w:rPr>
      </w:pPr>
    </w:p>
    <w:p w:rsidR="00177CE6" w:rsidRDefault="00177CE6" w:rsidP="00177CE6">
      <w:pPr>
        <w:numPr>
          <w:ilvl w:val="0"/>
          <w:numId w:val="15"/>
        </w:numPr>
        <w:tabs>
          <w:tab w:val="num" w:pos="720"/>
        </w:tabs>
        <w:ind w:left="720" w:hanging="90"/>
        <w:jc w:val="left"/>
        <w:rPr>
          <w:rFonts w:ascii="Times New Roman" w:hAnsi="Times New Roman"/>
          <w:sz w:val="24"/>
          <w:szCs w:val="24"/>
          <w:u w:val="single"/>
          <w:lang w:val="sr-Cyrl-CS"/>
        </w:rPr>
      </w:pPr>
      <w:r>
        <w:rPr>
          <w:rFonts w:ascii="Times New Roman" w:hAnsi="Times New Roman"/>
          <w:sz w:val="24"/>
          <w:szCs w:val="24"/>
          <w:u w:val="single"/>
          <w:lang w:val="sr-Cyrl-CS"/>
        </w:rPr>
        <w:t>ЗАШТИТА ДОКУМЕНТАЦИЈЕ И ПОДАТАКА</w:t>
      </w:r>
    </w:p>
    <w:p w:rsidR="00177CE6" w:rsidRDefault="00177CE6" w:rsidP="00177CE6">
      <w:pPr>
        <w:ind w:left="720"/>
        <w:rPr>
          <w:rFonts w:ascii="Times New Roman" w:hAnsi="Times New Roman"/>
          <w:sz w:val="24"/>
          <w:szCs w:val="24"/>
          <w:u w:val="single"/>
          <w:lang w:val="sr-Cyrl-CS"/>
        </w:rPr>
      </w:pPr>
    </w:p>
    <w:p w:rsidR="00177CE6" w:rsidRDefault="00177CE6" w:rsidP="00177CE6">
      <w:pPr>
        <w:pStyle w:val="1tekst"/>
        <w:ind w:left="0" w:right="0" w:firstLine="720"/>
        <w:rPr>
          <w:rFonts w:ascii="Times New Roman" w:hAnsi="Times New Roman" w:cs="Times New Roman"/>
          <w:sz w:val="24"/>
          <w:szCs w:val="24"/>
          <w:lang w:val="sr-Cyrl-CS"/>
        </w:rPr>
      </w:pPr>
      <w:r>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177CE6" w:rsidRDefault="00177CE6" w:rsidP="00177CE6">
      <w:pPr>
        <w:pStyle w:val="1tekst"/>
        <w:ind w:left="0" w:right="0" w:firstLine="720"/>
        <w:rPr>
          <w:rFonts w:ascii="Times New Roman" w:hAnsi="Times New Roman" w:cs="Times New Roman"/>
          <w:sz w:val="24"/>
          <w:szCs w:val="24"/>
          <w:lang w:val="sr-Cyrl-CS"/>
        </w:rPr>
      </w:pPr>
      <w:r>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177CE6" w:rsidRDefault="00177CE6" w:rsidP="00177CE6">
      <w:pPr>
        <w:pStyle w:val="1tekst"/>
        <w:ind w:left="0" w:right="0" w:firstLine="720"/>
        <w:rPr>
          <w:rFonts w:ascii="Times New Roman" w:hAnsi="Times New Roman" w:cs="Times New Roman"/>
          <w:sz w:val="24"/>
          <w:szCs w:val="24"/>
          <w:lang w:val="sr-Cyrl-CS"/>
        </w:rPr>
      </w:pPr>
      <w:r>
        <w:rPr>
          <w:rFonts w:ascii="Times New Roman" w:hAnsi="Times New Roman" w:cs="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177CE6" w:rsidRDefault="00177CE6" w:rsidP="00177CE6">
      <w:pPr>
        <w:pStyle w:val="1tekst"/>
        <w:ind w:left="0" w:right="0" w:firstLine="720"/>
        <w:rPr>
          <w:rFonts w:ascii="Times New Roman" w:hAnsi="Times New Roman" w:cs="Times New Roman"/>
          <w:sz w:val="24"/>
          <w:szCs w:val="24"/>
          <w:lang w:val="sr-Cyrl-CS"/>
        </w:rPr>
      </w:pPr>
      <w:r>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177CE6" w:rsidRDefault="00177CE6" w:rsidP="00177CE6">
      <w:pPr>
        <w:pStyle w:val="1tekst"/>
        <w:ind w:left="0" w:right="0" w:firstLine="720"/>
        <w:rPr>
          <w:rFonts w:ascii="Times New Roman" w:hAnsi="Times New Roman" w:cs="Times New Roman"/>
          <w:sz w:val="24"/>
          <w:szCs w:val="24"/>
          <w:lang w:val="sr-Cyrl-CS"/>
        </w:rPr>
      </w:pPr>
    </w:p>
    <w:p w:rsidR="00177CE6" w:rsidRDefault="00177CE6" w:rsidP="00177CE6">
      <w:pPr>
        <w:numPr>
          <w:ilvl w:val="0"/>
          <w:numId w:val="15"/>
        </w:numPr>
        <w:tabs>
          <w:tab w:val="num" w:pos="720"/>
        </w:tabs>
        <w:ind w:left="720" w:firstLine="0"/>
        <w:rPr>
          <w:rFonts w:ascii="Times New Roman" w:hAnsi="Times New Roman"/>
          <w:sz w:val="24"/>
          <w:szCs w:val="24"/>
          <w:u w:val="single"/>
          <w:lang w:val="sr-Cyrl-CS"/>
        </w:rPr>
      </w:pPr>
      <w:r>
        <w:rPr>
          <w:rFonts w:ascii="Times New Roman" w:hAnsi="Times New Roman"/>
          <w:sz w:val="24"/>
          <w:szCs w:val="24"/>
          <w:u w:val="single"/>
          <w:lang w:val="sr-Cyrl-CS"/>
        </w:rPr>
        <w:t>ДОДАТНЕ ИНФОРМАЦИЈЕ И ПОЈАШЊЕЊА КОНКУР. ДОКУМЕНТАЦИЈЕ</w:t>
      </w:r>
    </w:p>
    <w:p w:rsidR="00177CE6" w:rsidRDefault="00177CE6" w:rsidP="00177CE6">
      <w:pPr>
        <w:ind w:left="720"/>
        <w:rPr>
          <w:rFonts w:ascii="Times New Roman" w:hAnsi="Times New Roman"/>
          <w:sz w:val="24"/>
          <w:szCs w:val="24"/>
          <w:u w:val="single"/>
          <w:lang w:val="sr-Cyrl-CS"/>
        </w:rPr>
      </w:pPr>
    </w:p>
    <w:p w:rsidR="00177CE6" w:rsidRDefault="00177CE6" w:rsidP="00177CE6">
      <w:pPr>
        <w:ind w:left="0" w:firstLine="720"/>
        <w:rPr>
          <w:rFonts w:ascii="Times New Roman" w:hAnsi="Times New Roman"/>
          <w:sz w:val="24"/>
          <w:szCs w:val="24"/>
          <w:lang w:val="sr-Cyrl-CS"/>
        </w:rPr>
      </w:pPr>
      <w:r>
        <w:rPr>
          <w:rFonts w:ascii="Times New Roman" w:hAnsi="Times New Roman"/>
          <w:sz w:val="24"/>
          <w:szCs w:val="24"/>
          <w:lang w:val="sr-Cyrl-CS"/>
        </w:rPr>
        <w:t>Заинтересовано лице може писаним путем, односно путем поште, електронске поште или факсом,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177CE6" w:rsidRDefault="00177CE6" w:rsidP="00177CE6">
      <w:pPr>
        <w:ind w:left="0" w:firstLine="720"/>
        <w:rPr>
          <w:rFonts w:ascii="Times New Roman" w:hAnsi="Times New Roman"/>
          <w:sz w:val="24"/>
          <w:szCs w:val="24"/>
          <w:lang w:val="sr-Cyrl-CS"/>
        </w:rPr>
      </w:pPr>
      <w:r>
        <w:rPr>
          <w:rFonts w:ascii="Times New Roman" w:hAnsi="Times New Roman"/>
          <w:sz w:val="24"/>
          <w:szCs w:val="24"/>
          <w:lang w:val="sr-Cyrl-CS"/>
        </w:rPr>
        <w:t>Наручилац ће у року од три дана од дана пријема захтева за додатно објашњење, писмено одговорити заинтересованом лицу које је поставило питање и исто објавити на Порталу јавних набавки и на својој интернет страници.</w:t>
      </w:r>
    </w:p>
    <w:p w:rsidR="00177CE6" w:rsidRDefault="00177CE6" w:rsidP="00177CE6">
      <w:pPr>
        <w:suppressAutoHyphens/>
        <w:ind w:left="0" w:firstLine="720"/>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lastRenderedPageBreak/>
        <w:t>Ако наручилац измени или допуни Конкурсну документацију</w:t>
      </w:r>
      <w:r>
        <w:rPr>
          <w:rFonts w:ascii="Times New Roman" w:eastAsia="Arial Unicode MS" w:hAnsi="Times New Roman"/>
          <w:kern w:val="2"/>
          <w:sz w:val="24"/>
          <w:szCs w:val="24"/>
          <w:lang w:val="ru-RU" w:eastAsia="ar-SA"/>
        </w:rPr>
        <w:t xml:space="preserve"> 8</w:t>
      </w:r>
      <w:r>
        <w:rPr>
          <w:rFonts w:ascii="Times New Roman" w:eastAsia="Arial Unicode MS" w:hAnsi="Times New Roman"/>
          <w:color w:val="000000"/>
          <w:kern w:val="2"/>
          <w:sz w:val="24"/>
          <w:szCs w:val="24"/>
          <w:lang w:val="ru-RU" w:eastAsia="ar-SA"/>
        </w:rPr>
        <w:t xml:space="preserve">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177CE6" w:rsidRDefault="00177CE6" w:rsidP="00177CE6">
      <w:pPr>
        <w:suppressAutoHyphens/>
        <w:ind w:left="-17"/>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По истеку рока предвиђеног за подношење понуда наручилац не може да мења нити да допуњује Конкурсну документацију. </w:t>
      </w:r>
    </w:p>
    <w:p w:rsidR="00177CE6" w:rsidRDefault="00177CE6" w:rsidP="00177CE6">
      <w:pPr>
        <w:shd w:val="clear" w:color="auto" w:fill="FFFFFF"/>
        <w:ind w:firstLine="1457"/>
        <w:rPr>
          <w:rFonts w:ascii="Times New Roman" w:hAnsi="Times New Roman"/>
          <w:sz w:val="24"/>
          <w:szCs w:val="24"/>
          <w:lang w:val="sr-Cyrl-CS"/>
        </w:rPr>
      </w:pPr>
      <w:r>
        <w:rPr>
          <w:rFonts w:ascii="Times New Roman" w:hAnsi="Times New Roman"/>
          <w:sz w:val="24"/>
          <w:szCs w:val="24"/>
          <w:lang w:val="sr-Cyrl-CS"/>
        </w:rPr>
        <w:t>Захтев за додатне информације или појашњења треба упутити на адресу:</w:t>
      </w:r>
    </w:p>
    <w:p w:rsidR="00177CE6" w:rsidRDefault="00177CE6" w:rsidP="00177CE6">
      <w:pPr>
        <w:rPr>
          <w:rFonts w:ascii="Times New Roman" w:hAnsi="Times New Roman"/>
          <w:b/>
          <w:bCs/>
          <w:sz w:val="24"/>
          <w:szCs w:val="24"/>
          <w:lang w:val="sr-Cyrl-CS"/>
        </w:rPr>
      </w:pPr>
    </w:p>
    <w:p w:rsidR="00177CE6" w:rsidRDefault="00177CE6" w:rsidP="00177CE6">
      <w:pPr>
        <w:jc w:val="center"/>
        <w:rPr>
          <w:rFonts w:ascii="Times New Roman" w:hAnsi="Times New Roman"/>
          <w:b/>
          <w:bCs/>
          <w:sz w:val="24"/>
          <w:szCs w:val="24"/>
          <w:lang w:val="sr-Cyrl-CS"/>
        </w:rPr>
      </w:pPr>
      <w:r>
        <w:rPr>
          <w:rFonts w:ascii="Times New Roman" w:hAnsi="Times New Roman"/>
          <w:b/>
          <w:bCs/>
          <w:sz w:val="24"/>
          <w:szCs w:val="24"/>
          <w:lang w:val="sr-Cyrl-CS"/>
        </w:rPr>
        <w:t>Регулаторна агенција за електронске комуникације и поштанске услуге</w:t>
      </w:r>
    </w:p>
    <w:p w:rsidR="00177CE6" w:rsidRDefault="00177CE6" w:rsidP="00177CE6">
      <w:pPr>
        <w:jc w:val="center"/>
        <w:rPr>
          <w:rFonts w:ascii="Times New Roman" w:hAnsi="Times New Roman"/>
          <w:b/>
          <w:bCs/>
          <w:sz w:val="24"/>
          <w:szCs w:val="24"/>
          <w:lang w:val="sr-Cyrl-CS"/>
        </w:rPr>
      </w:pPr>
      <w:r>
        <w:rPr>
          <w:rFonts w:ascii="Times New Roman" w:hAnsi="Times New Roman"/>
          <w:b/>
          <w:bCs/>
          <w:sz w:val="24"/>
          <w:szCs w:val="24"/>
          <w:lang w:val="sr-Cyrl-CS"/>
        </w:rPr>
        <w:t>11000 Београд</w:t>
      </w:r>
    </w:p>
    <w:p w:rsidR="00177CE6" w:rsidRDefault="00177CE6" w:rsidP="00177CE6">
      <w:pPr>
        <w:jc w:val="center"/>
        <w:rPr>
          <w:rFonts w:ascii="Times New Roman" w:hAnsi="Times New Roman"/>
          <w:b/>
          <w:bCs/>
          <w:sz w:val="24"/>
          <w:szCs w:val="24"/>
          <w:lang w:val="sr-Cyrl-CS"/>
        </w:rPr>
      </w:pPr>
      <w:r>
        <w:rPr>
          <w:rFonts w:ascii="Times New Roman" w:hAnsi="Times New Roman"/>
          <w:b/>
          <w:bCs/>
          <w:sz w:val="24"/>
          <w:szCs w:val="24"/>
          <w:lang w:val="sr-Cyrl-CS"/>
        </w:rPr>
        <w:t>Палмотићева број 2</w:t>
      </w:r>
    </w:p>
    <w:p w:rsidR="00177CE6" w:rsidRDefault="00177CE6" w:rsidP="00177CE6">
      <w:pPr>
        <w:jc w:val="center"/>
        <w:rPr>
          <w:rFonts w:ascii="Times New Roman" w:hAnsi="Times New Roman"/>
          <w:b/>
          <w:bCs/>
          <w:sz w:val="24"/>
          <w:szCs w:val="24"/>
          <w:lang w:val="sr-Cyrl-CS"/>
        </w:rPr>
      </w:pPr>
      <w:r>
        <w:rPr>
          <w:rFonts w:ascii="Times New Roman" w:hAnsi="Times New Roman"/>
          <w:b/>
          <w:bCs/>
          <w:sz w:val="24"/>
          <w:szCs w:val="24"/>
          <w:lang w:val="sr-Cyrl-CS"/>
        </w:rPr>
        <w:t>- Писарница -</w:t>
      </w:r>
    </w:p>
    <w:p w:rsidR="00177CE6" w:rsidRDefault="00177CE6" w:rsidP="00177CE6">
      <w:pPr>
        <w:pStyle w:val="Footer"/>
        <w:tabs>
          <w:tab w:val="left" w:pos="720"/>
        </w:tabs>
        <w:jc w:val="center"/>
        <w:rPr>
          <w:rFonts w:ascii="Times New Roman" w:hAnsi="Times New Roman"/>
          <w:b/>
          <w:sz w:val="24"/>
          <w:szCs w:val="24"/>
          <w:lang w:val="sr-Cyrl-CS"/>
        </w:rPr>
      </w:pPr>
      <w:r>
        <w:rPr>
          <w:rFonts w:ascii="Times New Roman" w:hAnsi="Times New Roman"/>
          <w:b/>
          <w:bCs/>
          <w:sz w:val="24"/>
          <w:szCs w:val="24"/>
          <w:lang w:val="sr-Cyrl-CS"/>
        </w:rPr>
        <w:t>-„</w:t>
      </w:r>
      <w:r>
        <w:rPr>
          <w:rFonts w:ascii="Times New Roman" w:hAnsi="Times New Roman"/>
          <w:b/>
          <w:sz w:val="24"/>
          <w:szCs w:val="24"/>
          <w:lang w:val="sr-Cyrl-CS"/>
        </w:rPr>
        <w:t>Објашњења – јавна набавка добара број 1-02-4047-14/20</w:t>
      </w:r>
      <w:r>
        <w:rPr>
          <w:rFonts w:ascii="Times New Roman" w:hAnsi="Times New Roman"/>
          <w:b/>
          <w:bCs/>
          <w:sz w:val="24"/>
          <w:szCs w:val="24"/>
          <w:lang w:val="sr-Cyrl-CS"/>
        </w:rPr>
        <w:t>”</w:t>
      </w:r>
    </w:p>
    <w:p w:rsidR="00177CE6" w:rsidRDefault="00177CE6" w:rsidP="00177CE6">
      <w:pPr>
        <w:pStyle w:val="Footer"/>
        <w:tabs>
          <w:tab w:val="left" w:pos="720"/>
        </w:tabs>
        <w:jc w:val="center"/>
        <w:rPr>
          <w:rFonts w:ascii="Times New Roman" w:hAnsi="Times New Roman"/>
          <w:b/>
          <w:sz w:val="24"/>
          <w:szCs w:val="24"/>
          <w:lang w:val="sr-Cyrl-CS"/>
        </w:rPr>
      </w:pPr>
    </w:p>
    <w:p w:rsidR="00177CE6" w:rsidRDefault="00177CE6" w:rsidP="00177CE6">
      <w:pPr>
        <w:autoSpaceDE w:val="0"/>
        <w:autoSpaceDN w:val="0"/>
        <w:adjustRightInd w:val="0"/>
        <w:ind w:left="0" w:firstLine="720"/>
        <w:rPr>
          <w:rFonts w:ascii="Times New Roman" w:hAnsi="Times New Roman"/>
          <w:sz w:val="24"/>
          <w:szCs w:val="24"/>
          <w:lang w:val="sr-Cyrl-CS"/>
        </w:rPr>
      </w:pPr>
      <w:r>
        <w:rPr>
          <w:rFonts w:ascii="Times New Roman" w:hAnsi="Times New Roman"/>
          <w:sz w:val="24"/>
          <w:szCs w:val="24"/>
          <w:lang w:val="sr-Cyrl-CS"/>
        </w:rPr>
        <w:t>Додатне информације могу се добити сваког радног дана од 09.00 до 14.00 часова, од контакт особе:</w:t>
      </w:r>
    </w:p>
    <w:p w:rsidR="00177CE6" w:rsidRDefault="00177CE6" w:rsidP="00177CE6">
      <w:pPr>
        <w:tabs>
          <w:tab w:val="left" w:pos="1890"/>
        </w:tabs>
        <w:autoSpaceDE w:val="0"/>
        <w:autoSpaceDN w:val="0"/>
        <w:adjustRightInd w:val="0"/>
        <w:ind w:left="0"/>
        <w:rPr>
          <w:rFonts w:ascii="Times New Roman" w:hAnsi="Times New Roman"/>
          <w:sz w:val="24"/>
          <w:szCs w:val="24"/>
          <w:lang w:val="sr-Cyrl-CS"/>
        </w:rPr>
      </w:pPr>
      <w:r>
        <w:rPr>
          <w:rFonts w:ascii="Times New Roman" w:hAnsi="Times New Roman"/>
          <w:sz w:val="24"/>
          <w:szCs w:val="24"/>
          <w:lang w:val="sr-Cyrl-CS"/>
        </w:rPr>
        <w:tab/>
      </w:r>
    </w:p>
    <w:p w:rsidR="00177CE6" w:rsidRDefault="00177CE6" w:rsidP="00177CE6">
      <w:pPr>
        <w:autoSpaceDE w:val="0"/>
        <w:autoSpaceDN w:val="0"/>
        <w:adjustRightInd w:val="0"/>
        <w:ind w:left="0" w:firstLine="720"/>
        <w:rPr>
          <w:rFonts w:ascii="Times New Roman" w:hAnsi="Times New Roman"/>
          <w:sz w:val="24"/>
          <w:szCs w:val="24"/>
          <w:lang w:val="sr-Cyrl-CS"/>
        </w:rPr>
      </w:pPr>
      <w:r>
        <w:rPr>
          <w:rFonts w:ascii="Times New Roman" w:hAnsi="Times New Roman"/>
          <w:sz w:val="24"/>
          <w:szCs w:val="24"/>
          <w:lang w:val="sr-Cyrl-CS"/>
        </w:rPr>
        <w:t xml:space="preserve">- Милица Јосифовић, путем броја факса 011/3232-537 или преко интернет адресе </w:t>
      </w:r>
      <w:hyperlink r:id="rId10" w:history="1">
        <w:r>
          <w:rPr>
            <w:rStyle w:val="Hyperlink"/>
            <w:rFonts w:ascii="Times New Roman" w:hAnsi="Times New Roman"/>
            <w:sz w:val="24"/>
            <w:szCs w:val="24"/>
          </w:rPr>
          <w:t>milica</w:t>
        </w:r>
        <w:r>
          <w:rPr>
            <w:rStyle w:val="Hyperlink"/>
            <w:rFonts w:ascii="Times New Roman" w:hAnsi="Times New Roman"/>
            <w:sz w:val="24"/>
            <w:szCs w:val="24"/>
            <w:lang w:val="ru-RU"/>
          </w:rPr>
          <w:t>.</w:t>
        </w:r>
        <w:r>
          <w:rPr>
            <w:rStyle w:val="Hyperlink"/>
            <w:rFonts w:ascii="Times New Roman" w:hAnsi="Times New Roman"/>
            <w:sz w:val="24"/>
            <w:szCs w:val="24"/>
          </w:rPr>
          <w:t>josifovi</w:t>
        </w:r>
        <w:r>
          <w:rPr>
            <w:rStyle w:val="Hyperlink"/>
            <w:rFonts w:ascii="Times New Roman" w:hAnsi="Times New Roman"/>
            <w:sz w:val="24"/>
            <w:szCs w:val="24"/>
            <w:lang w:val="ru-RU"/>
          </w:rPr>
          <w:t>ć@</w:t>
        </w:r>
        <w:r>
          <w:rPr>
            <w:rStyle w:val="Hyperlink"/>
            <w:rFonts w:ascii="Times New Roman" w:hAnsi="Times New Roman"/>
            <w:sz w:val="24"/>
            <w:szCs w:val="24"/>
          </w:rPr>
          <w:t>ratel</w:t>
        </w:r>
        <w:r>
          <w:rPr>
            <w:rStyle w:val="Hyperlink"/>
            <w:rFonts w:ascii="Times New Roman" w:hAnsi="Times New Roman"/>
            <w:sz w:val="24"/>
            <w:szCs w:val="24"/>
            <w:lang w:val="ru-RU"/>
          </w:rPr>
          <w:t>.</w:t>
        </w:r>
        <w:r>
          <w:rPr>
            <w:rStyle w:val="Hyperlink"/>
            <w:rFonts w:ascii="Times New Roman" w:hAnsi="Times New Roman"/>
            <w:sz w:val="24"/>
            <w:szCs w:val="24"/>
          </w:rPr>
          <w:t>rs</w:t>
        </w:r>
      </w:hyperlink>
      <w:r>
        <w:rPr>
          <w:rFonts w:ascii="Times New Roman" w:hAnsi="Times New Roman"/>
          <w:sz w:val="24"/>
          <w:szCs w:val="24"/>
          <w:lang w:val="sr-Cyrl-CS"/>
        </w:rPr>
        <w:t>.</w:t>
      </w:r>
    </w:p>
    <w:p w:rsidR="00177CE6" w:rsidRDefault="00177CE6" w:rsidP="00177CE6">
      <w:pPr>
        <w:suppressAutoHyphens/>
        <w:ind w:left="-377" w:firstLine="1097"/>
        <w:rPr>
          <w:rFonts w:ascii="Times New Roman" w:eastAsia="Arial Unicode MS" w:hAnsi="Times New Roman"/>
          <w:kern w:val="2"/>
          <w:sz w:val="24"/>
          <w:szCs w:val="24"/>
          <w:lang w:val="ru-RU" w:eastAsia="ar-SA"/>
        </w:rPr>
      </w:pPr>
      <w:r>
        <w:rPr>
          <w:rFonts w:ascii="Times New Roman" w:eastAsia="Arial Unicode MS" w:hAnsi="Times New Roman"/>
          <w:bCs/>
          <w:kern w:val="2"/>
          <w:sz w:val="24"/>
          <w:szCs w:val="24"/>
          <w:lang w:val="ru-RU" w:eastAsia="ar-SA"/>
        </w:rPr>
        <w:t xml:space="preserve">Комуникација </w:t>
      </w:r>
      <w:proofErr w:type="gramStart"/>
      <w:r>
        <w:rPr>
          <w:rFonts w:ascii="Times New Roman" w:eastAsia="Arial Unicode MS" w:hAnsi="Times New Roman"/>
          <w:bCs/>
          <w:kern w:val="2"/>
          <w:sz w:val="24"/>
          <w:szCs w:val="24"/>
          <w:lang w:val="ru-RU" w:eastAsia="ar-SA"/>
        </w:rPr>
        <w:t>у поступку</w:t>
      </w:r>
      <w:proofErr w:type="gramEnd"/>
      <w:r>
        <w:rPr>
          <w:rFonts w:ascii="Times New Roman" w:eastAsia="Arial Unicode MS" w:hAnsi="Times New Roman"/>
          <w:bCs/>
          <w:kern w:val="2"/>
          <w:sz w:val="24"/>
          <w:szCs w:val="24"/>
          <w:lang w:val="ru-RU" w:eastAsia="ar-SA"/>
        </w:rPr>
        <w:t xml:space="preserve"> јавне набавке врши се искључиво на начин одређен чл. 20. Закона</w:t>
      </w:r>
      <w:r>
        <w:rPr>
          <w:rFonts w:ascii="Arial" w:eastAsia="Arial Unicode MS" w:hAnsi="Arial" w:cs="Arial"/>
          <w:kern w:val="2"/>
          <w:sz w:val="24"/>
          <w:szCs w:val="24"/>
          <w:lang w:val="ru-RU" w:eastAsia="ar-SA"/>
        </w:rPr>
        <w:t xml:space="preserve"> </w:t>
      </w:r>
      <w:r>
        <w:rPr>
          <w:rFonts w:ascii="Times New Roman" w:eastAsia="Arial Unicode MS" w:hAnsi="Times New Roman"/>
          <w:kern w:val="2"/>
          <w:sz w:val="24"/>
          <w:szCs w:val="24"/>
          <w:lang w:val="ru-RU" w:eastAsia="ar-SA"/>
        </w:rPr>
        <w:t xml:space="preserve">и то: </w:t>
      </w:r>
    </w:p>
    <w:p w:rsidR="00177CE6" w:rsidRDefault="00177CE6" w:rsidP="00177CE6">
      <w:pPr>
        <w:suppressAutoHyphens/>
        <w:ind w:left="-377" w:firstLine="1097"/>
        <w:rPr>
          <w:rFonts w:ascii="Times New Roman" w:eastAsia="Arial Unicode MS" w:hAnsi="Times New Roman"/>
          <w:kern w:val="2"/>
          <w:sz w:val="24"/>
          <w:szCs w:val="24"/>
          <w:lang w:val="sr-Cyrl-CS" w:eastAsia="ar-SA"/>
        </w:rPr>
      </w:pPr>
      <w:r>
        <w:rPr>
          <w:rFonts w:ascii="Times New Roman" w:eastAsia="Arial Unicode MS" w:hAnsi="Times New Roman"/>
          <w:kern w:val="2"/>
          <w:sz w:val="24"/>
          <w:szCs w:val="24"/>
          <w:lang w:val="ru-RU" w:eastAsia="ar-SA"/>
        </w:rPr>
        <w:t>- путем електронске поште или поште, као и објављивањем од стране наручиоца на Порталу јавних набавки и на својој интернет страници;</w:t>
      </w:r>
    </w:p>
    <w:p w:rsidR="00177CE6" w:rsidRDefault="00177CE6" w:rsidP="00177CE6">
      <w:pPr>
        <w:suppressAutoHyphens/>
        <w:ind w:left="-377" w:firstLine="1097"/>
        <w:rPr>
          <w:rFonts w:ascii="Times New Roman" w:eastAsia="Arial Unicode MS" w:hAnsi="Times New Roman"/>
          <w:kern w:val="2"/>
          <w:sz w:val="24"/>
          <w:szCs w:val="24"/>
          <w:lang w:val="ru-RU" w:eastAsia="ar-SA"/>
        </w:rPr>
      </w:pPr>
      <w:r>
        <w:rPr>
          <w:rFonts w:ascii="Times New Roman" w:eastAsia="Arial Unicode MS" w:hAnsi="Times New Roman"/>
          <w:kern w:val="2"/>
          <w:sz w:val="24"/>
          <w:szCs w:val="24"/>
          <w:lang w:val="ru-RU" w:eastAsia="ar-SA"/>
        </w:rPr>
        <w:t>- 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rsidR="00177CE6" w:rsidRDefault="00177CE6" w:rsidP="00177CE6">
      <w:pPr>
        <w:rPr>
          <w:rFonts w:ascii="Times New Roman" w:hAnsi="Times New Roman"/>
          <w:sz w:val="24"/>
          <w:szCs w:val="24"/>
          <w:lang w:val="sr-Cyrl-CS"/>
        </w:rPr>
      </w:pPr>
    </w:p>
    <w:p w:rsidR="00177CE6" w:rsidRDefault="00177CE6" w:rsidP="00177CE6">
      <w:pPr>
        <w:numPr>
          <w:ilvl w:val="0"/>
          <w:numId w:val="15"/>
        </w:numPr>
        <w:tabs>
          <w:tab w:val="num" w:pos="720"/>
        </w:tabs>
        <w:ind w:left="720" w:hanging="90"/>
        <w:jc w:val="left"/>
        <w:rPr>
          <w:rFonts w:ascii="Times New Roman" w:hAnsi="Times New Roman"/>
          <w:sz w:val="24"/>
          <w:szCs w:val="24"/>
          <w:u w:val="single"/>
          <w:lang w:val="sr-Cyrl-CS"/>
        </w:rPr>
      </w:pPr>
      <w:r>
        <w:rPr>
          <w:rFonts w:ascii="Times New Roman" w:hAnsi="Times New Roman"/>
          <w:sz w:val="24"/>
          <w:szCs w:val="24"/>
          <w:u w:val="single"/>
          <w:lang w:val="sr-Cyrl-CS"/>
        </w:rPr>
        <w:t>ДОДАТНА ОБЈАШЊЕЊА, КОНТРОЛЕ И ДОПУШТЕНЕ ИСПРАВКЕ</w:t>
      </w:r>
    </w:p>
    <w:p w:rsidR="00177CE6" w:rsidRDefault="00177CE6" w:rsidP="00177CE6">
      <w:pPr>
        <w:ind w:left="720"/>
        <w:rPr>
          <w:rFonts w:ascii="Times New Roman" w:hAnsi="Times New Roman"/>
          <w:sz w:val="24"/>
          <w:szCs w:val="24"/>
          <w:u w:val="single"/>
          <w:lang w:val="sr-Cyrl-CS"/>
        </w:rPr>
      </w:pPr>
    </w:p>
    <w:p w:rsidR="00177CE6" w:rsidRDefault="00177CE6" w:rsidP="00177CE6">
      <w:pPr>
        <w:ind w:left="0" w:firstLine="720"/>
        <w:rPr>
          <w:rFonts w:ascii="Times New Roman" w:hAnsi="Times New Roman"/>
          <w:sz w:val="24"/>
          <w:szCs w:val="24"/>
          <w:lang w:val="sr-Cyrl-CS"/>
        </w:rPr>
      </w:pPr>
      <w:r>
        <w:rPr>
          <w:rFonts w:ascii="Times New Roman" w:hAnsi="Times New Roman"/>
          <w:sz w:val="24"/>
          <w:szCs w:val="24"/>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177CE6" w:rsidRDefault="00177CE6" w:rsidP="00177CE6">
      <w:pPr>
        <w:pStyle w:val="Normal1"/>
        <w:spacing w:before="0" w:beforeAutospacing="0" w:after="0" w:afterAutospacing="0"/>
        <w:ind w:firstLine="810"/>
        <w:jc w:val="both"/>
        <w:rPr>
          <w:rFonts w:ascii="Times New Roman" w:hAnsi="Times New Roman" w:cs="Times New Roman"/>
          <w:sz w:val="24"/>
          <w:szCs w:val="24"/>
          <w:lang w:val="sr-Cyrl-CS"/>
        </w:rPr>
      </w:pPr>
      <w:r>
        <w:rPr>
          <w:rFonts w:ascii="Times New Roman" w:hAnsi="Times New Roman" w:cs="Times New Roman"/>
          <w:sz w:val="24"/>
          <w:szCs w:val="24"/>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177CE6" w:rsidRDefault="00177CE6" w:rsidP="00177CE6">
      <w:pPr>
        <w:pStyle w:val="Normal1"/>
        <w:spacing w:before="0" w:beforeAutospacing="0" w:after="0" w:afterAutospacing="0"/>
        <w:ind w:firstLine="810"/>
        <w:jc w:val="both"/>
        <w:rPr>
          <w:rFonts w:ascii="Times New Roman" w:hAnsi="Times New Roman" w:cs="Times New Roman"/>
          <w:sz w:val="24"/>
          <w:szCs w:val="24"/>
          <w:lang w:val="sr-Cyrl-CS"/>
        </w:rPr>
      </w:pPr>
      <w:r>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177CE6" w:rsidRDefault="00177CE6" w:rsidP="00177CE6">
      <w:pPr>
        <w:tabs>
          <w:tab w:val="left" w:pos="-135"/>
          <w:tab w:val="left" w:pos="0"/>
          <w:tab w:val="left" w:pos="120"/>
        </w:tabs>
        <w:suppressAutoHyphens/>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ab/>
      </w:r>
      <w:r>
        <w:rPr>
          <w:rFonts w:ascii="Times New Roman" w:eastAsia="Arial Unicode MS" w:hAnsi="Times New Roman"/>
          <w:color w:val="000000"/>
          <w:kern w:val="2"/>
          <w:sz w:val="24"/>
          <w:szCs w:val="24"/>
          <w:lang w:val="ru-RU" w:eastAsia="ar-SA"/>
        </w:rPr>
        <w:tab/>
      </w:r>
      <w:r>
        <w:rPr>
          <w:rFonts w:ascii="Times New Roman" w:eastAsia="Arial Unicode MS" w:hAnsi="Times New Roman"/>
          <w:color w:val="000000"/>
          <w:kern w:val="2"/>
          <w:sz w:val="24"/>
          <w:szCs w:val="24"/>
          <w:lang w:val="ru-RU" w:eastAsia="ar-SA"/>
        </w:rPr>
        <w:tab/>
      </w:r>
      <w:r>
        <w:rPr>
          <w:rFonts w:ascii="Times New Roman" w:eastAsia="Arial Unicode MS" w:hAnsi="Times New Roman"/>
          <w:color w:val="000000"/>
          <w:kern w:val="2"/>
          <w:sz w:val="24"/>
          <w:szCs w:val="24"/>
          <w:lang w:val="ru-RU" w:eastAsia="ar-SA"/>
        </w:rPr>
        <w:tab/>
        <w:t>У случају разлике између јединичне и укупне цене, меродавна је јединична цена.</w:t>
      </w:r>
    </w:p>
    <w:p w:rsidR="00177CE6" w:rsidRDefault="00177CE6" w:rsidP="00177CE6">
      <w:pPr>
        <w:suppressAutoHyphens/>
        <w:ind w:left="0" w:firstLine="720"/>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Ако се понуђач не сагласи са исправком рачунских грешака, наручилац ће његову понуду одбити као неприхватљиву. </w:t>
      </w:r>
    </w:p>
    <w:p w:rsidR="00177CE6" w:rsidRDefault="00177CE6" w:rsidP="00177CE6">
      <w:pPr>
        <w:pStyle w:val="Normal1"/>
        <w:spacing w:before="0" w:beforeAutospacing="0" w:after="0" w:afterAutospacing="0"/>
        <w:ind w:firstLine="810"/>
        <w:jc w:val="both"/>
        <w:rPr>
          <w:rFonts w:ascii="Times New Roman" w:hAnsi="Times New Roman" w:cs="Times New Roman"/>
          <w:sz w:val="24"/>
          <w:szCs w:val="24"/>
          <w:lang w:val="ru-RU"/>
        </w:rPr>
      </w:pPr>
    </w:p>
    <w:p w:rsidR="00177CE6" w:rsidRDefault="00177CE6" w:rsidP="00177CE6">
      <w:pPr>
        <w:pStyle w:val="BodyText3"/>
        <w:tabs>
          <w:tab w:val="left" w:pos="1080"/>
        </w:tabs>
        <w:spacing w:after="0"/>
        <w:jc w:val="both"/>
        <w:rPr>
          <w:sz w:val="24"/>
          <w:szCs w:val="24"/>
          <w:lang w:val="sr-Cyrl-CS"/>
        </w:rPr>
      </w:pPr>
      <w:r>
        <w:rPr>
          <w:color w:val="FFFFFF"/>
          <w:sz w:val="24"/>
          <w:szCs w:val="24"/>
          <w:lang w:val="sr-Cyrl-CS"/>
        </w:rPr>
        <w:t xml:space="preserve">орене а за коначно извршење посла, о  </w:t>
      </w:r>
      <w:bookmarkStart w:id="2" w:name="_Toc86132224"/>
      <w:bookmarkStart w:id="3" w:name="_Toc86216891"/>
    </w:p>
    <w:p w:rsidR="00177CE6" w:rsidRDefault="00177CE6" w:rsidP="00177CE6">
      <w:pPr>
        <w:numPr>
          <w:ilvl w:val="0"/>
          <w:numId w:val="15"/>
        </w:numPr>
        <w:tabs>
          <w:tab w:val="left" w:pos="720"/>
        </w:tabs>
        <w:jc w:val="left"/>
        <w:rPr>
          <w:rFonts w:ascii="Times New Roman" w:hAnsi="Times New Roman"/>
          <w:sz w:val="24"/>
          <w:szCs w:val="24"/>
          <w:u w:val="single"/>
          <w:lang w:val="sr-Latn-CS"/>
        </w:rPr>
      </w:pPr>
      <w:r>
        <w:rPr>
          <w:rFonts w:ascii="Times New Roman" w:hAnsi="Times New Roman"/>
          <w:sz w:val="24"/>
          <w:szCs w:val="24"/>
          <w:u w:val="single"/>
          <w:lang w:val="sr-Latn-CS"/>
        </w:rPr>
        <w:t>КРИТЕРИЈУМИ ЗА ОЦЕЊИ</w:t>
      </w:r>
      <w:r>
        <w:rPr>
          <w:rFonts w:ascii="Times New Roman" w:hAnsi="Times New Roman"/>
          <w:sz w:val="24"/>
          <w:szCs w:val="24"/>
          <w:u w:val="single"/>
          <w:lang w:val="sr-Cyrl-CS"/>
        </w:rPr>
        <w:t>В</w:t>
      </w:r>
      <w:r>
        <w:rPr>
          <w:rFonts w:ascii="Times New Roman" w:hAnsi="Times New Roman"/>
          <w:sz w:val="24"/>
          <w:szCs w:val="24"/>
          <w:u w:val="single"/>
          <w:lang w:val="sr-Latn-CS"/>
        </w:rPr>
        <w:t>АЊЕ ПОНУДА</w:t>
      </w:r>
      <w:bookmarkStart w:id="4" w:name="_Toc95628919"/>
      <w:bookmarkStart w:id="5" w:name="_Toc95632822"/>
      <w:bookmarkStart w:id="6" w:name="_Toc95634812"/>
      <w:bookmarkStart w:id="7" w:name="_Toc96309572"/>
      <w:bookmarkStart w:id="8" w:name="_Toc95628920"/>
      <w:bookmarkStart w:id="9" w:name="_Toc95632823"/>
      <w:bookmarkStart w:id="10" w:name="_Toc95634813"/>
      <w:bookmarkStart w:id="11" w:name="_Toc96309573"/>
      <w:bookmarkStart w:id="12" w:name="_Toc95628941"/>
      <w:bookmarkStart w:id="13" w:name="_Toc95632844"/>
      <w:bookmarkStart w:id="14" w:name="_Toc95634834"/>
      <w:bookmarkStart w:id="15" w:name="_Toc96309594"/>
      <w:bookmarkStart w:id="16" w:name="_Toc95628946"/>
      <w:bookmarkStart w:id="17" w:name="_Toc95632849"/>
      <w:bookmarkStart w:id="18" w:name="_Toc95634839"/>
      <w:bookmarkStart w:id="19" w:name="_Toc96309599"/>
      <w:bookmarkStart w:id="20" w:name="_Toc95628948"/>
      <w:bookmarkStart w:id="21" w:name="_Toc95632851"/>
      <w:bookmarkStart w:id="22" w:name="_Toc95634841"/>
      <w:bookmarkStart w:id="23" w:name="_Toc96309601"/>
      <w:bookmarkStart w:id="24" w:name="_Toc95628950"/>
      <w:bookmarkStart w:id="25" w:name="_Toc95632853"/>
      <w:bookmarkStart w:id="26" w:name="_Toc95634843"/>
      <w:bookmarkStart w:id="27" w:name="_Toc96309603"/>
      <w:bookmarkStart w:id="28" w:name="_Toc95628951"/>
      <w:bookmarkStart w:id="29" w:name="_Toc95632854"/>
      <w:bookmarkStart w:id="30" w:name="_Toc95634844"/>
      <w:bookmarkStart w:id="31" w:name="_Toc96309604"/>
      <w:bookmarkStart w:id="32" w:name="_Toc95628953"/>
      <w:bookmarkStart w:id="33" w:name="_Toc95632856"/>
      <w:bookmarkStart w:id="34" w:name="_Toc95634846"/>
      <w:bookmarkStart w:id="35" w:name="_Toc96309606"/>
      <w:bookmarkStart w:id="36" w:name="_Toc95628954"/>
      <w:bookmarkStart w:id="37" w:name="_Toc95632857"/>
      <w:bookmarkStart w:id="38" w:name="_Toc95634847"/>
      <w:bookmarkStart w:id="39" w:name="_Toc96309607"/>
      <w:bookmarkStart w:id="40" w:name="_Toc95628974"/>
      <w:bookmarkStart w:id="41" w:name="_Toc95632877"/>
      <w:bookmarkStart w:id="42" w:name="_Toc95634867"/>
      <w:bookmarkStart w:id="43" w:name="_Toc96309627"/>
      <w:bookmarkStart w:id="44" w:name="_Toc95628981"/>
      <w:bookmarkStart w:id="45" w:name="_Toc95632884"/>
      <w:bookmarkStart w:id="46" w:name="_Toc95634874"/>
      <w:bookmarkStart w:id="47" w:name="_Toc96309634"/>
      <w:bookmarkStart w:id="48" w:name="_Toc95628986"/>
      <w:bookmarkStart w:id="49" w:name="_Toc95632889"/>
      <w:bookmarkStart w:id="50" w:name="_Toc95634879"/>
      <w:bookmarkStart w:id="51" w:name="_Toc96309639"/>
      <w:bookmarkStart w:id="52" w:name="_Toc95628987"/>
      <w:bookmarkStart w:id="53" w:name="_Toc95632890"/>
      <w:bookmarkStart w:id="54" w:name="_Toc95634880"/>
      <w:bookmarkStart w:id="55" w:name="_Toc96309640"/>
      <w:bookmarkStart w:id="56" w:name="_Toc95628989"/>
      <w:bookmarkStart w:id="57" w:name="_Toc95632892"/>
      <w:bookmarkStart w:id="58" w:name="_Toc95634882"/>
      <w:bookmarkStart w:id="59" w:name="_Toc96309642"/>
      <w:bookmarkStart w:id="60" w:name="_Toc95628990"/>
      <w:bookmarkStart w:id="61" w:name="_Toc95632893"/>
      <w:bookmarkStart w:id="62" w:name="_Toc95634883"/>
      <w:bookmarkStart w:id="63" w:name="_Toc96309643"/>
      <w:bookmarkStart w:id="64" w:name="_Toc95628991"/>
      <w:bookmarkStart w:id="65" w:name="_Toc95632894"/>
      <w:bookmarkStart w:id="66" w:name="_Toc95634884"/>
      <w:bookmarkStart w:id="67" w:name="_Toc96309644"/>
      <w:bookmarkStart w:id="68" w:name="_Toc95628992"/>
      <w:bookmarkStart w:id="69" w:name="_Toc95632895"/>
      <w:bookmarkStart w:id="70" w:name="_Toc95634885"/>
      <w:bookmarkStart w:id="71" w:name="_Toc96309645"/>
      <w:bookmarkStart w:id="72" w:name="_Toc95628996"/>
      <w:bookmarkStart w:id="73" w:name="_Toc95632899"/>
      <w:bookmarkStart w:id="74" w:name="_Toc95634889"/>
      <w:bookmarkStart w:id="75" w:name="_Toc96309649"/>
      <w:bookmarkStart w:id="76" w:name="_Toc95628997"/>
      <w:bookmarkStart w:id="77" w:name="_Toc95632900"/>
      <w:bookmarkStart w:id="78" w:name="_Toc95634890"/>
      <w:bookmarkStart w:id="79" w:name="_Toc96309650"/>
      <w:bookmarkStart w:id="80" w:name="_Toc95628998"/>
      <w:bookmarkStart w:id="81" w:name="_Toc95632901"/>
      <w:bookmarkStart w:id="82" w:name="_Toc95634891"/>
      <w:bookmarkStart w:id="83" w:name="_Toc96309651"/>
      <w:bookmarkStart w:id="84" w:name="_Toc95629000"/>
      <w:bookmarkStart w:id="85" w:name="_Toc95632903"/>
      <w:bookmarkStart w:id="86" w:name="_Toc95634893"/>
      <w:bookmarkStart w:id="87" w:name="_Toc96309653"/>
      <w:bookmarkStart w:id="88" w:name="_Toc95629004"/>
      <w:bookmarkStart w:id="89" w:name="_Toc95632907"/>
      <w:bookmarkStart w:id="90" w:name="_Toc95634897"/>
      <w:bookmarkStart w:id="91" w:name="_Toc96309657"/>
      <w:bookmarkStart w:id="92" w:name="_Toc95629008"/>
      <w:bookmarkStart w:id="93" w:name="_Toc95632911"/>
      <w:bookmarkStart w:id="94" w:name="_Toc95634901"/>
      <w:bookmarkStart w:id="95" w:name="_Toc96309661"/>
      <w:bookmarkStart w:id="96" w:name="_Toc95629009"/>
      <w:bookmarkStart w:id="97" w:name="_Toc95632912"/>
      <w:bookmarkStart w:id="98" w:name="_Toc95634902"/>
      <w:bookmarkStart w:id="99" w:name="_Toc96309662"/>
      <w:bookmarkStart w:id="100" w:name="_Toc95629010"/>
      <w:bookmarkStart w:id="101" w:name="_Toc95632913"/>
      <w:bookmarkStart w:id="102" w:name="_Toc95634903"/>
      <w:bookmarkStart w:id="103" w:name="_Toc96309663"/>
      <w:bookmarkStart w:id="104" w:name="_Toc95629011"/>
      <w:bookmarkStart w:id="105" w:name="_Toc95632914"/>
      <w:bookmarkStart w:id="106" w:name="_Toc95634904"/>
      <w:bookmarkStart w:id="107" w:name="_Toc96309664"/>
      <w:bookmarkStart w:id="108" w:name="_Toc95629012"/>
      <w:bookmarkStart w:id="109" w:name="_Toc95632915"/>
      <w:bookmarkStart w:id="110" w:name="_Toc95634905"/>
      <w:bookmarkStart w:id="111" w:name="_Toc96309665"/>
      <w:bookmarkStart w:id="112" w:name="_Toc95629013"/>
      <w:bookmarkStart w:id="113" w:name="_Toc95632916"/>
      <w:bookmarkStart w:id="114" w:name="_Toc95634906"/>
      <w:bookmarkStart w:id="115" w:name="_Toc96309666"/>
      <w:bookmarkStart w:id="116" w:name="_Toc95629014"/>
      <w:bookmarkStart w:id="117" w:name="_Toc95632917"/>
      <w:bookmarkStart w:id="118" w:name="_Toc95634907"/>
      <w:bookmarkStart w:id="119" w:name="_Toc96309667"/>
      <w:bookmarkStart w:id="120" w:name="_Toc95629019"/>
      <w:bookmarkStart w:id="121" w:name="_Toc95632922"/>
      <w:bookmarkStart w:id="122" w:name="_Toc95634912"/>
      <w:bookmarkStart w:id="123" w:name="_Toc96309672"/>
      <w:bookmarkStart w:id="124" w:name="_Toc95629020"/>
      <w:bookmarkStart w:id="125" w:name="_Toc95632923"/>
      <w:bookmarkStart w:id="126" w:name="_Toc95634913"/>
      <w:bookmarkStart w:id="127" w:name="_Toc96309673"/>
      <w:bookmarkStart w:id="128" w:name="_Toc95629021"/>
      <w:bookmarkStart w:id="129" w:name="_Toc95632924"/>
      <w:bookmarkStart w:id="130" w:name="_Toc95634914"/>
      <w:bookmarkStart w:id="131" w:name="_Toc96309674"/>
      <w:bookmarkStart w:id="132" w:name="_Toc95629022"/>
      <w:bookmarkStart w:id="133" w:name="_Toc95632925"/>
      <w:bookmarkStart w:id="134" w:name="_Toc95634915"/>
      <w:bookmarkStart w:id="135" w:name="_Toc96309675"/>
      <w:bookmarkStart w:id="136" w:name="_Toc95629023"/>
      <w:bookmarkStart w:id="137" w:name="_Toc95632926"/>
      <w:bookmarkStart w:id="138" w:name="_Toc95634916"/>
      <w:bookmarkStart w:id="139" w:name="_Toc96309676"/>
      <w:bookmarkStart w:id="140" w:name="_Toc95629026"/>
      <w:bookmarkStart w:id="141" w:name="_Toc95632929"/>
      <w:bookmarkStart w:id="142" w:name="_Toc95634919"/>
      <w:bookmarkStart w:id="143" w:name="_Toc96309679"/>
      <w:bookmarkStart w:id="144" w:name="_Toc95629029"/>
      <w:bookmarkStart w:id="145" w:name="_Toc95632932"/>
      <w:bookmarkStart w:id="146" w:name="_Toc95634922"/>
      <w:bookmarkStart w:id="147" w:name="_Toc96309682"/>
      <w:bookmarkStart w:id="148" w:name="_Toc95629031"/>
      <w:bookmarkStart w:id="149" w:name="_Toc95632934"/>
      <w:bookmarkStart w:id="150" w:name="_Toc95634924"/>
      <w:bookmarkStart w:id="151" w:name="_Toc96309684"/>
      <w:bookmarkStart w:id="152" w:name="_Toc95629039"/>
      <w:bookmarkStart w:id="153" w:name="_Toc95632942"/>
      <w:bookmarkStart w:id="154" w:name="_Toc95634932"/>
      <w:bookmarkStart w:id="155" w:name="_Toc96309692"/>
      <w:bookmarkStart w:id="156" w:name="_Toc95629040"/>
      <w:bookmarkStart w:id="157" w:name="_Toc95632943"/>
      <w:bookmarkStart w:id="158" w:name="_Toc95634933"/>
      <w:bookmarkStart w:id="159" w:name="_Toc96309693"/>
      <w:bookmarkStart w:id="160" w:name="_Toc95629061"/>
      <w:bookmarkStart w:id="161" w:name="_Toc95632964"/>
      <w:bookmarkStart w:id="162" w:name="_Toc95634954"/>
      <w:bookmarkStart w:id="163" w:name="_Toc96309714"/>
      <w:bookmarkStart w:id="164" w:name="_Toc95629066"/>
      <w:bookmarkStart w:id="165" w:name="_Toc95632969"/>
      <w:bookmarkStart w:id="166" w:name="_Toc95634959"/>
      <w:bookmarkStart w:id="167" w:name="_Toc96309719"/>
      <w:bookmarkStart w:id="168" w:name="_Toc95629068"/>
      <w:bookmarkStart w:id="169" w:name="_Toc95632971"/>
      <w:bookmarkStart w:id="170" w:name="_Toc95634961"/>
      <w:bookmarkStart w:id="171" w:name="_Toc96309721"/>
      <w:bookmarkStart w:id="172" w:name="_Toc95629070"/>
      <w:bookmarkStart w:id="173" w:name="_Toc95632973"/>
      <w:bookmarkStart w:id="174" w:name="_Toc95634963"/>
      <w:bookmarkStart w:id="175" w:name="_Toc96309723"/>
      <w:bookmarkStart w:id="176" w:name="_Toc95629071"/>
      <w:bookmarkStart w:id="177" w:name="_Toc95632974"/>
      <w:bookmarkStart w:id="178" w:name="_Toc95634964"/>
      <w:bookmarkStart w:id="179" w:name="_Toc96309724"/>
      <w:bookmarkStart w:id="180" w:name="_Toc95629073"/>
      <w:bookmarkStart w:id="181" w:name="_Toc95632976"/>
      <w:bookmarkStart w:id="182" w:name="_Toc95634966"/>
      <w:bookmarkStart w:id="183" w:name="_Toc96309726"/>
      <w:bookmarkStart w:id="184" w:name="_Toc95629074"/>
      <w:bookmarkStart w:id="185" w:name="_Toc95632977"/>
      <w:bookmarkStart w:id="186" w:name="_Toc95634967"/>
      <w:bookmarkStart w:id="187" w:name="_Toc96309727"/>
      <w:bookmarkStart w:id="188" w:name="_Toc95629094"/>
      <w:bookmarkStart w:id="189" w:name="_Toc95632997"/>
      <w:bookmarkStart w:id="190" w:name="_Toc95634987"/>
      <w:bookmarkStart w:id="191" w:name="_Toc96309747"/>
      <w:bookmarkStart w:id="192" w:name="_Toc95629106"/>
      <w:bookmarkStart w:id="193" w:name="_Toc95633009"/>
      <w:bookmarkStart w:id="194" w:name="_Toc95634999"/>
      <w:bookmarkStart w:id="195" w:name="_Toc96309759"/>
      <w:bookmarkStart w:id="196" w:name="_Toc95629107"/>
      <w:bookmarkStart w:id="197" w:name="_Toc95633010"/>
      <w:bookmarkStart w:id="198" w:name="_Toc95635000"/>
      <w:bookmarkStart w:id="199" w:name="_Toc96309760"/>
      <w:bookmarkStart w:id="200" w:name="_Toc95629109"/>
      <w:bookmarkStart w:id="201" w:name="_Toc95633012"/>
      <w:bookmarkStart w:id="202" w:name="_Toc95635002"/>
      <w:bookmarkStart w:id="203" w:name="_Toc96309762"/>
      <w:bookmarkStart w:id="204" w:name="_Toc95629110"/>
      <w:bookmarkStart w:id="205" w:name="_Toc95633013"/>
      <w:bookmarkStart w:id="206" w:name="_Toc95635003"/>
      <w:bookmarkStart w:id="207" w:name="_Toc96309763"/>
      <w:bookmarkStart w:id="208" w:name="_Toc95629111"/>
      <w:bookmarkStart w:id="209" w:name="_Toc95633014"/>
      <w:bookmarkStart w:id="210" w:name="_Toc95635004"/>
      <w:bookmarkStart w:id="211" w:name="_Toc96309764"/>
      <w:bookmarkStart w:id="212" w:name="_Toc95629112"/>
      <w:bookmarkStart w:id="213" w:name="_Toc95633015"/>
      <w:bookmarkStart w:id="214" w:name="_Toc95635005"/>
      <w:bookmarkStart w:id="215" w:name="_Toc96309765"/>
      <w:bookmarkStart w:id="216" w:name="_Toc95629116"/>
      <w:bookmarkStart w:id="217" w:name="_Toc95633019"/>
      <w:bookmarkStart w:id="218" w:name="_Toc95635009"/>
      <w:bookmarkStart w:id="219" w:name="_Toc96309769"/>
      <w:bookmarkStart w:id="220" w:name="_Toc95629117"/>
      <w:bookmarkStart w:id="221" w:name="_Toc95633020"/>
      <w:bookmarkStart w:id="222" w:name="_Toc95635010"/>
      <w:bookmarkStart w:id="223" w:name="_Toc96309770"/>
      <w:bookmarkStart w:id="224" w:name="_Toc95629118"/>
      <w:bookmarkStart w:id="225" w:name="_Toc95633021"/>
      <w:bookmarkStart w:id="226" w:name="_Toc95635011"/>
      <w:bookmarkStart w:id="227" w:name="_Toc96309771"/>
      <w:bookmarkStart w:id="228" w:name="_Toc95629120"/>
      <w:bookmarkStart w:id="229" w:name="_Toc95633023"/>
      <w:bookmarkStart w:id="230" w:name="_Toc95635013"/>
      <w:bookmarkStart w:id="231" w:name="_Toc96309773"/>
      <w:bookmarkStart w:id="232" w:name="_Toc95629124"/>
      <w:bookmarkStart w:id="233" w:name="_Toc95633027"/>
      <w:bookmarkStart w:id="234" w:name="_Toc95635017"/>
      <w:bookmarkStart w:id="235" w:name="_Toc96309777"/>
      <w:bookmarkStart w:id="236" w:name="_Toc95629128"/>
      <w:bookmarkStart w:id="237" w:name="_Toc95633031"/>
      <w:bookmarkStart w:id="238" w:name="_Toc95635021"/>
      <w:bookmarkStart w:id="239" w:name="_Toc96309781"/>
      <w:bookmarkStart w:id="240" w:name="_Toc95629129"/>
      <w:bookmarkStart w:id="241" w:name="_Toc95633032"/>
      <w:bookmarkStart w:id="242" w:name="_Toc95635022"/>
      <w:bookmarkStart w:id="243" w:name="_Toc96309782"/>
      <w:bookmarkStart w:id="244" w:name="_Toc95629130"/>
      <w:bookmarkStart w:id="245" w:name="_Toc95633033"/>
      <w:bookmarkStart w:id="246" w:name="_Toc95635023"/>
      <w:bookmarkStart w:id="247" w:name="_Toc96309783"/>
      <w:bookmarkStart w:id="248" w:name="_Toc95629131"/>
      <w:bookmarkStart w:id="249" w:name="_Toc95633034"/>
      <w:bookmarkStart w:id="250" w:name="_Toc95635024"/>
      <w:bookmarkStart w:id="251" w:name="_Toc96309784"/>
      <w:bookmarkStart w:id="252" w:name="_Toc95629132"/>
      <w:bookmarkStart w:id="253" w:name="_Toc95633035"/>
      <w:bookmarkStart w:id="254" w:name="_Toc95635025"/>
      <w:bookmarkStart w:id="255" w:name="_Toc96309785"/>
      <w:bookmarkStart w:id="256" w:name="_Toc95629133"/>
      <w:bookmarkStart w:id="257" w:name="_Toc95633036"/>
      <w:bookmarkStart w:id="258" w:name="_Toc95635026"/>
      <w:bookmarkStart w:id="259" w:name="_Toc96309786"/>
      <w:bookmarkStart w:id="260" w:name="_Toc95629134"/>
      <w:bookmarkStart w:id="261" w:name="_Toc95633037"/>
      <w:bookmarkStart w:id="262" w:name="_Toc95635027"/>
      <w:bookmarkStart w:id="263" w:name="_Toc96309787"/>
      <w:bookmarkStart w:id="264" w:name="_Toc95629138"/>
      <w:bookmarkStart w:id="265" w:name="_Toc95633041"/>
      <w:bookmarkStart w:id="266" w:name="_Toc95635031"/>
      <w:bookmarkStart w:id="267" w:name="_Toc96309791"/>
      <w:bookmarkStart w:id="268" w:name="_Toc95629139"/>
      <w:bookmarkStart w:id="269" w:name="_Toc95633042"/>
      <w:bookmarkStart w:id="270" w:name="_Toc95635032"/>
      <w:bookmarkStart w:id="271" w:name="_Toc96309792"/>
      <w:bookmarkStart w:id="272" w:name="_Toc95629140"/>
      <w:bookmarkStart w:id="273" w:name="_Toc95633043"/>
      <w:bookmarkStart w:id="274" w:name="_Toc95635033"/>
      <w:bookmarkStart w:id="275" w:name="_Toc96309793"/>
      <w:bookmarkStart w:id="276" w:name="_Toc95629141"/>
      <w:bookmarkStart w:id="277" w:name="_Toc95633044"/>
      <w:bookmarkStart w:id="278" w:name="_Toc95635034"/>
      <w:bookmarkStart w:id="279" w:name="_Toc96309794"/>
      <w:bookmarkStart w:id="280" w:name="_Toc95629142"/>
      <w:bookmarkStart w:id="281" w:name="_Toc95633045"/>
      <w:bookmarkStart w:id="282" w:name="_Toc95635035"/>
      <w:bookmarkStart w:id="283" w:name="_Toc96309795"/>
      <w:bookmarkStart w:id="284" w:name="_Toc95629143"/>
      <w:bookmarkStart w:id="285" w:name="_Toc95633046"/>
      <w:bookmarkStart w:id="286" w:name="_Toc95635036"/>
      <w:bookmarkStart w:id="287" w:name="_Toc96309796"/>
      <w:bookmarkStart w:id="288" w:name="_Toc95629146"/>
      <w:bookmarkStart w:id="289" w:name="_Toc95633049"/>
      <w:bookmarkStart w:id="290" w:name="_Toc95635039"/>
      <w:bookmarkStart w:id="291" w:name="_Toc96309799"/>
      <w:bookmarkStart w:id="292" w:name="_Toc95629148"/>
      <w:bookmarkStart w:id="293" w:name="_Toc95633051"/>
      <w:bookmarkStart w:id="294" w:name="_Toc95635041"/>
      <w:bookmarkStart w:id="295" w:name="_Toc96309801"/>
      <w:bookmarkStart w:id="296" w:name="_Toc95629149"/>
      <w:bookmarkStart w:id="297" w:name="_Toc95633052"/>
      <w:bookmarkStart w:id="298" w:name="_Toc95635042"/>
      <w:bookmarkStart w:id="299" w:name="_Toc96309802"/>
      <w:bookmarkStart w:id="300" w:name="_Toc95629151"/>
      <w:bookmarkStart w:id="301" w:name="_Toc95633054"/>
      <w:bookmarkStart w:id="302" w:name="_Toc95635044"/>
      <w:bookmarkStart w:id="303" w:name="_Toc96309804"/>
      <w:bookmarkStart w:id="304" w:name="_Toc10115619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bookmarkEnd w:id="2"/>
    <w:bookmarkEnd w:id="3"/>
    <w:bookmarkEnd w:id="304"/>
    <w:p w:rsidR="00177CE6" w:rsidRDefault="00177CE6" w:rsidP="00177CE6">
      <w:pPr>
        <w:pStyle w:val="Protocol"/>
        <w:spacing w:before="0" w:line="80" w:lineRule="atLeast"/>
        <w:ind w:firstLine="720"/>
        <w:rPr>
          <w:rFonts w:ascii="Times New Roman" w:eastAsia="Arial Unicode MS" w:hAnsi="Times New Roman"/>
          <w:sz w:val="24"/>
          <w:szCs w:val="24"/>
        </w:rPr>
      </w:pPr>
      <w:r>
        <w:rPr>
          <w:rFonts w:ascii="Times New Roman" w:eastAsia="Arial Unicode MS" w:hAnsi="Times New Roman"/>
          <w:sz w:val="24"/>
          <w:szCs w:val="24"/>
          <w:lang w:val="ru-RU"/>
        </w:rPr>
        <w:t xml:space="preserve"> </w:t>
      </w:r>
    </w:p>
    <w:p w:rsidR="00177CE6" w:rsidRDefault="00177CE6" w:rsidP="00177CE6">
      <w:pPr>
        <w:pStyle w:val="Heading1"/>
        <w:keepNext w:val="0"/>
        <w:tabs>
          <w:tab w:val="left" w:pos="180"/>
        </w:tabs>
        <w:ind w:firstLine="720"/>
        <w:jc w:val="both"/>
        <w:rPr>
          <w:b w:val="0"/>
          <w:bCs w:val="0"/>
          <w:iCs/>
          <w:sz w:val="24"/>
          <w:lang w:val="ru-RU"/>
        </w:rPr>
      </w:pPr>
      <w:r>
        <w:rPr>
          <w:b w:val="0"/>
          <w:bCs w:val="0"/>
          <w:iCs/>
          <w:sz w:val="24"/>
          <w:lang w:val="sr-Cyrl-CS"/>
        </w:rPr>
        <w:t>Стручна комисија наручиоца извршиће избор најповољније понуде применом критеријума „најнижа понуђена цена“</w:t>
      </w:r>
      <w:r>
        <w:rPr>
          <w:b w:val="0"/>
          <w:bCs w:val="0"/>
          <w:iCs/>
          <w:sz w:val="24"/>
          <w:lang w:val="ru-RU"/>
        </w:rPr>
        <w:t>.</w:t>
      </w:r>
    </w:p>
    <w:p w:rsidR="00177CE6" w:rsidRDefault="00177CE6" w:rsidP="00177CE6">
      <w:pPr>
        <w:rPr>
          <w:lang w:val="ru-RU"/>
        </w:rPr>
      </w:pPr>
    </w:p>
    <w:p w:rsidR="00177CE6" w:rsidRDefault="00177CE6" w:rsidP="00177CE6">
      <w:pPr>
        <w:numPr>
          <w:ilvl w:val="0"/>
          <w:numId w:val="15"/>
        </w:numPr>
        <w:tabs>
          <w:tab w:val="left" w:pos="720"/>
        </w:tabs>
        <w:jc w:val="left"/>
        <w:rPr>
          <w:rFonts w:ascii="Times New Roman" w:hAnsi="Times New Roman"/>
          <w:sz w:val="24"/>
          <w:szCs w:val="24"/>
          <w:u w:val="single"/>
          <w:lang w:val="sr-Latn-CS"/>
        </w:rPr>
      </w:pPr>
      <w:r>
        <w:rPr>
          <w:rFonts w:ascii="Times New Roman" w:hAnsi="Times New Roman"/>
          <w:sz w:val="24"/>
          <w:szCs w:val="24"/>
          <w:u w:val="single"/>
          <w:lang w:val="sr-Latn-CS"/>
        </w:rPr>
        <w:lastRenderedPageBreak/>
        <w:t>ДОДАТНИ КРИТЕРИЈУМИ ЗА ОЦЕЊИ</w:t>
      </w:r>
      <w:r>
        <w:rPr>
          <w:rFonts w:ascii="Times New Roman" w:hAnsi="Times New Roman"/>
          <w:sz w:val="24"/>
          <w:szCs w:val="24"/>
          <w:u w:val="single"/>
          <w:lang w:val="sr-Cyrl-CS"/>
        </w:rPr>
        <w:t>В</w:t>
      </w:r>
      <w:r>
        <w:rPr>
          <w:rFonts w:ascii="Times New Roman" w:hAnsi="Times New Roman"/>
          <w:sz w:val="24"/>
          <w:szCs w:val="24"/>
          <w:u w:val="single"/>
          <w:lang w:val="sr-Latn-CS"/>
        </w:rPr>
        <w:t>АЊЕ ПОНУДА</w:t>
      </w:r>
    </w:p>
    <w:p w:rsidR="00177CE6" w:rsidRDefault="00177CE6" w:rsidP="00177CE6">
      <w:pPr>
        <w:pStyle w:val="Protocol"/>
        <w:spacing w:before="0" w:line="80" w:lineRule="atLeast"/>
        <w:ind w:firstLine="720"/>
        <w:rPr>
          <w:rFonts w:ascii="Times New Roman" w:eastAsia="Arial Unicode MS" w:hAnsi="Times New Roman"/>
          <w:sz w:val="24"/>
          <w:szCs w:val="24"/>
          <w:lang w:val="ru-RU"/>
        </w:rPr>
      </w:pPr>
      <w:r>
        <w:rPr>
          <w:rFonts w:ascii="Times New Roman" w:eastAsia="Arial Unicode MS" w:hAnsi="Times New Roman"/>
          <w:sz w:val="24"/>
          <w:szCs w:val="24"/>
          <w:lang w:val="ru-RU"/>
        </w:rPr>
        <w:t xml:space="preserve"> </w:t>
      </w:r>
    </w:p>
    <w:p w:rsidR="00177CE6" w:rsidRPr="001D7328" w:rsidRDefault="00177CE6" w:rsidP="00177CE6">
      <w:pPr>
        <w:pStyle w:val="Heading1"/>
        <w:keepNext w:val="0"/>
        <w:tabs>
          <w:tab w:val="left" w:pos="180"/>
        </w:tabs>
        <w:ind w:firstLine="720"/>
        <w:jc w:val="both"/>
        <w:rPr>
          <w:b w:val="0"/>
          <w:bCs w:val="0"/>
          <w:iCs/>
          <w:sz w:val="24"/>
          <w:lang w:val="sr-Cyrl-RS"/>
        </w:rPr>
      </w:pPr>
      <w:r>
        <w:rPr>
          <w:b w:val="0"/>
          <w:bCs w:val="0"/>
          <w:iCs/>
          <w:sz w:val="24"/>
          <w:lang w:val="sr-Cyrl-CS"/>
        </w:rPr>
        <w:t xml:space="preserve"> У случају да две или више понуда, након стручне оцене понуда, имају исту најнижу цену, као најповољнија биће изабрана понуда понуђача који понуди </w:t>
      </w:r>
      <w:r>
        <w:rPr>
          <w:b w:val="0"/>
          <w:bCs w:val="0"/>
          <w:iCs/>
          <w:sz w:val="24"/>
          <w:lang w:val="sr-Cyrl-RS"/>
        </w:rPr>
        <w:t>дужи гарантни рок за таблет.</w:t>
      </w:r>
    </w:p>
    <w:p w:rsidR="00177CE6" w:rsidRDefault="00177CE6" w:rsidP="00177CE6">
      <w:pPr>
        <w:suppressAutoHyphens/>
        <w:ind w:left="0"/>
        <w:rPr>
          <w:rFonts w:ascii="Times New Roman" w:eastAsia="Arial Unicode MS" w:hAnsi="Times New Roman"/>
          <w:iCs/>
          <w:color w:val="FF0000"/>
          <w:kern w:val="2"/>
          <w:sz w:val="24"/>
          <w:szCs w:val="24"/>
          <w:lang w:val="sr-Cyrl-CS" w:eastAsia="ar-SA"/>
        </w:rPr>
      </w:pPr>
      <w:r>
        <w:rPr>
          <w:lang w:val="sr-Cyrl-CS"/>
        </w:rPr>
        <w:tab/>
      </w:r>
      <w:r w:rsidRPr="004B2D70">
        <w:rPr>
          <w:rFonts w:ascii="Times New Roman" w:eastAsia="Times New Roman" w:hAnsi="Times New Roman"/>
          <w:sz w:val="24"/>
          <w:szCs w:val="24"/>
          <w:lang w:val="ru-RU"/>
        </w:rPr>
        <w:t xml:space="preserve">Уколико ни након примене резервног елемента критеријума није могуће донети одлуку о додели уговора, наручилац ће уговор доделити понуђачу који буде извучен путем жреба. </w:t>
      </w:r>
      <w:r w:rsidRPr="004B2D70">
        <w:rPr>
          <w:rFonts w:ascii="Times New Roman" w:eastAsia="Times New Roman" w:hAnsi="Times New Roman"/>
          <w:kern w:val="2"/>
          <w:sz w:val="24"/>
          <w:szCs w:val="24"/>
          <w:lang w:val="ru-RU" w:eastAsia="ar-SA"/>
        </w:rPr>
        <w:t xml:space="preserve">Наручилац ће писмено обавестити све понуђаче који су поднели понуде о датуму када ће се одржати извлачење путем жреба. </w:t>
      </w:r>
      <w:r w:rsidRPr="004B2D70">
        <w:rPr>
          <w:rFonts w:ascii="Times New Roman" w:eastAsia="Times New Roman" w:hAnsi="Times New Roman"/>
          <w:sz w:val="24"/>
          <w:szCs w:val="24"/>
          <w:lang w:val="ru-RU"/>
        </w:rPr>
        <w:t>Жребом ће бити обухваћене само оне понуде које имају једнаку најнижу понуђену цену</w:t>
      </w:r>
      <w:r>
        <w:rPr>
          <w:rFonts w:ascii="Times New Roman" w:eastAsia="Times New Roman" w:hAnsi="Times New Roman"/>
          <w:sz w:val="24"/>
          <w:szCs w:val="24"/>
          <w:lang w:val="sr-Cyrl-CS"/>
        </w:rPr>
        <w:t xml:space="preserve"> и исти </w:t>
      </w:r>
      <w:r w:rsidRPr="004B2D70">
        <w:rPr>
          <w:rFonts w:ascii="Times New Roman" w:eastAsia="Arial Unicode MS" w:hAnsi="Times New Roman"/>
          <w:iCs/>
          <w:kern w:val="2"/>
          <w:sz w:val="24"/>
          <w:szCs w:val="24"/>
          <w:lang w:val="ru-RU" w:eastAsia="ar-SA"/>
        </w:rPr>
        <w:t xml:space="preserve">рок </w:t>
      </w:r>
      <w:r>
        <w:rPr>
          <w:rFonts w:ascii="Times New Roman" w:eastAsia="Arial Unicode MS" w:hAnsi="Times New Roman"/>
          <w:iCs/>
          <w:kern w:val="2"/>
          <w:sz w:val="24"/>
          <w:szCs w:val="24"/>
          <w:lang w:val="sr-Cyrl-CS" w:eastAsia="ar-SA"/>
        </w:rPr>
        <w:t>испруке</w:t>
      </w:r>
      <w:r w:rsidRPr="004B2D70">
        <w:rPr>
          <w:rFonts w:ascii="Times New Roman" w:eastAsia="Times New Roman" w:hAnsi="Times New Roman"/>
          <w:sz w:val="24"/>
          <w:szCs w:val="24"/>
          <w:lang w:val="ru-RU"/>
        </w:rPr>
        <w:t xml:space="preserve">.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додељен уговор. </w:t>
      </w:r>
      <w:r w:rsidRPr="004B2D70">
        <w:rPr>
          <w:rFonts w:ascii="Times New Roman" w:eastAsia="Arial Unicode MS" w:hAnsi="Times New Roman"/>
          <w:kern w:val="2"/>
          <w:sz w:val="24"/>
          <w:szCs w:val="24"/>
          <w:lang w:val="ru-RU" w:eastAsia="ar-SA"/>
        </w:rPr>
        <w:t>Понуђачима који не присуствују овом поступку, наручилац ће доставити записник извлачења путем жреба.</w:t>
      </w:r>
    </w:p>
    <w:p w:rsidR="00177CE6" w:rsidRPr="004B2D70" w:rsidRDefault="00177CE6" w:rsidP="00177CE6">
      <w:pPr>
        <w:rPr>
          <w:lang w:val="sr-Cyrl-CS"/>
        </w:rPr>
      </w:pPr>
    </w:p>
    <w:p w:rsidR="00177CE6" w:rsidRDefault="00177CE6" w:rsidP="00177CE6">
      <w:pPr>
        <w:rPr>
          <w:lang w:val="sr-Cyrl-CS"/>
        </w:rPr>
      </w:pPr>
    </w:p>
    <w:p w:rsidR="00177CE6" w:rsidRPr="006414EE" w:rsidRDefault="00177CE6" w:rsidP="00177CE6">
      <w:pPr>
        <w:pStyle w:val="ListParagraph"/>
        <w:ind w:left="1440"/>
        <w:rPr>
          <w:sz w:val="24"/>
          <w:szCs w:val="24"/>
          <w:u w:val="single"/>
          <w:lang w:val="sr-Cyrl-CS"/>
        </w:rPr>
      </w:pPr>
      <w:r w:rsidRPr="006414EE">
        <w:rPr>
          <w:sz w:val="24"/>
          <w:szCs w:val="24"/>
          <w:u w:val="single"/>
          <w:lang w:val="sr-Cyrl-CS"/>
        </w:rPr>
        <w:t>РАЗЛОЗИ ЗБОГ КОЈИХ ПОНУДА МОЖЕ БИТИ ОДБИЈЕНА</w:t>
      </w:r>
    </w:p>
    <w:p w:rsidR="00177CE6" w:rsidRDefault="00177CE6" w:rsidP="00177CE6">
      <w:pPr>
        <w:ind w:firstLine="1457"/>
        <w:rPr>
          <w:rFonts w:ascii="Times New Roman" w:hAnsi="Times New Roman"/>
          <w:sz w:val="24"/>
          <w:szCs w:val="24"/>
          <w:u w:val="single"/>
          <w:lang w:val="sr-Cyrl-CS"/>
        </w:rPr>
      </w:pPr>
    </w:p>
    <w:p w:rsidR="00177CE6" w:rsidRDefault="00177CE6" w:rsidP="00177CE6">
      <w:pPr>
        <w:autoSpaceDE w:val="0"/>
        <w:autoSpaceDN w:val="0"/>
        <w:adjustRightInd w:val="0"/>
        <w:ind w:left="-467" w:right="-172" w:firstLine="1187"/>
        <w:rPr>
          <w:rFonts w:ascii="Times New Roman" w:eastAsia="Times New Roman" w:hAnsi="Times New Roman"/>
          <w:sz w:val="24"/>
          <w:szCs w:val="24"/>
          <w:lang w:val="ru-RU"/>
        </w:rPr>
      </w:pPr>
      <w:r>
        <w:rPr>
          <w:rFonts w:ascii="Times New Roman" w:hAnsi="Times New Roman"/>
          <w:sz w:val="24"/>
          <w:szCs w:val="24"/>
          <w:lang w:val="ru-RU"/>
        </w:rPr>
        <w:t>Наручилац ће понуду одбити ако:</w:t>
      </w:r>
    </w:p>
    <w:p w:rsidR="00177CE6" w:rsidRDefault="00177CE6" w:rsidP="00177CE6">
      <w:pPr>
        <w:pStyle w:val="NoSpacing"/>
        <w:ind w:right="-172" w:firstLine="270"/>
        <w:rPr>
          <w:rFonts w:ascii="Times New Roman" w:hAnsi="Times New Roman"/>
          <w:sz w:val="24"/>
          <w:szCs w:val="24"/>
          <w:lang w:val="sr-Cyrl-CS"/>
        </w:rPr>
      </w:pPr>
      <w:r>
        <w:rPr>
          <w:rFonts w:ascii="Times New Roman" w:hAnsi="Times New Roman"/>
          <w:sz w:val="24"/>
          <w:szCs w:val="24"/>
          <w:lang w:val="sr-Cyrl-CS"/>
        </w:rPr>
        <w:t xml:space="preserve">       1)  ако понуђач не докаже да испуњава обавезне услове за учешће;</w:t>
      </w:r>
    </w:p>
    <w:p w:rsidR="00177CE6" w:rsidRDefault="00177CE6" w:rsidP="00177CE6">
      <w:pPr>
        <w:pStyle w:val="NoSpacing"/>
        <w:ind w:right="-172" w:firstLine="270"/>
        <w:rPr>
          <w:rFonts w:ascii="Times New Roman" w:hAnsi="Times New Roman"/>
          <w:sz w:val="24"/>
          <w:szCs w:val="24"/>
          <w:lang w:val="sr-Cyrl-CS"/>
        </w:rPr>
      </w:pPr>
      <w:r>
        <w:rPr>
          <w:rFonts w:ascii="Times New Roman" w:hAnsi="Times New Roman"/>
          <w:sz w:val="24"/>
          <w:szCs w:val="24"/>
          <w:lang w:val="sr-Cyrl-CS"/>
        </w:rPr>
        <w:t xml:space="preserve">       2) ако понуђач не докаже да испуњава додатне услове;</w:t>
      </w:r>
    </w:p>
    <w:p w:rsidR="00177CE6" w:rsidRDefault="00177CE6" w:rsidP="00177CE6">
      <w:pPr>
        <w:pStyle w:val="NoSpacing"/>
        <w:ind w:right="-172" w:firstLine="270"/>
        <w:rPr>
          <w:rFonts w:ascii="Times New Roman" w:hAnsi="Times New Roman"/>
          <w:sz w:val="24"/>
          <w:szCs w:val="24"/>
          <w:lang w:val="sr-Cyrl-CS"/>
        </w:rPr>
      </w:pPr>
      <w:r>
        <w:rPr>
          <w:rFonts w:ascii="Times New Roman" w:hAnsi="Times New Roman"/>
          <w:sz w:val="24"/>
          <w:szCs w:val="24"/>
          <w:lang w:val="sr-Cyrl-CS"/>
        </w:rPr>
        <w:t xml:space="preserve">       3) ако понуђач не достави тражено средство обезбеђења,</w:t>
      </w:r>
    </w:p>
    <w:p w:rsidR="00177CE6" w:rsidRDefault="00177CE6" w:rsidP="00177CE6">
      <w:pPr>
        <w:pStyle w:val="NoSpacing"/>
        <w:ind w:right="-172" w:firstLine="270"/>
        <w:rPr>
          <w:rFonts w:ascii="Times New Roman" w:hAnsi="Times New Roman"/>
          <w:sz w:val="24"/>
          <w:szCs w:val="24"/>
          <w:lang w:val="sr-Cyrl-CS"/>
        </w:rPr>
      </w:pPr>
      <w:r>
        <w:rPr>
          <w:rFonts w:ascii="Times New Roman" w:hAnsi="Times New Roman"/>
          <w:sz w:val="24"/>
          <w:szCs w:val="24"/>
          <w:lang w:val="sr-Cyrl-CS"/>
        </w:rPr>
        <w:t xml:space="preserve">       4) ако је понуђени рок важења понуде краћи од прописаног,</w:t>
      </w:r>
    </w:p>
    <w:p w:rsidR="00177CE6" w:rsidRDefault="00177CE6" w:rsidP="00177CE6">
      <w:pPr>
        <w:pStyle w:val="NoSpacing"/>
        <w:ind w:right="-172" w:firstLine="270"/>
        <w:rPr>
          <w:rFonts w:ascii="Times New Roman" w:hAnsi="Times New Roman"/>
          <w:sz w:val="24"/>
          <w:szCs w:val="24"/>
          <w:lang w:val="sr-Cyrl-CS"/>
        </w:rPr>
      </w:pPr>
      <w:r>
        <w:rPr>
          <w:rFonts w:ascii="Times New Roman" w:hAnsi="Times New Roman"/>
          <w:sz w:val="24"/>
          <w:szCs w:val="24"/>
          <w:lang w:val="sr-Cyrl-CS"/>
        </w:rPr>
        <w:t xml:space="preserve">       5) ако понуда садржи друге битне недостатке због којих није могуће утврдити стварну садржину понуде или није могуће упоредити је са другим понудама.</w:t>
      </w:r>
      <w:r>
        <w:rPr>
          <w:rFonts w:ascii="Times New Roman" w:hAnsi="Times New Roman"/>
          <w:sz w:val="24"/>
          <w:szCs w:val="24"/>
          <w:lang w:val="ru-RU"/>
        </w:rPr>
        <w:tab/>
      </w:r>
    </w:p>
    <w:p w:rsidR="00177CE6" w:rsidRDefault="00177CE6" w:rsidP="00177CE6">
      <w:pPr>
        <w:pStyle w:val="NoSpacing"/>
        <w:ind w:right="-172" w:firstLine="270"/>
        <w:jc w:val="both"/>
        <w:rPr>
          <w:rFonts w:ascii="Times New Roman" w:hAnsi="Times New Roman"/>
          <w:sz w:val="24"/>
          <w:szCs w:val="24"/>
          <w:lang w:val="sr-Cyrl-CS"/>
        </w:rPr>
      </w:pPr>
      <w:r>
        <w:rPr>
          <w:rFonts w:ascii="Times New Roman" w:hAnsi="Times New Roman"/>
          <w:sz w:val="24"/>
          <w:szCs w:val="24"/>
          <w:lang w:val="sr-Cyrl-CS"/>
        </w:rPr>
        <w:t xml:space="preserve">    Наручилац ће одбити све  неблаговремене, неодговарајуће и неприхватљиве понуде.</w:t>
      </w:r>
    </w:p>
    <w:p w:rsidR="00177CE6" w:rsidRDefault="00177CE6" w:rsidP="00177CE6">
      <w:pPr>
        <w:pStyle w:val="NoSpacing"/>
        <w:ind w:right="-172" w:firstLine="270"/>
        <w:jc w:val="both"/>
        <w:rPr>
          <w:rFonts w:ascii="Times New Roman" w:hAnsi="Times New Roman"/>
          <w:sz w:val="24"/>
          <w:szCs w:val="24"/>
          <w:lang w:val="sr-Cyrl-CS"/>
        </w:rPr>
      </w:pPr>
      <w:r>
        <w:rPr>
          <w:rFonts w:ascii="Times New Roman" w:hAnsi="Times New Roman"/>
          <w:sz w:val="24"/>
          <w:szCs w:val="24"/>
          <w:lang w:val="sr-Cyrl-CS"/>
        </w:rPr>
        <w:t xml:space="preserve">    Благовремена понуда је понуда која је примљена од стране наручиоца у року одређеном у позиву за подношење понуда.</w:t>
      </w:r>
    </w:p>
    <w:p w:rsidR="00177CE6" w:rsidRDefault="00177CE6" w:rsidP="00177CE6">
      <w:pPr>
        <w:pStyle w:val="NoSpacing"/>
        <w:ind w:right="-172" w:firstLine="270"/>
        <w:jc w:val="both"/>
        <w:rPr>
          <w:rFonts w:ascii="Times New Roman" w:hAnsi="Times New Roman"/>
          <w:sz w:val="24"/>
          <w:szCs w:val="24"/>
          <w:lang w:val="sr-Cyrl-CS"/>
        </w:rPr>
      </w:pPr>
      <w:r>
        <w:rPr>
          <w:rFonts w:ascii="Times New Roman" w:hAnsi="Times New Roman"/>
          <w:sz w:val="24"/>
          <w:szCs w:val="24"/>
          <w:lang w:val="sr-Cyrl-CS"/>
        </w:rPr>
        <w:t xml:space="preserve">   Одговарајућа понуда је понуда која је благовремена, и за коју је утврђено да потпуно испуњава све техничке спецификације.</w:t>
      </w:r>
    </w:p>
    <w:p w:rsidR="00177CE6" w:rsidRDefault="00177CE6" w:rsidP="00177CE6">
      <w:pPr>
        <w:pStyle w:val="NoSpacing"/>
        <w:ind w:right="-172" w:firstLine="270"/>
        <w:jc w:val="both"/>
        <w:rPr>
          <w:rFonts w:ascii="Times New Roman" w:hAnsi="Times New Roman"/>
          <w:sz w:val="24"/>
          <w:szCs w:val="24"/>
          <w:lang w:val="sr-Cyrl-CS"/>
        </w:rPr>
      </w:pPr>
      <w:r>
        <w:rPr>
          <w:rFonts w:ascii="Times New Roman" w:hAnsi="Times New Roman"/>
          <w:sz w:val="24"/>
          <w:szCs w:val="24"/>
          <w:lang w:val="sr-Cyrl-CS"/>
        </w:rPr>
        <w:t xml:space="preserve">   Прихватљива понуда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набавке.</w:t>
      </w:r>
    </w:p>
    <w:p w:rsidR="00177CE6" w:rsidRDefault="00177CE6" w:rsidP="00177CE6">
      <w:pPr>
        <w:autoSpaceDE w:val="0"/>
        <w:autoSpaceDN w:val="0"/>
        <w:adjustRightInd w:val="0"/>
        <w:ind w:left="0" w:firstLine="720"/>
        <w:rPr>
          <w:rFonts w:ascii="Times New Roman" w:hAnsi="Times New Roman"/>
          <w:bCs/>
          <w:color w:val="000000"/>
          <w:sz w:val="24"/>
          <w:szCs w:val="24"/>
          <w:lang w:val="sr-Cyrl-CS" w:eastAsia="sr-Latn-CS"/>
        </w:rPr>
      </w:pPr>
    </w:p>
    <w:p w:rsidR="00177CE6" w:rsidRDefault="00177CE6" w:rsidP="00177CE6">
      <w:pPr>
        <w:numPr>
          <w:ilvl w:val="0"/>
          <w:numId w:val="15"/>
        </w:numPr>
        <w:rPr>
          <w:rFonts w:ascii="Times New Roman" w:hAnsi="Times New Roman"/>
          <w:caps/>
          <w:sz w:val="24"/>
          <w:szCs w:val="24"/>
          <w:u w:val="single"/>
          <w:lang w:val="sr-Cyrl-CS"/>
        </w:rPr>
      </w:pPr>
      <w:r>
        <w:rPr>
          <w:rFonts w:ascii="Times New Roman" w:hAnsi="Times New Roman"/>
          <w:bCs/>
          <w:caps/>
          <w:sz w:val="24"/>
          <w:szCs w:val="24"/>
          <w:u w:val="single"/>
          <w:lang w:val="sr-Cyrl-CS"/>
        </w:rPr>
        <w:t>Рок за ПРИСТУПАЊЕ закључењУ уговора</w:t>
      </w:r>
    </w:p>
    <w:p w:rsidR="00177CE6" w:rsidRDefault="00177CE6" w:rsidP="00177CE6">
      <w:pPr>
        <w:pStyle w:val="Normal1"/>
        <w:spacing w:before="0" w:beforeAutospacing="0" w:after="0" w:afterAutospacing="0"/>
        <w:rPr>
          <w:rFonts w:ascii="Times New Roman" w:hAnsi="Times New Roman" w:cs="Times New Roman"/>
          <w:sz w:val="24"/>
          <w:szCs w:val="24"/>
          <w:lang w:val="sr-Cyrl-CS"/>
        </w:rPr>
      </w:pPr>
    </w:p>
    <w:p w:rsidR="00177CE6" w:rsidRDefault="00177CE6" w:rsidP="00177CE6">
      <w:pPr>
        <w:ind w:left="0" w:firstLine="720"/>
        <w:rPr>
          <w:rFonts w:ascii="Times New Roman" w:hAnsi="Times New Roman"/>
          <w:sz w:val="24"/>
          <w:szCs w:val="24"/>
          <w:lang w:val="sr-Cyrl-CS"/>
        </w:rPr>
      </w:pPr>
      <w:r>
        <w:rPr>
          <w:rFonts w:ascii="Times New Roman" w:hAnsi="Times New Roman"/>
          <w:sz w:val="24"/>
          <w:szCs w:val="24"/>
          <w:lang w:val="sr-Cyrl-CS"/>
        </w:rPr>
        <w:t xml:space="preserve">Уговор о јавној набавци ће бити достављен понуђачу којем је уговор додељен у року од осам дана од дана протека рока за подношење захтева за заштиту права. </w:t>
      </w:r>
    </w:p>
    <w:p w:rsidR="00177CE6" w:rsidRDefault="00177CE6" w:rsidP="00177CE6">
      <w:pPr>
        <w:ind w:left="0" w:firstLine="720"/>
        <w:rPr>
          <w:rFonts w:ascii="Times New Roman" w:hAnsi="Times New Roman"/>
          <w:sz w:val="24"/>
          <w:szCs w:val="24"/>
          <w:lang w:val="sr-Cyrl-CS"/>
        </w:rPr>
      </w:pPr>
      <w:r>
        <w:rPr>
          <w:rFonts w:ascii="Times New Roman" w:hAnsi="Times New Roman"/>
          <w:sz w:val="24"/>
          <w:szCs w:val="24"/>
          <w:lang w:val="sr-Cyrl-CS"/>
        </w:rPr>
        <w:t>У случају да је пристигла само једна понуда, наручилац задржава право да закључи уговор о јавној набавци и пре истека рока за подношење захтева за заштиту права.</w:t>
      </w:r>
    </w:p>
    <w:p w:rsidR="00177CE6" w:rsidRDefault="00177CE6" w:rsidP="00177CE6">
      <w:pPr>
        <w:autoSpaceDE w:val="0"/>
        <w:autoSpaceDN w:val="0"/>
        <w:adjustRightInd w:val="0"/>
        <w:ind w:left="0" w:firstLine="720"/>
        <w:rPr>
          <w:rFonts w:ascii="Times New Roman" w:hAnsi="Times New Roman"/>
          <w:bCs/>
          <w:color w:val="000000"/>
          <w:sz w:val="24"/>
          <w:szCs w:val="24"/>
          <w:lang w:val="sr-Cyrl-CS" w:eastAsia="sr-Latn-CS"/>
        </w:rPr>
      </w:pPr>
      <w:r>
        <w:rPr>
          <w:rFonts w:ascii="Times New Roman" w:hAnsi="Times New Roman"/>
          <w:sz w:val="24"/>
          <w:szCs w:val="24"/>
          <w:lang w:val="sr-Cyrl-CS"/>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177CE6" w:rsidRDefault="00177CE6" w:rsidP="00177CE6">
      <w:pPr>
        <w:tabs>
          <w:tab w:val="num" w:pos="720"/>
        </w:tabs>
        <w:ind w:left="720"/>
        <w:rPr>
          <w:rFonts w:ascii="Times New Roman" w:hAnsi="Times New Roman"/>
          <w:caps/>
          <w:sz w:val="24"/>
          <w:szCs w:val="24"/>
          <w:u w:val="single"/>
          <w:lang w:val="sr-Cyrl-CS"/>
        </w:rPr>
      </w:pPr>
    </w:p>
    <w:p w:rsidR="00177CE6" w:rsidRDefault="00177CE6" w:rsidP="00177CE6">
      <w:pPr>
        <w:numPr>
          <w:ilvl w:val="0"/>
          <w:numId w:val="15"/>
        </w:numPr>
        <w:rPr>
          <w:rFonts w:ascii="Times New Roman" w:hAnsi="Times New Roman"/>
          <w:caps/>
          <w:sz w:val="24"/>
          <w:szCs w:val="24"/>
          <w:u w:val="single"/>
          <w:lang w:val="sr-Cyrl-CS"/>
        </w:rPr>
      </w:pPr>
      <w:r>
        <w:rPr>
          <w:rFonts w:ascii="Times New Roman" w:hAnsi="Times New Roman"/>
          <w:caps/>
          <w:sz w:val="24"/>
          <w:szCs w:val="24"/>
          <w:u w:val="single"/>
          <w:lang w:val="sr-Cyrl-CS"/>
        </w:rPr>
        <w:t>ПОШТОВАЊЕ ОБАВЕЗА ПОНУЂАЧА ИЗ ДРУГИХ ПРОПИСА</w:t>
      </w:r>
    </w:p>
    <w:p w:rsidR="00177CE6" w:rsidRDefault="00177CE6" w:rsidP="00177CE6">
      <w:pPr>
        <w:tabs>
          <w:tab w:val="num" w:pos="720"/>
        </w:tabs>
        <w:ind w:left="720"/>
        <w:rPr>
          <w:rFonts w:ascii="Times New Roman" w:hAnsi="Times New Roman"/>
          <w:caps/>
          <w:sz w:val="24"/>
          <w:szCs w:val="24"/>
          <w:u w:val="single"/>
          <w:lang w:val="sr-Cyrl-CS"/>
        </w:rPr>
      </w:pPr>
    </w:p>
    <w:p w:rsidR="00177CE6" w:rsidRDefault="00177CE6" w:rsidP="00177CE6">
      <w:pPr>
        <w:tabs>
          <w:tab w:val="num" w:pos="720"/>
        </w:tabs>
        <w:ind w:left="0" w:firstLine="720"/>
        <w:rPr>
          <w:rFonts w:ascii="Times New Roman" w:hAnsi="Times New Roman"/>
          <w:sz w:val="24"/>
          <w:szCs w:val="24"/>
          <w:lang w:val="sr-Cyrl-CS"/>
        </w:rPr>
      </w:pPr>
      <w:r>
        <w:rPr>
          <w:rFonts w:ascii="Times New Roman" w:hAnsi="Times New Roman"/>
          <w:sz w:val="24"/>
          <w:szCs w:val="24"/>
          <w:lang w:val="sr-Cyrl-CS"/>
        </w:rPr>
        <w:lastRenderedPageBreak/>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177CE6" w:rsidRDefault="00177CE6" w:rsidP="00177CE6">
      <w:pPr>
        <w:tabs>
          <w:tab w:val="num" w:pos="720"/>
        </w:tabs>
        <w:ind w:left="0" w:firstLine="720"/>
        <w:rPr>
          <w:rFonts w:ascii="Times New Roman" w:hAnsi="Times New Roman"/>
          <w:sz w:val="24"/>
          <w:szCs w:val="24"/>
          <w:lang w:val="sr-Cyrl-CS"/>
        </w:rPr>
      </w:pPr>
      <w:r>
        <w:rPr>
          <w:rFonts w:ascii="Times New Roman" w:hAnsi="Times New Roman"/>
          <w:sz w:val="24"/>
          <w:szCs w:val="24"/>
          <w:lang w:val="sr-Cyrl-CS"/>
        </w:rPr>
        <w:t>Као доказ о поштовању наведених обавеза, понуђач попуњава, потписује и оверава Изјаву дату под материјалном и кривичном одговорношћу (Образац 3</w:t>
      </w:r>
      <w:r>
        <w:rPr>
          <w:rFonts w:ascii="Times New Roman" w:hAnsi="Times New Roman"/>
          <w:sz w:val="24"/>
          <w:szCs w:val="24"/>
          <w:lang w:val="sr-Latn-CS"/>
        </w:rPr>
        <w:t>)</w:t>
      </w:r>
      <w:r>
        <w:rPr>
          <w:rFonts w:ascii="Times New Roman" w:hAnsi="Times New Roman"/>
          <w:sz w:val="24"/>
          <w:szCs w:val="24"/>
          <w:lang w:val="sr-Cyrl-CS"/>
        </w:rPr>
        <w:t>.</w:t>
      </w:r>
    </w:p>
    <w:p w:rsidR="00177CE6" w:rsidRDefault="00177CE6" w:rsidP="00177CE6">
      <w:pPr>
        <w:tabs>
          <w:tab w:val="num" w:pos="720"/>
        </w:tabs>
        <w:ind w:left="0" w:firstLine="720"/>
        <w:rPr>
          <w:rFonts w:ascii="Times New Roman" w:hAnsi="Times New Roman"/>
          <w:sz w:val="24"/>
          <w:szCs w:val="24"/>
          <w:lang w:val="sr-Cyrl-CS"/>
        </w:rPr>
      </w:pPr>
    </w:p>
    <w:p w:rsidR="00177CE6" w:rsidRDefault="00177CE6" w:rsidP="00177CE6">
      <w:pPr>
        <w:pStyle w:val="ListParagraph"/>
        <w:numPr>
          <w:ilvl w:val="0"/>
          <w:numId w:val="15"/>
        </w:numPr>
        <w:tabs>
          <w:tab w:val="num" w:pos="720"/>
        </w:tabs>
        <w:rPr>
          <w:caps/>
          <w:sz w:val="24"/>
          <w:szCs w:val="24"/>
          <w:u w:val="single"/>
          <w:lang w:val="sr-Cyrl-CS"/>
        </w:rPr>
      </w:pPr>
      <w:r>
        <w:rPr>
          <w:sz w:val="24"/>
          <w:szCs w:val="24"/>
          <w:u w:val="single"/>
          <w:lang w:val="sr-Cyrl-CS"/>
        </w:rPr>
        <w:t>НЕГАТИВНЕ РЕФЕРНЦЕ</w:t>
      </w:r>
    </w:p>
    <w:p w:rsidR="00177CE6" w:rsidRDefault="00177CE6" w:rsidP="00177CE6">
      <w:pPr>
        <w:tabs>
          <w:tab w:val="num" w:pos="720"/>
        </w:tabs>
        <w:ind w:left="0" w:firstLine="720"/>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Наручилац може одбити понуду уколико поседује доказ да је понуђач у претходне три године пре објављивања позива за подношење понуда </w:t>
      </w:r>
      <w:proofErr w:type="gramStart"/>
      <w:r>
        <w:rPr>
          <w:rFonts w:ascii="Times New Roman" w:eastAsia="Times New Roman" w:hAnsi="Times New Roman"/>
          <w:sz w:val="24"/>
          <w:szCs w:val="24"/>
          <w:lang w:val="ru-RU"/>
        </w:rPr>
        <w:t>у поступку</w:t>
      </w:r>
      <w:proofErr w:type="gramEnd"/>
      <w:r>
        <w:rPr>
          <w:rFonts w:ascii="Times New Roman" w:eastAsia="Times New Roman" w:hAnsi="Times New Roman"/>
          <w:sz w:val="24"/>
          <w:szCs w:val="24"/>
          <w:lang w:val="ru-RU"/>
        </w:rPr>
        <w:t xml:space="preserve"> јавне набавке: </w:t>
      </w:r>
    </w:p>
    <w:p w:rsidR="00177CE6" w:rsidRDefault="00177CE6" w:rsidP="00177CE6">
      <w:pPr>
        <w:tabs>
          <w:tab w:val="num" w:pos="720"/>
        </w:tabs>
        <w:ind w:left="0" w:firstLine="720"/>
        <w:rPr>
          <w:rFonts w:ascii="Times New Roman" w:eastAsia="Times New Roman" w:hAnsi="Times New Roman"/>
          <w:sz w:val="24"/>
          <w:szCs w:val="24"/>
          <w:lang w:val="ru-RU"/>
        </w:rPr>
      </w:pPr>
    </w:p>
    <w:p w:rsidR="00177CE6" w:rsidRDefault="00177CE6" w:rsidP="00177CE6">
      <w:pPr>
        <w:tabs>
          <w:tab w:val="num" w:pos="720"/>
        </w:tabs>
        <w:ind w:left="0" w:firstLine="720"/>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1) поступао супротно забрани из чл. 23. и 25. Закона о јавним набавкама; </w:t>
      </w:r>
    </w:p>
    <w:p w:rsidR="00177CE6" w:rsidRDefault="00177CE6" w:rsidP="00177CE6">
      <w:pPr>
        <w:tabs>
          <w:tab w:val="num" w:pos="720"/>
        </w:tabs>
        <w:ind w:left="0" w:firstLine="720"/>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2) учинио повреду конкуренције; </w:t>
      </w:r>
    </w:p>
    <w:p w:rsidR="00177CE6" w:rsidRDefault="00177CE6" w:rsidP="00177CE6">
      <w:pPr>
        <w:tabs>
          <w:tab w:val="num" w:pos="720"/>
        </w:tabs>
        <w:ind w:left="0" w:firstLine="720"/>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177CE6" w:rsidRDefault="00177CE6" w:rsidP="00177CE6">
      <w:pPr>
        <w:tabs>
          <w:tab w:val="num" w:pos="720"/>
        </w:tabs>
        <w:ind w:left="0" w:firstLine="720"/>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4) одбио да достави доказе и средства обезбеђења на шта се у понуди обавезао. </w:t>
      </w:r>
    </w:p>
    <w:p w:rsidR="00177CE6" w:rsidRDefault="00177CE6" w:rsidP="00177CE6">
      <w:pPr>
        <w:tabs>
          <w:tab w:val="num" w:pos="720"/>
        </w:tabs>
        <w:ind w:left="0"/>
        <w:rPr>
          <w:rFonts w:ascii="Times New Roman" w:eastAsia="Times New Roman" w:hAnsi="Times New Roman"/>
          <w:sz w:val="24"/>
          <w:szCs w:val="24"/>
          <w:lang w:val="ru-RU"/>
        </w:rPr>
      </w:pPr>
    </w:p>
    <w:p w:rsidR="00177CE6" w:rsidRDefault="00177CE6" w:rsidP="00177CE6">
      <w:pPr>
        <w:tabs>
          <w:tab w:val="num" w:pos="720"/>
        </w:tabs>
        <w:ind w:left="0" w:firstLine="720"/>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177CE6" w:rsidRDefault="00177CE6" w:rsidP="00177CE6">
      <w:pPr>
        <w:tabs>
          <w:tab w:val="num" w:pos="720"/>
        </w:tabs>
        <w:ind w:left="0" w:firstLine="720"/>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Докази су дефинисани </w:t>
      </w:r>
      <w:r>
        <w:rPr>
          <w:rFonts w:ascii="Times New Roman" w:eastAsia="Times New Roman" w:hAnsi="Times New Roman"/>
          <w:sz w:val="24"/>
          <w:szCs w:val="24"/>
          <w:lang w:val="sr-Cyrl-CS"/>
        </w:rPr>
        <w:t>чланом 82. Закона о јавним набавкама.</w:t>
      </w:r>
    </w:p>
    <w:p w:rsidR="00177CE6" w:rsidRDefault="00177CE6" w:rsidP="00177CE6">
      <w:pPr>
        <w:tabs>
          <w:tab w:val="num" w:pos="720"/>
        </w:tabs>
        <w:ind w:left="0"/>
        <w:rPr>
          <w:rFonts w:ascii="Times New Roman" w:eastAsia="Times New Roman" w:hAnsi="Times New Roman"/>
          <w:sz w:val="24"/>
          <w:szCs w:val="24"/>
          <w:u w:val="single"/>
          <w:lang w:val="sr-Cyrl-CS"/>
        </w:rPr>
      </w:pPr>
    </w:p>
    <w:p w:rsidR="00177CE6" w:rsidRDefault="00177CE6" w:rsidP="00177CE6">
      <w:pPr>
        <w:pStyle w:val="ListParagraph"/>
        <w:numPr>
          <w:ilvl w:val="0"/>
          <w:numId w:val="15"/>
        </w:numPr>
        <w:suppressAutoHyphens/>
        <w:rPr>
          <w:rFonts w:eastAsia="Arial Unicode MS"/>
          <w:kern w:val="2"/>
          <w:sz w:val="24"/>
          <w:szCs w:val="24"/>
          <w:u w:val="single"/>
          <w:lang w:val="ru-RU" w:eastAsia="ar-SA"/>
        </w:rPr>
      </w:pPr>
      <w:r>
        <w:rPr>
          <w:rFonts w:eastAsia="Arial Unicode MS"/>
          <w:kern w:val="2"/>
          <w:sz w:val="24"/>
          <w:szCs w:val="24"/>
          <w:u w:val="single"/>
          <w:lang w:val="ru-RU" w:eastAsia="ar-SA"/>
        </w:rPr>
        <w:t>КОРИШЋЕЊЕ ПАТЕНТА И ОДГОВОРНОСТ ЗА ПОВР</w:t>
      </w:r>
      <w:r>
        <w:rPr>
          <w:rFonts w:eastAsia="Arial Unicode MS"/>
          <w:kern w:val="2"/>
          <w:sz w:val="24"/>
          <w:szCs w:val="24"/>
          <w:u w:val="single"/>
          <w:lang w:eastAsia="ar-SA"/>
        </w:rPr>
        <w:t>E</w:t>
      </w:r>
      <w:r>
        <w:rPr>
          <w:rFonts w:eastAsia="Arial Unicode MS"/>
          <w:kern w:val="2"/>
          <w:sz w:val="24"/>
          <w:szCs w:val="24"/>
          <w:u w:val="single"/>
          <w:lang w:val="ru-RU" w:eastAsia="ar-SA"/>
        </w:rPr>
        <w:t>ДУ ЗАШТИЋЕНИХ ПРАВА ИНТЕЛЕКТУАЛНЕ СВОЈИНЕ ТРЕЋИХ ЛИЦА</w:t>
      </w:r>
    </w:p>
    <w:p w:rsidR="00177CE6" w:rsidRDefault="00177CE6" w:rsidP="00177CE6">
      <w:pPr>
        <w:tabs>
          <w:tab w:val="num" w:pos="720"/>
        </w:tabs>
        <w:ind w:left="540"/>
        <w:rPr>
          <w:rFonts w:ascii="Times New Roman" w:eastAsia="Times New Roman" w:hAnsi="Times New Roman"/>
          <w:sz w:val="24"/>
          <w:szCs w:val="24"/>
          <w:u w:val="single"/>
          <w:lang w:val="ru-RU"/>
        </w:rPr>
      </w:pPr>
    </w:p>
    <w:p w:rsidR="00177CE6" w:rsidRDefault="00177CE6" w:rsidP="00177CE6">
      <w:pPr>
        <w:ind w:left="0" w:firstLine="720"/>
        <w:rPr>
          <w:rFonts w:ascii="Times New Roman" w:eastAsia="Times New Roman" w:hAnsi="Times New Roman"/>
          <w:sz w:val="24"/>
          <w:szCs w:val="24"/>
          <w:lang w:val="sr-Cyrl-CS"/>
        </w:rPr>
      </w:pPr>
      <w:r>
        <w:rPr>
          <w:rFonts w:ascii="Times New Roman" w:eastAsia="Times New Roman" w:hAnsi="Times New Roman"/>
          <w:sz w:val="24"/>
          <w:szCs w:val="24"/>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177CE6" w:rsidRDefault="00177CE6" w:rsidP="00177CE6">
      <w:pPr>
        <w:tabs>
          <w:tab w:val="num" w:pos="720"/>
        </w:tabs>
        <w:ind w:left="540"/>
        <w:rPr>
          <w:rFonts w:ascii="Times New Roman" w:eastAsia="Times New Roman" w:hAnsi="Times New Roman"/>
          <w:sz w:val="24"/>
          <w:szCs w:val="24"/>
          <w:u w:val="single"/>
          <w:lang w:val="sr-Cyrl-CS"/>
        </w:rPr>
      </w:pPr>
    </w:p>
    <w:p w:rsidR="00177CE6" w:rsidRDefault="00177CE6" w:rsidP="00177CE6">
      <w:pPr>
        <w:numPr>
          <w:ilvl w:val="0"/>
          <w:numId w:val="15"/>
        </w:numPr>
        <w:tabs>
          <w:tab w:val="num" w:pos="720"/>
          <w:tab w:val="num" w:pos="786"/>
          <w:tab w:val="left" w:pos="1134"/>
        </w:tabs>
        <w:ind w:left="786" w:hanging="77"/>
        <w:jc w:val="left"/>
        <w:rPr>
          <w:rFonts w:ascii="Times New Roman" w:eastAsia="Times New Roman" w:hAnsi="Times New Roman"/>
          <w:sz w:val="24"/>
          <w:szCs w:val="24"/>
          <w:u w:val="single"/>
          <w:lang w:val="sr-Cyrl-CS"/>
        </w:rPr>
      </w:pPr>
      <w:r>
        <w:rPr>
          <w:rFonts w:ascii="Times New Roman" w:eastAsia="Times New Roman" w:hAnsi="Times New Roman"/>
          <w:sz w:val="24"/>
          <w:szCs w:val="24"/>
          <w:u w:val="single"/>
          <w:lang w:val="sr-Cyrl-CS"/>
        </w:rPr>
        <w:t>ЗАШТИТА ПРАВА ПОНУЂАЧА</w:t>
      </w:r>
    </w:p>
    <w:p w:rsidR="00177CE6" w:rsidRDefault="00177CE6" w:rsidP="00177CE6">
      <w:pPr>
        <w:ind w:left="720"/>
        <w:rPr>
          <w:rFonts w:ascii="Times New Roman" w:eastAsia="Times New Roman" w:hAnsi="Times New Roman"/>
          <w:sz w:val="24"/>
          <w:szCs w:val="24"/>
          <w:u w:val="single"/>
          <w:lang w:val="sr-Cyrl-CS"/>
        </w:rPr>
      </w:pPr>
    </w:p>
    <w:p w:rsidR="00177CE6" w:rsidRDefault="00177CE6" w:rsidP="00177CE6">
      <w:pPr>
        <w:ind w:left="0" w:firstLine="720"/>
        <w:rPr>
          <w:rFonts w:ascii="Times New Roman" w:eastAsia="Times New Roman" w:hAnsi="Times New Roman"/>
          <w:sz w:val="24"/>
          <w:szCs w:val="24"/>
          <w:lang w:val="sr-Cyrl-CS"/>
        </w:rPr>
      </w:pPr>
      <w:r>
        <w:rPr>
          <w:rFonts w:ascii="Times New Roman" w:eastAsia="Arial Unicode MS" w:hAnsi="Times New Roman"/>
          <w:kern w:val="2"/>
          <w:sz w:val="24"/>
          <w:szCs w:val="24"/>
          <w:lang w:val="ru-RU" w:eastAsia="ar-SA"/>
        </w:rPr>
        <w:t>Захтев за заштиту права може да поднесе понуђач, односно свако</w:t>
      </w:r>
      <w:r>
        <w:rPr>
          <w:rFonts w:ascii="Times New Roman" w:eastAsia="Arial Unicode MS" w:hAnsi="Times New Roman"/>
          <w:color w:val="000000"/>
          <w:kern w:val="2"/>
          <w:sz w:val="24"/>
          <w:szCs w:val="24"/>
          <w:lang w:val="ru-RU" w:eastAsia="ar-SA"/>
        </w:rPr>
        <w:t xml:space="preserve"> заинтересовано лице</w:t>
      </w:r>
      <w:r>
        <w:rPr>
          <w:rFonts w:ascii="Times New Roman" w:eastAsia="Arial Unicode MS" w:hAnsi="Times New Roman"/>
          <w:color w:val="000000"/>
          <w:kern w:val="2"/>
          <w:sz w:val="24"/>
          <w:szCs w:val="24"/>
          <w:lang w:val="sr-Cyrl-CS" w:eastAsia="ar-SA"/>
        </w:rPr>
        <w:t xml:space="preserve"> к</w:t>
      </w:r>
      <w:r>
        <w:rPr>
          <w:rFonts w:ascii="Times New Roman" w:eastAsia="Arial Unicode MS" w:hAnsi="Times New Roman"/>
          <w:color w:val="000000"/>
          <w:kern w:val="2"/>
          <w:sz w:val="24"/>
          <w:szCs w:val="24"/>
          <w:lang w:val="ru-RU" w:eastAsia="ar-SA"/>
        </w:rPr>
        <w:t xml:space="preserve">оје има интерес за доделу уговора </w:t>
      </w:r>
      <w:proofErr w:type="gramStart"/>
      <w:r>
        <w:rPr>
          <w:rFonts w:ascii="Times New Roman" w:eastAsia="Arial Unicode MS" w:hAnsi="Times New Roman"/>
          <w:color w:val="000000"/>
          <w:kern w:val="2"/>
          <w:sz w:val="24"/>
          <w:szCs w:val="24"/>
          <w:lang w:val="ru-RU" w:eastAsia="ar-SA"/>
        </w:rPr>
        <w:t>у конкретном поступку</w:t>
      </w:r>
      <w:proofErr w:type="gramEnd"/>
      <w:r>
        <w:rPr>
          <w:rFonts w:ascii="Times New Roman" w:eastAsia="Arial Unicode MS" w:hAnsi="Times New Roman"/>
          <w:color w:val="000000"/>
          <w:kern w:val="2"/>
          <w:sz w:val="24"/>
          <w:szCs w:val="24"/>
          <w:lang w:val="ru-RU" w:eastAsia="ar-SA"/>
        </w:rPr>
        <w:t xml:space="preserve"> јавне набавке и који је претрпео или би могао да претрпи штету због поступања наручиоца противно одредбама </w:t>
      </w:r>
      <w:r>
        <w:rPr>
          <w:rFonts w:ascii="Times New Roman" w:eastAsia="Arial Unicode MS" w:hAnsi="Times New Roman"/>
          <w:color w:val="000000"/>
          <w:kern w:val="2"/>
          <w:sz w:val="24"/>
          <w:szCs w:val="24"/>
          <w:lang w:val="sr-Cyrl-CS" w:eastAsia="ar-SA"/>
        </w:rPr>
        <w:t>Закона</w:t>
      </w:r>
      <w:r>
        <w:rPr>
          <w:rFonts w:ascii="Times New Roman" w:eastAsia="Arial Unicode MS" w:hAnsi="Times New Roman"/>
          <w:color w:val="000000"/>
          <w:kern w:val="2"/>
          <w:sz w:val="24"/>
          <w:szCs w:val="24"/>
          <w:lang w:val="ru-RU" w:eastAsia="ar-SA"/>
        </w:rPr>
        <w:t>.</w:t>
      </w:r>
    </w:p>
    <w:p w:rsidR="00177CE6" w:rsidRDefault="00177CE6" w:rsidP="00177CE6">
      <w:pPr>
        <w:ind w:left="0" w:firstLine="720"/>
        <w:rPr>
          <w:rFonts w:ascii="Times New Roman" w:eastAsia="Times New Roman" w:hAnsi="Times New Roman"/>
          <w:sz w:val="24"/>
          <w:szCs w:val="24"/>
          <w:lang w:val="sr-Cyrl-CS"/>
        </w:rPr>
      </w:pPr>
      <w:r>
        <w:rPr>
          <w:rFonts w:ascii="Times New Roman" w:eastAsia="Arial Unicode MS" w:hAnsi="Times New Roman"/>
          <w:color w:val="000000"/>
          <w:kern w:val="2"/>
          <w:sz w:val="24"/>
          <w:szCs w:val="24"/>
          <w:lang w:val="ru-RU" w:eastAsia="ar-SA"/>
        </w:rPr>
        <w:t>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w:t>
      </w:r>
    </w:p>
    <w:p w:rsidR="00177CE6" w:rsidRDefault="00177CE6" w:rsidP="00177CE6">
      <w:pPr>
        <w:ind w:left="0" w:firstLine="720"/>
        <w:rPr>
          <w:rFonts w:ascii="Times New Roman" w:eastAsia="Times New Roman" w:hAnsi="Times New Roman"/>
          <w:color w:val="0000FF"/>
          <w:sz w:val="24"/>
          <w:szCs w:val="24"/>
          <w:u w:val="single"/>
          <w:lang w:val="sr-Latn-CS"/>
        </w:rPr>
      </w:pPr>
      <w:r>
        <w:rPr>
          <w:rFonts w:ascii="Times New Roman" w:eastAsia="Arial Unicode MS" w:hAnsi="Times New Roman"/>
          <w:color w:val="000000"/>
          <w:kern w:val="2"/>
          <w:sz w:val="24"/>
          <w:szCs w:val="24"/>
          <w:lang w:val="ru-RU" w:eastAsia="ar-SA"/>
        </w:rPr>
        <w:t>Захтев за заштиту права се доставља наручиоцу непосредно</w:t>
      </w:r>
      <w:r>
        <w:rPr>
          <w:rFonts w:ascii="Times New Roman" w:eastAsia="Arial Unicode MS" w:hAnsi="Times New Roman"/>
          <w:color w:val="000000"/>
          <w:kern w:val="2"/>
          <w:sz w:val="24"/>
          <w:szCs w:val="24"/>
          <w:lang w:val="sr-Cyrl-CS" w:eastAsia="ar-SA"/>
        </w:rPr>
        <w:t xml:space="preserve"> (лично)</w:t>
      </w:r>
      <w:r>
        <w:rPr>
          <w:rFonts w:ascii="Times New Roman" w:eastAsia="Arial Unicode MS" w:hAnsi="Times New Roman"/>
          <w:color w:val="000000"/>
          <w:kern w:val="2"/>
          <w:sz w:val="24"/>
          <w:szCs w:val="24"/>
          <w:lang w:val="ru-RU" w:eastAsia="ar-SA"/>
        </w:rPr>
        <w:t xml:space="preserve">, електронском поштом на </w:t>
      </w:r>
      <w:r>
        <w:rPr>
          <w:rFonts w:ascii="Times New Roman" w:eastAsia="Arial Unicode MS" w:hAnsi="Times New Roman"/>
          <w:color w:val="000000"/>
          <w:kern w:val="2"/>
          <w:sz w:val="24"/>
          <w:szCs w:val="24"/>
          <w:lang w:eastAsia="ar-SA"/>
        </w:rPr>
        <w:t>e</w:t>
      </w:r>
      <w:r>
        <w:rPr>
          <w:rFonts w:ascii="Times New Roman" w:eastAsia="Arial Unicode MS" w:hAnsi="Times New Roman"/>
          <w:color w:val="000000"/>
          <w:kern w:val="2"/>
          <w:sz w:val="24"/>
          <w:szCs w:val="24"/>
          <w:lang w:val="ru-RU" w:eastAsia="ar-SA"/>
        </w:rPr>
        <w:t>-</w:t>
      </w:r>
      <w:r>
        <w:rPr>
          <w:rFonts w:ascii="Times New Roman" w:eastAsia="Arial Unicode MS" w:hAnsi="Times New Roman"/>
          <w:color w:val="000000"/>
          <w:kern w:val="2"/>
          <w:sz w:val="24"/>
          <w:szCs w:val="24"/>
          <w:lang w:eastAsia="ar-SA"/>
        </w:rPr>
        <w:t>mail</w:t>
      </w:r>
      <w:r>
        <w:rPr>
          <w:rFonts w:ascii="Times New Roman" w:eastAsia="Arial Unicode MS" w:hAnsi="Times New Roman"/>
          <w:color w:val="000000"/>
          <w:kern w:val="2"/>
          <w:sz w:val="24"/>
          <w:szCs w:val="24"/>
          <w:lang w:val="ru-RU" w:eastAsia="ar-SA"/>
        </w:rPr>
        <w:t>:</w:t>
      </w:r>
      <w:r>
        <w:rPr>
          <w:rFonts w:ascii="Times New Roman" w:eastAsia="Arial Unicode MS" w:hAnsi="Times New Roman"/>
          <w:b/>
          <w:color w:val="000000"/>
          <w:kern w:val="2"/>
          <w:sz w:val="24"/>
          <w:szCs w:val="24"/>
          <w:lang w:val="sr-Cyrl-CS" w:eastAsia="ar-SA"/>
        </w:rPr>
        <w:t xml:space="preserve"> </w:t>
      </w:r>
      <w:hyperlink r:id="rId11" w:history="1">
        <w:r>
          <w:rPr>
            <w:rStyle w:val="Hyperlink"/>
            <w:rFonts w:ascii="Times New Roman" w:hAnsi="Times New Roman"/>
            <w:sz w:val="24"/>
            <w:szCs w:val="24"/>
            <w:lang w:val="sr-Latn-CS"/>
          </w:rPr>
          <w:t>milica.josifovic@ratel.rs</w:t>
        </w:r>
      </w:hyperlink>
      <w:r>
        <w:rPr>
          <w:rStyle w:val="Hyperlink"/>
          <w:sz w:val="24"/>
          <w:szCs w:val="24"/>
          <w:lang w:val="sr-Latn-CS"/>
        </w:rPr>
        <w:t xml:space="preserve"> </w:t>
      </w:r>
      <w:r>
        <w:rPr>
          <w:rFonts w:ascii="Times New Roman" w:eastAsia="Arial Unicode MS" w:hAnsi="Times New Roman"/>
          <w:color w:val="000000"/>
          <w:kern w:val="2"/>
          <w:sz w:val="24"/>
          <w:szCs w:val="24"/>
          <w:lang w:val="ru-RU" w:eastAsia="ar-SA"/>
        </w:rPr>
        <w:t>факсом на број</w:t>
      </w:r>
      <w:r>
        <w:rPr>
          <w:rFonts w:ascii="Times New Roman" w:eastAsia="Arial Unicode MS" w:hAnsi="Times New Roman"/>
          <w:color w:val="000000"/>
          <w:kern w:val="2"/>
          <w:sz w:val="24"/>
          <w:szCs w:val="24"/>
          <w:lang w:val="sr-Cyrl-CS" w:eastAsia="ar-SA"/>
        </w:rPr>
        <w:t xml:space="preserve">: </w:t>
      </w:r>
      <w:r>
        <w:rPr>
          <w:rFonts w:ascii="Times New Roman" w:eastAsia="Arial Unicode MS" w:hAnsi="Times New Roman"/>
          <w:b/>
          <w:color w:val="000000"/>
          <w:kern w:val="2"/>
          <w:sz w:val="24"/>
          <w:szCs w:val="24"/>
          <w:lang w:val="ru-RU" w:eastAsia="ar-SA"/>
        </w:rPr>
        <w:t>011/</w:t>
      </w:r>
      <w:r>
        <w:rPr>
          <w:rFonts w:ascii="Times New Roman" w:eastAsia="Arial Unicode MS" w:hAnsi="Times New Roman"/>
          <w:b/>
          <w:color w:val="000000"/>
          <w:kern w:val="2"/>
          <w:sz w:val="24"/>
          <w:szCs w:val="24"/>
          <w:lang w:val="sr-Cyrl-CS" w:eastAsia="ar-SA"/>
        </w:rPr>
        <w:t xml:space="preserve">3232-537 </w:t>
      </w:r>
      <w:r>
        <w:rPr>
          <w:rFonts w:ascii="Times New Roman" w:eastAsia="Arial Unicode MS" w:hAnsi="Times New Roman"/>
          <w:color w:val="000000"/>
          <w:kern w:val="2"/>
          <w:sz w:val="24"/>
          <w:szCs w:val="24"/>
          <w:lang w:val="ru-RU" w:eastAsia="ar-SA"/>
        </w:rPr>
        <w:t xml:space="preserve">или препорученом пошиљком са повратницом </w:t>
      </w:r>
      <w:proofErr w:type="gramStart"/>
      <w:r>
        <w:rPr>
          <w:rFonts w:ascii="Times New Roman" w:eastAsia="Arial Unicode MS" w:hAnsi="Times New Roman"/>
          <w:color w:val="000000"/>
          <w:kern w:val="2"/>
          <w:sz w:val="24"/>
          <w:szCs w:val="24"/>
          <w:lang w:val="ru-RU" w:eastAsia="ar-SA"/>
        </w:rPr>
        <w:t>на адресу</w:t>
      </w:r>
      <w:proofErr w:type="gramEnd"/>
      <w:r>
        <w:rPr>
          <w:rFonts w:ascii="Times New Roman" w:eastAsia="Arial Unicode MS" w:hAnsi="Times New Roman"/>
          <w:color w:val="000000"/>
          <w:kern w:val="2"/>
          <w:sz w:val="24"/>
          <w:szCs w:val="24"/>
          <w:lang w:val="ru-RU" w:eastAsia="ar-SA"/>
        </w:rPr>
        <w:t xml:space="preserve"> наручиоца</w:t>
      </w:r>
      <w:r>
        <w:rPr>
          <w:rFonts w:ascii="Times New Roman" w:eastAsia="Arial Unicode MS" w:hAnsi="Times New Roman"/>
          <w:color w:val="000000"/>
          <w:kern w:val="2"/>
          <w:sz w:val="24"/>
          <w:szCs w:val="24"/>
          <w:lang w:val="sr-Cyrl-CS" w:eastAsia="ar-SA"/>
        </w:rPr>
        <w:t xml:space="preserve">: </w:t>
      </w:r>
      <w:r>
        <w:rPr>
          <w:rFonts w:ascii="Times New Roman" w:eastAsia="Arial Unicode MS" w:hAnsi="Times New Roman"/>
          <w:b/>
          <w:bCs/>
          <w:color w:val="000000"/>
          <w:kern w:val="2"/>
          <w:sz w:val="24"/>
          <w:szCs w:val="24"/>
          <w:lang w:val="sr-Cyrl-CS" w:eastAsia="ar-SA"/>
        </w:rPr>
        <w:t>Регулаторна агенција за електронске комуникације и поштанске услуге</w:t>
      </w:r>
      <w:r>
        <w:rPr>
          <w:rFonts w:ascii="Times New Roman" w:eastAsia="Arial Unicode MS" w:hAnsi="Times New Roman"/>
          <w:b/>
          <w:color w:val="000000"/>
          <w:kern w:val="2"/>
          <w:sz w:val="24"/>
          <w:szCs w:val="24"/>
          <w:lang w:val="ru-RU" w:eastAsia="ar-SA"/>
        </w:rPr>
        <w:t>,</w:t>
      </w:r>
      <w:r>
        <w:rPr>
          <w:rFonts w:ascii="Times New Roman" w:eastAsia="Arial Unicode MS" w:hAnsi="Times New Roman"/>
          <w:color w:val="000000"/>
          <w:kern w:val="2"/>
          <w:sz w:val="24"/>
          <w:szCs w:val="24"/>
          <w:lang w:val="sr-Latn-CS" w:eastAsia="ar-SA"/>
        </w:rPr>
        <w:t xml:space="preserve"> </w:t>
      </w:r>
      <w:r>
        <w:rPr>
          <w:rFonts w:ascii="Times New Roman" w:eastAsia="Arial Unicode MS" w:hAnsi="Times New Roman"/>
          <w:b/>
          <w:color w:val="000000"/>
          <w:kern w:val="2"/>
          <w:sz w:val="24"/>
          <w:szCs w:val="24"/>
          <w:lang w:val="ru-RU" w:eastAsia="ar-SA"/>
        </w:rPr>
        <w:t>улица</w:t>
      </w:r>
      <w:r>
        <w:rPr>
          <w:rFonts w:ascii="Times New Roman" w:eastAsia="Arial Unicode MS" w:hAnsi="Times New Roman"/>
          <w:color w:val="000000"/>
          <w:kern w:val="2"/>
          <w:sz w:val="24"/>
          <w:szCs w:val="24"/>
          <w:lang w:val="ru-RU" w:eastAsia="ar-SA"/>
        </w:rPr>
        <w:t xml:space="preserve"> </w:t>
      </w:r>
      <w:r>
        <w:rPr>
          <w:rFonts w:ascii="Times New Roman" w:eastAsia="Arial Unicode MS" w:hAnsi="Times New Roman"/>
          <w:b/>
          <w:bCs/>
          <w:color w:val="000000"/>
          <w:kern w:val="2"/>
          <w:sz w:val="24"/>
          <w:szCs w:val="24"/>
          <w:lang w:val="sr-Cyrl-CS" w:eastAsia="ar-SA"/>
        </w:rPr>
        <w:t xml:space="preserve">Палмотићева број 2, </w:t>
      </w:r>
      <w:r>
        <w:rPr>
          <w:rFonts w:ascii="Times New Roman" w:eastAsia="Arial Unicode MS" w:hAnsi="Times New Roman"/>
          <w:b/>
          <w:color w:val="000000"/>
          <w:kern w:val="2"/>
          <w:sz w:val="24"/>
          <w:szCs w:val="24"/>
          <w:lang w:val="sr-Cyrl-CS" w:eastAsia="ar-SA"/>
        </w:rPr>
        <w:t>11103 Београд</w:t>
      </w:r>
      <w:r>
        <w:rPr>
          <w:rFonts w:ascii="Times New Roman" w:eastAsia="Arial Unicode MS" w:hAnsi="Times New Roman"/>
          <w:color w:val="000000"/>
          <w:kern w:val="2"/>
          <w:sz w:val="24"/>
          <w:szCs w:val="24"/>
          <w:lang w:val="sr-Cyrl-CS" w:eastAsia="ar-SA"/>
        </w:rPr>
        <w:t xml:space="preserve">, </w:t>
      </w:r>
      <w:r>
        <w:rPr>
          <w:rFonts w:ascii="Times New Roman" w:eastAsia="Arial Unicode MS" w:hAnsi="Times New Roman"/>
          <w:b/>
          <w:color w:val="000000"/>
          <w:kern w:val="2"/>
          <w:sz w:val="24"/>
          <w:szCs w:val="24"/>
          <w:lang w:val="ru-RU" w:eastAsia="ar-SA"/>
        </w:rPr>
        <w:t>ПАК 106306</w:t>
      </w:r>
      <w:r>
        <w:rPr>
          <w:rFonts w:ascii="Times New Roman" w:eastAsia="Arial Unicode MS" w:hAnsi="Times New Roman"/>
          <w:b/>
          <w:color w:val="000000"/>
          <w:kern w:val="2"/>
          <w:sz w:val="24"/>
          <w:szCs w:val="24"/>
          <w:lang w:val="sr-Cyrl-CS" w:eastAsia="ar-SA"/>
        </w:rPr>
        <w:t xml:space="preserve"> </w:t>
      </w:r>
      <w:r>
        <w:rPr>
          <w:rFonts w:ascii="Times New Roman" w:eastAsia="Arial Unicode MS" w:hAnsi="Times New Roman"/>
          <w:b/>
          <w:bCs/>
          <w:color w:val="000000"/>
          <w:kern w:val="2"/>
          <w:sz w:val="24"/>
          <w:szCs w:val="24"/>
          <w:lang w:val="sr-Cyrl-CS" w:eastAsia="ar-SA"/>
        </w:rPr>
        <w:t>- Писарница -</w:t>
      </w:r>
      <w:r>
        <w:rPr>
          <w:rFonts w:ascii="Times New Roman" w:eastAsia="Arial Unicode MS" w:hAnsi="Times New Roman"/>
          <w:b/>
          <w:color w:val="000000"/>
          <w:kern w:val="2"/>
          <w:sz w:val="24"/>
          <w:szCs w:val="24"/>
          <w:lang w:val="sr-Cyrl-CS" w:eastAsia="ar-SA"/>
        </w:rPr>
        <w:t>.</w:t>
      </w:r>
    </w:p>
    <w:p w:rsidR="00177CE6" w:rsidRDefault="00177CE6" w:rsidP="00177CE6">
      <w:pPr>
        <w:ind w:left="0" w:firstLine="720"/>
        <w:rPr>
          <w:rFonts w:ascii="Times New Roman" w:eastAsia="Times New Roman" w:hAnsi="Times New Roman"/>
          <w:sz w:val="24"/>
          <w:szCs w:val="24"/>
          <w:lang w:val="sr-Cyrl-CS"/>
        </w:rPr>
      </w:pPr>
    </w:p>
    <w:p w:rsidR="00177CE6" w:rsidRDefault="00177CE6" w:rsidP="00177CE6">
      <w:pPr>
        <w:ind w:left="0" w:firstLine="720"/>
        <w:rPr>
          <w:rFonts w:ascii="Times New Roman" w:eastAsia="Times New Roman" w:hAnsi="Times New Roman"/>
          <w:sz w:val="24"/>
          <w:szCs w:val="24"/>
          <w:lang w:val="sr-Cyrl-CS"/>
        </w:rPr>
      </w:pPr>
      <w:r>
        <w:rPr>
          <w:rFonts w:ascii="Times New Roman" w:eastAsia="Arial Unicode MS" w:hAnsi="Times New Roman"/>
          <w:color w:val="000000"/>
          <w:kern w:val="2"/>
          <w:sz w:val="24"/>
          <w:szCs w:val="24"/>
          <w:lang w:val="ru-RU" w:eastAsia="ar-SA"/>
        </w:rPr>
        <w:t xml:space="preserve">Захтев за заштиту права се може поднети </w:t>
      </w:r>
      <w:proofErr w:type="gramStart"/>
      <w:r>
        <w:rPr>
          <w:rFonts w:ascii="Times New Roman" w:eastAsia="Arial Unicode MS" w:hAnsi="Times New Roman"/>
          <w:color w:val="000000"/>
          <w:kern w:val="2"/>
          <w:sz w:val="24"/>
          <w:szCs w:val="24"/>
          <w:lang w:val="ru-RU" w:eastAsia="ar-SA"/>
        </w:rPr>
        <w:t>у току</w:t>
      </w:r>
      <w:proofErr w:type="gramEnd"/>
      <w:r>
        <w:rPr>
          <w:rFonts w:ascii="Times New Roman" w:eastAsia="Arial Unicode MS" w:hAnsi="Times New Roman"/>
          <w:color w:val="000000"/>
          <w:kern w:val="2"/>
          <w:sz w:val="24"/>
          <w:szCs w:val="24"/>
          <w:lang w:val="ru-RU" w:eastAsia="ar-SA"/>
        </w:rPr>
        <w:t xml:space="preserve"> целог поступка јавне набавке, против сваке радње наручиоца, осим уколико Законом није другачије одређено. О поднетом захтеву </w:t>
      </w:r>
      <w:r>
        <w:rPr>
          <w:rFonts w:ascii="Times New Roman" w:eastAsia="Arial Unicode MS" w:hAnsi="Times New Roman"/>
          <w:color w:val="000000"/>
          <w:kern w:val="2"/>
          <w:sz w:val="24"/>
          <w:szCs w:val="24"/>
          <w:lang w:val="ru-RU" w:eastAsia="ar-SA"/>
        </w:rPr>
        <w:lastRenderedPageBreak/>
        <w:t xml:space="preserve">за заштиту права наручилац обавештава све учеснике </w:t>
      </w:r>
      <w:proofErr w:type="gramStart"/>
      <w:r>
        <w:rPr>
          <w:rFonts w:ascii="Times New Roman" w:eastAsia="Arial Unicode MS" w:hAnsi="Times New Roman"/>
          <w:color w:val="000000"/>
          <w:kern w:val="2"/>
          <w:sz w:val="24"/>
          <w:szCs w:val="24"/>
          <w:lang w:val="ru-RU" w:eastAsia="ar-SA"/>
        </w:rPr>
        <w:t>у поступку</w:t>
      </w:r>
      <w:proofErr w:type="gramEnd"/>
      <w:r>
        <w:rPr>
          <w:rFonts w:ascii="Times New Roman" w:eastAsia="Arial Unicode MS" w:hAnsi="Times New Roman"/>
          <w:color w:val="000000"/>
          <w:kern w:val="2"/>
          <w:sz w:val="24"/>
          <w:szCs w:val="24"/>
          <w:lang w:val="ru-RU" w:eastAsia="ar-SA"/>
        </w:rPr>
        <w:t xml:space="preserve"> јавне набавке, објављ</w:t>
      </w:r>
      <w:r>
        <w:rPr>
          <w:rFonts w:ascii="Times New Roman" w:eastAsia="Arial Unicode MS" w:hAnsi="Times New Roman"/>
          <w:color w:val="000000"/>
          <w:kern w:val="2"/>
          <w:sz w:val="24"/>
          <w:szCs w:val="24"/>
          <w:lang w:val="sr-Cyrl-CS" w:eastAsia="ar-SA"/>
        </w:rPr>
        <w:t>ивањем</w:t>
      </w:r>
      <w:r>
        <w:rPr>
          <w:rFonts w:ascii="Times New Roman" w:eastAsia="Arial Unicode MS" w:hAnsi="Times New Roman"/>
          <w:color w:val="000000"/>
          <w:kern w:val="2"/>
          <w:sz w:val="24"/>
          <w:szCs w:val="24"/>
          <w:lang w:val="ru-RU" w:eastAsia="ar-SA"/>
        </w:rPr>
        <w:t xml:space="preserve"> обавештењ</w:t>
      </w:r>
      <w:r>
        <w:rPr>
          <w:rFonts w:ascii="Times New Roman" w:eastAsia="Arial Unicode MS" w:hAnsi="Times New Roman"/>
          <w:color w:val="000000"/>
          <w:kern w:val="2"/>
          <w:sz w:val="24"/>
          <w:szCs w:val="24"/>
          <w:lang w:val="sr-Cyrl-CS" w:eastAsia="ar-SA"/>
        </w:rPr>
        <w:t>а</w:t>
      </w:r>
      <w:r>
        <w:rPr>
          <w:rFonts w:ascii="Times New Roman" w:eastAsia="Arial Unicode MS" w:hAnsi="Times New Roman"/>
          <w:color w:val="000000"/>
          <w:kern w:val="2"/>
          <w:sz w:val="24"/>
          <w:szCs w:val="24"/>
          <w:lang w:val="ru-RU" w:eastAsia="ar-SA"/>
        </w:rPr>
        <w:t xml:space="preserve"> о поднетом захтеву на Порталу јавних набавки и на интернет страници наручиоца, најкасније у року од два дана од дана пријема захтева.</w:t>
      </w:r>
    </w:p>
    <w:p w:rsidR="00177CE6" w:rsidRDefault="00177CE6" w:rsidP="00177CE6">
      <w:pPr>
        <w:ind w:left="0" w:firstLine="720"/>
        <w:rPr>
          <w:rFonts w:ascii="Times New Roman" w:eastAsia="Times New Roman" w:hAnsi="Times New Roman"/>
          <w:sz w:val="24"/>
          <w:szCs w:val="24"/>
          <w:lang w:val="sr-Cyrl-CS"/>
        </w:rPr>
      </w:pPr>
      <w:r>
        <w:rPr>
          <w:rFonts w:ascii="Times New Roman" w:eastAsia="Arial Unicode MS" w:hAnsi="Times New Roman"/>
          <w:color w:val="000000"/>
          <w:kern w:val="2"/>
          <w:sz w:val="24"/>
          <w:szCs w:val="24"/>
          <w:lang w:val="ru-RU" w:eastAsia="ar-SA"/>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w:t>
      </w:r>
      <w:r>
        <w:rPr>
          <w:rFonts w:ascii="Times New Roman" w:eastAsia="Arial Unicode MS" w:hAnsi="Times New Roman"/>
          <w:color w:val="000000"/>
          <w:kern w:val="2"/>
          <w:sz w:val="24"/>
          <w:szCs w:val="24"/>
          <w:lang w:val="sr-Cyrl-CS" w:eastAsia="ar-SA"/>
        </w:rPr>
        <w:t xml:space="preserve"> </w:t>
      </w:r>
      <w:r>
        <w:rPr>
          <w:rFonts w:ascii="Times New Roman" w:eastAsia="Arial Unicode MS" w:hAnsi="Times New Roman"/>
          <w:color w:val="000000"/>
          <w:kern w:val="2"/>
          <w:sz w:val="24"/>
          <w:szCs w:val="24"/>
          <w:lang w:val="ru-RU" w:eastAsia="ar-SA"/>
        </w:rPr>
        <w:t xml:space="preserve">је примљен од стране наручиоца најкасније </w:t>
      </w:r>
      <w:r>
        <w:rPr>
          <w:rFonts w:ascii="Times New Roman" w:eastAsia="Arial Unicode MS" w:hAnsi="Times New Roman"/>
          <w:kern w:val="2"/>
          <w:sz w:val="24"/>
          <w:szCs w:val="24"/>
          <w:lang w:val="ru-RU" w:eastAsia="ar-SA"/>
        </w:rPr>
        <w:t>7</w:t>
      </w:r>
      <w:r>
        <w:rPr>
          <w:rFonts w:ascii="Times New Roman" w:eastAsia="Arial Unicode MS" w:hAnsi="Times New Roman"/>
          <w:color w:val="000000"/>
          <w:kern w:val="2"/>
          <w:sz w:val="24"/>
          <w:szCs w:val="24"/>
          <w:lang w:val="ru-RU" w:eastAsia="ar-SA"/>
        </w:rPr>
        <w:t xml:space="preserve"> дан</w:t>
      </w:r>
      <w:r>
        <w:rPr>
          <w:rFonts w:ascii="Times New Roman" w:eastAsia="Arial Unicode MS" w:hAnsi="Times New Roman"/>
          <w:color w:val="000000"/>
          <w:kern w:val="2"/>
          <w:sz w:val="24"/>
          <w:szCs w:val="24"/>
          <w:lang w:val="sr-Cyrl-CS" w:eastAsia="ar-SA"/>
        </w:rPr>
        <w:t>а</w:t>
      </w:r>
      <w:r>
        <w:rPr>
          <w:rFonts w:ascii="Times New Roman" w:eastAsia="Arial Unicode MS" w:hAnsi="Times New Roman"/>
          <w:color w:val="000000"/>
          <w:kern w:val="2"/>
          <w:sz w:val="24"/>
          <w:szCs w:val="24"/>
          <w:lang w:val="ru-RU" w:eastAsia="ar-SA"/>
        </w:rPr>
        <w:t xml:space="preserve"> пре истека рока за подношење понуда, без обзира на начин достављања</w:t>
      </w:r>
      <w:r>
        <w:rPr>
          <w:rFonts w:ascii="Times New Roman" w:eastAsia="Arial Unicode MS" w:hAnsi="Times New Roman"/>
          <w:color w:val="000000"/>
          <w:kern w:val="2"/>
          <w:sz w:val="24"/>
          <w:szCs w:val="24"/>
          <w:lang w:val="sr-Cyrl-CS" w:eastAsia="ar-SA"/>
        </w:rPr>
        <w:t xml:space="preserve"> и уколико је подносилац захтева </w:t>
      </w:r>
      <w:proofErr w:type="gramStart"/>
      <w:r>
        <w:rPr>
          <w:rFonts w:ascii="Times New Roman" w:eastAsia="Arial Unicode MS" w:hAnsi="Times New Roman"/>
          <w:kern w:val="2"/>
          <w:sz w:val="24"/>
          <w:szCs w:val="24"/>
          <w:lang w:val="ru-RU" w:eastAsia="ar-SA"/>
        </w:rPr>
        <w:t>у складу</w:t>
      </w:r>
      <w:proofErr w:type="gramEnd"/>
      <w:r>
        <w:rPr>
          <w:rFonts w:ascii="Times New Roman" w:eastAsia="Arial Unicode MS" w:hAnsi="Times New Roman"/>
          <w:kern w:val="2"/>
          <w:sz w:val="24"/>
          <w:szCs w:val="24"/>
          <w:lang w:val="ru-RU" w:eastAsia="ar-SA"/>
        </w:rPr>
        <w:t xml:space="preserve"> са чл. 63. ст. 2. </w:t>
      </w:r>
      <w:r>
        <w:rPr>
          <w:rFonts w:ascii="Times New Roman" w:eastAsia="Arial Unicode MS" w:hAnsi="Times New Roman"/>
          <w:color w:val="000000"/>
          <w:kern w:val="2"/>
          <w:sz w:val="24"/>
          <w:szCs w:val="24"/>
          <w:lang w:val="ru-RU" w:eastAsia="ar-SA"/>
        </w:rPr>
        <w:t>Закон</w:t>
      </w:r>
      <w:r>
        <w:rPr>
          <w:rFonts w:ascii="Times New Roman" w:eastAsia="Arial Unicode MS" w:hAnsi="Times New Roman"/>
          <w:color w:val="000000"/>
          <w:kern w:val="2"/>
          <w:sz w:val="24"/>
          <w:szCs w:val="24"/>
          <w:lang w:val="sr-Cyrl-CS" w:eastAsia="ar-SA"/>
        </w:rPr>
        <w:t>а</w:t>
      </w:r>
      <w:r>
        <w:rPr>
          <w:rFonts w:ascii="Times New Roman" w:eastAsia="Arial Unicode MS" w:hAnsi="Times New Roman"/>
          <w:color w:val="000000"/>
          <w:kern w:val="2"/>
          <w:sz w:val="24"/>
          <w:szCs w:val="24"/>
          <w:lang w:val="ru-RU" w:eastAsia="ar-SA"/>
        </w:rPr>
        <w:t xml:space="preserve"> </w:t>
      </w:r>
      <w:r>
        <w:rPr>
          <w:rFonts w:ascii="Times New Roman" w:eastAsia="Arial Unicode MS" w:hAnsi="Times New Roman"/>
          <w:kern w:val="2"/>
          <w:sz w:val="24"/>
          <w:szCs w:val="24"/>
          <w:lang w:val="ru-RU" w:eastAsia="ar-SA"/>
        </w:rPr>
        <w:t>указао наручиоцу на евентуалне недостатке и неправилности, а наручилац исте није отклонио</w:t>
      </w:r>
      <w:r>
        <w:rPr>
          <w:rFonts w:ascii="Times New Roman" w:eastAsia="Arial Unicode MS" w:hAnsi="Times New Roman"/>
          <w:color w:val="000000"/>
          <w:kern w:val="2"/>
          <w:sz w:val="24"/>
          <w:szCs w:val="24"/>
          <w:lang w:val="ru-RU" w:eastAsia="ar-SA"/>
        </w:rPr>
        <w:t>.</w:t>
      </w:r>
    </w:p>
    <w:p w:rsidR="00177CE6" w:rsidRDefault="00177CE6" w:rsidP="00177CE6">
      <w:pPr>
        <w:ind w:left="0" w:firstLine="720"/>
        <w:rPr>
          <w:rFonts w:ascii="Times New Roman" w:eastAsia="Times New Roman" w:hAnsi="Times New Roman"/>
          <w:sz w:val="24"/>
          <w:szCs w:val="24"/>
          <w:lang w:val="sr-Cyrl-CS"/>
        </w:rPr>
      </w:pPr>
      <w:r>
        <w:rPr>
          <w:rFonts w:ascii="Times New Roman" w:eastAsia="Arial Unicode MS" w:hAnsi="Times New Roman"/>
          <w:color w:val="000000"/>
          <w:kern w:val="2"/>
          <w:sz w:val="24"/>
          <w:szCs w:val="24"/>
          <w:lang w:val="ru-RU" w:eastAsia="ar-SA"/>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
    <w:p w:rsidR="00177CE6" w:rsidRDefault="00177CE6" w:rsidP="00177CE6">
      <w:pPr>
        <w:ind w:left="0" w:firstLine="720"/>
        <w:rPr>
          <w:rFonts w:ascii="Times New Roman" w:eastAsia="Times New Roman" w:hAnsi="Times New Roman"/>
          <w:sz w:val="24"/>
          <w:szCs w:val="24"/>
          <w:lang w:val="sr-Cyrl-CS"/>
        </w:rPr>
      </w:pPr>
      <w:r>
        <w:rPr>
          <w:rFonts w:ascii="Times New Roman" w:eastAsia="Arial Unicode MS" w:hAnsi="Times New Roman"/>
          <w:color w:val="000000"/>
          <w:kern w:val="2"/>
          <w:sz w:val="24"/>
          <w:szCs w:val="24"/>
          <w:lang w:val="ru-RU" w:eastAsia="ar-SA"/>
        </w:rPr>
        <w:t xml:space="preserve">После доношења одлуке о додели уговора из чл. 108. Закона или одлуке о обустави </w:t>
      </w:r>
      <w:r>
        <w:rPr>
          <w:rFonts w:ascii="Times New Roman" w:eastAsia="Arial Unicode MS" w:hAnsi="Times New Roman"/>
          <w:kern w:val="2"/>
          <w:sz w:val="24"/>
          <w:szCs w:val="24"/>
          <w:lang w:val="ru-RU" w:eastAsia="ar-SA"/>
        </w:rPr>
        <w:t xml:space="preserve">поступка јавне набавке из чл. 109. Закона, рок за подношење захтева за заштиту права је </w:t>
      </w:r>
      <w:r>
        <w:rPr>
          <w:rFonts w:ascii="Times New Roman" w:eastAsia="Arial Unicode MS" w:hAnsi="Times New Roman"/>
          <w:kern w:val="2"/>
          <w:sz w:val="24"/>
          <w:szCs w:val="24"/>
          <w:lang w:val="sr-Cyrl-CS" w:eastAsia="ar-SA"/>
        </w:rPr>
        <w:t>5 дана од дана објављивања одлуке на Порталу јавних набавки.</w:t>
      </w:r>
    </w:p>
    <w:p w:rsidR="00177CE6" w:rsidRDefault="00177CE6" w:rsidP="00177CE6">
      <w:pPr>
        <w:ind w:left="0" w:firstLine="720"/>
        <w:rPr>
          <w:rFonts w:ascii="Times New Roman" w:eastAsia="Times New Roman" w:hAnsi="Times New Roman"/>
          <w:sz w:val="24"/>
          <w:szCs w:val="24"/>
          <w:lang w:val="sr-Cyrl-CS"/>
        </w:rPr>
      </w:pPr>
      <w:r>
        <w:rPr>
          <w:rFonts w:ascii="Times New Roman" w:eastAsia="Arial Unicode MS" w:hAnsi="Times New Roman"/>
          <w:color w:val="000000"/>
          <w:kern w:val="2"/>
          <w:sz w:val="24"/>
          <w:szCs w:val="24"/>
          <w:lang w:val="ru-RU" w:eastAsia="ar-SA"/>
        </w:rPr>
        <w:t xml:space="preserve">Захтевом за заштиту права не могу се оспоравати радње наручиоца предузете </w:t>
      </w:r>
      <w:proofErr w:type="gramStart"/>
      <w:r>
        <w:rPr>
          <w:rFonts w:ascii="Times New Roman" w:eastAsia="Arial Unicode MS" w:hAnsi="Times New Roman"/>
          <w:color w:val="000000"/>
          <w:kern w:val="2"/>
          <w:sz w:val="24"/>
          <w:szCs w:val="24"/>
          <w:lang w:val="ru-RU" w:eastAsia="ar-SA"/>
        </w:rPr>
        <w:t>у поступку</w:t>
      </w:r>
      <w:proofErr w:type="gramEnd"/>
      <w:r>
        <w:rPr>
          <w:rFonts w:ascii="Times New Roman" w:eastAsia="Arial Unicode MS" w:hAnsi="Times New Roman"/>
          <w:color w:val="000000"/>
          <w:kern w:val="2"/>
          <w:sz w:val="24"/>
          <w:szCs w:val="24"/>
          <w:lang w:val="ru-RU" w:eastAsia="ar-SA"/>
        </w:rPr>
        <w:t xml:space="preserve">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177CE6" w:rsidRDefault="00177CE6" w:rsidP="00177CE6">
      <w:pPr>
        <w:ind w:left="0" w:firstLine="720"/>
        <w:rPr>
          <w:rFonts w:ascii="Times New Roman" w:eastAsia="Times New Roman" w:hAnsi="Times New Roman"/>
          <w:sz w:val="24"/>
          <w:szCs w:val="24"/>
          <w:lang w:val="sr-Cyrl-CS"/>
        </w:rPr>
      </w:pPr>
      <w:r>
        <w:rPr>
          <w:rFonts w:ascii="Times New Roman" w:eastAsia="Arial Unicode MS" w:hAnsi="Times New Roman"/>
          <w:color w:val="000000"/>
          <w:kern w:val="2"/>
          <w:sz w:val="24"/>
          <w:szCs w:val="24"/>
          <w:lang w:val="ru-RU" w:eastAsia="ar-SA"/>
        </w:rPr>
        <w:t xml:space="preserve">Ако је </w:t>
      </w:r>
      <w:proofErr w:type="gramStart"/>
      <w:r>
        <w:rPr>
          <w:rFonts w:ascii="Times New Roman" w:eastAsia="Arial Unicode MS" w:hAnsi="Times New Roman"/>
          <w:color w:val="000000"/>
          <w:kern w:val="2"/>
          <w:sz w:val="24"/>
          <w:szCs w:val="24"/>
          <w:lang w:val="ru-RU" w:eastAsia="ar-SA"/>
        </w:rPr>
        <w:t>у истом поступку</w:t>
      </w:r>
      <w:proofErr w:type="gramEnd"/>
      <w:r>
        <w:rPr>
          <w:rFonts w:ascii="Times New Roman" w:eastAsia="Arial Unicode MS" w:hAnsi="Times New Roman"/>
          <w:color w:val="000000"/>
          <w:kern w:val="2"/>
          <w:sz w:val="24"/>
          <w:szCs w:val="24"/>
          <w:lang w:val="ru-RU" w:eastAsia="ar-SA"/>
        </w:rPr>
        <w:t xml:space="preserve"> јавне набавке поново поднет захтев за заштиту права од стр</w:t>
      </w:r>
      <w:r>
        <w:rPr>
          <w:rFonts w:ascii="Times New Roman" w:eastAsia="Arial Unicode MS" w:hAnsi="Times New Roman"/>
          <w:color w:val="000000"/>
          <w:kern w:val="2"/>
          <w:sz w:val="24"/>
          <w:szCs w:val="24"/>
          <w:lang w:val="sr-Cyrl-CS" w:eastAsia="ar-SA"/>
        </w:rPr>
        <w:t>а</w:t>
      </w:r>
      <w:r>
        <w:rPr>
          <w:rFonts w:ascii="Times New Roman" w:eastAsia="Arial Unicode MS" w:hAnsi="Times New Roman"/>
          <w:color w:val="000000"/>
          <w:kern w:val="2"/>
          <w:sz w:val="24"/>
          <w:szCs w:val="24"/>
          <w:lang w:val="ru-RU" w:eastAsia="ar-SA"/>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177CE6" w:rsidRDefault="00177CE6" w:rsidP="00177CE6">
      <w:pPr>
        <w:ind w:left="0" w:firstLine="720"/>
        <w:rPr>
          <w:rFonts w:ascii="Times New Roman" w:eastAsia="Times New Roman" w:hAnsi="Times New Roman"/>
          <w:sz w:val="24"/>
          <w:szCs w:val="24"/>
          <w:lang w:val="sr-Cyrl-CS"/>
        </w:rPr>
      </w:pPr>
      <w:r>
        <w:rPr>
          <w:rFonts w:ascii="Times New Roman" w:eastAsia="Arial Unicode MS" w:hAnsi="Times New Roman"/>
          <w:color w:val="000000"/>
          <w:kern w:val="2"/>
          <w:sz w:val="24"/>
          <w:szCs w:val="24"/>
          <w:lang w:val="ru-RU" w:eastAsia="ar-SA"/>
        </w:rPr>
        <w:t xml:space="preserve">Захтев за заштиту права не задржава даље активности наручиоца </w:t>
      </w:r>
      <w:proofErr w:type="gramStart"/>
      <w:r>
        <w:rPr>
          <w:rFonts w:ascii="Times New Roman" w:eastAsia="Arial Unicode MS" w:hAnsi="Times New Roman"/>
          <w:color w:val="000000"/>
          <w:kern w:val="2"/>
          <w:sz w:val="24"/>
          <w:szCs w:val="24"/>
          <w:lang w:val="ru-RU" w:eastAsia="ar-SA"/>
        </w:rPr>
        <w:t>у поступку</w:t>
      </w:r>
      <w:proofErr w:type="gramEnd"/>
      <w:r>
        <w:rPr>
          <w:rFonts w:ascii="Times New Roman" w:eastAsia="Arial Unicode MS" w:hAnsi="Times New Roman"/>
          <w:color w:val="000000"/>
          <w:kern w:val="2"/>
          <w:sz w:val="24"/>
          <w:szCs w:val="24"/>
          <w:lang w:val="ru-RU" w:eastAsia="ar-SA"/>
        </w:rPr>
        <w:t xml:space="preserve"> јавне набавке у складу са одредбама чл</w:t>
      </w:r>
      <w:r>
        <w:rPr>
          <w:rFonts w:ascii="Times New Roman" w:eastAsia="Arial Unicode MS" w:hAnsi="Times New Roman"/>
          <w:color w:val="000000"/>
          <w:kern w:val="2"/>
          <w:sz w:val="24"/>
          <w:szCs w:val="24"/>
          <w:lang w:val="sr-Cyrl-CS" w:eastAsia="ar-SA"/>
        </w:rPr>
        <w:t>.</w:t>
      </w:r>
      <w:r>
        <w:rPr>
          <w:rFonts w:ascii="Times New Roman" w:eastAsia="Arial Unicode MS" w:hAnsi="Times New Roman"/>
          <w:color w:val="000000"/>
          <w:kern w:val="2"/>
          <w:sz w:val="24"/>
          <w:szCs w:val="24"/>
          <w:lang w:val="ru-RU" w:eastAsia="ar-SA"/>
        </w:rPr>
        <w:t xml:space="preserve"> 150.</w:t>
      </w:r>
      <w:r>
        <w:rPr>
          <w:rFonts w:ascii="Times New Roman" w:eastAsia="Arial Unicode MS" w:hAnsi="Times New Roman"/>
          <w:kern w:val="2"/>
          <w:sz w:val="24"/>
          <w:szCs w:val="24"/>
          <w:lang w:val="ru-RU" w:eastAsia="ar-SA"/>
        </w:rPr>
        <w:t xml:space="preserve"> Закона</w:t>
      </w:r>
      <w:r>
        <w:rPr>
          <w:rFonts w:ascii="Times New Roman" w:eastAsia="Arial Unicode MS" w:hAnsi="Times New Roman"/>
          <w:kern w:val="2"/>
          <w:sz w:val="24"/>
          <w:szCs w:val="24"/>
          <w:lang w:val="sr-Cyrl-CS" w:eastAsia="ar-SA"/>
        </w:rPr>
        <w:t>.</w:t>
      </w:r>
    </w:p>
    <w:p w:rsidR="00177CE6" w:rsidRDefault="00177CE6" w:rsidP="00177CE6">
      <w:pPr>
        <w:ind w:left="0" w:firstLine="720"/>
        <w:rPr>
          <w:rFonts w:ascii="Times New Roman" w:eastAsia="Times New Roman" w:hAnsi="Times New Roman"/>
          <w:sz w:val="24"/>
          <w:szCs w:val="24"/>
          <w:lang w:val="sr-Cyrl-CS"/>
        </w:rPr>
      </w:pPr>
    </w:p>
    <w:p w:rsidR="00177CE6" w:rsidRDefault="00177CE6" w:rsidP="00177CE6">
      <w:pPr>
        <w:ind w:left="0" w:firstLine="720"/>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Захтев за заштиту права мора да садржи: </w:t>
      </w:r>
    </w:p>
    <w:p w:rsidR="00177CE6" w:rsidRDefault="00177CE6" w:rsidP="00177CE6">
      <w:pPr>
        <w:ind w:left="0" w:firstLine="720"/>
        <w:rPr>
          <w:rFonts w:ascii="Times New Roman" w:eastAsia="Times New Roman" w:hAnsi="Times New Roman"/>
          <w:sz w:val="24"/>
          <w:szCs w:val="24"/>
          <w:lang w:val="ru-RU"/>
        </w:rPr>
      </w:pPr>
    </w:p>
    <w:p w:rsidR="00177CE6" w:rsidRDefault="00177CE6" w:rsidP="00177CE6">
      <w:pPr>
        <w:suppressAutoHyphens/>
        <w:ind w:left="0" w:firstLine="709"/>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1) назив и адресу подносиоца захтева и лице за контакт;</w:t>
      </w:r>
    </w:p>
    <w:p w:rsidR="00177CE6" w:rsidRDefault="00177CE6" w:rsidP="00177CE6">
      <w:pPr>
        <w:suppressAutoHyphens/>
        <w:ind w:left="0" w:firstLine="709"/>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2) назив и адресу наручиоца; </w:t>
      </w:r>
    </w:p>
    <w:p w:rsidR="00177CE6" w:rsidRDefault="00177CE6" w:rsidP="00177CE6">
      <w:pPr>
        <w:suppressAutoHyphens/>
        <w:ind w:left="0" w:firstLine="709"/>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3)</w:t>
      </w:r>
      <w:r>
        <w:rPr>
          <w:rFonts w:ascii="Times New Roman" w:eastAsia="Arial Unicode MS" w:hAnsi="Times New Roman"/>
          <w:color w:val="000000"/>
          <w:kern w:val="2"/>
          <w:sz w:val="24"/>
          <w:szCs w:val="24"/>
          <w:lang w:val="sr-Cyrl-CS" w:eastAsia="ar-SA"/>
        </w:rPr>
        <w:t xml:space="preserve"> </w:t>
      </w:r>
      <w:r>
        <w:rPr>
          <w:rFonts w:ascii="Times New Roman" w:eastAsia="Arial Unicode MS" w:hAnsi="Times New Roman"/>
          <w:color w:val="000000"/>
          <w:kern w:val="2"/>
          <w:sz w:val="24"/>
          <w:szCs w:val="24"/>
          <w:lang w:val="ru-RU" w:eastAsia="ar-SA"/>
        </w:rPr>
        <w:t xml:space="preserve">податке о јавној набавци која је предмет захтева, односно о одлуци наручиоца; </w:t>
      </w:r>
    </w:p>
    <w:p w:rsidR="00177CE6" w:rsidRDefault="00177CE6" w:rsidP="00177CE6">
      <w:pPr>
        <w:suppressAutoHyphens/>
        <w:ind w:left="0" w:firstLine="709"/>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4) повреде прописа којима се уређује поступак јавне набавке;</w:t>
      </w:r>
    </w:p>
    <w:p w:rsidR="00177CE6" w:rsidRDefault="00177CE6" w:rsidP="00177CE6">
      <w:pPr>
        <w:suppressAutoHyphens/>
        <w:ind w:left="0" w:firstLine="709"/>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5) чињенице и доказе којима се повреде доказују; </w:t>
      </w:r>
    </w:p>
    <w:p w:rsidR="00177CE6" w:rsidRDefault="00177CE6" w:rsidP="00177CE6">
      <w:pPr>
        <w:suppressAutoHyphens/>
        <w:ind w:left="0" w:firstLine="709"/>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6) потврду о уплати таксе из чл</w:t>
      </w:r>
      <w:r>
        <w:rPr>
          <w:rFonts w:ascii="Times New Roman" w:eastAsia="Arial Unicode MS" w:hAnsi="Times New Roman"/>
          <w:color w:val="000000"/>
          <w:kern w:val="2"/>
          <w:sz w:val="24"/>
          <w:szCs w:val="24"/>
          <w:lang w:val="sr-Cyrl-CS" w:eastAsia="ar-SA"/>
        </w:rPr>
        <w:t>.</w:t>
      </w:r>
      <w:r>
        <w:rPr>
          <w:rFonts w:ascii="Times New Roman" w:eastAsia="Arial Unicode MS" w:hAnsi="Times New Roman"/>
          <w:color w:val="000000"/>
          <w:kern w:val="2"/>
          <w:sz w:val="24"/>
          <w:szCs w:val="24"/>
          <w:lang w:val="ru-RU" w:eastAsia="ar-SA"/>
        </w:rPr>
        <w:t xml:space="preserve"> 156. </w:t>
      </w:r>
      <w:r>
        <w:rPr>
          <w:rFonts w:ascii="Times New Roman" w:eastAsia="Arial Unicode MS" w:hAnsi="Times New Roman"/>
          <w:kern w:val="2"/>
          <w:sz w:val="24"/>
          <w:szCs w:val="24"/>
          <w:lang w:val="ru-RU" w:eastAsia="ar-SA"/>
        </w:rPr>
        <w:t>Закона</w:t>
      </w:r>
      <w:r>
        <w:rPr>
          <w:rFonts w:ascii="Times New Roman" w:eastAsia="Arial Unicode MS" w:hAnsi="Times New Roman"/>
          <w:color w:val="000000"/>
          <w:kern w:val="2"/>
          <w:sz w:val="24"/>
          <w:szCs w:val="24"/>
          <w:lang w:val="ru-RU" w:eastAsia="ar-SA"/>
        </w:rPr>
        <w:t>;</w:t>
      </w:r>
    </w:p>
    <w:p w:rsidR="00177CE6" w:rsidRDefault="00177CE6" w:rsidP="00177CE6">
      <w:pPr>
        <w:suppressAutoHyphens/>
        <w:ind w:left="0" w:firstLine="709"/>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7) потпис подносиоца.</w:t>
      </w:r>
    </w:p>
    <w:p w:rsidR="00177CE6" w:rsidRDefault="00177CE6" w:rsidP="00177CE6">
      <w:pPr>
        <w:suppressAutoHyphens/>
        <w:ind w:left="0"/>
        <w:rPr>
          <w:rFonts w:ascii="Times New Roman" w:eastAsia="Arial Unicode MS" w:hAnsi="Times New Roman"/>
          <w:color w:val="000000"/>
          <w:kern w:val="2"/>
          <w:sz w:val="24"/>
          <w:szCs w:val="24"/>
          <w:lang w:val="sr-Cyrl-CS" w:eastAsia="ar-SA"/>
        </w:rPr>
      </w:pPr>
    </w:p>
    <w:p w:rsidR="00177CE6" w:rsidRDefault="00177CE6" w:rsidP="00177CE6">
      <w:pPr>
        <w:ind w:left="0" w:firstLine="720"/>
        <w:rPr>
          <w:rFonts w:ascii="Times New Roman" w:eastAsia="Times New Roman" w:hAnsi="Times New Roman"/>
          <w:sz w:val="24"/>
          <w:szCs w:val="24"/>
          <w:lang w:val="sr-Cyrl-CS"/>
        </w:rPr>
      </w:pPr>
      <w:r>
        <w:rPr>
          <w:rFonts w:ascii="Times New Roman" w:eastAsia="Arial Unicode MS" w:hAnsi="Times New Roman"/>
          <w:color w:val="000000"/>
          <w:kern w:val="2"/>
          <w:sz w:val="24"/>
          <w:szCs w:val="24"/>
          <w:lang w:val="ru-RU" w:eastAsia="ar-SA"/>
        </w:rPr>
        <w:t xml:space="preserve">Валидан доказ о извршеној уплати таксе, </w:t>
      </w:r>
      <w:proofErr w:type="gramStart"/>
      <w:r>
        <w:rPr>
          <w:rFonts w:ascii="Times New Roman" w:eastAsia="Arial Unicode MS" w:hAnsi="Times New Roman"/>
          <w:color w:val="000000"/>
          <w:kern w:val="2"/>
          <w:sz w:val="24"/>
          <w:szCs w:val="24"/>
          <w:lang w:val="ru-RU" w:eastAsia="ar-SA"/>
        </w:rPr>
        <w:t>у складу</w:t>
      </w:r>
      <w:proofErr w:type="gramEnd"/>
      <w:r>
        <w:rPr>
          <w:rFonts w:ascii="Times New Roman" w:eastAsia="Arial Unicode MS" w:hAnsi="Times New Roman"/>
          <w:color w:val="000000"/>
          <w:kern w:val="2"/>
          <w:sz w:val="24"/>
          <w:szCs w:val="24"/>
          <w:lang w:val="ru-RU" w:eastAsia="ar-SA"/>
        </w:rPr>
        <w:t xml:space="preserve"> са Упутством о уплати таксе за подношење захтева за заштиту права Републичке комисије, објављеном на сајту Републичке комисије, у смислу ч</w:t>
      </w:r>
      <w:r>
        <w:rPr>
          <w:rFonts w:ascii="Times New Roman" w:eastAsia="Arial Unicode MS" w:hAnsi="Times New Roman"/>
          <w:color w:val="000000"/>
          <w:kern w:val="2"/>
          <w:sz w:val="24"/>
          <w:szCs w:val="24"/>
          <w:lang w:val="sr-Cyrl-CS" w:eastAsia="ar-SA"/>
        </w:rPr>
        <w:t>л.</w:t>
      </w:r>
      <w:r>
        <w:rPr>
          <w:rFonts w:ascii="Times New Roman" w:eastAsia="Arial Unicode MS" w:hAnsi="Times New Roman"/>
          <w:color w:val="000000"/>
          <w:kern w:val="2"/>
          <w:sz w:val="24"/>
          <w:szCs w:val="24"/>
          <w:lang w:val="ru-RU" w:eastAsia="ar-SA"/>
        </w:rPr>
        <w:t xml:space="preserve"> 151. ст</w:t>
      </w:r>
      <w:r>
        <w:rPr>
          <w:rFonts w:ascii="Times New Roman" w:eastAsia="Arial Unicode MS" w:hAnsi="Times New Roman"/>
          <w:color w:val="000000"/>
          <w:kern w:val="2"/>
          <w:sz w:val="24"/>
          <w:szCs w:val="24"/>
          <w:lang w:val="sr-Cyrl-CS" w:eastAsia="ar-SA"/>
        </w:rPr>
        <w:t>.</w:t>
      </w:r>
      <w:r>
        <w:rPr>
          <w:rFonts w:ascii="Times New Roman" w:eastAsia="Arial Unicode MS" w:hAnsi="Times New Roman"/>
          <w:color w:val="000000"/>
          <w:kern w:val="2"/>
          <w:sz w:val="24"/>
          <w:szCs w:val="24"/>
          <w:lang w:val="ru-RU" w:eastAsia="ar-SA"/>
        </w:rPr>
        <w:t xml:space="preserve"> 1. тач</w:t>
      </w:r>
      <w:r>
        <w:rPr>
          <w:rFonts w:ascii="Times New Roman" w:eastAsia="Arial Unicode MS" w:hAnsi="Times New Roman"/>
          <w:color w:val="000000"/>
          <w:kern w:val="2"/>
          <w:sz w:val="24"/>
          <w:szCs w:val="24"/>
          <w:lang w:val="sr-Cyrl-CS" w:eastAsia="ar-SA"/>
        </w:rPr>
        <w:t>.</w:t>
      </w:r>
      <w:r>
        <w:rPr>
          <w:rFonts w:ascii="Times New Roman" w:eastAsia="Arial Unicode MS" w:hAnsi="Times New Roman"/>
          <w:color w:val="000000"/>
          <w:kern w:val="2"/>
          <w:sz w:val="24"/>
          <w:szCs w:val="24"/>
          <w:lang w:val="ru-RU" w:eastAsia="ar-SA"/>
        </w:rPr>
        <w:t xml:space="preserve"> 6) </w:t>
      </w:r>
      <w:r>
        <w:rPr>
          <w:rFonts w:ascii="Times New Roman" w:eastAsia="Arial Unicode MS" w:hAnsi="Times New Roman"/>
          <w:kern w:val="2"/>
          <w:sz w:val="24"/>
          <w:szCs w:val="24"/>
          <w:lang w:val="ru-RU" w:eastAsia="ar-SA"/>
        </w:rPr>
        <w:t>Закона</w:t>
      </w:r>
      <w:r>
        <w:rPr>
          <w:rFonts w:ascii="Times New Roman" w:eastAsia="Arial Unicode MS" w:hAnsi="Times New Roman"/>
          <w:color w:val="000000"/>
          <w:kern w:val="2"/>
          <w:sz w:val="24"/>
          <w:szCs w:val="24"/>
          <w:lang w:val="ru-RU" w:eastAsia="ar-SA"/>
        </w:rPr>
        <w:t>, је:</w:t>
      </w:r>
    </w:p>
    <w:p w:rsidR="00177CE6" w:rsidRDefault="00177CE6" w:rsidP="00177CE6">
      <w:pPr>
        <w:suppressAutoHyphens/>
        <w:ind w:left="0" w:firstLine="708"/>
        <w:rPr>
          <w:rFonts w:ascii="Times New Roman" w:eastAsia="Arial Unicode MS" w:hAnsi="Times New Roman"/>
          <w:b/>
          <w:color w:val="000000"/>
          <w:kern w:val="2"/>
          <w:sz w:val="24"/>
          <w:szCs w:val="24"/>
          <w:lang w:val="ru-RU" w:eastAsia="ar-SA"/>
        </w:rPr>
      </w:pPr>
      <w:r>
        <w:rPr>
          <w:rFonts w:ascii="Times New Roman" w:eastAsia="Arial Unicode MS" w:hAnsi="Times New Roman"/>
          <w:b/>
          <w:color w:val="000000"/>
          <w:kern w:val="2"/>
          <w:sz w:val="24"/>
          <w:szCs w:val="24"/>
          <w:lang w:val="ru-RU" w:eastAsia="ar-SA"/>
        </w:rPr>
        <w:t>1. Потврда о извршеној уплати таксе из чл</w:t>
      </w:r>
      <w:r>
        <w:rPr>
          <w:rFonts w:ascii="Times New Roman" w:eastAsia="Arial Unicode MS" w:hAnsi="Times New Roman"/>
          <w:b/>
          <w:color w:val="000000"/>
          <w:kern w:val="2"/>
          <w:sz w:val="24"/>
          <w:szCs w:val="24"/>
          <w:lang w:val="sr-Cyrl-CS" w:eastAsia="ar-SA"/>
        </w:rPr>
        <w:t>.</w:t>
      </w:r>
      <w:r>
        <w:rPr>
          <w:rFonts w:ascii="Times New Roman" w:eastAsia="Arial Unicode MS" w:hAnsi="Times New Roman"/>
          <w:b/>
          <w:color w:val="000000"/>
          <w:kern w:val="2"/>
          <w:sz w:val="24"/>
          <w:szCs w:val="24"/>
          <w:lang w:val="ru-RU" w:eastAsia="ar-SA"/>
        </w:rPr>
        <w:t xml:space="preserve"> 156. </w:t>
      </w:r>
      <w:r>
        <w:rPr>
          <w:rFonts w:ascii="Times New Roman" w:eastAsia="Arial Unicode MS" w:hAnsi="Times New Roman"/>
          <w:b/>
          <w:color w:val="000000"/>
          <w:kern w:val="2"/>
          <w:sz w:val="24"/>
          <w:szCs w:val="24"/>
          <w:lang w:val="sr-Cyrl-CS" w:eastAsia="ar-SA"/>
        </w:rPr>
        <w:t>Закона</w:t>
      </w:r>
      <w:r>
        <w:rPr>
          <w:rFonts w:ascii="Times New Roman" w:eastAsia="Arial Unicode MS" w:hAnsi="Times New Roman"/>
          <w:b/>
          <w:color w:val="000000"/>
          <w:kern w:val="2"/>
          <w:sz w:val="24"/>
          <w:szCs w:val="24"/>
          <w:lang w:val="ru-RU" w:eastAsia="ar-SA"/>
        </w:rPr>
        <w:t xml:space="preserve"> која садржи следеће елементе: </w:t>
      </w:r>
    </w:p>
    <w:p w:rsidR="00177CE6" w:rsidRDefault="00177CE6" w:rsidP="00177CE6">
      <w:pPr>
        <w:suppressAutoHyphens/>
        <w:ind w:left="0" w:firstLine="708"/>
        <w:rPr>
          <w:rFonts w:ascii="Times New Roman" w:eastAsia="Arial Unicode MS" w:hAnsi="Times New Roman"/>
          <w:b/>
          <w:color w:val="000000"/>
          <w:kern w:val="2"/>
          <w:sz w:val="24"/>
          <w:szCs w:val="24"/>
          <w:lang w:val="ru-RU" w:eastAsia="ar-SA"/>
        </w:rPr>
      </w:pPr>
    </w:p>
    <w:p w:rsidR="00177CE6" w:rsidRDefault="00177CE6" w:rsidP="00177CE6">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(1) да буде издата од стране банке и да садржи печат банке; </w:t>
      </w:r>
    </w:p>
    <w:p w:rsidR="00177CE6" w:rsidRDefault="00177CE6" w:rsidP="00177CE6">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177CE6" w:rsidRDefault="00177CE6" w:rsidP="00177CE6">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lastRenderedPageBreak/>
        <w:t>(3) износ таксе из чл</w:t>
      </w:r>
      <w:r>
        <w:rPr>
          <w:rFonts w:ascii="Times New Roman" w:eastAsia="Arial Unicode MS" w:hAnsi="Times New Roman"/>
          <w:color w:val="000000"/>
          <w:kern w:val="2"/>
          <w:sz w:val="24"/>
          <w:szCs w:val="24"/>
          <w:lang w:val="sr-Cyrl-CS" w:eastAsia="ar-SA"/>
        </w:rPr>
        <w:t>.</w:t>
      </w:r>
      <w:r>
        <w:rPr>
          <w:rFonts w:ascii="Times New Roman" w:eastAsia="Arial Unicode MS" w:hAnsi="Times New Roman"/>
          <w:color w:val="000000"/>
          <w:kern w:val="2"/>
          <w:sz w:val="24"/>
          <w:szCs w:val="24"/>
          <w:lang w:val="ru-RU" w:eastAsia="ar-SA"/>
        </w:rPr>
        <w:t xml:space="preserve"> 156. </w:t>
      </w:r>
      <w:r>
        <w:rPr>
          <w:rFonts w:ascii="Times New Roman" w:eastAsia="Arial Unicode MS" w:hAnsi="Times New Roman"/>
          <w:kern w:val="2"/>
          <w:sz w:val="24"/>
          <w:szCs w:val="24"/>
          <w:lang w:val="ru-RU" w:eastAsia="ar-SA"/>
        </w:rPr>
        <w:t>Закона</w:t>
      </w:r>
      <w:r>
        <w:rPr>
          <w:rFonts w:ascii="Times New Roman" w:eastAsia="Arial Unicode MS" w:hAnsi="Times New Roman"/>
          <w:color w:val="000000"/>
          <w:kern w:val="2"/>
          <w:sz w:val="24"/>
          <w:szCs w:val="24"/>
          <w:lang w:val="ru-RU" w:eastAsia="ar-SA"/>
        </w:rPr>
        <w:t xml:space="preserve"> чија се уплата </w:t>
      </w:r>
      <w:r>
        <w:rPr>
          <w:rFonts w:ascii="Times New Roman" w:eastAsia="Arial Unicode MS" w:hAnsi="Times New Roman"/>
          <w:kern w:val="2"/>
          <w:sz w:val="24"/>
          <w:szCs w:val="24"/>
          <w:lang w:val="ru-RU" w:eastAsia="ar-SA"/>
        </w:rPr>
        <w:t xml:space="preserve">врши - </w:t>
      </w:r>
      <w:r>
        <w:rPr>
          <w:rFonts w:ascii="Times New Roman" w:eastAsia="Arial Unicode MS" w:hAnsi="Times New Roman"/>
          <w:kern w:val="2"/>
          <w:sz w:val="24"/>
          <w:szCs w:val="24"/>
          <w:lang w:val="sr-Cyrl-CS" w:eastAsia="ar-SA"/>
        </w:rPr>
        <w:t>120</w:t>
      </w:r>
      <w:r>
        <w:rPr>
          <w:rFonts w:ascii="Times New Roman" w:eastAsia="Arial Unicode MS" w:hAnsi="Times New Roman"/>
          <w:kern w:val="2"/>
          <w:sz w:val="24"/>
          <w:szCs w:val="24"/>
          <w:lang w:val="ru-RU" w:eastAsia="ar-SA"/>
        </w:rPr>
        <w:t>.000 динара;</w:t>
      </w:r>
      <w:r>
        <w:rPr>
          <w:rFonts w:ascii="Times New Roman" w:eastAsia="Arial Unicode MS" w:hAnsi="Times New Roman"/>
          <w:color w:val="000000"/>
          <w:kern w:val="2"/>
          <w:sz w:val="24"/>
          <w:szCs w:val="24"/>
          <w:lang w:val="ru-RU" w:eastAsia="ar-SA"/>
        </w:rPr>
        <w:t xml:space="preserve"> </w:t>
      </w:r>
    </w:p>
    <w:p w:rsidR="00177CE6" w:rsidRDefault="00177CE6" w:rsidP="00177CE6">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(4) број рачуна: 840-30678845-06;</w:t>
      </w:r>
    </w:p>
    <w:p w:rsidR="00177CE6" w:rsidRDefault="00177CE6" w:rsidP="00177CE6">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(5) шифру плаћања: 153 или 253; </w:t>
      </w:r>
    </w:p>
    <w:p w:rsidR="00177CE6" w:rsidRDefault="00177CE6" w:rsidP="00177CE6">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(6) позив на </w:t>
      </w:r>
      <w:r>
        <w:rPr>
          <w:rFonts w:ascii="Times New Roman" w:eastAsia="Arial Unicode MS" w:hAnsi="Times New Roman"/>
          <w:kern w:val="2"/>
          <w:sz w:val="24"/>
          <w:szCs w:val="24"/>
          <w:lang w:val="ru-RU" w:eastAsia="ar-SA"/>
        </w:rPr>
        <w:t xml:space="preserve">број: </w:t>
      </w:r>
      <w:r>
        <w:rPr>
          <w:rFonts w:ascii="Times New Roman" w:eastAsia="Times New Roman" w:hAnsi="Times New Roman"/>
          <w:sz w:val="24"/>
          <w:szCs w:val="24"/>
          <w:lang w:val="sr-Cyrl-CS"/>
        </w:rPr>
        <w:t xml:space="preserve">97 </w:t>
      </w:r>
      <w:r>
        <w:rPr>
          <w:rFonts w:ascii="Times New Roman" w:eastAsia="Times New Roman" w:hAnsi="Times New Roman"/>
          <w:sz w:val="24"/>
          <w:szCs w:val="24"/>
          <w:lang w:val="ru-RU"/>
        </w:rPr>
        <w:t>1-02-4047-14/20</w:t>
      </w:r>
      <w:r>
        <w:rPr>
          <w:rFonts w:ascii="Times New Roman" w:eastAsia="Arial Unicode MS" w:hAnsi="Times New Roman"/>
          <w:color w:val="000000"/>
          <w:kern w:val="2"/>
          <w:sz w:val="24"/>
          <w:szCs w:val="24"/>
          <w:lang w:val="ru-RU" w:eastAsia="ar-SA"/>
        </w:rPr>
        <w:t>;</w:t>
      </w:r>
    </w:p>
    <w:p w:rsidR="00177CE6" w:rsidRDefault="00177CE6" w:rsidP="00177CE6">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(7) сврха: ЗЗП</w:t>
      </w:r>
      <w:r>
        <w:rPr>
          <w:rFonts w:ascii="Times New Roman" w:eastAsia="Arial Unicode MS" w:hAnsi="Times New Roman"/>
          <w:color w:val="000000"/>
          <w:kern w:val="2"/>
          <w:sz w:val="24"/>
          <w:szCs w:val="24"/>
          <w:lang w:val="sr-Cyrl-CS" w:eastAsia="ar-SA"/>
        </w:rPr>
        <w:t>,</w:t>
      </w:r>
      <w:r>
        <w:rPr>
          <w:rFonts w:ascii="Times New Roman" w:eastAsia="Arial Unicode MS" w:hAnsi="Times New Roman"/>
          <w:color w:val="000000"/>
          <w:kern w:val="2"/>
          <w:sz w:val="24"/>
          <w:szCs w:val="24"/>
          <w:lang w:val="ru-RU" w:eastAsia="ar-SA"/>
        </w:rPr>
        <w:t xml:space="preserve"> </w:t>
      </w:r>
      <w:r>
        <w:rPr>
          <w:rFonts w:ascii="Times New Roman" w:eastAsia="Times New Roman" w:hAnsi="Times New Roman"/>
          <w:sz w:val="24"/>
          <w:szCs w:val="24"/>
          <w:lang w:val="sr-Cyrl-CS"/>
        </w:rPr>
        <w:t>РАТЕЛ</w:t>
      </w:r>
      <w:r>
        <w:rPr>
          <w:rFonts w:ascii="Times New Roman" w:eastAsia="Arial Unicode MS" w:hAnsi="Times New Roman"/>
          <w:color w:val="000000"/>
          <w:kern w:val="2"/>
          <w:sz w:val="24"/>
          <w:szCs w:val="24"/>
          <w:lang w:val="sr-Cyrl-CS" w:eastAsia="ar-SA"/>
        </w:rPr>
        <w:t>,</w:t>
      </w:r>
      <w:r>
        <w:rPr>
          <w:rFonts w:ascii="Times New Roman" w:eastAsia="Arial Unicode MS" w:hAnsi="Times New Roman"/>
          <w:color w:val="000000"/>
          <w:kern w:val="2"/>
          <w:sz w:val="24"/>
          <w:szCs w:val="24"/>
          <w:lang w:val="ru-RU" w:eastAsia="ar-SA"/>
        </w:rPr>
        <w:t xml:space="preserve"> јавна набавка </w:t>
      </w:r>
      <w:r>
        <w:rPr>
          <w:rFonts w:ascii="Times New Roman" w:eastAsia="Arial Unicode MS" w:hAnsi="Times New Roman"/>
          <w:color w:val="000000"/>
          <w:kern w:val="2"/>
          <w:sz w:val="24"/>
          <w:szCs w:val="24"/>
          <w:lang w:val="sr-Cyrl-CS" w:eastAsia="ar-SA"/>
        </w:rPr>
        <w:t xml:space="preserve">бр. </w:t>
      </w:r>
      <w:r>
        <w:rPr>
          <w:rFonts w:ascii="Times New Roman" w:eastAsia="Arial Unicode MS" w:hAnsi="Times New Roman"/>
          <w:kern w:val="2"/>
          <w:sz w:val="24"/>
          <w:szCs w:val="24"/>
          <w:lang w:val="ru-RU" w:eastAsia="ar-SA"/>
        </w:rPr>
        <w:t>1-02-4047-14/20</w:t>
      </w:r>
      <w:r>
        <w:rPr>
          <w:rFonts w:ascii="Times New Roman" w:eastAsia="Arial Unicode MS" w:hAnsi="Times New Roman"/>
          <w:iCs/>
          <w:color w:val="000000"/>
          <w:kern w:val="2"/>
          <w:sz w:val="24"/>
          <w:szCs w:val="24"/>
          <w:lang w:val="ru-RU" w:eastAsia="ar-SA"/>
        </w:rPr>
        <w:t>;</w:t>
      </w:r>
      <w:r>
        <w:rPr>
          <w:rFonts w:ascii="Times New Roman" w:eastAsia="Arial Unicode MS" w:hAnsi="Times New Roman"/>
          <w:color w:val="000000"/>
          <w:kern w:val="2"/>
          <w:sz w:val="24"/>
          <w:szCs w:val="24"/>
          <w:lang w:val="ru-RU" w:eastAsia="ar-SA"/>
        </w:rPr>
        <w:t xml:space="preserve"> </w:t>
      </w:r>
    </w:p>
    <w:p w:rsidR="00177CE6" w:rsidRDefault="00177CE6" w:rsidP="00177CE6">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(8) корисник: </w:t>
      </w:r>
      <w:r>
        <w:rPr>
          <w:rFonts w:ascii="Times New Roman" w:eastAsia="Arial Unicode MS" w:hAnsi="Times New Roman"/>
          <w:color w:val="000000"/>
          <w:kern w:val="2"/>
          <w:sz w:val="24"/>
          <w:szCs w:val="24"/>
          <w:lang w:val="sr-Cyrl-CS" w:eastAsia="ar-SA"/>
        </w:rPr>
        <w:t>Б</w:t>
      </w:r>
      <w:r>
        <w:rPr>
          <w:rFonts w:ascii="Times New Roman" w:eastAsia="Arial Unicode MS" w:hAnsi="Times New Roman"/>
          <w:color w:val="000000"/>
          <w:kern w:val="2"/>
          <w:sz w:val="24"/>
          <w:szCs w:val="24"/>
          <w:lang w:val="ru-RU" w:eastAsia="ar-SA"/>
        </w:rPr>
        <w:t>уџет Републике Србије;</w:t>
      </w:r>
    </w:p>
    <w:p w:rsidR="00177CE6" w:rsidRDefault="00177CE6" w:rsidP="00177CE6">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(9) назив уплатиоца, односно назив подносиоца захтева за заштиту права за којег је извршена уплата таксе; </w:t>
      </w:r>
    </w:p>
    <w:p w:rsidR="00177CE6" w:rsidRDefault="00177CE6" w:rsidP="00177CE6">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(10) потпис овлашћеног лица банке, </w:t>
      </w:r>
      <w:r>
        <w:rPr>
          <w:rFonts w:ascii="Times New Roman" w:eastAsia="Arial Unicode MS" w:hAnsi="Times New Roman"/>
          <w:b/>
          <w:color w:val="000000"/>
          <w:kern w:val="2"/>
          <w:sz w:val="24"/>
          <w:szCs w:val="24"/>
          <w:lang w:val="ru-RU" w:eastAsia="ar-SA"/>
        </w:rPr>
        <w:t>или</w:t>
      </w:r>
      <w:r>
        <w:rPr>
          <w:rFonts w:ascii="Times New Roman" w:eastAsia="Arial Unicode MS" w:hAnsi="Times New Roman"/>
          <w:color w:val="000000"/>
          <w:kern w:val="2"/>
          <w:sz w:val="24"/>
          <w:szCs w:val="24"/>
          <w:lang w:val="ru-RU" w:eastAsia="ar-SA"/>
        </w:rPr>
        <w:t xml:space="preserve"> </w:t>
      </w:r>
    </w:p>
    <w:p w:rsidR="00177CE6" w:rsidRDefault="00177CE6" w:rsidP="00177CE6">
      <w:pPr>
        <w:suppressAutoHyphens/>
        <w:ind w:left="0" w:firstLine="708"/>
        <w:rPr>
          <w:rFonts w:ascii="Times New Roman" w:eastAsia="Arial Unicode MS" w:hAnsi="Times New Roman"/>
          <w:color w:val="000000"/>
          <w:kern w:val="2"/>
          <w:sz w:val="24"/>
          <w:szCs w:val="24"/>
          <w:lang w:val="ru-RU" w:eastAsia="ar-SA"/>
        </w:rPr>
      </w:pPr>
    </w:p>
    <w:p w:rsidR="00177CE6" w:rsidRDefault="00177CE6" w:rsidP="00177CE6">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b/>
          <w:color w:val="000000"/>
          <w:kern w:val="2"/>
          <w:sz w:val="24"/>
          <w:szCs w:val="24"/>
          <w:lang w:val="ru-RU" w:eastAsia="ar-SA"/>
        </w:rPr>
        <w:t>2. Налог за уплату,</w:t>
      </w:r>
      <w:r>
        <w:rPr>
          <w:rFonts w:ascii="Times New Roman" w:eastAsia="Arial Unicode MS" w:hAnsi="Times New Roman"/>
          <w:color w:val="000000"/>
          <w:kern w:val="2"/>
          <w:sz w:val="24"/>
          <w:szCs w:val="24"/>
          <w:lang w:val="ru-RU" w:eastAsia="ar-SA"/>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Pr>
          <w:rFonts w:ascii="Times New Roman" w:eastAsia="Arial Unicode MS" w:hAnsi="Times New Roman"/>
          <w:b/>
          <w:color w:val="000000"/>
          <w:kern w:val="2"/>
          <w:sz w:val="24"/>
          <w:szCs w:val="24"/>
          <w:lang w:val="ru-RU" w:eastAsia="ar-SA"/>
        </w:rPr>
        <w:t>или</w:t>
      </w:r>
      <w:r>
        <w:rPr>
          <w:rFonts w:ascii="Times New Roman" w:eastAsia="Arial Unicode MS" w:hAnsi="Times New Roman"/>
          <w:color w:val="000000"/>
          <w:kern w:val="2"/>
          <w:sz w:val="24"/>
          <w:szCs w:val="24"/>
          <w:lang w:val="ru-RU" w:eastAsia="ar-SA"/>
        </w:rPr>
        <w:t xml:space="preserve"> </w:t>
      </w:r>
    </w:p>
    <w:p w:rsidR="00177CE6" w:rsidRDefault="00177CE6" w:rsidP="00177CE6">
      <w:pPr>
        <w:suppressAutoHyphens/>
        <w:ind w:left="0" w:firstLine="708"/>
        <w:rPr>
          <w:rFonts w:ascii="Times New Roman" w:eastAsia="Arial Unicode MS" w:hAnsi="Times New Roman"/>
          <w:b/>
          <w:color w:val="000000"/>
          <w:kern w:val="2"/>
          <w:sz w:val="24"/>
          <w:szCs w:val="24"/>
          <w:lang w:val="ru-RU" w:eastAsia="ar-SA"/>
        </w:rPr>
      </w:pPr>
      <w:r>
        <w:rPr>
          <w:rFonts w:ascii="Times New Roman" w:eastAsia="Arial Unicode MS" w:hAnsi="Times New Roman"/>
          <w:b/>
          <w:color w:val="000000"/>
          <w:kern w:val="2"/>
          <w:sz w:val="24"/>
          <w:szCs w:val="24"/>
          <w:lang w:val="ru-RU" w:eastAsia="ar-SA"/>
        </w:rPr>
        <w:t>3.</w:t>
      </w:r>
      <w:r>
        <w:rPr>
          <w:rFonts w:ascii="Times New Roman" w:eastAsia="Arial Unicode MS" w:hAnsi="Times New Roman"/>
          <w:color w:val="000000"/>
          <w:kern w:val="2"/>
          <w:sz w:val="24"/>
          <w:szCs w:val="24"/>
          <w:lang w:val="ru-RU" w:eastAsia="ar-SA"/>
        </w:rPr>
        <w:t xml:space="preserve"> </w:t>
      </w:r>
      <w:r>
        <w:rPr>
          <w:rFonts w:ascii="Times New Roman" w:eastAsia="Arial Unicode MS" w:hAnsi="Times New Roman"/>
          <w:b/>
          <w:color w:val="000000"/>
          <w:kern w:val="2"/>
          <w:sz w:val="24"/>
          <w:szCs w:val="24"/>
          <w:lang w:val="ru-RU" w:eastAsia="ar-SA"/>
        </w:rPr>
        <w:t>Потврда издата од стране Републике Србије, Министарства финансија, Управе за трезор,</w:t>
      </w:r>
      <w:r>
        <w:rPr>
          <w:rFonts w:ascii="Times New Roman" w:eastAsia="Arial Unicode MS" w:hAnsi="Times New Roman"/>
          <w:color w:val="000000"/>
          <w:kern w:val="2"/>
          <w:sz w:val="24"/>
          <w:szCs w:val="24"/>
          <w:lang w:val="ru-RU" w:eastAsia="ar-SA"/>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Pr>
          <w:rFonts w:ascii="Times New Roman" w:eastAsia="Arial Unicode MS" w:hAnsi="Times New Roman"/>
          <w:b/>
          <w:color w:val="000000"/>
          <w:kern w:val="2"/>
          <w:sz w:val="24"/>
          <w:szCs w:val="24"/>
          <w:lang w:val="ru-RU" w:eastAsia="ar-SA"/>
        </w:rPr>
        <w:t xml:space="preserve"> или</w:t>
      </w:r>
    </w:p>
    <w:p w:rsidR="00177CE6" w:rsidRDefault="00177CE6" w:rsidP="00177CE6">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b/>
          <w:color w:val="000000"/>
          <w:kern w:val="2"/>
          <w:sz w:val="24"/>
          <w:szCs w:val="24"/>
          <w:lang w:val="ru-RU" w:eastAsia="ar-SA"/>
        </w:rPr>
        <w:t>4.</w:t>
      </w:r>
      <w:r>
        <w:rPr>
          <w:rFonts w:ascii="Times New Roman" w:eastAsia="Arial Unicode MS" w:hAnsi="Times New Roman"/>
          <w:color w:val="000000"/>
          <w:kern w:val="2"/>
          <w:sz w:val="24"/>
          <w:szCs w:val="24"/>
          <w:lang w:val="ru-RU" w:eastAsia="ar-SA"/>
        </w:rPr>
        <w:t xml:space="preserve"> </w:t>
      </w:r>
      <w:r>
        <w:rPr>
          <w:rFonts w:ascii="Times New Roman" w:eastAsia="Arial Unicode MS" w:hAnsi="Times New Roman"/>
          <w:b/>
          <w:color w:val="000000"/>
          <w:kern w:val="2"/>
          <w:sz w:val="24"/>
          <w:szCs w:val="24"/>
          <w:lang w:val="ru-RU" w:eastAsia="ar-SA"/>
        </w:rPr>
        <w:t xml:space="preserve">Потврда издата од стране Народне банке Србије, </w:t>
      </w:r>
      <w:r>
        <w:rPr>
          <w:rFonts w:ascii="Times New Roman" w:eastAsia="Arial Unicode MS" w:hAnsi="Times New Roman"/>
          <w:color w:val="000000"/>
          <w:kern w:val="2"/>
          <w:sz w:val="24"/>
          <w:szCs w:val="24"/>
          <w:lang w:val="ru-RU" w:eastAsia="ar-SA"/>
        </w:rPr>
        <w:t xml:space="preserve">која садржи све елементе из потврде о извршеној уплати таксе </w:t>
      </w:r>
      <w:proofErr w:type="gramStart"/>
      <w:r>
        <w:rPr>
          <w:rFonts w:ascii="Times New Roman" w:eastAsia="Arial Unicode MS" w:hAnsi="Times New Roman"/>
          <w:color w:val="000000"/>
          <w:kern w:val="2"/>
          <w:sz w:val="24"/>
          <w:szCs w:val="24"/>
          <w:lang w:val="ru-RU" w:eastAsia="ar-SA"/>
        </w:rPr>
        <w:t>из тачке</w:t>
      </w:r>
      <w:proofErr w:type="gramEnd"/>
      <w:r>
        <w:rPr>
          <w:rFonts w:ascii="Times New Roman" w:eastAsia="Arial Unicode MS" w:hAnsi="Times New Roman"/>
          <w:color w:val="000000"/>
          <w:kern w:val="2"/>
          <w:sz w:val="24"/>
          <w:szCs w:val="24"/>
          <w:lang w:val="ru-RU" w:eastAsia="ar-SA"/>
        </w:rPr>
        <w:t xml:space="preserve"> 1, за подносиоце захтева за заштиту права (банке и други субјекти) који имају отворен рачун код Народне банке Србије у складу са </w:t>
      </w:r>
      <w:r>
        <w:rPr>
          <w:rFonts w:ascii="Times New Roman" w:eastAsia="Arial Unicode MS" w:hAnsi="Times New Roman"/>
          <w:kern w:val="2"/>
          <w:sz w:val="24"/>
          <w:szCs w:val="24"/>
          <w:lang w:val="ru-RU" w:eastAsia="ar-SA"/>
        </w:rPr>
        <w:t>Закон</w:t>
      </w:r>
      <w:r>
        <w:rPr>
          <w:rFonts w:ascii="Times New Roman" w:eastAsia="Arial Unicode MS" w:hAnsi="Times New Roman"/>
          <w:kern w:val="2"/>
          <w:sz w:val="24"/>
          <w:szCs w:val="24"/>
          <w:lang w:val="sr-Cyrl-CS" w:eastAsia="ar-SA"/>
        </w:rPr>
        <w:t>ом</w:t>
      </w:r>
      <w:r>
        <w:rPr>
          <w:rFonts w:ascii="Times New Roman" w:eastAsia="Arial Unicode MS" w:hAnsi="Times New Roman"/>
          <w:color w:val="000000"/>
          <w:kern w:val="2"/>
          <w:sz w:val="24"/>
          <w:szCs w:val="24"/>
          <w:lang w:val="ru-RU" w:eastAsia="ar-SA"/>
        </w:rPr>
        <w:t xml:space="preserve"> и другим прописом.</w:t>
      </w:r>
    </w:p>
    <w:p w:rsidR="00177CE6" w:rsidRDefault="00177CE6" w:rsidP="00177CE6">
      <w:pPr>
        <w:suppressAutoHyphens/>
        <w:ind w:left="0"/>
        <w:rPr>
          <w:rFonts w:ascii="Times New Roman" w:eastAsia="Arial Unicode MS" w:hAnsi="Times New Roman"/>
          <w:color w:val="000000"/>
          <w:kern w:val="2"/>
          <w:sz w:val="24"/>
          <w:szCs w:val="24"/>
          <w:lang w:val="ru-RU" w:eastAsia="ar-SA"/>
        </w:rPr>
      </w:pPr>
    </w:p>
    <w:p w:rsidR="00177CE6" w:rsidRDefault="00177CE6" w:rsidP="00177CE6">
      <w:pPr>
        <w:ind w:left="0" w:firstLine="720"/>
        <w:rPr>
          <w:rFonts w:ascii="Times New Roman" w:eastAsia="TimesNewRomanPSMT" w:hAnsi="Times New Roman"/>
          <w:bCs/>
          <w:color w:val="000000"/>
          <w:kern w:val="2"/>
          <w:sz w:val="24"/>
          <w:szCs w:val="24"/>
          <w:lang w:val="ru-RU" w:eastAsia="ar-SA"/>
        </w:rPr>
      </w:pPr>
      <w:r>
        <w:rPr>
          <w:rFonts w:ascii="Times New Roman" w:eastAsia="TimesNewRomanPSMT" w:hAnsi="Times New Roman"/>
          <w:bCs/>
          <w:color w:val="000000"/>
          <w:kern w:val="2"/>
          <w:sz w:val="24"/>
          <w:szCs w:val="24"/>
          <w:lang w:val="ru-RU" w:eastAsia="ar-SA"/>
        </w:rPr>
        <w:t>Поступак заштите права понуђача регулисан је одредбама чл. 138. - 167. Закона.</w:t>
      </w:r>
    </w:p>
    <w:p w:rsidR="00177CE6" w:rsidRDefault="00177CE6" w:rsidP="00177CE6">
      <w:pPr>
        <w:ind w:left="0" w:firstLine="720"/>
        <w:rPr>
          <w:rFonts w:ascii="Times New Roman" w:eastAsia="TimesNewRomanPSMT" w:hAnsi="Times New Roman"/>
          <w:bCs/>
          <w:color w:val="000000"/>
          <w:kern w:val="2"/>
          <w:sz w:val="24"/>
          <w:szCs w:val="24"/>
          <w:lang w:val="ru-RU" w:eastAsia="ar-SA"/>
        </w:rPr>
      </w:pPr>
    </w:p>
    <w:p w:rsidR="00177CE6" w:rsidRDefault="00177CE6" w:rsidP="00177CE6">
      <w:pPr>
        <w:pStyle w:val="ListParagraph"/>
        <w:numPr>
          <w:ilvl w:val="0"/>
          <w:numId w:val="15"/>
        </w:numPr>
        <w:rPr>
          <w:rFonts w:eastAsia="TimesNewRomanPSMT"/>
          <w:bCs/>
          <w:color w:val="000000"/>
          <w:kern w:val="2"/>
          <w:sz w:val="24"/>
          <w:szCs w:val="24"/>
          <w:u w:val="single"/>
          <w:lang w:eastAsia="ar-SA"/>
        </w:rPr>
      </w:pPr>
      <w:r>
        <w:rPr>
          <w:rFonts w:eastAsia="TimesNewRomanPSMT"/>
          <w:bCs/>
          <w:color w:val="000000"/>
          <w:kern w:val="2"/>
          <w:sz w:val="24"/>
          <w:szCs w:val="24"/>
          <w:u w:val="single"/>
          <w:lang w:eastAsia="ar-SA"/>
        </w:rPr>
        <w:t>УПОТРЕБА ПЕЧАТА</w:t>
      </w:r>
    </w:p>
    <w:p w:rsidR="00177CE6" w:rsidRPr="00362CCB" w:rsidRDefault="00177CE6" w:rsidP="00177CE6">
      <w:pPr>
        <w:ind w:left="720"/>
        <w:rPr>
          <w:rFonts w:ascii="Times New Roman" w:eastAsia="TimesNewRomanPSMT" w:hAnsi="Times New Roman"/>
          <w:bCs/>
          <w:color w:val="000000"/>
          <w:kern w:val="2"/>
          <w:sz w:val="24"/>
          <w:szCs w:val="24"/>
          <w:lang w:val="ru-RU" w:eastAsia="ar-SA"/>
        </w:rPr>
      </w:pPr>
      <w:r w:rsidRPr="00362CCB">
        <w:rPr>
          <w:rFonts w:ascii="Times New Roman" w:eastAsia="TimesNewRomanPSMT" w:hAnsi="Times New Roman"/>
          <w:bCs/>
          <w:color w:val="000000"/>
          <w:kern w:val="2"/>
          <w:sz w:val="24"/>
          <w:szCs w:val="24"/>
          <w:lang w:val="ru-RU" w:eastAsia="ar-SA"/>
        </w:rPr>
        <w:t>Приликом сачињавања понуде употреба печата није обавезна.</w:t>
      </w:r>
    </w:p>
    <w:p w:rsidR="00177CE6" w:rsidRPr="00362CCB" w:rsidRDefault="00177CE6" w:rsidP="00177CE6">
      <w:pPr>
        <w:suppressAutoHyphens/>
        <w:ind w:left="-17" w:firstLine="737"/>
        <w:jc w:val="center"/>
        <w:rPr>
          <w:rFonts w:ascii="Times New Roman" w:eastAsia="Arial Unicode MS" w:hAnsi="Times New Roman"/>
          <w:bCs/>
          <w:kern w:val="2"/>
          <w:sz w:val="24"/>
          <w:szCs w:val="24"/>
          <w:lang w:val="ru-RU" w:eastAsia="ar-SA"/>
        </w:rPr>
      </w:pPr>
      <w:proofErr w:type="gramStart"/>
      <w:r w:rsidRPr="00362CCB">
        <w:rPr>
          <w:rFonts w:ascii="Times New Roman" w:eastAsia="Arial Unicode MS" w:hAnsi="Times New Roman"/>
          <w:bCs/>
          <w:kern w:val="2"/>
          <w:sz w:val="24"/>
          <w:szCs w:val="24"/>
          <w:lang w:val="ru-RU" w:eastAsia="ar-SA"/>
        </w:rPr>
        <w:t>.</w:t>
      </w:r>
      <w:r w:rsidRPr="00362CCB">
        <w:rPr>
          <w:rFonts w:ascii="Times New Roman" w:eastAsia="Arial Unicode MS" w:hAnsi="Times New Roman"/>
          <w:bCs/>
          <w:kern w:val="2"/>
          <w:sz w:val="24"/>
          <w:szCs w:val="24"/>
          <w:lang w:val="ru-RU" w:eastAsia="ar-SA"/>
        </w:rPr>
        <w:br w:type="page"/>
      </w:r>
      <w:r>
        <w:rPr>
          <w:rFonts w:ascii="Times New Roman" w:hAnsi="Times New Roman"/>
          <w:b/>
          <w:sz w:val="24"/>
          <w:szCs w:val="24"/>
          <w:bdr w:val="single" w:sz="4" w:space="0" w:color="auto" w:frame="1"/>
          <w:shd w:val="clear" w:color="auto" w:fill="D9D9D9" w:themeFill="background1" w:themeFillShade="D9"/>
        </w:rPr>
        <w:lastRenderedPageBreak/>
        <w:t>VI</w:t>
      </w:r>
      <w:proofErr w:type="gramEnd"/>
      <w:r>
        <w:rPr>
          <w:rFonts w:ascii="Times New Roman" w:hAnsi="Times New Roman"/>
          <w:b/>
          <w:sz w:val="24"/>
          <w:szCs w:val="24"/>
          <w:bdr w:val="single" w:sz="4" w:space="0" w:color="auto" w:frame="1"/>
          <w:shd w:val="clear" w:color="auto" w:fill="D9D9D9" w:themeFill="background1" w:themeFillShade="D9"/>
          <w:lang w:val="ru-RU"/>
        </w:rPr>
        <w:t xml:space="preserve"> </w:t>
      </w:r>
      <w:r>
        <w:rPr>
          <w:rFonts w:ascii="Times New Roman" w:hAnsi="Times New Roman"/>
          <w:b/>
          <w:sz w:val="24"/>
          <w:szCs w:val="24"/>
          <w:bdr w:val="single" w:sz="4" w:space="0" w:color="auto" w:frame="1"/>
          <w:shd w:val="clear" w:color="auto" w:fill="D9D9D9" w:themeFill="background1" w:themeFillShade="D9"/>
          <w:lang w:val="sr-Cyrl-CS"/>
        </w:rPr>
        <w:t>ОБРАСЦИ КОЈИ ЧИНЕ САСТАВНИ ДЕО ПОНУДЕ</w:t>
      </w:r>
    </w:p>
    <w:p w:rsidR="00177CE6" w:rsidRDefault="00177CE6" w:rsidP="00177CE6">
      <w:pPr>
        <w:rPr>
          <w:rFonts w:ascii="Times New Roman" w:hAnsi="Times New Roman"/>
          <w:bCs/>
          <w:sz w:val="24"/>
          <w:szCs w:val="24"/>
          <w:lang w:val="sr-Cyrl-CS"/>
        </w:rPr>
      </w:pPr>
      <w:r>
        <w:rPr>
          <w:rFonts w:ascii="Times New Roman" w:hAnsi="Times New Roman"/>
          <w:bCs/>
          <w:sz w:val="24"/>
          <w:szCs w:val="24"/>
          <w:lang w:val="sr-Cyrl-CS"/>
        </w:rPr>
        <w:t xml:space="preserve"> </w:t>
      </w:r>
    </w:p>
    <w:p w:rsidR="00177CE6" w:rsidRDefault="00177CE6" w:rsidP="00177CE6">
      <w:pPr>
        <w:rPr>
          <w:rFonts w:ascii="Times New Roman" w:hAnsi="Times New Roman"/>
          <w:bCs/>
          <w:sz w:val="24"/>
          <w:szCs w:val="24"/>
          <w:lang w:val="sr-Cyrl-CS"/>
        </w:rPr>
      </w:pPr>
    </w:p>
    <w:p w:rsidR="00177CE6" w:rsidRDefault="00177CE6" w:rsidP="00177CE6">
      <w:pPr>
        <w:rPr>
          <w:rFonts w:ascii="Times New Roman" w:hAnsi="Times New Roman"/>
          <w:bCs/>
          <w:sz w:val="24"/>
          <w:szCs w:val="24"/>
          <w:lang w:val="sr-Cyrl-CS"/>
        </w:rPr>
      </w:pPr>
    </w:p>
    <w:p w:rsidR="00177CE6" w:rsidRDefault="00177CE6" w:rsidP="00177CE6">
      <w:pPr>
        <w:rPr>
          <w:rFonts w:ascii="Times New Roman" w:hAnsi="Times New Roman"/>
          <w:bCs/>
          <w:sz w:val="24"/>
          <w:szCs w:val="24"/>
          <w:lang w:val="sr-Cyrl-CS"/>
        </w:rPr>
      </w:pPr>
    </w:p>
    <w:p w:rsidR="00177CE6" w:rsidRDefault="00177CE6" w:rsidP="00177CE6">
      <w:pPr>
        <w:jc w:val="right"/>
        <w:rPr>
          <w:rFonts w:ascii="Times New Roman" w:hAnsi="Times New Roman"/>
          <w:bCs/>
          <w:sz w:val="24"/>
          <w:szCs w:val="24"/>
          <w:lang w:val="sr-Cyrl-CS"/>
        </w:rPr>
      </w:pPr>
      <w:r>
        <w:rPr>
          <w:rFonts w:ascii="Times New Roman" w:hAnsi="Times New Roman"/>
          <w:bCs/>
          <w:sz w:val="24"/>
          <w:szCs w:val="24"/>
          <w:lang w:val="sr-Cyrl-CS"/>
        </w:rPr>
        <w:t>ОБРАЗАЦ 1</w:t>
      </w:r>
    </w:p>
    <w:p w:rsidR="00177CE6" w:rsidRDefault="00177CE6" w:rsidP="00177CE6">
      <w:pPr>
        <w:jc w:val="center"/>
        <w:rPr>
          <w:rFonts w:ascii="Times New Roman" w:hAnsi="Times New Roman"/>
          <w:b/>
          <w:bCs/>
          <w:sz w:val="24"/>
          <w:szCs w:val="24"/>
          <w:lang w:val="sr-Cyrl-CS"/>
        </w:rPr>
      </w:pPr>
      <w:r>
        <w:rPr>
          <w:rFonts w:ascii="Times New Roman" w:hAnsi="Times New Roman"/>
          <w:b/>
          <w:bCs/>
          <w:sz w:val="24"/>
          <w:szCs w:val="24"/>
          <w:lang w:val="sr-Cyrl-CS"/>
        </w:rPr>
        <w:t>ОБРАЗАЦ ПОНУДЕ</w:t>
      </w:r>
    </w:p>
    <w:p w:rsidR="00177CE6" w:rsidRDefault="00177CE6" w:rsidP="00177CE6">
      <w:pPr>
        <w:jc w:val="center"/>
        <w:rPr>
          <w:rFonts w:ascii="Times New Roman" w:hAnsi="Times New Roman"/>
          <w:bCs/>
          <w:sz w:val="24"/>
          <w:szCs w:val="24"/>
          <w:lang w:val="sr-Cyrl-CS"/>
        </w:rPr>
      </w:pPr>
    </w:p>
    <w:p w:rsidR="00177CE6" w:rsidRDefault="00177CE6" w:rsidP="00177CE6">
      <w:pPr>
        <w:ind w:left="0"/>
        <w:rPr>
          <w:rFonts w:ascii="Times New Roman" w:hAnsi="Times New Roman"/>
          <w:b/>
          <w:bCs/>
          <w:sz w:val="24"/>
          <w:szCs w:val="24"/>
          <w:lang w:val="sr-Cyrl-CS"/>
        </w:rPr>
      </w:pPr>
      <w:r>
        <w:rPr>
          <w:rFonts w:ascii="Times New Roman" w:hAnsi="Times New Roman"/>
          <w:b/>
          <w:bCs/>
          <w:sz w:val="24"/>
          <w:szCs w:val="24"/>
          <w:lang w:val="sr-Cyrl-CS"/>
        </w:rPr>
        <w:tab/>
        <w:t>НАРУЧИЛАЦ: Регулаторна агенција за електронске комуникације и поштанске услуге, Палмотићева број 2, Бреоград;</w:t>
      </w:r>
    </w:p>
    <w:p w:rsidR="00177CE6" w:rsidRDefault="00177CE6" w:rsidP="00177CE6">
      <w:pPr>
        <w:ind w:left="0"/>
        <w:rPr>
          <w:rFonts w:ascii="Times New Roman" w:hAnsi="Times New Roman"/>
          <w:b/>
          <w:bCs/>
          <w:sz w:val="24"/>
          <w:szCs w:val="24"/>
          <w:lang w:val="sr-Cyrl-CS"/>
        </w:rPr>
      </w:pPr>
    </w:p>
    <w:p w:rsidR="00177CE6" w:rsidRDefault="00177CE6" w:rsidP="00177CE6">
      <w:pPr>
        <w:ind w:left="0"/>
        <w:rPr>
          <w:rFonts w:ascii="Times New Roman" w:hAnsi="Times New Roman"/>
          <w:iCs/>
          <w:sz w:val="24"/>
          <w:szCs w:val="24"/>
          <w:lang w:val="ru-RU"/>
        </w:rPr>
      </w:pPr>
      <w:r>
        <w:rPr>
          <w:rFonts w:ascii="Times New Roman" w:hAnsi="Times New Roman"/>
          <w:b/>
          <w:bCs/>
          <w:sz w:val="24"/>
          <w:szCs w:val="24"/>
          <w:lang w:val="sr-Cyrl-CS"/>
        </w:rPr>
        <w:t xml:space="preserve">ПРЕДМЕТ НАБАВКЕ: </w:t>
      </w:r>
      <w:r>
        <w:rPr>
          <w:rFonts w:ascii="Times New Roman" w:hAnsi="Times New Roman"/>
          <w:sz w:val="24"/>
          <w:szCs w:val="24"/>
          <w:lang w:val="ru-RU"/>
        </w:rPr>
        <w:t>Таблети и друга помоћна опрема;</w:t>
      </w:r>
    </w:p>
    <w:p w:rsidR="00177CE6" w:rsidRDefault="00177CE6" w:rsidP="00177CE6">
      <w:pPr>
        <w:ind w:left="0"/>
        <w:rPr>
          <w:rFonts w:ascii="Times New Roman" w:hAnsi="Times New Roman"/>
          <w:iCs/>
          <w:sz w:val="24"/>
          <w:szCs w:val="24"/>
          <w:lang w:val="ru-RU"/>
        </w:rPr>
      </w:pPr>
    </w:p>
    <w:p w:rsidR="00177CE6" w:rsidRDefault="00177CE6" w:rsidP="00177CE6">
      <w:pPr>
        <w:ind w:left="0"/>
        <w:rPr>
          <w:rFonts w:ascii="Times New Roman" w:hAnsi="Times New Roman"/>
          <w:iCs/>
          <w:sz w:val="24"/>
          <w:szCs w:val="24"/>
        </w:rPr>
      </w:pPr>
      <w:r>
        <w:rPr>
          <w:rFonts w:ascii="Times New Roman" w:hAnsi="Times New Roman"/>
          <w:b/>
          <w:iCs/>
          <w:sz w:val="24"/>
          <w:szCs w:val="24"/>
        </w:rPr>
        <w:t xml:space="preserve">БРОЈ НАБАВКЕ: </w:t>
      </w:r>
      <w:r>
        <w:rPr>
          <w:rFonts w:ascii="Times New Roman" w:hAnsi="Times New Roman"/>
          <w:iCs/>
          <w:sz w:val="24"/>
          <w:szCs w:val="24"/>
        </w:rPr>
        <w:t>1-02-4047-14/20;</w:t>
      </w:r>
    </w:p>
    <w:p w:rsidR="00177CE6" w:rsidRDefault="00177CE6" w:rsidP="00177CE6">
      <w:pPr>
        <w:ind w:left="0"/>
        <w:rPr>
          <w:rFonts w:ascii="Times New Roman" w:hAnsi="Times New Roman"/>
          <w:iCs/>
          <w:sz w:val="24"/>
          <w:szCs w:val="24"/>
        </w:rPr>
      </w:pPr>
    </w:p>
    <w:p w:rsidR="00177CE6" w:rsidRDefault="00177CE6" w:rsidP="00177CE6">
      <w:pPr>
        <w:ind w:left="0"/>
        <w:rPr>
          <w:rFonts w:ascii="Times New Roman" w:hAnsi="Times New Roman"/>
          <w:b/>
          <w:iCs/>
          <w:sz w:val="24"/>
          <w:szCs w:val="24"/>
        </w:rPr>
      </w:pPr>
      <w:r>
        <w:rPr>
          <w:rFonts w:ascii="Times New Roman" w:hAnsi="Times New Roman"/>
          <w:b/>
          <w:iCs/>
          <w:sz w:val="24"/>
          <w:szCs w:val="24"/>
        </w:rPr>
        <w:t xml:space="preserve">ПОНУЂАЧ: </w:t>
      </w:r>
    </w:p>
    <w:p w:rsidR="00177CE6" w:rsidRDefault="00177CE6" w:rsidP="00177CE6">
      <w:pPr>
        <w:ind w:left="0"/>
        <w:rPr>
          <w:rFonts w:ascii="Times New Roman" w:hAnsi="Times New Roman"/>
          <w:bCs/>
          <w:sz w:val="24"/>
          <w:szCs w:val="24"/>
        </w:rPr>
      </w:pPr>
    </w:p>
    <w:p w:rsidR="00177CE6" w:rsidRDefault="00177CE6" w:rsidP="00177CE6">
      <w:pPr>
        <w:rPr>
          <w:rFonts w:ascii="Times New Roman" w:hAnsi="Times New Roman"/>
          <w:b/>
          <w:bCs/>
          <w:sz w:val="24"/>
          <w:szCs w:val="24"/>
          <w:lang w:val="sr-Cyrl-CS"/>
        </w:rPr>
      </w:pPr>
    </w:p>
    <w:tbl>
      <w:tblPr>
        <w:tblW w:w="9576" w:type="dxa"/>
        <w:tblLook w:val="04A0" w:firstRow="1" w:lastRow="0" w:firstColumn="1" w:lastColumn="0" w:noHBand="0" w:noVBand="1"/>
      </w:tblPr>
      <w:tblGrid>
        <w:gridCol w:w="2178"/>
        <w:gridCol w:w="7398"/>
      </w:tblGrid>
      <w:tr w:rsidR="00177CE6" w:rsidTr="00BA4E6A">
        <w:tc>
          <w:tcPr>
            <w:tcW w:w="2178" w:type="dxa"/>
          </w:tcPr>
          <w:p w:rsidR="00177CE6" w:rsidRDefault="00177CE6" w:rsidP="00BA4E6A">
            <w:pPr>
              <w:spacing w:line="254" w:lineRule="auto"/>
              <w:ind w:left="0"/>
              <w:jc w:val="left"/>
              <w:rPr>
                <w:rFonts w:ascii="Times New Roman" w:hAnsi="Times New Roman"/>
                <w:b/>
                <w:color w:val="000000" w:themeColor="text1"/>
                <w:sz w:val="24"/>
                <w:szCs w:val="24"/>
                <w:lang w:val="sr-Cyrl-CS"/>
              </w:rPr>
            </w:pPr>
          </w:p>
          <w:p w:rsidR="00177CE6" w:rsidRDefault="00177CE6" w:rsidP="00BA4E6A">
            <w:pPr>
              <w:spacing w:line="254" w:lineRule="auto"/>
              <w:ind w:left="0"/>
              <w:jc w:val="left"/>
              <w:rPr>
                <w:rFonts w:ascii="Times New Roman" w:hAnsi="Times New Roman"/>
                <w:b/>
                <w:color w:val="000000" w:themeColor="text1"/>
                <w:sz w:val="24"/>
                <w:szCs w:val="24"/>
                <w:lang w:val="sr-Cyrl-CS"/>
              </w:rPr>
            </w:pPr>
          </w:p>
          <w:p w:rsidR="00177CE6" w:rsidRDefault="00177CE6" w:rsidP="00BA4E6A">
            <w:pPr>
              <w:spacing w:line="254" w:lineRule="auto"/>
              <w:ind w:left="0"/>
              <w:jc w:val="left"/>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177CE6" w:rsidRDefault="00177CE6" w:rsidP="00BA4E6A">
            <w:pPr>
              <w:spacing w:line="254" w:lineRule="auto"/>
              <w:jc w:val="center"/>
              <w:rPr>
                <w:rFonts w:ascii="Times New Roman" w:hAnsi="Times New Roman"/>
                <w:bCs/>
                <w:sz w:val="24"/>
                <w:szCs w:val="24"/>
                <w:lang w:val="sr-Cyrl-CS"/>
              </w:rPr>
            </w:pPr>
            <w:r>
              <w:rPr>
                <w:rFonts w:ascii="Times New Roman" w:hAnsi="Times New Roman"/>
                <w:bCs/>
                <w:sz w:val="24"/>
                <w:szCs w:val="24"/>
                <w:lang w:val="sr-Cyrl-CS"/>
              </w:rPr>
              <w:t>(Назив)</w:t>
            </w:r>
          </w:p>
          <w:p w:rsidR="00177CE6" w:rsidRDefault="00177CE6" w:rsidP="00BA4E6A">
            <w:pPr>
              <w:spacing w:line="254" w:lineRule="auto"/>
              <w:jc w:val="center"/>
              <w:rPr>
                <w:rFonts w:ascii="Times New Roman" w:hAnsi="Times New Roman"/>
                <w:bCs/>
                <w:sz w:val="24"/>
                <w:szCs w:val="24"/>
                <w:lang w:val="sr-Cyrl-CS"/>
              </w:rPr>
            </w:pPr>
          </w:p>
          <w:p w:rsidR="00177CE6" w:rsidRDefault="00177CE6" w:rsidP="00BA4E6A">
            <w:pPr>
              <w:spacing w:line="254" w:lineRule="auto"/>
              <w:rPr>
                <w:rFonts w:ascii="Times New Roman" w:hAnsi="Times New Roman"/>
                <w:bCs/>
                <w:sz w:val="24"/>
                <w:szCs w:val="24"/>
                <w:lang w:val="sr-Cyrl-CS"/>
              </w:rPr>
            </w:pPr>
          </w:p>
        </w:tc>
      </w:tr>
      <w:tr w:rsidR="00177CE6" w:rsidRPr="007A7152" w:rsidTr="00BA4E6A">
        <w:tc>
          <w:tcPr>
            <w:tcW w:w="2178" w:type="dxa"/>
          </w:tcPr>
          <w:p w:rsidR="00177CE6" w:rsidRDefault="00177CE6" w:rsidP="00BA4E6A">
            <w:pPr>
              <w:spacing w:line="254"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177CE6" w:rsidRDefault="00177CE6" w:rsidP="00BA4E6A">
            <w:pPr>
              <w:spacing w:line="254" w:lineRule="auto"/>
              <w:jc w:val="center"/>
              <w:rPr>
                <w:rFonts w:ascii="Times New Roman" w:hAnsi="Times New Roman"/>
                <w:bCs/>
                <w:sz w:val="24"/>
                <w:szCs w:val="24"/>
                <w:lang w:val="sr-Cyrl-CS"/>
              </w:rPr>
            </w:pPr>
            <w:r>
              <w:rPr>
                <w:rFonts w:ascii="Times New Roman" w:hAnsi="Times New Roman"/>
                <w:bCs/>
                <w:sz w:val="24"/>
                <w:szCs w:val="24"/>
                <w:lang w:val="sr-Cyrl-CS"/>
              </w:rPr>
              <w:t>(Адреса-Улица, Општина, Град, Држава)</w:t>
            </w:r>
          </w:p>
          <w:p w:rsidR="00177CE6" w:rsidRDefault="00177CE6" w:rsidP="00BA4E6A">
            <w:pPr>
              <w:spacing w:line="254" w:lineRule="auto"/>
              <w:jc w:val="center"/>
              <w:rPr>
                <w:rFonts w:ascii="Times New Roman" w:hAnsi="Times New Roman"/>
                <w:bCs/>
                <w:sz w:val="24"/>
                <w:szCs w:val="24"/>
                <w:lang w:val="sr-Cyrl-CS"/>
              </w:rPr>
            </w:pPr>
          </w:p>
          <w:p w:rsidR="00177CE6" w:rsidRDefault="00177CE6" w:rsidP="00BA4E6A">
            <w:pPr>
              <w:spacing w:line="254" w:lineRule="auto"/>
              <w:jc w:val="center"/>
              <w:rPr>
                <w:rFonts w:ascii="Times New Roman" w:hAnsi="Times New Roman"/>
                <w:bCs/>
                <w:sz w:val="24"/>
                <w:szCs w:val="24"/>
                <w:lang w:val="sr-Cyrl-CS"/>
              </w:rPr>
            </w:pPr>
          </w:p>
        </w:tc>
      </w:tr>
      <w:tr w:rsidR="00177CE6" w:rsidTr="00BA4E6A">
        <w:tc>
          <w:tcPr>
            <w:tcW w:w="2178" w:type="dxa"/>
          </w:tcPr>
          <w:p w:rsidR="00177CE6" w:rsidRDefault="00177CE6" w:rsidP="00BA4E6A">
            <w:pPr>
              <w:spacing w:line="254"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177CE6" w:rsidRDefault="00177CE6" w:rsidP="00BA4E6A">
            <w:pPr>
              <w:spacing w:line="254" w:lineRule="auto"/>
              <w:jc w:val="center"/>
              <w:rPr>
                <w:rFonts w:ascii="Times New Roman" w:hAnsi="Times New Roman"/>
                <w:bCs/>
                <w:sz w:val="24"/>
                <w:szCs w:val="24"/>
                <w:lang w:val="sr-Cyrl-CS"/>
              </w:rPr>
            </w:pPr>
            <w:r>
              <w:rPr>
                <w:rFonts w:ascii="Times New Roman" w:hAnsi="Times New Roman"/>
                <w:bCs/>
                <w:sz w:val="24"/>
                <w:szCs w:val="24"/>
                <w:lang w:val="sr-Cyrl-CS"/>
              </w:rPr>
              <w:t>(Матични број)</w:t>
            </w:r>
          </w:p>
          <w:p w:rsidR="00177CE6" w:rsidRDefault="00177CE6" w:rsidP="00BA4E6A">
            <w:pPr>
              <w:spacing w:line="254" w:lineRule="auto"/>
              <w:jc w:val="center"/>
              <w:rPr>
                <w:rFonts w:ascii="Times New Roman" w:hAnsi="Times New Roman"/>
                <w:bCs/>
                <w:sz w:val="24"/>
                <w:szCs w:val="24"/>
                <w:lang w:val="sr-Cyrl-CS"/>
              </w:rPr>
            </w:pPr>
          </w:p>
          <w:p w:rsidR="00177CE6" w:rsidRDefault="00177CE6" w:rsidP="00BA4E6A">
            <w:pPr>
              <w:spacing w:line="254" w:lineRule="auto"/>
              <w:jc w:val="center"/>
              <w:rPr>
                <w:rFonts w:ascii="Times New Roman" w:hAnsi="Times New Roman"/>
                <w:bCs/>
                <w:sz w:val="24"/>
                <w:szCs w:val="24"/>
                <w:lang w:val="sr-Cyrl-CS"/>
              </w:rPr>
            </w:pPr>
          </w:p>
        </w:tc>
      </w:tr>
      <w:tr w:rsidR="00177CE6" w:rsidTr="00BA4E6A">
        <w:tc>
          <w:tcPr>
            <w:tcW w:w="2178" w:type="dxa"/>
          </w:tcPr>
          <w:p w:rsidR="00177CE6" w:rsidRDefault="00177CE6" w:rsidP="00BA4E6A">
            <w:pPr>
              <w:spacing w:line="254"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177CE6" w:rsidRDefault="00177CE6" w:rsidP="00BA4E6A">
            <w:pPr>
              <w:spacing w:line="254" w:lineRule="auto"/>
              <w:jc w:val="center"/>
              <w:rPr>
                <w:rFonts w:ascii="Times New Roman" w:hAnsi="Times New Roman"/>
                <w:bCs/>
                <w:sz w:val="24"/>
                <w:szCs w:val="24"/>
                <w:lang w:val="sr-Cyrl-CS"/>
              </w:rPr>
            </w:pPr>
            <w:r>
              <w:rPr>
                <w:rFonts w:ascii="Times New Roman" w:hAnsi="Times New Roman"/>
                <w:bCs/>
                <w:sz w:val="24"/>
                <w:szCs w:val="24"/>
                <w:lang w:val="sr-Cyrl-CS"/>
              </w:rPr>
              <w:t>(ПИБ)</w:t>
            </w:r>
          </w:p>
          <w:p w:rsidR="00177CE6" w:rsidRDefault="00177CE6" w:rsidP="00BA4E6A">
            <w:pPr>
              <w:spacing w:line="254" w:lineRule="auto"/>
              <w:jc w:val="center"/>
              <w:rPr>
                <w:rFonts w:ascii="Times New Roman" w:hAnsi="Times New Roman"/>
                <w:bCs/>
                <w:sz w:val="24"/>
                <w:szCs w:val="24"/>
                <w:lang w:val="sr-Cyrl-CS"/>
              </w:rPr>
            </w:pPr>
          </w:p>
          <w:p w:rsidR="00177CE6" w:rsidRDefault="00177CE6" w:rsidP="00BA4E6A">
            <w:pPr>
              <w:spacing w:line="254" w:lineRule="auto"/>
              <w:jc w:val="center"/>
              <w:rPr>
                <w:rFonts w:ascii="Times New Roman" w:hAnsi="Times New Roman"/>
                <w:bCs/>
                <w:sz w:val="24"/>
                <w:szCs w:val="24"/>
                <w:lang w:val="sr-Cyrl-CS"/>
              </w:rPr>
            </w:pPr>
          </w:p>
        </w:tc>
      </w:tr>
      <w:tr w:rsidR="00177CE6" w:rsidTr="00BA4E6A">
        <w:tc>
          <w:tcPr>
            <w:tcW w:w="2178" w:type="dxa"/>
          </w:tcPr>
          <w:p w:rsidR="00177CE6" w:rsidRDefault="00177CE6" w:rsidP="00BA4E6A">
            <w:pPr>
              <w:spacing w:line="254"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177CE6" w:rsidRDefault="00177CE6" w:rsidP="00BA4E6A">
            <w:pPr>
              <w:spacing w:line="254" w:lineRule="auto"/>
              <w:jc w:val="center"/>
              <w:rPr>
                <w:rFonts w:ascii="Times New Roman" w:hAnsi="Times New Roman"/>
                <w:bCs/>
                <w:sz w:val="24"/>
                <w:szCs w:val="24"/>
                <w:lang w:val="sr-Cyrl-CS"/>
              </w:rPr>
            </w:pPr>
            <w:r>
              <w:rPr>
                <w:rFonts w:ascii="Times New Roman" w:hAnsi="Times New Roman"/>
                <w:bCs/>
                <w:sz w:val="24"/>
                <w:szCs w:val="24"/>
                <w:lang w:val="sr-Cyrl-CS"/>
              </w:rPr>
              <w:t>(Шифра делатности)</w:t>
            </w:r>
          </w:p>
          <w:p w:rsidR="00177CE6" w:rsidRDefault="00177CE6" w:rsidP="00BA4E6A">
            <w:pPr>
              <w:spacing w:line="254" w:lineRule="auto"/>
              <w:jc w:val="center"/>
              <w:rPr>
                <w:rFonts w:ascii="Times New Roman" w:hAnsi="Times New Roman"/>
                <w:bCs/>
                <w:sz w:val="24"/>
                <w:szCs w:val="24"/>
                <w:lang w:val="sr-Cyrl-CS"/>
              </w:rPr>
            </w:pPr>
          </w:p>
          <w:p w:rsidR="00177CE6" w:rsidRDefault="00177CE6" w:rsidP="00BA4E6A">
            <w:pPr>
              <w:spacing w:line="254" w:lineRule="auto"/>
              <w:jc w:val="center"/>
              <w:rPr>
                <w:rFonts w:ascii="Times New Roman" w:hAnsi="Times New Roman"/>
                <w:bCs/>
                <w:sz w:val="24"/>
                <w:szCs w:val="24"/>
                <w:lang w:val="sr-Cyrl-CS"/>
              </w:rPr>
            </w:pPr>
          </w:p>
        </w:tc>
      </w:tr>
      <w:tr w:rsidR="00177CE6" w:rsidTr="00BA4E6A">
        <w:tc>
          <w:tcPr>
            <w:tcW w:w="2178" w:type="dxa"/>
          </w:tcPr>
          <w:p w:rsidR="00177CE6" w:rsidRDefault="00177CE6" w:rsidP="00BA4E6A">
            <w:pPr>
              <w:spacing w:line="254"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177CE6" w:rsidRDefault="00177CE6" w:rsidP="00BA4E6A">
            <w:pPr>
              <w:spacing w:line="254" w:lineRule="auto"/>
              <w:jc w:val="center"/>
              <w:rPr>
                <w:rFonts w:ascii="Times New Roman" w:hAnsi="Times New Roman"/>
                <w:bCs/>
                <w:sz w:val="24"/>
                <w:szCs w:val="24"/>
                <w:lang w:val="sr-Cyrl-CS"/>
              </w:rPr>
            </w:pPr>
            <w:r>
              <w:rPr>
                <w:rFonts w:ascii="Times New Roman" w:hAnsi="Times New Roman"/>
                <w:bCs/>
                <w:sz w:val="24"/>
                <w:szCs w:val="24"/>
                <w:lang w:val="sr-Cyrl-CS"/>
              </w:rPr>
              <w:t>(Број текућег рачуна)</w:t>
            </w:r>
          </w:p>
          <w:p w:rsidR="00177CE6" w:rsidRDefault="00177CE6" w:rsidP="00BA4E6A">
            <w:pPr>
              <w:spacing w:line="254" w:lineRule="auto"/>
              <w:jc w:val="center"/>
              <w:rPr>
                <w:rFonts w:ascii="Times New Roman" w:hAnsi="Times New Roman"/>
                <w:bCs/>
                <w:sz w:val="24"/>
                <w:szCs w:val="24"/>
                <w:lang w:val="sr-Cyrl-CS"/>
              </w:rPr>
            </w:pPr>
          </w:p>
          <w:p w:rsidR="00177CE6" w:rsidRDefault="00177CE6" w:rsidP="00BA4E6A">
            <w:pPr>
              <w:spacing w:line="254" w:lineRule="auto"/>
              <w:jc w:val="center"/>
              <w:rPr>
                <w:rFonts w:ascii="Times New Roman" w:hAnsi="Times New Roman"/>
                <w:bCs/>
                <w:sz w:val="24"/>
                <w:szCs w:val="24"/>
                <w:lang w:val="sr-Cyrl-CS"/>
              </w:rPr>
            </w:pPr>
          </w:p>
        </w:tc>
      </w:tr>
      <w:tr w:rsidR="00177CE6" w:rsidRPr="007A7152" w:rsidTr="00BA4E6A">
        <w:tc>
          <w:tcPr>
            <w:tcW w:w="2178" w:type="dxa"/>
          </w:tcPr>
          <w:p w:rsidR="00177CE6" w:rsidRDefault="00177CE6" w:rsidP="00BA4E6A">
            <w:pPr>
              <w:spacing w:line="254"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hideMark/>
          </w:tcPr>
          <w:p w:rsidR="00177CE6" w:rsidRDefault="00177CE6" w:rsidP="00BA4E6A">
            <w:pPr>
              <w:spacing w:line="254" w:lineRule="auto"/>
              <w:jc w:val="center"/>
              <w:rPr>
                <w:rFonts w:ascii="Times New Roman" w:hAnsi="Times New Roman"/>
                <w:bCs/>
                <w:sz w:val="24"/>
                <w:szCs w:val="24"/>
                <w:lang w:val="sr-Cyrl-CS"/>
              </w:rPr>
            </w:pPr>
            <w:r>
              <w:rPr>
                <w:rFonts w:ascii="Times New Roman" w:hAnsi="Times New Roman"/>
                <w:bCs/>
                <w:sz w:val="24"/>
                <w:szCs w:val="24"/>
                <w:lang w:val="sr-Cyrl-CS"/>
              </w:rPr>
              <w:t>(е-маил адреса за пријем поште)</w:t>
            </w:r>
          </w:p>
        </w:tc>
      </w:tr>
      <w:tr w:rsidR="00177CE6" w:rsidRPr="007A7152" w:rsidTr="00BA4E6A">
        <w:tc>
          <w:tcPr>
            <w:tcW w:w="2178" w:type="dxa"/>
          </w:tcPr>
          <w:p w:rsidR="00177CE6" w:rsidRDefault="00177CE6" w:rsidP="00BA4E6A">
            <w:pPr>
              <w:spacing w:line="254"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177CE6" w:rsidRDefault="00177CE6" w:rsidP="00BA4E6A">
            <w:pPr>
              <w:spacing w:line="254" w:lineRule="auto"/>
              <w:jc w:val="center"/>
              <w:rPr>
                <w:rFonts w:ascii="Times New Roman" w:hAnsi="Times New Roman"/>
                <w:bCs/>
                <w:sz w:val="24"/>
                <w:szCs w:val="24"/>
                <w:lang w:val="sr-Cyrl-CS"/>
              </w:rPr>
            </w:pPr>
          </w:p>
        </w:tc>
      </w:tr>
      <w:tr w:rsidR="00177CE6" w:rsidTr="00BA4E6A">
        <w:tc>
          <w:tcPr>
            <w:tcW w:w="2178" w:type="dxa"/>
          </w:tcPr>
          <w:p w:rsidR="00177CE6" w:rsidRDefault="00177CE6" w:rsidP="00BA4E6A">
            <w:pPr>
              <w:spacing w:line="254"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hideMark/>
          </w:tcPr>
          <w:p w:rsidR="00177CE6" w:rsidRDefault="00177CE6" w:rsidP="00BA4E6A">
            <w:pPr>
              <w:spacing w:line="254" w:lineRule="auto"/>
              <w:jc w:val="center"/>
              <w:rPr>
                <w:rFonts w:ascii="Times New Roman" w:hAnsi="Times New Roman"/>
                <w:bCs/>
                <w:sz w:val="24"/>
                <w:szCs w:val="24"/>
              </w:rPr>
            </w:pPr>
            <w:r>
              <w:rPr>
                <w:rFonts w:ascii="Times New Roman" w:hAnsi="Times New Roman"/>
                <w:bCs/>
                <w:sz w:val="24"/>
                <w:szCs w:val="24"/>
                <w:lang w:val="sr-Cyrl-CS"/>
              </w:rPr>
              <w:t>(Контакт особа, телефон</w:t>
            </w:r>
            <w:r>
              <w:rPr>
                <w:rFonts w:ascii="Times New Roman" w:hAnsi="Times New Roman"/>
                <w:bCs/>
                <w:sz w:val="24"/>
                <w:szCs w:val="24"/>
              </w:rPr>
              <w:t>, телефакс</w:t>
            </w:r>
            <w:r>
              <w:rPr>
                <w:rFonts w:ascii="Times New Roman" w:hAnsi="Times New Roman"/>
                <w:bCs/>
                <w:sz w:val="24"/>
                <w:szCs w:val="24"/>
                <w:lang w:val="sr-Cyrl-CS"/>
              </w:rPr>
              <w:t>)</w:t>
            </w:r>
          </w:p>
        </w:tc>
      </w:tr>
    </w:tbl>
    <w:p w:rsidR="00177CE6" w:rsidRDefault="00177CE6" w:rsidP="00177CE6">
      <w:pPr>
        <w:rPr>
          <w:rFonts w:ascii="Times New Roman" w:hAnsi="Times New Roman"/>
          <w:b/>
          <w:bCs/>
          <w:sz w:val="24"/>
          <w:szCs w:val="24"/>
          <w:lang w:val="sr-Cyrl-CS"/>
        </w:rPr>
      </w:pPr>
    </w:p>
    <w:p w:rsidR="00177CE6" w:rsidRDefault="00177CE6" w:rsidP="00177CE6">
      <w:pPr>
        <w:ind w:left="0"/>
        <w:rPr>
          <w:rFonts w:ascii="Times New Roman" w:hAnsi="Times New Roman"/>
          <w:b/>
          <w:bCs/>
          <w:sz w:val="24"/>
          <w:szCs w:val="24"/>
          <w:lang w:val="sr-Cyrl-CS"/>
        </w:rPr>
      </w:pPr>
      <w:r>
        <w:rPr>
          <w:rFonts w:ascii="Times New Roman" w:hAnsi="Times New Roman"/>
          <w:b/>
          <w:bCs/>
          <w:sz w:val="24"/>
          <w:szCs w:val="24"/>
          <w:lang w:val="sr-Cyrl-CS"/>
        </w:rPr>
        <w:t>● Подносим следећу понуду:</w:t>
      </w:r>
    </w:p>
    <w:p w:rsidR="00177CE6" w:rsidRDefault="00177CE6" w:rsidP="00177CE6">
      <w:pPr>
        <w:ind w:left="0" w:hanging="142"/>
        <w:rPr>
          <w:rFonts w:ascii="Times New Roman" w:hAnsi="Times New Roman"/>
          <w:b/>
          <w:bCs/>
          <w:sz w:val="24"/>
          <w:szCs w:val="24"/>
          <w:lang w:val="sr-Cyrl-CS"/>
        </w:rPr>
      </w:pPr>
      <w:r>
        <w:rPr>
          <w:rFonts w:ascii="Times New Roman" w:hAnsi="Times New Roman"/>
          <w:b/>
          <w:bCs/>
          <w:sz w:val="24"/>
          <w:szCs w:val="24"/>
          <w:lang w:val="sr-Cyrl-CS"/>
        </w:rPr>
        <w:t xml:space="preserve">    (заокружити на који начин)</w:t>
      </w:r>
    </w:p>
    <w:p w:rsidR="00177CE6" w:rsidRDefault="00177CE6" w:rsidP="00177CE6">
      <w:pPr>
        <w:rPr>
          <w:rFonts w:ascii="Times New Roman" w:hAnsi="Times New Roman"/>
          <w:b/>
          <w:bCs/>
          <w:sz w:val="24"/>
          <w:szCs w:val="24"/>
          <w:lang w:val="sr-Cyrl-CS"/>
        </w:rPr>
      </w:pPr>
    </w:p>
    <w:p w:rsidR="00177CE6" w:rsidRDefault="00177CE6" w:rsidP="00177CE6">
      <w:pPr>
        <w:autoSpaceDE w:val="0"/>
        <w:autoSpaceDN w:val="0"/>
        <w:adjustRightInd w:val="0"/>
        <w:ind w:left="0"/>
        <w:rPr>
          <w:rFonts w:ascii="Times New Roman" w:hAnsi="Times New Roman"/>
          <w:b/>
          <w:bCs/>
          <w:sz w:val="24"/>
          <w:szCs w:val="24"/>
          <w:lang w:val="sr-Cyrl-CS"/>
        </w:rPr>
      </w:pPr>
      <w:r>
        <w:rPr>
          <w:rFonts w:ascii="Times New Roman" w:hAnsi="Times New Roman"/>
          <w:b/>
          <w:bCs/>
          <w:sz w:val="24"/>
          <w:szCs w:val="24"/>
          <w:lang w:val="sr-Cyrl-CS"/>
        </w:rPr>
        <w:t>а) самостално</w:t>
      </w:r>
    </w:p>
    <w:p w:rsidR="00177CE6" w:rsidRDefault="00177CE6" w:rsidP="00177CE6">
      <w:pPr>
        <w:autoSpaceDE w:val="0"/>
        <w:autoSpaceDN w:val="0"/>
        <w:adjustRightInd w:val="0"/>
        <w:rPr>
          <w:rFonts w:ascii="Times New Roman" w:hAnsi="Times New Roman"/>
          <w:b/>
          <w:bCs/>
          <w:sz w:val="24"/>
          <w:szCs w:val="24"/>
          <w:lang w:val="sr-Cyrl-CS"/>
        </w:rPr>
      </w:pPr>
    </w:p>
    <w:p w:rsidR="00177CE6" w:rsidRDefault="00177CE6" w:rsidP="00177CE6">
      <w:pPr>
        <w:autoSpaceDE w:val="0"/>
        <w:autoSpaceDN w:val="0"/>
        <w:adjustRightInd w:val="0"/>
        <w:ind w:left="0"/>
        <w:rPr>
          <w:rFonts w:ascii="Times New Roman" w:hAnsi="Times New Roman"/>
          <w:b/>
          <w:bCs/>
          <w:sz w:val="24"/>
          <w:szCs w:val="24"/>
          <w:lang w:val="sr-Cyrl-CS"/>
        </w:rPr>
      </w:pPr>
      <w:r>
        <w:rPr>
          <w:rFonts w:ascii="Times New Roman" w:hAnsi="Times New Roman"/>
          <w:b/>
          <w:bCs/>
          <w:sz w:val="24"/>
          <w:szCs w:val="24"/>
          <w:lang w:val="sr-Cyrl-CS"/>
        </w:rPr>
        <w:lastRenderedPageBreak/>
        <w:t>б) са подизвођачем:</w:t>
      </w:r>
    </w:p>
    <w:p w:rsidR="00177CE6" w:rsidRDefault="00177CE6" w:rsidP="00177CE6">
      <w:pPr>
        <w:autoSpaceDE w:val="0"/>
        <w:autoSpaceDN w:val="0"/>
        <w:adjustRightInd w:val="0"/>
        <w:ind w:left="0" w:hanging="142"/>
        <w:rPr>
          <w:rFonts w:ascii="Times New Roman" w:hAnsi="Times New Roman"/>
          <w:sz w:val="24"/>
          <w:szCs w:val="24"/>
          <w:lang w:val="sr-Cyrl-CS"/>
        </w:rPr>
      </w:pPr>
      <w:r>
        <w:rPr>
          <w:rFonts w:ascii="Times New Roman" w:hAnsi="Times New Roman"/>
          <w:sz w:val="24"/>
          <w:szCs w:val="24"/>
          <w:lang w:val="sr-Cyrl-CS"/>
        </w:rPr>
        <w:t xml:space="preserve">1. </w:t>
      </w:r>
      <w:r>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77CE6" w:rsidRDefault="00177CE6" w:rsidP="00177CE6">
      <w:pPr>
        <w:autoSpaceDE w:val="0"/>
        <w:autoSpaceDN w:val="0"/>
        <w:adjustRightInd w:val="0"/>
        <w:ind w:left="0"/>
        <w:rPr>
          <w:rFonts w:ascii="Times New Roman" w:hAnsi="Times New Roman"/>
          <w:sz w:val="24"/>
          <w:szCs w:val="24"/>
          <w:lang w:val="sr-Cyrl-CS"/>
        </w:rPr>
      </w:pPr>
      <w:r>
        <w:rPr>
          <w:rFonts w:ascii="Times New Roman" w:hAnsi="Times New Roman"/>
          <w:sz w:val="24"/>
          <w:szCs w:val="24"/>
          <w:lang w:val="sr-Cyrl-CS"/>
        </w:rPr>
        <w:t xml:space="preserve">2. </w:t>
      </w:r>
      <w:r>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77CE6" w:rsidRDefault="00177CE6" w:rsidP="00177CE6">
      <w:pPr>
        <w:autoSpaceDE w:val="0"/>
        <w:autoSpaceDN w:val="0"/>
        <w:adjustRightInd w:val="0"/>
        <w:ind w:left="0"/>
        <w:rPr>
          <w:rFonts w:ascii="Times New Roman" w:hAnsi="Times New Roman"/>
          <w:sz w:val="24"/>
          <w:szCs w:val="24"/>
          <w:lang w:val="sr-Cyrl-CS"/>
        </w:rPr>
      </w:pPr>
      <w:r>
        <w:rPr>
          <w:rFonts w:ascii="Times New Roman" w:hAnsi="Times New Roman"/>
          <w:sz w:val="24"/>
          <w:szCs w:val="24"/>
          <w:lang w:val="sr-Cyrl-CS"/>
        </w:rPr>
        <w:t xml:space="preserve">3. </w:t>
      </w:r>
      <w:r>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77CE6" w:rsidRDefault="00177CE6" w:rsidP="00177CE6">
      <w:pPr>
        <w:autoSpaceDE w:val="0"/>
        <w:autoSpaceDN w:val="0"/>
        <w:adjustRightInd w:val="0"/>
        <w:ind w:left="0"/>
        <w:rPr>
          <w:rFonts w:ascii="Times New Roman" w:hAnsi="Times New Roman"/>
          <w:i/>
          <w:iCs/>
          <w:sz w:val="24"/>
          <w:szCs w:val="24"/>
          <w:lang w:val="sr-Cyrl-CS"/>
        </w:rPr>
      </w:pPr>
      <w:r>
        <w:rPr>
          <w:rFonts w:ascii="Times New Roman" w:hAnsi="Times New Roman"/>
          <w:i/>
          <w:iCs/>
          <w:sz w:val="24"/>
          <w:szCs w:val="24"/>
          <w:lang w:val="sr-Cyrl-CS"/>
        </w:rPr>
        <w:t xml:space="preserve">(навести: назив и седиште подизвођача, ПИБ, матични број, број рачуна, овлашћено лице/а за заступање, </w:t>
      </w:r>
      <w:r>
        <w:rPr>
          <w:rFonts w:ascii="Times New Roman" w:hAnsi="Times New Roman"/>
          <w:i/>
          <w:iCs/>
          <w:sz w:val="24"/>
          <w:szCs w:val="24"/>
          <w:lang w:val="ru-RU"/>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Pr>
          <w:rFonts w:ascii="Times New Roman" w:hAnsi="Times New Roman"/>
          <w:i/>
          <w:iCs/>
          <w:sz w:val="24"/>
          <w:szCs w:val="24"/>
          <w:lang w:val="sr-Cyrl-CS"/>
        </w:rPr>
        <w:t>, контакт особа, телефон, факс и е-маил адреса)</w:t>
      </w:r>
    </w:p>
    <w:p w:rsidR="00177CE6" w:rsidRDefault="00177CE6" w:rsidP="00177CE6">
      <w:pPr>
        <w:autoSpaceDE w:val="0"/>
        <w:autoSpaceDN w:val="0"/>
        <w:adjustRightInd w:val="0"/>
        <w:ind w:left="0" w:hanging="737"/>
        <w:rPr>
          <w:rFonts w:ascii="Times New Roman" w:hAnsi="Times New Roman"/>
          <w:i/>
          <w:iCs/>
          <w:sz w:val="24"/>
          <w:szCs w:val="24"/>
          <w:lang w:val="sr-Cyrl-CS"/>
        </w:rPr>
      </w:pPr>
    </w:p>
    <w:p w:rsidR="00177CE6" w:rsidRDefault="00177CE6" w:rsidP="00177CE6">
      <w:pPr>
        <w:autoSpaceDE w:val="0"/>
        <w:autoSpaceDN w:val="0"/>
        <w:adjustRightInd w:val="0"/>
        <w:ind w:left="0"/>
        <w:rPr>
          <w:rFonts w:ascii="Times New Roman" w:hAnsi="Times New Roman"/>
          <w:b/>
          <w:bCs/>
          <w:sz w:val="24"/>
          <w:szCs w:val="24"/>
          <w:lang w:val="sr-Cyrl-CS"/>
        </w:rPr>
      </w:pPr>
      <w:r>
        <w:rPr>
          <w:rFonts w:ascii="Times New Roman" w:hAnsi="Times New Roman"/>
          <w:b/>
          <w:bCs/>
          <w:sz w:val="24"/>
          <w:szCs w:val="24"/>
          <w:lang w:val="sr-Cyrl-CS"/>
        </w:rPr>
        <w:t>в) као заједничку понуду:</w:t>
      </w:r>
    </w:p>
    <w:p w:rsidR="00177CE6" w:rsidRDefault="00177CE6" w:rsidP="00177CE6">
      <w:pPr>
        <w:autoSpaceDE w:val="0"/>
        <w:autoSpaceDN w:val="0"/>
        <w:adjustRightInd w:val="0"/>
        <w:ind w:left="0"/>
        <w:rPr>
          <w:rFonts w:ascii="Times New Roman" w:hAnsi="Times New Roman"/>
          <w:sz w:val="24"/>
          <w:szCs w:val="24"/>
          <w:lang w:val="sr-Cyrl-CS"/>
        </w:rPr>
      </w:pPr>
      <w:r>
        <w:rPr>
          <w:rFonts w:ascii="Times New Roman" w:hAnsi="Times New Roman"/>
          <w:sz w:val="24"/>
          <w:szCs w:val="24"/>
          <w:lang w:val="sr-Cyrl-CS"/>
        </w:rPr>
        <w:t xml:space="preserve">1. </w:t>
      </w:r>
      <w:r>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77CE6" w:rsidRDefault="00177CE6" w:rsidP="00177CE6">
      <w:pPr>
        <w:autoSpaceDE w:val="0"/>
        <w:autoSpaceDN w:val="0"/>
        <w:adjustRightInd w:val="0"/>
        <w:ind w:left="0"/>
        <w:rPr>
          <w:rFonts w:ascii="Times New Roman" w:hAnsi="Times New Roman"/>
          <w:sz w:val="24"/>
          <w:szCs w:val="24"/>
          <w:lang w:val="sr-Cyrl-CS"/>
        </w:rPr>
      </w:pPr>
      <w:r>
        <w:rPr>
          <w:rFonts w:ascii="Times New Roman" w:hAnsi="Times New Roman"/>
          <w:sz w:val="24"/>
          <w:szCs w:val="24"/>
          <w:lang w:val="sr-Cyrl-CS"/>
        </w:rPr>
        <w:t xml:space="preserve">2. </w:t>
      </w:r>
      <w:r>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77CE6" w:rsidRDefault="00177CE6" w:rsidP="00177CE6">
      <w:pPr>
        <w:autoSpaceDE w:val="0"/>
        <w:autoSpaceDN w:val="0"/>
        <w:adjustRightInd w:val="0"/>
        <w:ind w:left="0"/>
        <w:rPr>
          <w:rFonts w:ascii="Times New Roman" w:hAnsi="Times New Roman"/>
          <w:sz w:val="24"/>
          <w:szCs w:val="24"/>
          <w:lang w:val="sr-Cyrl-CS"/>
        </w:rPr>
      </w:pPr>
      <w:r>
        <w:rPr>
          <w:rFonts w:ascii="Times New Roman" w:hAnsi="Times New Roman"/>
          <w:sz w:val="24"/>
          <w:szCs w:val="24"/>
          <w:lang w:val="sr-Cyrl-CS"/>
        </w:rPr>
        <w:t xml:space="preserve">3. </w:t>
      </w:r>
      <w:r>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77CE6" w:rsidRDefault="00177CE6" w:rsidP="00177CE6">
      <w:pPr>
        <w:autoSpaceDE w:val="0"/>
        <w:autoSpaceDN w:val="0"/>
        <w:adjustRightInd w:val="0"/>
        <w:ind w:left="0"/>
        <w:rPr>
          <w:rFonts w:ascii="Times New Roman" w:hAnsi="Times New Roman"/>
          <w:i/>
          <w:iCs/>
          <w:sz w:val="24"/>
          <w:szCs w:val="24"/>
          <w:lang w:val="sr-Cyrl-CS"/>
        </w:rPr>
      </w:pPr>
      <w:r>
        <w:rPr>
          <w:rFonts w:ascii="Times New Roman" w:hAnsi="Times New Roman"/>
          <w:i/>
          <w:iCs/>
          <w:sz w:val="24"/>
          <w:szCs w:val="24"/>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177CE6" w:rsidRDefault="00177CE6" w:rsidP="00177CE6">
      <w:pPr>
        <w:autoSpaceDE w:val="0"/>
        <w:autoSpaceDN w:val="0"/>
        <w:adjustRightInd w:val="0"/>
        <w:ind w:left="0"/>
        <w:rPr>
          <w:rFonts w:ascii="Times New Roman" w:hAnsi="Times New Roman"/>
          <w:i/>
          <w:iCs/>
          <w:sz w:val="24"/>
          <w:szCs w:val="24"/>
          <w:lang w:val="sr-Cyrl-CS"/>
        </w:rPr>
      </w:pPr>
    </w:p>
    <w:p w:rsidR="00177CE6" w:rsidRDefault="00177CE6" w:rsidP="00177CE6">
      <w:pPr>
        <w:autoSpaceDE w:val="0"/>
        <w:autoSpaceDN w:val="0"/>
        <w:adjustRightInd w:val="0"/>
        <w:ind w:left="0"/>
        <w:rPr>
          <w:rFonts w:ascii="Times New Roman" w:hAnsi="Times New Roman"/>
          <w:b/>
          <w:bCs/>
          <w:iCs/>
          <w:sz w:val="24"/>
          <w:szCs w:val="24"/>
          <w:lang w:val="sr-Cyrl-CS"/>
        </w:rPr>
      </w:pPr>
      <w:r>
        <w:rPr>
          <w:rFonts w:ascii="Times New Roman" w:hAnsi="Times New Roman"/>
          <w:b/>
          <w:iCs/>
          <w:sz w:val="24"/>
          <w:szCs w:val="24"/>
          <w:lang w:val="sr-Cyrl-CS"/>
        </w:rPr>
        <w:t>Понуда важи:_____ дана од дана отварања понуда (</w:t>
      </w:r>
      <w:r>
        <w:rPr>
          <w:rFonts w:ascii="Times New Roman" w:hAnsi="Times New Roman"/>
          <w:b/>
          <w:bCs/>
          <w:i/>
          <w:iCs/>
          <w:sz w:val="24"/>
          <w:szCs w:val="24"/>
          <w:lang w:val="ru-RU"/>
        </w:rPr>
        <w:t>рок важења понуде не може бити краћи од 30 дана од дана отварања понуда)</w:t>
      </w:r>
      <w:r>
        <w:rPr>
          <w:rFonts w:ascii="Times New Roman" w:hAnsi="Times New Roman"/>
          <w:b/>
          <w:bCs/>
          <w:iCs/>
          <w:sz w:val="24"/>
          <w:szCs w:val="24"/>
          <w:lang w:val="ru-RU"/>
        </w:rPr>
        <w:t>.</w:t>
      </w:r>
    </w:p>
    <w:p w:rsidR="00177CE6" w:rsidRDefault="00177CE6" w:rsidP="00177CE6">
      <w:pPr>
        <w:ind w:left="0"/>
        <w:rPr>
          <w:rFonts w:ascii="Times New Roman" w:hAnsi="Times New Roman"/>
          <w:bCs/>
          <w:sz w:val="24"/>
          <w:szCs w:val="24"/>
          <w:lang w:val="sr-Cyrl-CS"/>
        </w:rPr>
      </w:pPr>
    </w:p>
    <w:p w:rsidR="00177CE6" w:rsidRDefault="00177CE6" w:rsidP="00177CE6">
      <w:pPr>
        <w:ind w:left="-360" w:firstLine="360"/>
        <w:rPr>
          <w:rFonts w:ascii="Times New Roman" w:hAnsi="Times New Roman"/>
          <w:b/>
          <w:bCs/>
          <w:sz w:val="24"/>
          <w:szCs w:val="24"/>
          <w:lang w:val="sr-Cyrl-CS"/>
        </w:rPr>
      </w:pPr>
      <w:r>
        <w:rPr>
          <w:rFonts w:ascii="Times New Roman" w:hAnsi="Times New Roman"/>
          <w:b/>
          <w:bCs/>
          <w:sz w:val="24"/>
          <w:szCs w:val="24"/>
          <w:lang w:val="sr-Cyrl-CS"/>
        </w:rPr>
        <w:t>Укупна понуђена цена без ПДВ: _________________________________</w:t>
      </w:r>
    </w:p>
    <w:p w:rsidR="00177CE6" w:rsidRDefault="00177CE6" w:rsidP="00177CE6">
      <w:pPr>
        <w:ind w:left="-360"/>
        <w:rPr>
          <w:rFonts w:ascii="Times New Roman" w:hAnsi="Times New Roman"/>
          <w:b/>
          <w:bCs/>
          <w:sz w:val="24"/>
          <w:szCs w:val="24"/>
          <w:lang w:val="sr-Cyrl-CS"/>
        </w:rPr>
      </w:pPr>
      <w:r>
        <w:rPr>
          <w:rFonts w:ascii="Times New Roman" w:hAnsi="Times New Roman"/>
          <w:b/>
          <w:bCs/>
          <w:sz w:val="24"/>
          <w:szCs w:val="24"/>
          <w:lang w:val="sr-Cyrl-CS"/>
        </w:rPr>
        <w:t xml:space="preserve"> </w:t>
      </w:r>
      <w:r>
        <w:rPr>
          <w:rFonts w:ascii="Times New Roman" w:hAnsi="Times New Roman"/>
          <w:b/>
          <w:bCs/>
          <w:sz w:val="24"/>
          <w:szCs w:val="24"/>
          <w:lang w:val="sr-Cyrl-CS"/>
        </w:rPr>
        <w:tab/>
      </w:r>
    </w:p>
    <w:p w:rsidR="00177CE6" w:rsidRDefault="00177CE6" w:rsidP="00177CE6">
      <w:pPr>
        <w:ind w:firstLine="737"/>
        <w:rPr>
          <w:rFonts w:ascii="Times New Roman" w:hAnsi="Times New Roman"/>
          <w:b/>
          <w:bCs/>
          <w:sz w:val="24"/>
          <w:szCs w:val="24"/>
          <w:shd w:val="clear" w:color="auto" w:fill="EEECE1"/>
          <w:lang w:val="sr-Cyrl-CS"/>
        </w:rPr>
      </w:pPr>
      <w:r>
        <w:rPr>
          <w:rFonts w:ascii="Times New Roman" w:hAnsi="Times New Roman"/>
          <w:b/>
          <w:bCs/>
          <w:sz w:val="24"/>
          <w:szCs w:val="24"/>
          <w:lang w:val="sr-Cyrl-CS"/>
        </w:rPr>
        <w:t>Укупна понуђена цена са ПДВ: _________________________________</w:t>
      </w:r>
    </w:p>
    <w:p w:rsidR="00177CE6" w:rsidRDefault="00177CE6" w:rsidP="00177CE6">
      <w:pPr>
        <w:pStyle w:val="Heading1"/>
        <w:jc w:val="both"/>
        <w:rPr>
          <w:rFonts w:eastAsia="Arial Unicode MS"/>
          <w:i/>
          <w:color w:val="000000"/>
          <w:kern w:val="2"/>
          <w:sz w:val="24"/>
          <w:lang w:val="sr-Cyrl-CS" w:eastAsia="ar-SA"/>
        </w:rPr>
      </w:pPr>
      <w:r>
        <w:rPr>
          <w:sz w:val="24"/>
          <w:lang w:val="sr-Cyrl-CS"/>
        </w:rPr>
        <w:lastRenderedPageBreak/>
        <w:t>Рок плаћања</w:t>
      </w:r>
      <w:r>
        <w:rPr>
          <w:b w:val="0"/>
          <w:bCs w:val="0"/>
          <w:sz w:val="24"/>
          <w:lang w:val="sr-Cyrl-CS"/>
        </w:rPr>
        <w:t xml:space="preserve">: ___________ </w:t>
      </w:r>
      <w:r>
        <w:rPr>
          <w:bCs w:val="0"/>
          <w:sz w:val="24"/>
          <w:lang w:val="sr-Cyrl-CS"/>
        </w:rPr>
        <w:t>дана</w:t>
      </w:r>
      <w:r>
        <w:rPr>
          <w:b w:val="0"/>
          <w:bCs w:val="0"/>
          <w:sz w:val="24"/>
          <w:lang w:val="sr-Cyrl-CS"/>
        </w:rPr>
        <w:t xml:space="preserve"> </w:t>
      </w:r>
      <w:r>
        <w:rPr>
          <w:bCs w:val="0"/>
          <w:i/>
          <w:sz w:val="24"/>
          <w:lang w:val="sr-Cyrl-CS"/>
        </w:rPr>
        <w:t>(</w:t>
      </w:r>
      <w:r>
        <w:rPr>
          <w:i/>
          <w:sz w:val="24"/>
          <w:lang w:val="sr-Cyrl-CS"/>
        </w:rPr>
        <w:t xml:space="preserve">не </w:t>
      </w:r>
      <w:r>
        <w:rPr>
          <w:rFonts w:eastAsia="Arial Unicode MS"/>
          <w:i/>
          <w:iCs/>
          <w:color w:val="000000"/>
          <w:kern w:val="2"/>
          <w:sz w:val="24"/>
          <w:lang w:val="sr-Cyrl-CS" w:eastAsia="ar-SA"/>
        </w:rPr>
        <w:t xml:space="preserve">краћи од </w:t>
      </w:r>
      <w:r>
        <w:rPr>
          <w:rFonts w:eastAsia="Arial Unicode MS"/>
          <w:i/>
          <w:iCs/>
          <w:color w:val="000000"/>
          <w:kern w:val="2"/>
          <w:sz w:val="24"/>
          <w:lang w:val="ru-RU" w:eastAsia="ar-SA"/>
        </w:rPr>
        <w:t>1</w:t>
      </w:r>
      <w:r>
        <w:rPr>
          <w:rFonts w:eastAsia="Arial Unicode MS"/>
          <w:i/>
          <w:iCs/>
          <w:color w:val="000000"/>
          <w:kern w:val="2"/>
          <w:sz w:val="24"/>
          <w:lang w:val="sr-Cyrl-CS" w:eastAsia="ar-SA"/>
        </w:rPr>
        <w:t xml:space="preserve">5 и не дужи од </w:t>
      </w:r>
      <w:r>
        <w:rPr>
          <w:rFonts w:eastAsia="Arial Unicode MS"/>
          <w:i/>
          <w:color w:val="000000"/>
          <w:kern w:val="2"/>
          <w:sz w:val="24"/>
          <w:lang w:val="sr-Cyrl-CS" w:eastAsia="ar-SA"/>
        </w:rPr>
        <w:t>45 дана од дана пријема захтева за плаћање)</w:t>
      </w:r>
    </w:p>
    <w:p w:rsidR="00177CE6" w:rsidRDefault="00177CE6" w:rsidP="00177CE6">
      <w:pPr>
        <w:rPr>
          <w:rFonts w:ascii="Times New Roman" w:hAnsi="Times New Roman"/>
          <w:b/>
          <w:i/>
          <w:sz w:val="24"/>
          <w:szCs w:val="24"/>
          <w:lang w:val="sr-Cyrl-CS" w:eastAsia="ar-SA"/>
        </w:rPr>
      </w:pPr>
      <w:r>
        <w:rPr>
          <w:b/>
          <w:lang w:val="sr-Cyrl-CS" w:eastAsia="ar-SA"/>
        </w:rPr>
        <w:tab/>
      </w:r>
      <w:r>
        <w:rPr>
          <w:b/>
          <w:lang w:val="sr-Cyrl-CS" w:eastAsia="ar-SA"/>
        </w:rPr>
        <w:tab/>
      </w:r>
      <w:r>
        <w:rPr>
          <w:rFonts w:ascii="Times New Roman" w:hAnsi="Times New Roman"/>
          <w:b/>
          <w:sz w:val="24"/>
          <w:szCs w:val="24"/>
          <w:lang w:val="sr-Cyrl-CS" w:eastAsia="ar-SA"/>
        </w:rPr>
        <w:t xml:space="preserve">Рок испоруке: ___________ дана </w:t>
      </w:r>
      <w:r>
        <w:rPr>
          <w:rFonts w:ascii="Times New Roman" w:hAnsi="Times New Roman"/>
          <w:b/>
          <w:i/>
          <w:sz w:val="24"/>
          <w:szCs w:val="24"/>
          <w:lang w:val="sr-Cyrl-CS" w:eastAsia="ar-SA"/>
        </w:rPr>
        <w:t>(не дужи од 30 дана од закључења уговора)</w:t>
      </w:r>
    </w:p>
    <w:p w:rsidR="00177CE6" w:rsidRDefault="00177CE6" w:rsidP="00177CE6">
      <w:pPr>
        <w:ind w:left="0"/>
        <w:rPr>
          <w:rFonts w:ascii="Times New Roman" w:hAnsi="Times New Roman"/>
          <w:sz w:val="24"/>
          <w:szCs w:val="24"/>
          <w:lang w:val="sr-Cyrl-CS"/>
        </w:rPr>
      </w:pPr>
    </w:p>
    <w:p w:rsidR="00177CE6" w:rsidRDefault="00177CE6" w:rsidP="00177CE6">
      <w:pPr>
        <w:pStyle w:val="Heading1"/>
        <w:jc w:val="both"/>
        <w:rPr>
          <w:i/>
          <w:sz w:val="24"/>
          <w:lang w:val="sr-Cyrl-CS"/>
        </w:rPr>
      </w:pPr>
      <w:r>
        <w:rPr>
          <w:sz w:val="24"/>
          <w:lang w:val="sr-Cyrl-CS"/>
        </w:rPr>
        <w:t xml:space="preserve">Гарантни рок за таблет: _________ месеци </w:t>
      </w:r>
      <w:r>
        <w:rPr>
          <w:i/>
          <w:sz w:val="24"/>
          <w:lang w:val="sr-Cyrl-CS"/>
        </w:rPr>
        <w:t>(не краћи од 24 месеци од дана примопредаје)</w:t>
      </w:r>
    </w:p>
    <w:p w:rsidR="00177CE6" w:rsidRPr="00C649CE" w:rsidRDefault="00177CE6" w:rsidP="00177CE6">
      <w:pPr>
        <w:ind w:left="0"/>
        <w:contextualSpacing/>
        <w:rPr>
          <w:rFonts w:ascii="Times New Roman" w:hAnsi="Times New Roman"/>
          <w:b/>
          <w:noProof/>
          <w:sz w:val="24"/>
          <w:szCs w:val="24"/>
          <w:lang w:val="sr-Cyrl-CS"/>
        </w:rPr>
      </w:pPr>
      <w:r>
        <w:rPr>
          <w:rFonts w:ascii="Times New Roman" w:hAnsi="Times New Roman"/>
          <w:b/>
          <w:noProof/>
          <w:sz w:val="24"/>
          <w:szCs w:val="24"/>
          <w:lang w:val="ru-RU"/>
        </w:rPr>
        <w:t>Гарантни рок за тастатуру:</w:t>
      </w:r>
      <w:r w:rsidRPr="00C649CE">
        <w:rPr>
          <w:rFonts w:ascii="Times New Roman" w:hAnsi="Times New Roman"/>
          <w:b/>
          <w:noProof/>
          <w:sz w:val="24"/>
          <w:szCs w:val="24"/>
          <w:lang w:val="ru-RU"/>
        </w:rPr>
        <w:t xml:space="preserve"> </w:t>
      </w:r>
      <w:r>
        <w:rPr>
          <w:rFonts w:ascii="Times New Roman" w:hAnsi="Times New Roman"/>
          <w:b/>
          <w:noProof/>
          <w:sz w:val="24"/>
          <w:szCs w:val="24"/>
          <w:lang w:val="sr-Cyrl-CS"/>
        </w:rPr>
        <w:t>у складу са</w:t>
      </w:r>
      <w:r w:rsidRPr="00C649CE">
        <w:rPr>
          <w:rFonts w:ascii="Times New Roman" w:hAnsi="Times New Roman"/>
          <w:b/>
          <w:noProof/>
          <w:sz w:val="24"/>
          <w:szCs w:val="24"/>
          <w:lang w:val="sr-Cyrl-CS"/>
        </w:rPr>
        <w:t xml:space="preserve"> условима произвођача.</w:t>
      </w:r>
    </w:p>
    <w:p w:rsidR="00177CE6" w:rsidRPr="00C649CE" w:rsidRDefault="00177CE6" w:rsidP="00177CE6">
      <w:pPr>
        <w:ind w:firstLine="737"/>
        <w:rPr>
          <w:b/>
          <w:lang w:val="sr-Cyrl-CS"/>
        </w:rPr>
      </w:pPr>
      <w:r>
        <w:rPr>
          <w:rFonts w:ascii="Times New Roman" w:hAnsi="Times New Roman"/>
          <w:b/>
          <w:noProof/>
          <w:sz w:val="24"/>
          <w:szCs w:val="24"/>
          <w:lang w:val="ru-RU"/>
        </w:rPr>
        <w:t>Гарантни рок за миша: у складу са</w:t>
      </w:r>
      <w:r w:rsidRPr="00C649CE">
        <w:rPr>
          <w:rFonts w:ascii="Times New Roman" w:hAnsi="Times New Roman"/>
          <w:b/>
          <w:noProof/>
          <w:sz w:val="24"/>
          <w:szCs w:val="24"/>
          <w:lang w:val="sr-Cyrl-CS"/>
        </w:rPr>
        <w:t xml:space="preserve"> условима произвођача</w:t>
      </w:r>
      <w:r>
        <w:rPr>
          <w:rFonts w:ascii="Times New Roman" w:hAnsi="Times New Roman"/>
          <w:b/>
          <w:noProof/>
          <w:sz w:val="24"/>
          <w:szCs w:val="24"/>
          <w:lang w:val="sr-Cyrl-CS"/>
        </w:rPr>
        <w:t>.</w:t>
      </w:r>
    </w:p>
    <w:p w:rsidR="00177CE6" w:rsidRDefault="00177CE6" w:rsidP="00177CE6">
      <w:pPr>
        <w:rPr>
          <w:lang w:val="sr-Cyrl-CS"/>
        </w:rPr>
      </w:pPr>
    </w:p>
    <w:p w:rsidR="00177CE6" w:rsidRDefault="00177CE6" w:rsidP="00177CE6">
      <w:pPr>
        <w:rPr>
          <w:rFonts w:ascii="Times New Roman" w:hAnsi="Times New Roman"/>
          <w:b/>
          <w:sz w:val="24"/>
          <w:szCs w:val="24"/>
          <w:lang w:val="sr-Cyrl-CS"/>
        </w:rPr>
      </w:pPr>
      <w:r>
        <w:rPr>
          <w:lang w:val="sr-Cyrl-CS"/>
        </w:rPr>
        <w:tab/>
      </w:r>
      <w:r>
        <w:rPr>
          <w:lang w:val="sr-Cyrl-CS"/>
        </w:rPr>
        <w:tab/>
      </w:r>
      <w:r>
        <w:rPr>
          <w:rFonts w:ascii="Times New Roman" w:hAnsi="Times New Roman"/>
          <w:b/>
          <w:sz w:val="24"/>
          <w:szCs w:val="24"/>
          <w:lang w:val="sr-Cyrl-CS"/>
        </w:rPr>
        <w:t>Спецификација добра из понуде:</w:t>
      </w:r>
    </w:p>
    <w:p w:rsidR="00177CE6" w:rsidRDefault="00177CE6" w:rsidP="00177CE6">
      <w:pPr>
        <w:rPr>
          <w:rFonts w:ascii="Times New Roman" w:hAnsi="Times New Roman"/>
          <w:b/>
          <w:sz w:val="24"/>
          <w:szCs w:val="24"/>
          <w:lang w:val="sr-Cyrl-CS"/>
        </w:rPr>
      </w:pPr>
      <w:r>
        <w:rPr>
          <w:rFonts w:ascii="Times New Roman" w:hAnsi="Times New Roman"/>
          <w:b/>
          <w:sz w:val="24"/>
          <w:szCs w:val="24"/>
          <w:lang w:val="sr-Cyrl-CS"/>
        </w:rPr>
        <w:tab/>
      </w:r>
      <w:r>
        <w:rPr>
          <w:rFonts w:ascii="Times New Roman" w:hAnsi="Times New Roman"/>
          <w:b/>
          <w:sz w:val="24"/>
          <w:szCs w:val="24"/>
          <w:lang w:val="sr-Cyrl-CS"/>
        </w:rPr>
        <w:tab/>
      </w:r>
    </w:p>
    <w:tbl>
      <w:tblPr>
        <w:tblStyle w:val="TableGrid"/>
        <w:tblW w:w="0" w:type="auto"/>
        <w:tblInd w:w="198" w:type="dxa"/>
        <w:tblLook w:val="04A0" w:firstRow="1" w:lastRow="0" w:firstColumn="1" w:lastColumn="0" w:noHBand="0" w:noVBand="1"/>
      </w:tblPr>
      <w:tblGrid>
        <w:gridCol w:w="1528"/>
        <w:gridCol w:w="2464"/>
        <w:gridCol w:w="2464"/>
        <w:gridCol w:w="2464"/>
      </w:tblGrid>
      <w:tr w:rsidR="00177CE6" w:rsidTr="00BA4E6A">
        <w:tc>
          <w:tcPr>
            <w:tcW w:w="1528" w:type="dxa"/>
            <w:tcBorders>
              <w:top w:val="single" w:sz="4" w:space="0" w:color="000000"/>
              <w:left w:val="single" w:sz="4" w:space="0" w:color="000000"/>
              <w:bottom w:val="single" w:sz="4" w:space="0" w:color="000000"/>
              <w:right w:val="single" w:sz="4" w:space="0" w:color="000000"/>
            </w:tcBorders>
            <w:hideMark/>
          </w:tcPr>
          <w:p w:rsidR="00177CE6" w:rsidRPr="006517FE" w:rsidRDefault="00177CE6" w:rsidP="00BA4E6A">
            <w:pPr>
              <w:ind w:left="0"/>
              <w:jc w:val="center"/>
              <w:rPr>
                <w:rFonts w:ascii="Times New Roman" w:hAnsi="Times New Roman"/>
                <w:b/>
                <w:sz w:val="20"/>
                <w:szCs w:val="20"/>
                <w:lang w:val="sr-Cyrl-CS"/>
              </w:rPr>
            </w:pPr>
            <w:r w:rsidRPr="006517FE">
              <w:rPr>
                <w:rFonts w:ascii="Times New Roman" w:hAnsi="Times New Roman"/>
                <w:b/>
                <w:sz w:val="20"/>
                <w:szCs w:val="20"/>
                <w:lang w:val="sr-Cyrl-CS"/>
              </w:rPr>
              <w:t>Опис добра</w:t>
            </w:r>
          </w:p>
        </w:tc>
        <w:tc>
          <w:tcPr>
            <w:tcW w:w="2464" w:type="dxa"/>
            <w:tcBorders>
              <w:top w:val="single" w:sz="4" w:space="0" w:color="000000"/>
              <w:left w:val="single" w:sz="4" w:space="0" w:color="000000"/>
              <w:bottom w:val="single" w:sz="4" w:space="0" w:color="000000"/>
              <w:right w:val="single" w:sz="4" w:space="0" w:color="000000"/>
            </w:tcBorders>
            <w:hideMark/>
          </w:tcPr>
          <w:p w:rsidR="00177CE6" w:rsidRPr="006517FE" w:rsidRDefault="00177CE6" w:rsidP="00BA4E6A">
            <w:pPr>
              <w:ind w:left="0"/>
              <w:jc w:val="center"/>
              <w:rPr>
                <w:rFonts w:ascii="Times New Roman" w:hAnsi="Times New Roman"/>
                <w:b/>
                <w:sz w:val="20"/>
                <w:szCs w:val="20"/>
                <w:lang w:val="sr-Cyrl-CS"/>
              </w:rPr>
            </w:pPr>
            <w:r w:rsidRPr="006517FE">
              <w:rPr>
                <w:rFonts w:ascii="Times New Roman" w:hAnsi="Times New Roman"/>
                <w:b/>
                <w:sz w:val="20"/>
                <w:szCs w:val="20"/>
                <w:lang w:val="sr-Cyrl-CS"/>
              </w:rPr>
              <w:t>Робна марка</w:t>
            </w:r>
          </w:p>
        </w:tc>
        <w:tc>
          <w:tcPr>
            <w:tcW w:w="2464" w:type="dxa"/>
            <w:tcBorders>
              <w:top w:val="single" w:sz="4" w:space="0" w:color="000000"/>
              <w:left w:val="single" w:sz="4" w:space="0" w:color="000000"/>
              <w:bottom w:val="single" w:sz="4" w:space="0" w:color="000000"/>
              <w:right w:val="single" w:sz="4" w:space="0" w:color="000000"/>
            </w:tcBorders>
            <w:hideMark/>
          </w:tcPr>
          <w:p w:rsidR="00177CE6" w:rsidRPr="006517FE" w:rsidRDefault="00177CE6" w:rsidP="00BA4E6A">
            <w:pPr>
              <w:ind w:left="0"/>
              <w:jc w:val="center"/>
              <w:rPr>
                <w:rFonts w:ascii="Times New Roman" w:hAnsi="Times New Roman"/>
                <w:b/>
                <w:sz w:val="20"/>
                <w:szCs w:val="20"/>
                <w:lang w:val="sr-Cyrl-CS"/>
              </w:rPr>
            </w:pPr>
            <w:r w:rsidRPr="006517FE">
              <w:rPr>
                <w:rFonts w:ascii="Times New Roman" w:hAnsi="Times New Roman"/>
                <w:b/>
                <w:sz w:val="20"/>
                <w:szCs w:val="20"/>
                <w:lang w:val="sr-Cyrl-CS"/>
              </w:rPr>
              <w:t>Ознака модела</w:t>
            </w:r>
          </w:p>
        </w:tc>
        <w:tc>
          <w:tcPr>
            <w:tcW w:w="2464" w:type="dxa"/>
            <w:tcBorders>
              <w:top w:val="single" w:sz="4" w:space="0" w:color="000000"/>
              <w:left w:val="single" w:sz="4" w:space="0" w:color="000000"/>
              <w:bottom w:val="single" w:sz="4" w:space="0" w:color="000000"/>
              <w:right w:val="single" w:sz="4" w:space="0" w:color="000000"/>
            </w:tcBorders>
            <w:hideMark/>
          </w:tcPr>
          <w:p w:rsidR="00177CE6" w:rsidRPr="006517FE" w:rsidRDefault="00177CE6" w:rsidP="00BA4E6A">
            <w:pPr>
              <w:ind w:left="0"/>
              <w:jc w:val="center"/>
              <w:rPr>
                <w:rFonts w:ascii="Times New Roman" w:hAnsi="Times New Roman"/>
                <w:b/>
                <w:sz w:val="20"/>
                <w:szCs w:val="20"/>
                <w:lang w:val="sr-Cyrl-CS"/>
              </w:rPr>
            </w:pPr>
            <w:r w:rsidRPr="006517FE">
              <w:rPr>
                <w:rFonts w:ascii="Times New Roman" w:hAnsi="Times New Roman"/>
                <w:b/>
                <w:sz w:val="20"/>
                <w:szCs w:val="20"/>
                <w:lang w:val="sr-Cyrl-CS"/>
              </w:rPr>
              <w:t>Линк произвођача</w:t>
            </w:r>
          </w:p>
        </w:tc>
      </w:tr>
      <w:tr w:rsidR="00177CE6" w:rsidTr="00BA4E6A">
        <w:trPr>
          <w:trHeight w:val="338"/>
        </w:trPr>
        <w:tc>
          <w:tcPr>
            <w:tcW w:w="1528" w:type="dxa"/>
            <w:tcBorders>
              <w:top w:val="single" w:sz="4" w:space="0" w:color="000000"/>
              <w:left w:val="single" w:sz="4" w:space="0" w:color="000000"/>
              <w:bottom w:val="single" w:sz="4" w:space="0" w:color="auto"/>
              <w:right w:val="single" w:sz="4" w:space="0" w:color="000000"/>
            </w:tcBorders>
            <w:hideMark/>
          </w:tcPr>
          <w:p w:rsidR="00177CE6" w:rsidRPr="006517FE" w:rsidRDefault="00177CE6" w:rsidP="00BA4E6A">
            <w:pPr>
              <w:ind w:left="0"/>
              <w:jc w:val="center"/>
              <w:rPr>
                <w:rFonts w:ascii="Times New Roman" w:hAnsi="Times New Roman"/>
                <w:sz w:val="20"/>
                <w:szCs w:val="20"/>
              </w:rPr>
            </w:pPr>
            <w:r w:rsidRPr="006517FE">
              <w:rPr>
                <w:rFonts w:ascii="Times New Roman" w:hAnsi="Times New Roman"/>
                <w:sz w:val="20"/>
                <w:szCs w:val="20"/>
              </w:rPr>
              <w:t>Таблет</w:t>
            </w:r>
          </w:p>
        </w:tc>
        <w:tc>
          <w:tcPr>
            <w:tcW w:w="2464" w:type="dxa"/>
            <w:tcBorders>
              <w:top w:val="single" w:sz="4" w:space="0" w:color="000000"/>
              <w:left w:val="single" w:sz="4" w:space="0" w:color="000000"/>
              <w:bottom w:val="single" w:sz="4" w:space="0" w:color="auto"/>
              <w:right w:val="single" w:sz="4" w:space="0" w:color="000000"/>
            </w:tcBorders>
          </w:tcPr>
          <w:p w:rsidR="00177CE6" w:rsidRPr="006517FE" w:rsidRDefault="00177CE6" w:rsidP="00BA4E6A">
            <w:pPr>
              <w:ind w:left="0"/>
              <w:rPr>
                <w:rFonts w:ascii="Times New Roman" w:hAnsi="Times New Roman"/>
                <w:b/>
                <w:sz w:val="20"/>
                <w:szCs w:val="20"/>
                <w:lang w:val="sr-Cyrl-CS"/>
              </w:rPr>
            </w:pPr>
          </w:p>
        </w:tc>
        <w:tc>
          <w:tcPr>
            <w:tcW w:w="2464" w:type="dxa"/>
            <w:tcBorders>
              <w:top w:val="single" w:sz="4" w:space="0" w:color="000000"/>
              <w:left w:val="single" w:sz="4" w:space="0" w:color="000000"/>
              <w:bottom w:val="single" w:sz="4" w:space="0" w:color="auto"/>
              <w:right w:val="single" w:sz="4" w:space="0" w:color="000000"/>
            </w:tcBorders>
          </w:tcPr>
          <w:p w:rsidR="00177CE6" w:rsidRPr="006517FE" w:rsidRDefault="00177CE6" w:rsidP="00BA4E6A">
            <w:pPr>
              <w:ind w:left="0"/>
              <w:rPr>
                <w:rFonts w:ascii="Times New Roman" w:hAnsi="Times New Roman"/>
                <w:b/>
                <w:sz w:val="20"/>
                <w:szCs w:val="20"/>
                <w:lang w:val="sr-Cyrl-CS"/>
              </w:rPr>
            </w:pPr>
          </w:p>
        </w:tc>
        <w:tc>
          <w:tcPr>
            <w:tcW w:w="2464" w:type="dxa"/>
            <w:tcBorders>
              <w:top w:val="single" w:sz="4" w:space="0" w:color="000000"/>
              <w:left w:val="single" w:sz="4" w:space="0" w:color="000000"/>
              <w:bottom w:val="single" w:sz="4" w:space="0" w:color="auto"/>
              <w:right w:val="single" w:sz="4" w:space="0" w:color="000000"/>
            </w:tcBorders>
          </w:tcPr>
          <w:p w:rsidR="00177CE6" w:rsidRPr="006517FE" w:rsidRDefault="00177CE6" w:rsidP="00BA4E6A">
            <w:pPr>
              <w:ind w:left="0"/>
              <w:rPr>
                <w:rFonts w:ascii="Times New Roman" w:hAnsi="Times New Roman"/>
                <w:b/>
                <w:sz w:val="20"/>
                <w:szCs w:val="20"/>
                <w:lang w:val="sr-Cyrl-CS"/>
              </w:rPr>
            </w:pPr>
          </w:p>
        </w:tc>
      </w:tr>
      <w:tr w:rsidR="00177CE6" w:rsidTr="00BA4E6A">
        <w:trPr>
          <w:trHeight w:val="312"/>
        </w:trPr>
        <w:tc>
          <w:tcPr>
            <w:tcW w:w="1528" w:type="dxa"/>
            <w:tcBorders>
              <w:top w:val="single" w:sz="4" w:space="0" w:color="auto"/>
              <w:left w:val="single" w:sz="4" w:space="0" w:color="000000"/>
              <w:bottom w:val="single" w:sz="4" w:space="0" w:color="auto"/>
              <w:right w:val="single" w:sz="4" w:space="0" w:color="000000"/>
            </w:tcBorders>
          </w:tcPr>
          <w:p w:rsidR="00177CE6" w:rsidRPr="006517FE" w:rsidRDefault="00177CE6" w:rsidP="00BA4E6A">
            <w:pPr>
              <w:ind w:left="0"/>
              <w:jc w:val="center"/>
              <w:rPr>
                <w:rFonts w:ascii="Times New Roman" w:hAnsi="Times New Roman"/>
                <w:sz w:val="20"/>
                <w:szCs w:val="20"/>
              </w:rPr>
            </w:pPr>
            <w:r w:rsidRPr="006517FE">
              <w:rPr>
                <w:rFonts w:ascii="Times New Roman" w:hAnsi="Times New Roman"/>
                <w:sz w:val="20"/>
                <w:szCs w:val="20"/>
              </w:rPr>
              <w:t>Тастатура</w:t>
            </w:r>
          </w:p>
        </w:tc>
        <w:tc>
          <w:tcPr>
            <w:tcW w:w="2464" w:type="dxa"/>
            <w:tcBorders>
              <w:top w:val="single" w:sz="4" w:space="0" w:color="auto"/>
              <w:left w:val="single" w:sz="4" w:space="0" w:color="000000"/>
              <w:bottom w:val="single" w:sz="4" w:space="0" w:color="auto"/>
              <w:right w:val="single" w:sz="4" w:space="0" w:color="000000"/>
            </w:tcBorders>
          </w:tcPr>
          <w:p w:rsidR="00177CE6" w:rsidRPr="006517FE" w:rsidRDefault="00177CE6" w:rsidP="00BA4E6A">
            <w:pPr>
              <w:ind w:left="0"/>
              <w:rPr>
                <w:rFonts w:ascii="Times New Roman" w:hAnsi="Times New Roman"/>
                <w:b/>
                <w:sz w:val="20"/>
                <w:szCs w:val="20"/>
                <w:lang w:val="sr-Cyrl-CS"/>
              </w:rPr>
            </w:pPr>
          </w:p>
        </w:tc>
        <w:tc>
          <w:tcPr>
            <w:tcW w:w="2464" w:type="dxa"/>
            <w:tcBorders>
              <w:top w:val="single" w:sz="4" w:space="0" w:color="auto"/>
              <w:left w:val="single" w:sz="4" w:space="0" w:color="000000"/>
              <w:bottom w:val="single" w:sz="4" w:space="0" w:color="auto"/>
              <w:right w:val="single" w:sz="4" w:space="0" w:color="000000"/>
            </w:tcBorders>
          </w:tcPr>
          <w:p w:rsidR="00177CE6" w:rsidRPr="006517FE" w:rsidRDefault="00177CE6" w:rsidP="00BA4E6A">
            <w:pPr>
              <w:ind w:left="0"/>
              <w:rPr>
                <w:rFonts w:ascii="Times New Roman" w:hAnsi="Times New Roman"/>
                <w:b/>
                <w:sz w:val="20"/>
                <w:szCs w:val="20"/>
                <w:lang w:val="sr-Cyrl-CS"/>
              </w:rPr>
            </w:pPr>
          </w:p>
        </w:tc>
        <w:tc>
          <w:tcPr>
            <w:tcW w:w="2464" w:type="dxa"/>
            <w:tcBorders>
              <w:top w:val="single" w:sz="4" w:space="0" w:color="auto"/>
              <w:left w:val="single" w:sz="4" w:space="0" w:color="000000"/>
              <w:bottom w:val="single" w:sz="4" w:space="0" w:color="auto"/>
              <w:right w:val="single" w:sz="4" w:space="0" w:color="000000"/>
            </w:tcBorders>
          </w:tcPr>
          <w:p w:rsidR="00177CE6" w:rsidRPr="006517FE" w:rsidRDefault="00177CE6" w:rsidP="00BA4E6A">
            <w:pPr>
              <w:ind w:left="0"/>
              <w:rPr>
                <w:rFonts w:ascii="Times New Roman" w:hAnsi="Times New Roman"/>
                <w:b/>
                <w:sz w:val="20"/>
                <w:szCs w:val="20"/>
                <w:lang w:val="sr-Cyrl-CS"/>
              </w:rPr>
            </w:pPr>
          </w:p>
        </w:tc>
      </w:tr>
      <w:tr w:rsidR="00177CE6" w:rsidRPr="007A7152" w:rsidTr="00BA4E6A">
        <w:trPr>
          <w:trHeight w:val="240"/>
        </w:trPr>
        <w:tc>
          <w:tcPr>
            <w:tcW w:w="1528" w:type="dxa"/>
            <w:tcBorders>
              <w:top w:val="single" w:sz="4" w:space="0" w:color="auto"/>
              <w:left w:val="single" w:sz="4" w:space="0" w:color="000000"/>
              <w:bottom w:val="single" w:sz="4" w:space="0" w:color="auto"/>
              <w:right w:val="single" w:sz="4" w:space="0" w:color="000000"/>
            </w:tcBorders>
          </w:tcPr>
          <w:p w:rsidR="00177CE6" w:rsidRPr="00362CCB" w:rsidRDefault="00177CE6" w:rsidP="00BA4E6A">
            <w:pPr>
              <w:ind w:left="0"/>
              <w:jc w:val="center"/>
              <w:rPr>
                <w:rFonts w:ascii="Times New Roman" w:hAnsi="Times New Roman"/>
                <w:sz w:val="20"/>
                <w:szCs w:val="20"/>
                <w:lang w:val="ru-RU"/>
              </w:rPr>
            </w:pPr>
            <w:r w:rsidRPr="00362CCB">
              <w:rPr>
                <w:rFonts w:ascii="Times New Roman" w:hAnsi="Times New Roman"/>
                <w:sz w:val="20"/>
                <w:szCs w:val="20"/>
                <w:lang w:val="ru-RU"/>
              </w:rPr>
              <w:t>Оловка за писање по екрану</w:t>
            </w:r>
          </w:p>
        </w:tc>
        <w:tc>
          <w:tcPr>
            <w:tcW w:w="2464" w:type="dxa"/>
            <w:tcBorders>
              <w:top w:val="single" w:sz="4" w:space="0" w:color="auto"/>
              <w:left w:val="single" w:sz="4" w:space="0" w:color="000000"/>
              <w:bottom w:val="single" w:sz="4" w:space="0" w:color="auto"/>
              <w:right w:val="single" w:sz="4" w:space="0" w:color="000000"/>
            </w:tcBorders>
          </w:tcPr>
          <w:p w:rsidR="00177CE6" w:rsidRPr="006517FE" w:rsidRDefault="00177CE6" w:rsidP="00BA4E6A">
            <w:pPr>
              <w:ind w:left="0"/>
              <w:rPr>
                <w:rFonts w:ascii="Times New Roman" w:hAnsi="Times New Roman"/>
                <w:b/>
                <w:sz w:val="20"/>
                <w:szCs w:val="20"/>
                <w:lang w:val="sr-Cyrl-CS"/>
              </w:rPr>
            </w:pPr>
          </w:p>
        </w:tc>
        <w:tc>
          <w:tcPr>
            <w:tcW w:w="2464" w:type="dxa"/>
            <w:tcBorders>
              <w:top w:val="single" w:sz="4" w:space="0" w:color="auto"/>
              <w:left w:val="single" w:sz="4" w:space="0" w:color="000000"/>
              <w:bottom w:val="single" w:sz="4" w:space="0" w:color="auto"/>
              <w:right w:val="single" w:sz="4" w:space="0" w:color="000000"/>
            </w:tcBorders>
          </w:tcPr>
          <w:p w:rsidR="00177CE6" w:rsidRPr="006517FE" w:rsidRDefault="00177CE6" w:rsidP="00BA4E6A">
            <w:pPr>
              <w:ind w:left="0"/>
              <w:rPr>
                <w:rFonts w:ascii="Times New Roman" w:hAnsi="Times New Roman"/>
                <w:b/>
                <w:sz w:val="20"/>
                <w:szCs w:val="20"/>
                <w:lang w:val="sr-Cyrl-CS"/>
              </w:rPr>
            </w:pPr>
          </w:p>
        </w:tc>
        <w:tc>
          <w:tcPr>
            <w:tcW w:w="2464" w:type="dxa"/>
            <w:tcBorders>
              <w:top w:val="single" w:sz="4" w:space="0" w:color="auto"/>
              <w:left w:val="single" w:sz="4" w:space="0" w:color="000000"/>
              <w:bottom w:val="single" w:sz="4" w:space="0" w:color="auto"/>
              <w:right w:val="single" w:sz="4" w:space="0" w:color="000000"/>
            </w:tcBorders>
          </w:tcPr>
          <w:p w:rsidR="00177CE6" w:rsidRPr="006517FE" w:rsidRDefault="00177CE6" w:rsidP="00BA4E6A">
            <w:pPr>
              <w:ind w:left="0"/>
              <w:rPr>
                <w:rFonts w:ascii="Times New Roman" w:hAnsi="Times New Roman"/>
                <w:b/>
                <w:sz w:val="20"/>
                <w:szCs w:val="20"/>
                <w:lang w:val="sr-Cyrl-CS"/>
              </w:rPr>
            </w:pPr>
          </w:p>
        </w:tc>
      </w:tr>
      <w:tr w:rsidR="00177CE6" w:rsidTr="00BA4E6A">
        <w:trPr>
          <w:trHeight w:val="216"/>
        </w:trPr>
        <w:tc>
          <w:tcPr>
            <w:tcW w:w="1528" w:type="dxa"/>
            <w:tcBorders>
              <w:top w:val="single" w:sz="4" w:space="0" w:color="auto"/>
              <w:left w:val="single" w:sz="4" w:space="0" w:color="000000"/>
              <w:bottom w:val="single" w:sz="4" w:space="0" w:color="auto"/>
              <w:right w:val="single" w:sz="4" w:space="0" w:color="000000"/>
            </w:tcBorders>
          </w:tcPr>
          <w:p w:rsidR="00177CE6" w:rsidRPr="006517FE" w:rsidRDefault="00177CE6" w:rsidP="00BA4E6A">
            <w:pPr>
              <w:ind w:left="0"/>
              <w:jc w:val="center"/>
              <w:rPr>
                <w:rFonts w:ascii="Times New Roman" w:hAnsi="Times New Roman"/>
                <w:sz w:val="20"/>
                <w:szCs w:val="20"/>
              </w:rPr>
            </w:pPr>
            <w:r w:rsidRPr="006517FE">
              <w:rPr>
                <w:rFonts w:ascii="Times New Roman" w:hAnsi="Times New Roman"/>
                <w:sz w:val="20"/>
                <w:szCs w:val="20"/>
              </w:rPr>
              <w:t>Миш</w:t>
            </w:r>
          </w:p>
        </w:tc>
        <w:tc>
          <w:tcPr>
            <w:tcW w:w="2464" w:type="dxa"/>
            <w:tcBorders>
              <w:top w:val="single" w:sz="4" w:space="0" w:color="auto"/>
              <w:left w:val="single" w:sz="4" w:space="0" w:color="000000"/>
              <w:bottom w:val="single" w:sz="4" w:space="0" w:color="auto"/>
              <w:right w:val="single" w:sz="4" w:space="0" w:color="000000"/>
            </w:tcBorders>
          </w:tcPr>
          <w:p w:rsidR="00177CE6" w:rsidRDefault="00177CE6" w:rsidP="00BA4E6A">
            <w:pPr>
              <w:ind w:left="0"/>
              <w:rPr>
                <w:rFonts w:ascii="Times New Roman" w:hAnsi="Times New Roman"/>
                <w:b/>
                <w:sz w:val="24"/>
                <w:szCs w:val="24"/>
                <w:lang w:val="sr-Cyrl-CS"/>
              </w:rPr>
            </w:pPr>
          </w:p>
        </w:tc>
        <w:tc>
          <w:tcPr>
            <w:tcW w:w="2464" w:type="dxa"/>
            <w:tcBorders>
              <w:top w:val="single" w:sz="4" w:space="0" w:color="auto"/>
              <w:left w:val="single" w:sz="4" w:space="0" w:color="000000"/>
              <w:bottom w:val="single" w:sz="4" w:space="0" w:color="auto"/>
              <w:right w:val="single" w:sz="4" w:space="0" w:color="000000"/>
            </w:tcBorders>
          </w:tcPr>
          <w:p w:rsidR="00177CE6" w:rsidRDefault="00177CE6" w:rsidP="00BA4E6A">
            <w:pPr>
              <w:ind w:left="0"/>
              <w:rPr>
                <w:rFonts w:ascii="Times New Roman" w:hAnsi="Times New Roman"/>
                <w:b/>
                <w:sz w:val="24"/>
                <w:szCs w:val="24"/>
                <w:lang w:val="sr-Cyrl-CS"/>
              </w:rPr>
            </w:pPr>
          </w:p>
        </w:tc>
        <w:tc>
          <w:tcPr>
            <w:tcW w:w="2464" w:type="dxa"/>
            <w:tcBorders>
              <w:top w:val="single" w:sz="4" w:space="0" w:color="auto"/>
              <w:left w:val="single" w:sz="4" w:space="0" w:color="000000"/>
              <w:bottom w:val="single" w:sz="4" w:space="0" w:color="auto"/>
              <w:right w:val="single" w:sz="4" w:space="0" w:color="000000"/>
            </w:tcBorders>
          </w:tcPr>
          <w:p w:rsidR="00177CE6" w:rsidRDefault="00177CE6" w:rsidP="00BA4E6A">
            <w:pPr>
              <w:ind w:left="0"/>
              <w:rPr>
                <w:rFonts w:ascii="Times New Roman" w:hAnsi="Times New Roman"/>
                <w:b/>
                <w:sz w:val="24"/>
                <w:szCs w:val="24"/>
                <w:lang w:val="sr-Cyrl-CS"/>
              </w:rPr>
            </w:pPr>
          </w:p>
        </w:tc>
      </w:tr>
      <w:tr w:rsidR="00177CE6" w:rsidTr="00BA4E6A">
        <w:trPr>
          <w:trHeight w:val="168"/>
        </w:trPr>
        <w:tc>
          <w:tcPr>
            <w:tcW w:w="1528" w:type="dxa"/>
            <w:tcBorders>
              <w:top w:val="single" w:sz="4" w:space="0" w:color="auto"/>
              <w:left w:val="single" w:sz="4" w:space="0" w:color="000000"/>
              <w:bottom w:val="single" w:sz="4" w:space="0" w:color="auto"/>
              <w:right w:val="single" w:sz="4" w:space="0" w:color="000000"/>
            </w:tcBorders>
          </w:tcPr>
          <w:p w:rsidR="00177CE6" w:rsidRPr="006517FE" w:rsidRDefault="00177CE6" w:rsidP="00BA4E6A">
            <w:pPr>
              <w:ind w:left="0"/>
              <w:jc w:val="center"/>
              <w:rPr>
                <w:rFonts w:ascii="Times New Roman" w:hAnsi="Times New Roman"/>
                <w:sz w:val="20"/>
                <w:szCs w:val="20"/>
              </w:rPr>
            </w:pPr>
            <w:r w:rsidRPr="006517FE">
              <w:rPr>
                <w:rFonts w:ascii="Times New Roman" w:hAnsi="Times New Roman"/>
                <w:sz w:val="20"/>
                <w:szCs w:val="20"/>
              </w:rPr>
              <w:t>Заштит</w:t>
            </w:r>
            <w:r>
              <w:rPr>
                <w:rFonts w:ascii="Times New Roman" w:hAnsi="Times New Roman"/>
                <w:sz w:val="20"/>
                <w:szCs w:val="20"/>
              </w:rPr>
              <w:t>н</w:t>
            </w:r>
            <w:r w:rsidRPr="006517FE">
              <w:rPr>
                <w:rFonts w:ascii="Times New Roman" w:hAnsi="Times New Roman"/>
                <w:sz w:val="20"/>
                <w:szCs w:val="20"/>
              </w:rPr>
              <w:t>а футрола</w:t>
            </w:r>
          </w:p>
        </w:tc>
        <w:tc>
          <w:tcPr>
            <w:tcW w:w="2464" w:type="dxa"/>
            <w:tcBorders>
              <w:top w:val="single" w:sz="4" w:space="0" w:color="auto"/>
              <w:left w:val="single" w:sz="4" w:space="0" w:color="000000"/>
              <w:bottom w:val="single" w:sz="4" w:space="0" w:color="auto"/>
              <w:right w:val="single" w:sz="4" w:space="0" w:color="000000"/>
            </w:tcBorders>
          </w:tcPr>
          <w:p w:rsidR="00177CE6" w:rsidRDefault="00177CE6" w:rsidP="00BA4E6A">
            <w:pPr>
              <w:ind w:left="0"/>
              <w:rPr>
                <w:rFonts w:ascii="Times New Roman" w:hAnsi="Times New Roman"/>
                <w:b/>
                <w:sz w:val="24"/>
                <w:szCs w:val="24"/>
                <w:lang w:val="sr-Cyrl-CS"/>
              </w:rPr>
            </w:pPr>
          </w:p>
        </w:tc>
        <w:tc>
          <w:tcPr>
            <w:tcW w:w="2464" w:type="dxa"/>
            <w:tcBorders>
              <w:top w:val="single" w:sz="4" w:space="0" w:color="auto"/>
              <w:left w:val="single" w:sz="4" w:space="0" w:color="000000"/>
              <w:bottom w:val="single" w:sz="4" w:space="0" w:color="auto"/>
              <w:right w:val="single" w:sz="4" w:space="0" w:color="000000"/>
            </w:tcBorders>
          </w:tcPr>
          <w:p w:rsidR="00177CE6" w:rsidRDefault="00177CE6" w:rsidP="00BA4E6A">
            <w:pPr>
              <w:ind w:left="0"/>
              <w:rPr>
                <w:rFonts w:ascii="Times New Roman" w:hAnsi="Times New Roman"/>
                <w:b/>
                <w:sz w:val="24"/>
                <w:szCs w:val="24"/>
                <w:lang w:val="sr-Cyrl-CS"/>
              </w:rPr>
            </w:pPr>
          </w:p>
        </w:tc>
        <w:tc>
          <w:tcPr>
            <w:tcW w:w="2464" w:type="dxa"/>
            <w:tcBorders>
              <w:top w:val="single" w:sz="4" w:space="0" w:color="auto"/>
              <w:left w:val="single" w:sz="4" w:space="0" w:color="000000"/>
              <w:bottom w:val="single" w:sz="4" w:space="0" w:color="auto"/>
              <w:right w:val="single" w:sz="4" w:space="0" w:color="000000"/>
            </w:tcBorders>
          </w:tcPr>
          <w:p w:rsidR="00177CE6" w:rsidRDefault="00177CE6" w:rsidP="00BA4E6A">
            <w:pPr>
              <w:ind w:left="0"/>
              <w:rPr>
                <w:rFonts w:ascii="Times New Roman" w:hAnsi="Times New Roman"/>
                <w:b/>
                <w:sz w:val="24"/>
                <w:szCs w:val="24"/>
                <w:lang w:val="sr-Cyrl-CS"/>
              </w:rPr>
            </w:pPr>
          </w:p>
        </w:tc>
      </w:tr>
      <w:tr w:rsidR="00177CE6" w:rsidTr="00BA4E6A">
        <w:trPr>
          <w:trHeight w:val="96"/>
        </w:trPr>
        <w:tc>
          <w:tcPr>
            <w:tcW w:w="1528" w:type="dxa"/>
            <w:tcBorders>
              <w:top w:val="single" w:sz="4" w:space="0" w:color="auto"/>
              <w:left w:val="single" w:sz="4" w:space="0" w:color="000000"/>
              <w:bottom w:val="single" w:sz="4" w:space="0" w:color="000000"/>
              <w:right w:val="single" w:sz="4" w:space="0" w:color="000000"/>
            </w:tcBorders>
          </w:tcPr>
          <w:p w:rsidR="00177CE6" w:rsidRPr="006517FE" w:rsidRDefault="00177CE6" w:rsidP="00BA4E6A">
            <w:pPr>
              <w:ind w:left="0"/>
              <w:jc w:val="center"/>
              <w:rPr>
                <w:rFonts w:ascii="Times New Roman" w:hAnsi="Times New Roman"/>
                <w:sz w:val="20"/>
                <w:szCs w:val="20"/>
              </w:rPr>
            </w:pPr>
            <w:r w:rsidRPr="006517FE">
              <w:rPr>
                <w:rFonts w:ascii="Times New Roman" w:hAnsi="Times New Roman"/>
                <w:sz w:val="20"/>
                <w:szCs w:val="20"/>
              </w:rPr>
              <w:t>Торба за складиштење</w:t>
            </w:r>
          </w:p>
        </w:tc>
        <w:tc>
          <w:tcPr>
            <w:tcW w:w="2464" w:type="dxa"/>
            <w:tcBorders>
              <w:top w:val="single" w:sz="4" w:space="0" w:color="auto"/>
              <w:left w:val="single" w:sz="4" w:space="0" w:color="000000"/>
              <w:bottom w:val="single" w:sz="4" w:space="0" w:color="000000"/>
              <w:right w:val="single" w:sz="4" w:space="0" w:color="000000"/>
            </w:tcBorders>
          </w:tcPr>
          <w:p w:rsidR="00177CE6" w:rsidRDefault="00177CE6" w:rsidP="00BA4E6A">
            <w:pPr>
              <w:ind w:left="0"/>
              <w:rPr>
                <w:rFonts w:ascii="Times New Roman" w:hAnsi="Times New Roman"/>
                <w:b/>
                <w:sz w:val="24"/>
                <w:szCs w:val="24"/>
                <w:lang w:val="sr-Cyrl-CS"/>
              </w:rPr>
            </w:pPr>
          </w:p>
        </w:tc>
        <w:tc>
          <w:tcPr>
            <w:tcW w:w="2464" w:type="dxa"/>
            <w:tcBorders>
              <w:top w:val="single" w:sz="4" w:space="0" w:color="auto"/>
              <w:left w:val="single" w:sz="4" w:space="0" w:color="000000"/>
              <w:bottom w:val="single" w:sz="4" w:space="0" w:color="000000"/>
              <w:right w:val="single" w:sz="4" w:space="0" w:color="000000"/>
            </w:tcBorders>
          </w:tcPr>
          <w:p w:rsidR="00177CE6" w:rsidRDefault="00177CE6" w:rsidP="00BA4E6A">
            <w:pPr>
              <w:ind w:left="0"/>
              <w:rPr>
                <w:rFonts w:ascii="Times New Roman" w:hAnsi="Times New Roman"/>
                <w:b/>
                <w:sz w:val="24"/>
                <w:szCs w:val="24"/>
                <w:lang w:val="sr-Cyrl-CS"/>
              </w:rPr>
            </w:pPr>
          </w:p>
        </w:tc>
        <w:tc>
          <w:tcPr>
            <w:tcW w:w="2464" w:type="dxa"/>
            <w:tcBorders>
              <w:top w:val="single" w:sz="4" w:space="0" w:color="auto"/>
              <w:left w:val="single" w:sz="4" w:space="0" w:color="000000"/>
              <w:bottom w:val="single" w:sz="4" w:space="0" w:color="000000"/>
              <w:right w:val="single" w:sz="4" w:space="0" w:color="000000"/>
            </w:tcBorders>
          </w:tcPr>
          <w:p w:rsidR="00177CE6" w:rsidRDefault="00177CE6" w:rsidP="00BA4E6A">
            <w:pPr>
              <w:ind w:left="0"/>
              <w:rPr>
                <w:rFonts w:ascii="Times New Roman" w:hAnsi="Times New Roman"/>
                <w:b/>
                <w:sz w:val="24"/>
                <w:szCs w:val="24"/>
                <w:lang w:val="sr-Cyrl-CS"/>
              </w:rPr>
            </w:pPr>
          </w:p>
        </w:tc>
      </w:tr>
    </w:tbl>
    <w:p w:rsidR="00177CE6" w:rsidRDefault="00177CE6" w:rsidP="00177CE6">
      <w:pPr>
        <w:suppressAutoHyphens/>
        <w:ind w:left="0"/>
        <w:contextualSpacing/>
        <w:rPr>
          <w:rFonts w:ascii="Times New Roman" w:hAnsi="Times New Roman"/>
          <w:b/>
          <w:sz w:val="24"/>
          <w:szCs w:val="24"/>
          <w:lang w:val="sr-Cyrl-CS"/>
        </w:rPr>
      </w:pPr>
    </w:p>
    <w:p w:rsidR="00177CE6" w:rsidRPr="00E132FB" w:rsidRDefault="00177CE6" w:rsidP="00177CE6">
      <w:pPr>
        <w:autoSpaceDE w:val="0"/>
        <w:autoSpaceDN w:val="0"/>
        <w:adjustRightInd w:val="0"/>
        <w:ind w:left="0"/>
        <w:rPr>
          <w:rFonts w:ascii="TimesNewRomanPS-BoldItalicMT" w:hAnsi="TimesNewRomanPS-BoldItalicMT" w:cs="TimesNewRomanPS-BoldItalicMT"/>
          <w:b/>
          <w:bCs/>
          <w:i/>
          <w:iCs/>
          <w:sz w:val="20"/>
          <w:szCs w:val="20"/>
          <w:lang w:val="ru-RU"/>
        </w:rPr>
      </w:pPr>
      <w:r w:rsidRPr="00C32B02">
        <w:rPr>
          <w:rFonts w:asciiTheme="minorHAnsi" w:hAnsiTheme="minorHAnsi" w:cs="TimesNewRomanPS-BoldItalicMT"/>
          <w:b/>
          <w:bCs/>
          <w:i/>
          <w:iCs/>
          <w:sz w:val="20"/>
          <w:szCs w:val="20"/>
          <w:lang w:val="ru-RU"/>
        </w:rPr>
        <w:t>*</w:t>
      </w:r>
      <w:r w:rsidRPr="002310C9">
        <w:rPr>
          <w:rFonts w:ascii="TimesNewRomanPS-BoldItalicMT" w:hAnsi="TimesNewRomanPS-BoldItalicMT" w:cs="TimesNewRomanPS-BoldItalicMT"/>
          <w:b/>
          <w:bCs/>
          <w:i/>
          <w:iCs/>
          <w:sz w:val="20"/>
          <w:szCs w:val="20"/>
          <w:lang w:val="ru-RU"/>
        </w:rPr>
        <w:t>Напомена</w:t>
      </w:r>
      <w:r w:rsidRPr="002310C9">
        <w:rPr>
          <w:rFonts w:ascii="Times-BoldItalic" w:hAnsi="Times-BoldItalic" w:cs="Times-BoldItalic"/>
          <w:b/>
          <w:bCs/>
          <w:i/>
          <w:iCs/>
          <w:sz w:val="20"/>
          <w:szCs w:val="20"/>
          <w:lang w:val="ru-RU"/>
        </w:rPr>
        <w:t xml:space="preserve">: </w:t>
      </w:r>
      <w:r w:rsidRPr="002310C9">
        <w:rPr>
          <w:rFonts w:ascii="TimesNewRomanPS-BoldItalicMT" w:hAnsi="TimesNewRomanPS-BoldItalicMT" w:cs="TimesNewRomanPS-BoldItalicMT"/>
          <w:b/>
          <w:bCs/>
          <w:i/>
          <w:iCs/>
          <w:sz w:val="20"/>
          <w:szCs w:val="20"/>
          <w:lang w:val="ru-RU"/>
        </w:rPr>
        <w:t>Понуђач није дужан да упише назив робне марке са ознаком модела и линк</w:t>
      </w:r>
      <w:r w:rsidRPr="00E132FB">
        <w:rPr>
          <w:rFonts w:asciiTheme="minorHAnsi" w:hAnsiTheme="minorHAnsi" w:cs="TimesNewRomanPS-BoldItalicMT"/>
          <w:b/>
          <w:bCs/>
          <w:i/>
          <w:iCs/>
          <w:sz w:val="20"/>
          <w:szCs w:val="20"/>
          <w:lang w:val="ru-RU"/>
        </w:rPr>
        <w:t xml:space="preserve"> </w:t>
      </w:r>
      <w:r w:rsidRPr="002310C9">
        <w:rPr>
          <w:rFonts w:ascii="TimesNewRomanPS-BoldItalicMT" w:hAnsi="TimesNewRomanPS-BoldItalicMT" w:cs="TimesNewRomanPS-BoldItalicMT"/>
          <w:b/>
          <w:bCs/>
          <w:i/>
          <w:iCs/>
          <w:sz w:val="20"/>
          <w:szCs w:val="20"/>
          <w:lang w:val="ru-RU"/>
        </w:rPr>
        <w:t>произвођача у табели уколико за понуђена добра достави оригинале или копије</w:t>
      </w:r>
      <w:r w:rsidRPr="00E132FB">
        <w:rPr>
          <w:rFonts w:asciiTheme="minorHAnsi" w:hAnsiTheme="minorHAnsi" w:cs="TimesNewRomanPS-BoldItalicMT"/>
          <w:b/>
          <w:bCs/>
          <w:i/>
          <w:iCs/>
          <w:sz w:val="20"/>
          <w:szCs w:val="20"/>
          <w:lang w:val="ru-RU"/>
        </w:rPr>
        <w:t xml:space="preserve"> </w:t>
      </w:r>
      <w:r w:rsidRPr="002310C9">
        <w:rPr>
          <w:rFonts w:ascii="TimesNewRomanPS-BoldItalicMT" w:hAnsi="TimesNewRomanPS-BoldItalicMT" w:cs="TimesNewRomanPS-BoldItalicMT"/>
          <w:b/>
          <w:bCs/>
          <w:i/>
          <w:iCs/>
          <w:sz w:val="20"/>
          <w:szCs w:val="20"/>
          <w:lang w:val="ru-RU"/>
        </w:rPr>
        <w:t>одговарајућих докумената произвођача</w:t>
      </w:r>
      <w:r>
        <w:rPr>
          <w:rFonts w:ascii="TimesNewRomanPS-BoldItalicMT" w:hAnsi="TimesNewRomanPS-BoldItalicMT" w:cs="TimesNewRomanPS-BoldItalicMT"/>
          <w:b/>
          <w:bCs/>
          <w:i/>
          <w:iCs/>
          <w:sz w:val="20"/>
          <w:szCs w:val="20"/>
          <w:lang w:val="ru-RU"/>
        </w:rPr>
        <w:t xml:space="preserve"> </w:t>
      </w:r>
      <w:r w:rsidRPr="002310C9">
        <w:rPr>
          <w:rFonts w:ascii="TimesNewRomanPS-BoldItalicMT" w:hAnsi="TimesNewRomanPS-BoldItalicMT" w:cs="TimesNewRomanPS-BoldItalicMT"/>
          <w:b/>
          <w:bCs/>
          <w:i/>
          <w:iCs/>
          <w:sz w:val="20"/>
          <w:szCs w:val="20"/>
          <w:lang w:val="ru-RU"/>
        </w:rPr>
        <w:t>(проспект, каталог, техничка спецификација</w:t>
      </w:r>
      <w:r>
        <w:rPr>
          <w:rFonts w:ascii="TimesNewRomanPS-BoldItalicMT" w:hAnsi="TimesNewRomanPS-BoldItalicMT" w:cs="TimesNewRomanPS-BoldItalicMT"/>
          <w:b/>
          <w:bCs/>
          <w:i/>
          <w:iCs/>
          <w:sz w:val="20"/>
          <w:szCs w:val="20"/>
          <w:lang w:val="ru-RU"/>
        </w:rPr>
        <w:t>,</w:t>
      </w:r>
      <w:r w:rsidRPr="00E132FB">
        <w:rPr>
          <w:rFonts w:asciiTheme="minorHAnsi" w:hAnsiTheme="minorHAnsi" w:cs="TimesNewRomanPS-BoldItalicMT"/>
          <w:b/>
          <w:bCs/>
          <w:i/>
          <w:iCs/>
          <w:sz w:val="20"/>
          <w:szCs w:val="20"/>
          <w:lang w:val="ru-RU"/>
        </w:rPr>
        <w:t xml:space="preserve"> </w:t>
      </w:r>
      <w:r w:rsidRPr="002310C9">
        <w:rPr>
          <w:rFonts w:ascii="TimesNewRomanPS-BoldItalicMT" w:hAnsi="TimesNewRomanPS-BoldItalicMT" w:cs="TimesNewRomanPS-BoldItalicMT"/>
          <w:b/>
          <w:bCs/>
          <w:i/>
          <w:iCs/>
          <w:sz w:val="20"/>
          <w:szCs w:val="20"/>
          <w:lang w:val="ru-RU"/>
        </w:rPr>
        <w:t>опис, декларација, упутство, и сл.)</w:t>
      </w:r>
    </w:p>
    <w:p w:rsidR="00177CE6" w:rsidRDefault="00177CE6" w:rsidP="00177CE6">
      <w:pPr>
        <w:rPr>
          <w:rFonts w:ascii="Times New Roman" w:hAnsi="Times New Roman"/>
          <w:b/>
          <w:sz w:val="24"/>
          <w:szCs w:val="24"/>
          <w:lang w:val="sr-Cyrl-CS"/>
        </w:rPr>
      </w:pPr>
      <w:r>
        <w:rPr>
          <w:lang w:val="sr-Cyrl-CS"/>
        </w:rPr>
        <w:tab/>
      </w:r>
      <w:r>
        <w:rPr>
          <w:lang w:val="sr-Cyrl-CS"/>
        </w:rPr>
        <w:tab/>
      </w:r>
    </w:p>
    <w:p w:rsidR="00177CE6" w:rsidRDefault="00177CE6" w:rsidP="00177CE6">
      <w:pPr>
        <w:ind w:left="0"/>
        <w:rPr>
          <w:rFonts w:ascii="Times New Roman" w:hAnsi="Times New Roman"/>
          <w:sz w:val="24"/>
          <w:szCs w:val="24"/>
          <w:shd w:val="clear" w:color="auto" w:fill="EEECE1"/>
          <w:lang w:val="sr-Cyrl-CS"/>
        </w:rPr>
      </w:pPr>
      <w:r>
        <w:rPr>
          <w:rFonts w:ascii="Times New Roman" w:hAnsi="Times New Roman"/>
          <w:b/>
          <w:bCs/>
          <w:sz w:val="24"/>
          <w:szCs w:val="24"/>
          <w:lang w:val="sr-Cyrl-CS"/>
        </w:rPr>
        <w:t xml:space="preserve">Уколико понуђач није доставио доказе о испуњености услова, у обавези је да наведе </w:t>
      </w:r>
      <w:r>
        <w:rPr>
          <w:rFonts w:ascii="Times New Roman" w:hAnsi="Times New Roman"/>
          <w:b/>
          <w:sz w:val="24"/>
          <w:szCs w:val="24"/>
          <w:lang w:val="ru-RU"/>
        </w:rPr>
        <w:t>који су то докази и на којим интернет страницама надлежних органа се ови докази могу проверити</w:t>
      </w:r>
      <w:r>
        <w:rPr>
          <w:rFonts w:ascii="Times New Roman" w:hAnsi="Times New Roman"/>
          <w:b/>
          <w:bCs/>
          <w:sz w:val="24"/>
          <w:szCs w:val="24"/>
          <w:lang w:val="sr-Cyrl-CS"/>
        </w:rPr>
        <w:t xml:space="preserve">: </w:t>
      </w:r>
    </w:p>
    <w:p w:rsidR="00177CE6" w:rsidRDefault="00177CE6" w:rsidP="00177CE6">
      <w:pPr>
        <w:ind w:left="0"/>
        <w:rPr>
          <w:rFonts w:ascii="Times New Roman" w:hAnsi="Times New Roman"/>
          <w:sz w:val="24"/>
          <w:szCs w:val="24"/>
          <w:shd w:val="clear" w:color="auto" w:fill="EEECE1"/>
          <w:lang w:val="sr-Cyrl-CS"/>
        </w:rPr>
      </w:pPr>
    </w:p>
    <w:p w:rsidR="00177CE6" w:rsidRDefault="00177CE6" w:rsidP="00177CE6">
      <w:pPr>
        <w:ind w:left="0"/>
        <w:rPr>
          <w:rFonts w:ascii="Times New Roman" w:hAnsi="Times New Roman"/>
          <w:b/>
          <w:sz w:val="24"/>
          <w:szCs w:val="24"/>
          <w:lang w:val="ru-RU"/>
        </w:rPr>
      </w:pPr>
      <w:r>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77CE6" w:rsidRDefault="00177CE6" w:rsidP="00177CE6">
      <w:pPr>
        <w:rPr>
          <w:rFonts w:ascii="Times New Roman" w:hAnsi="Times New Roman"/>
          <w:b/>
          <w:bCs/>
          <w:sz w:val="24"/>
          <w:szCs w:val="24"/>
          <w:lang w:val="sr-Cyrl-CS"/>
        </w:rPr>
      </w:pPr>
    </w:p>
    <w:p w:rsidR="00177CE6" w:rsidRDefault="00177CE6" w:rsidP="00177CE6">
      <w:pPr>
        <w:rPr>
          <w:rFonts w:ascii="Times New Roman" w:hAnsi="Times New Roman"/>
          <w:b/>
          <w:bCs/>
          <w:sz w:val="24"/>
          <w:szCs w:val="24"/>
          <w:lang w:val="sr-Cyrl-CS"/>
        </w:rPr>
      </w:pPr>
    </w:p>
    <w:p w:rsidR="00177CE6" w:rsidRDefault="00177CE6" w:rsidP="00177CE6">
      <w:pPr>
        <w:ind w:left="0"/>
        <w:jc w:val="left"/>
        <w:rPr>
          <w:rFonts w:ascii="Times New Roman" w:hAnsi="Times New Roman"/>
          <w:bCs/>
          <w:sz w:val="24"/>
          <w:szCs w:val="24"/>
          <w:lang w:val="sr-Cyrl-CS"/>
        </w:rPr>
      </w:pPr>
      <w:r>
        <w:rPr>
          <w:rFonts w:ascii="Times New Roman" w:hAnsi="Times New Roman"/>
          <w:bCs/>
          <w:sz w:val="24"/>
          <w:szCs w:val="24"/>
          <w:lang w:val="sr-Cyrl-CS"/>
        </w:rPr>
        <w:t xml:space="preserve">      Датум</w:t>
      </w:r>
    </w:p>
    <w:p w:rsidR="00177CE6" w:rsidRDefault="00177CE6" w:rsidP="00177CE6">
      <w:pPr>
        <w:ind w:left="0"/>
        <w:jc w:val="left"/>
        <w:rPr>
          <w:rFonts w:ascii="Times New Roman" w:hAnsi="Times New Roman"/>
          <w:bCs/>
          <w:sz w:val="24"/>
          <w:szCs w:val="24"/>
          <w:lang w:val="sr-Cyrl-CS"/>
        </w:rPr>
      </w:pPr>
      <w:r>
        <w:rPr>
          <w:rFonts w:ascii="Times New Roman" w:hAnsi="Times New Roman"/>
          <w:bCs/>
          <w:sz w:val="24"/>
          <w:szCs w:val="24"/>
          <w:lang w:val="sr-Cyrl-CS"/>
        </w:rPr>
        <w:t>_____________</w:t>
      </w:r>
    </w:p>
    <w:p w:rsidR="00177CE6" w:rsidRDefault="00177CE6" w:rsidP="00177CE6">
      <w:pPr>
        <w:ind w:left="0"/>
        <w:jc w:val="left"/>
        <w:rPr>
          <w:rFonts w:ascii="Times New Roman" w:hAnsi="Times New Roman"/>
          <w:bCs/>
          <w:sz w:val="24"/>
          <w:szCs w:val="24"/>
          <w:lang w:val="ru-RU"/>
        </w:rPr>
      </w:pPr>
    </w:p>
    <w:p w:rsidR="00177CE6" w:rsidRPr="00362CCB" w:rsidRDefault="00177CE6" w:rsidP="00177CE6">
      <w:pPr>
        <w:ind w:left="0"/>
        <w:jc w:val="center"/>
        <w:rPr>
          <w:rFonts w:ascii="Times New Roman" w:hAnsi="Times New Roman"/>
          <w:bCs/>
          <w:sz w:val="24"/>
          <w:szCs w:val="24"/>
          <w:lang w:val="ru-RU"/>
        </w:rPr>
      </w:pPr>
      <w:r w:rsidRPr="00362CCB">
        <w:rPr>
          <w:rFonts w:ascii="Times New Roman" w:hAnsi="Times New Roman"/>
          <w:bCs/>
          <w:sz w:val="24"/>
          <w:szCs w:val="24"/>
          <w:lang w:val="ru-RU"/>
        </w:rPr>
        <w:t xml:space="preserve">                                                                                                                 ПОНУЂАЧ</w:t>
      </w:r>
    </w:p>
    <w:p w:rsidR="00177CE6" w:rsidRPr="00362CCB" w:rsidRDefault="00177CE6" w:rsidP="00177CE6">
      <w:pPr>
        <w:ind w:left="0"/>
        <w:jc w:val="right"/>
        <w:rPr>
          <w:rFonts w:ascii="Times New Roman" w:hAnsi="Times New Roman"/>
          <w:bCs/>
          <w:sz w:val="24"/>
          <w:szCs w:val="24"/>
          <w:lang w:val="ru-RU"/>
        </w:rPr>
      </w:pPr>
    </w:p>
    <w:p w:rsidR="00177CE6" w:rsidRPr="00362CCB" w:rsidRDefault="00177CE6" w:rsidP="00177CE6">
      <w:pPr>
        <w:ind w:left="0"/>
        <w:jc w:val="right"/>
        <w:rPr>
          <w:rFonts w:ascii="Times New Roman" w:hAnsi="Times New Roman"/>
          <w:bCs/>
          <w:sz w:val="24"/>
          <w:szCs w:val="24"/>
          <w:lang w:val="ru-RU"/>
        </w:rPr>
      </w:pPr>
      <w:r w:rsidRPr="00362CCB">
        <w:rPr>
          <w:rFonts w:ascii="Times New Roman" w:hAnsi="Times New Roman"/>
          <w:bCs/>
          <w:sz w:val="24"/>
          <w:szCs w:val="24"/>
          <w:lang w:val="ru-RU"/>
        </w:rPr>
        <w:t>_________________________</w:t>
      </w:r>
    </w:p>
    <w:p w:rsidR="00177CE6" w:rsidRPr="00362CCB" w:rsidRDefault="00177CE6" w:rsidP="00177CE6">
      <w:pPr>
        <w:ind w:left="0"/>
        <w:jc w:val="right"/>
        <w:rPr>
          <w:rFonts w:ascii="Times New Roman" w:hAnsi="Times New Roman"/>
          <w:bCs/>
          <w:i/>
          <w:sz w:val="24"/>
          <w:szCs w:val="24"/>
          <w:lang w:val="ru-RU"/>
        </w:rPr>
      </w:pPr>
      <w:r w:rsidRPr="00362CCB">
        <w:rPr>
          <w:rFonts w:ascii="Times New Roman" w:hAnsi="Times New Roman"/>
          <w:bCs/>
          <w:i/>
          <w:sz w:val="24"/>
          <w:szCs w:val="24"/>
          <w:lang w:val="ru-RU"/>
        </w:rPr>
        <w:t xml:space="preserve">                                                                                                            (потпис овлашћеног лица)</w:t>
      </w:r>
      <w:r w:rsidRPr="00362CCB">
        <w:rPr>
          <w:rFonts w:ascii="Times New Roman" w:hAnsi="Times New Roman"/>
          <w:bCs/>
          <w:i/>
          <w:sz w:val="24"/>
          <w:szCs w:val="24"/>
          <w:lang w:val="ru-RU"/>
        </w:rPr>
        <w:br w:type="page"/>
      </w:r>
    </w:p>
    <w:p w:rsidR="00177CE6" w:rsidRPr="00362CCB" w:rsidRDefault="00177CE6" w:rsidP="00177CE6">
      <w:pPr>
        <w:ind w:left="0"/>
        <w:jc w:val="right"/>
        <w:rPr>
          <w:rFonts w:ascii="Times New Roman" w:hAnsi="Times New Roman"/>
          <w:bCs/>
          <w:i/>
          <w:sz w:val="24"/>
          <w:szCs w:val="24"/>
          <w:lang w:val="ru-RU"/>
        </w:rPr>
      </w:pPr>
    </w:p>
    <w:p w:rsidR="00177CE6" w:rsidRDefault="00177CE6" w:rsidP="00177CE6">
      <w:pPr>
        <w:ind w:left="0"/>
        <w:jc w:val="right"/>
        <w:rPr>
          <w:rFonts w:ascii="Times New Roman" w:hAnsi="Times New Roman"/>
          <w:bCs/>
          <w:sz w:val="24"/>
          <w:szCs w:val="24"/>
        </w:rPr>
      </w:pPr>
      <w:r>
        <w:rPr>
          <w:rFonts w:ascii="Times New Roman" w:hAnsi="Times New Roman"/>
          <w:bCs/>
          <w:sz w:val="24"/>
          <w:szCs w:val="24"/>
        </w:rPr>
        <w:t>ОБРАЗАЦ 2</w:t>
      </w:r>
    </w:p>
    <w:p w:rsidR="00177CE6" w:rsidRDefault="00177CE6" w:rsidP="00177CE6">
      <w:pPr>
        <w:ind w:left="0"/>
        <w:jc w:val="center"/>
        <w:rPr>
          <w:rFonts w:ascii="Times New Roman" w:hAnsi="Times New Roman"/>
          <w:b/>
          <w:bCs/>
          <w:sz w:val="24"/>
          <w:szCs w:val="24"/>
        </w:rPr>
      </w:pPr>
      <w:r>
        <w:rPr>
          <w:rFonts w:ascii="Times New Roman" w:hAnsi="Times New Roman"/>
          <w:b/>
          <w:bCs/>
          <w:sz w:val="24"/>
          <w:szCs w:val="24"/>
        </w:rPr>
        <w:t>СТРУКТУРА ЦЕНЕ</w:t>
      </w:r>
    </w:p>
    <w:p w:rsidR="00177CE6" w:rsidRDefault="00177CE6" w:rsidP="00177CE6">
      <w:pPr>
        <w:ind w:left="0"/>
        <w:jc w:val="center"/>
        <w:rPr>
          <w:rFonts w:ascii="Times New Roman" w:hAnsi="Times New Roman"/>
          <w:b/>
          <w:bCs/>
          <w:sz w:val="24"/>
          <w:szCs w:val="24"/>
        </w:rPr>
      </w:pPr>
    </w:p>
    <w:p w:rsidR="00177CE6" w:rsidRDefault="00177CE6" w:rsidP="00177CE6">
      <w:pPr>
        <w:ind w:left="0"/>
        <w:jc w:val="center"/>
        <w:rPr>
          <w:rFonts w:ascii="Times New Roman" w:hAnsi="Times New Roman"/>
          <w:b/>
          <w:bCs/>
          <w:sz w:val="24"/>
          <w:szCs w:val="24"/>
        </w:rPr>
      </w:pPr>
    </w:p>
    <w:p w:rsidR="00177CE6" w:rsidRDefault="00177CE6" w:rsidP="00177CE6">
      <w:pPr>
        <w:ind w:left="0"/>
        <w:jc w:val="center"/>
        <w:rPr>
          <w:rFonts w:ascii="Times New Roman" w:hAnsi="Times New Roman"/>
          <w:b/>
          <w:bCs/>
          <w:sz w:val="24"/>
          <w:szCs w:val="24"/>
        </w:rPr>
      </w:pPr>
    </w:p>
    <w:p w:rsidR="00177CE6" w:rsidRDefault="00177CE6" w:rsidP="00177CE6">
      <w:pPr>
        <w:ind w:left="0" w:firstLine="720"/>
        <w:jc w:val="left"/>
        <w:rPr>
          <w:rFonts w:ascii="Times New Roman" w:hAnsi="Times New Roman"/>
          <w:b/>
          <w:bCs/>
          <w:sz w:val="24"/>
          <w:szCs w:val="24"/>
        </w:rPr>
      </w:pPr>
    </w:p>
    <w:tbl>
      <w:tblPr>
        <w:tblStyle w:val="TableGrid"/>
        <w:tblW w:w="0" w:type="auto"/>
        <w:tblInd w:w="720" w:type="dxa"/>
        <w:tblLook w:val="04A0" w:firstRow="1" w:lastRow="0" w:firstColumn="1" w:lastColumn="0" w:noHBand="0" w:noVBand="1"/>
      </w:tblPr>
      <w:tblGrid>
        <w:gridCol w:w="2248"/>
        <w:gridCol w:w="1370"/>
        <w:gridCol w:w="1260"/>
        <w:gridCol w:w="2064"/>
        <w:gridCol w:w="6"/>
        <w:gridCol w:w="2187"/>
      </w:tblGrid>
      <w:tr w:rsidR="00177CE6" w:rsidRPr="007A7152" w:rsidTr="00BA4E6A">
        <w:trPr>
          <w:trHeight w:val="456"/>
        </w:trPr>
        <w:tc>
          <w:tcPr>
            <w:tcW w:w="2248" w:type="dxa"/>
            <w:tcBorders>
              <w:top w:val="single" w:sz="12" w:space="0" w:color="000000"/>
              <w:left w:val="single" w:sz="12" w:space="0" w:color="000000"/>
              <w:bottom w:val="single" w:sz="4" w:space="0" w:color="auto"/>
              <w:right w:val="single" w:sz="4" w:space="0" w:color="000000"/>
            </w:tcBorders>
            <w:hideMark/>
          </w:tcPr>
          <w:p w:rsidR="00177CE6" w:rsidRPr="009345CC" w:rsidRDefault="00177CE6" w:rsidP="00BA4E6A">
            <w:pPr>
              <w:pStyle w:val="ListParagraph"/>
              <w:spacing w:after="0"/>
              <w:ind w:left="0"/>
              <w:jc w:val="center"/>
              <w:rPr>
                <w:b/>
                <w:lang w:val="sr-Cyrl-CS"/>
              </w:rPr>
            </w:pPr>
            <w:r w:rsidRPr="009345CC">
              <w:rPr>
                <w:b/>
                <w:lang w:val="sr-Cyrl-CS"/>
              </w:rPr>
              <w:t>Назив добра</w:t>
            </w:r>
          </w:p>
        </w:tc>
        <w:tc>
          <w:tcPr>
            <w:tcW w:w="1370" w:type="dxa"/>
            <w:tcBorders>
              <w:top w:val="single" w:sz="12" w:space="0" w:color="000000"/>
              <w:left w:val="single" w:sz="4" w:space="0" w:color="000000"/>
              <w:bottom w:val="single" w:sz="4" w:space="0" w:color="auto"/>
              <w:right w:val="single" w:sz="4" w:space="0" w:color="000000"/>
            </w:tcBorders>
            <w:hideMark/>
          </w:tcPr>
          <w:p w:rsidR="00177CE6" w:rsidRPr="009345CC" w:rsidRDefault="00177CE6" w:rsidP="00BA4E6A">
            <w:pPr>
              <w:pStyle w:val="ListParagraph"/>
              <w:spacing w:after="0"/>
              <w:ind w:left="0"/>
              <w:jc w:val="center"/>
              <w:rPr>
                <w:b/>
                <w:lang w:val="sr-Cyrl-CS"/>
              </w:rPr>
            </w:pPr>
            <w:r w:rsidRPr="009345CC">
              <w:rPr>
                <w:b/>
                <w:lang w:val="sr-Cyrl-CS"/>
              </w:rPr>
              <w:t>Јединица мере</w:t>
            </w:r>
          </w:p>
        </w:tc>
        <w:tc>
          <w:tcPr>
            <w:tcW w:w="1260" w:type="dxa"/>
            <w:tcBorders>
              <w:top w:val="single" w:sz="12" w:space="0" w:color="000000"/>
              <w:left w:val="single" w:sz="4" w:space="0" w:color="000000"/>
              <w:bottom w:val="single" w:sz="4" w:space="0" w:color="auto"/>
              <w:right w:val="single" w:sz="4" w:space="0" w:color="000000"/>
            </w:tcBorders>
            <w:hideMark/>
          </w:tcPr>
          <w:p w:rsidR="00177CE6" w:rsidRPr="009345CC" w:rsidRDefault="00177CE6" w:rsidP="00BA4E6A">
            <w:pPr>
              <w:pStyle w:val="ListParagraph"/>
              <w:spacing w:after="0"/>
              <w:ind w:left="0"/>
              <w:jc w:val="center"/>
              <w:rPr>
                <w:b/>
                <w:lang w:val="sr-Cyrl-CS"/>
              </w:rPr>
            </w:pPr>
            <w:r w:rsidRPr="009345CC">
              <w:rPr>
                <w:b/>
                <w:lang w:val="sr-Cyrl-CS"/>
              </w:rPr>
              <w:t>Количина</w:t>
            </w:r>
          </w:p>
        </w:tc>
        <w:tc>
          <w:tcPr>
            <w:tcW w:w="2070" w:type="dxa"/>
            <w:gridSpan w:val="2"/>
            <w:tcBorders>
              <w:top w:val="single" w:sz="12" w:space="0" w:color="000000"/>
              <w:left w:val="single" w:sz="4" w:space="0" w:color="000000"/>
              <w:bottom w:val="single" w:sz="4" w:space="0" w:color="auto"/>
              <w:right w:val="single" w:sz="4" w:space="0" w:color="auto"/>
            </w:tcBorders>
            <w:hideMark/>
          </w:tcPr>
          <w:p w:rsidR="00177CE6" w:rsidRPr="009345CC" w:rsidRDefault="00177CE6" w:rsidP="00BA4E6A">
            <w:pPr>
              <w:pStyle w:val="ListParagraph"/>
              <w:spacing w:after="0"/>
              <w:ind w:left="0"/>
              <w:jc w:val="center"/>
              <w:rPr>
                <w:b/>
                <w:lang w:val="sr-Cyrl-CS"/>
              </w:rPr>
            </w:pPr>
            <w:r w:rsidRPr="009345CC">
              <w:rPr>
                <w:b/>
                <w:lang w:val="sr-Cyrl-CS"/>
              </w:rPr>
              <w:t>Јединична цена без ПДВ</w:t>
            </w:r>
          </w:p>
        </w:tc>
        <w:tc>
          <w:tcPr>
            <w:tcW w:w="2187" w:type="dxa"/>
            <w:tcBorders>
              <w:top w:val="single" w:sz="12" w:space="0" w:color="000000"/>
              <w:left w:val="single" w:sz="4" w:space="0" w:color="auto"/>
              <w:bottom w:val="single" w:sz="4" w:space="0" w:color="auto"/>
              <w:right w:val="single" w:sz="12" w:space="0" w:color="000000"/>
            </w:tcBorders>
          </w:tcPr>
          <w:p w:rsidR="00177CE6" w:rsidRPr="009345CC" w:rsidRDefault="00177CE6" w:rsidP="00BA4E6A">
            <w:pPr>
              <w:pStyle w:val="ListParagraph"/>
              <w:spacing w:after="0"/>
              <w:ind w:left="0"/>
              <w:jc w:val="center"/>
              <w:rPr>
                <w:b/>
                <w:lang w:val="sr-Cyrl-CS"/>
              </w:rPr>
            </w:pPr>
            <w:r>
              <w:rPr>
                <w:b/>
                <w:lang w:val="sr-Cyrl-CS"/>
              </w:rPr>
              <w:t>Укупна цена без ПДВ 3х4</w:t>
            </w:r>
          </w:p>
        </w:tc>
      </w:tr>
      <w:tr w:rsidR="00177CE6" w:rsidTr="00BA4E6A">
        <w:trPr>
          <w:trHeight w:val="72"/>
        </w:trPr>
        <w:tc>
          <w:tcPr>
            <w:tcW w:w="2248" w:type="dxa"/>
            <w:tcBorders>
              <w:top w:val="single" w:sz="4" w:space="0" w:color="auto"/>
              <w:left w:val="single" w:sz="12" w:space="0" w:color="000000"/>
              <w:bottom w:val="single" w:sz="12" w:space="0" w:color="000000"/>
              <w:right w:val="single" w:sz="4" w:space="0" w:color="000000"/>
            </w:tcBorders>
          </w:tcPr>
          <w:p w:rsidR="00177CE6" w:rsidRPr="009345CC" w:rsidRDefault="00177CE6" w:rsidP="00BA4E6A">
            <w:pPr>
              <w:pStyle w:val="ListParagraph"/>
              <w:spacing w:after="0"/>
              <w:ind w:left="0"/>
              <w:jc w:val="center"/>
              <w:rPr>
                <w:b/>
                <w:lang w:val="sr-Cyrl-CS"/>
              </w:rPr>
            </w:pPr>
            <w:r>
              <w:rPr>
                <w:b/>
                <w:lang w:val="sr-Cyrl-CS"/>
              </w:rPr>
              <w:t>1</w:t>
            </w:r>
          </w:p>
        </w:tc>
        <w:tc>
          <w:tcPr>
            <w:tcW w:w="1370" w:type="dxa"/>
            <w:tcBorders>
              <w:top w:val="single" w:sz="4" w:space="0" w:color="auto"/>
              <w:left w:val="single" w:sz="4" w:space="0" w:color="000000"/>
              <w:bottom w:val="single" w:sz="12" w:space="0" w:color="000000"/>
              <w:right w:val="single" w:sz="4" w:space="0" w:color="000000"/>
            </w:tcBorders>
          </w:tcPr>
          <w:p w:rsidR="00177CE6" w:rsidRPr="009345CC" w:rsidRDefault="00177CE6" w:rsidP="00BA4E6A">
            <w:pPr>
              <w:pStyle w:val="ListParagraph"/>
              <w:spacing w:after="0"/>
              <w:ind w:left="0"/>
              <w:jc w:val="center"/>
              <w:rPr>
                <w:b/>
                <w:lang w:val="sr-Cyrl-CS"/>
              </w:rPr>
            </w:pPr>
            <w:r>
              <w:rPr>
                <w:b/>
                <w:lang w:val="sr-Cyrl-CS"/>
              </w:rPr>
              <w:t>2</w:t>
            </w:r>
          </w:p>
        </w:tc>
        <w:tc>
          <w:tcPr>
            <w:tcW w:w="1260" w:type="dxa"/>
            <w:tcBorders>
              <w:top w:val="single" w:sz="4" w:space="0" w:color="auto"/>
              <w:left w:val="single" w:sz="4" w:space="0" w:color="000000"/>
              <w:bottom w:val="single" w:sz="12" w:space="0" w:color="000000"/>
              <w:right w:val="single" w:sz="4" w:space="0" w:color="000000"/>
            </w:tcBorders>
          </w:tcPr>
          <w:p w:rsidR="00177CE6" w:rsidRPr="009345CC" w:rsidRDefault="00177CE6" w:rsidP="00BA4E6A">
            <w:pPr>
              <w:pStyle w:val="ListParagraph"/>
              <w:spacing w:after="0"/>
              <w:ind w:left="0"/>
              <w:jc w:val="center"/>
              <w:rPr>
                <w:b/>
                <w:lang w:val="sr-Cyrl-CS"/>
              </w:rPr>
            </w:pPr>
            <w:r>
              <w:rPr>
                <w:b/>
                <w:lang w:val="sr-Cyrl-CS"/>
              </w:rPr>
              <w:t>3</w:t>
            </w:r>
          </w:p>
        </w:tc>
        <w:tc>
          <w:tcPr>
            <w:tcW w:w="2070" w:type="dxa"/>
            <w:gridSpan w:val="2"/>
            <w:tcBorders>
              <w:top w:val="single" w:sz="4" w:space="0" w:color="auto"/>
              <w:left w:val="single" w:sz="4" w:space="0" w:color="000000"/>
              <w:bottom w:val="single" w:sz="12" w:space="0" w:color="000000"/>
              <w:right w:val="single" w:sz="4" w:space="0" w:color="auto"/>
            </w:tcBorders>
          </w:tcPr>
          <w:p w:rsidR="00177CE6" w:rsidRPr="009345CC" w:rsidRDefault="00177CE6" w:rsidP="00BA4E6A">
            <w:pPr>
              <w:pStyle w:val="ListParagraph"/>
              <w:spacing w:after="0"/>
              <w:ind w:left="0"/>
              <w:jc w:val="center"/>
              <w:rPr>
                <w:b/>
                <w:lang w:val="sr-Cyrl-CS"/>
              </w:rPr>
            </w:pPr>
            <w:r>
              <w:rPr>
                <w:b/>
                <w:lang w:val="sr-Cyrl-CS"/>
              </w:rPr>
              <w:t>4</w:t>
            </w:r>
          </w:p>
        </w:tc>
        <w:tc>
          <w:tcPr>
            <w:tcW w:w="2187" w:type="dxa"/>
            <w:tcBorders>
              <w:top w:val="single" w:sz="4" w:space="0" w:color="auto"/>
              <w:left w:val="single" w:sz="4" w:space="0" w:color="auto"/>
              <w:bottom w:val="single" w:sz="12" w:space="0" w:color="000000"/>
              <w:right w:val="single" w:sz="12" w:space="0" w:color="000000"/>
            </w:tcBorders>
          </w:tcPr>
          <w:p w:rsidR="00177CE6" w:rsidRDefault="00177CE6" w:rsidP="00BA4E6A">
            <w:pPr>
              <w:pStyle w:val="ListParagraph"/>
              <w:spacing w:after="0"/>
              <w:ind w:left="0"/>
              <w:jc w:val="center"/>
              <w:rPr>
                <w:b/>
                <w:lang w:val="sr-Cyrl-CS"/>
              </w:rPr>
            </w:pPr>
            <w:r>
              <w:rPr>
                <w:b/>
                <w:lang w:val="sr-Cyrl-CS"/>
              </w:rPr>
              <w:t>5</w:t>
            </w:r>
          </w:p>
        </w:tc>
      </w:tr>
      <w:tr w:rsidR="00177CE6" w:rsidTr="00BA4E6A">
        <w:trPr>
          <w:trHeight w:val="467"/>
        </w:trPr>
        <w:tc>
          <w:tcPr>
            <w:tcW w:w="2248" w:type="dxa"/>
            <w:tcBorders>
              <w:top w:val="single" w:sz="12" w:space="0" w:color="000000"/>
              <w:left w:val="single" w:sz="12" w:space="0" w:color="000000"/>
              <w:bottom w:val="single" w:sz="12" w:space="0" w:color="000000"/>
              <w:right w:val="single" w:sz="4" w:space="0" w:color="000000"/>
            </w:tcBorders>
            <w:hideMark/>
          </w:tcPr>
          <w:p w:rsidR="00177CE6" w:rsidRPr="009345CC" w:rsidRDefault="00177CE6" w:rsidP="00BA4E6A">
            <w:pPr>
              <w:pStyle w:val="ListParagraph"/>
              <w:spacing w:after="0"/>
              <w:ind w:left="0"/>
              <w:jc w:val="center"/>
            </w:pPr>
            <w:r w:rsidRPr="009345CC">
              <w:t>Таблет</w:t>
            </w:r>
          </w:p>
        </w:tc>
        <w:tc>
          <w:tcPr>
            <w:tcW w:w="1370" w:type="dxa"/>
            <w:tcBorders>
              <w:top w:val="single" w:sz="12" w:space="0" w:color="000000"/>
              <w:left w:val="single" w:sz="4" w:space="0" w:color="000000"/>
              <w:bottom w:val="single" w:sz="12" w:space="0" w:color="000000"/>
              <w:right w:val="single" w:sz="4" w:space="0" w:color="000000"/>
            </w:tcBorders>
            <w:hideMark/>
          </w:tcPr>
          <w:p w:rsidR="00177CE6" w:rsidRPr="009345CC" w:rsidRDefault="00177CE6" w:rsidP="00BA4E6A">
            <w:pPr>
              <w:pStyle w:val="ListParagraph"/>
              <w:spacing w:after="0"/>
              <w:ind w:left="0"/>
              <w:jc w:val="center"/>
              <w:rPr>
                <w:lang w:val="sr-Cyrl-CS"/>
              </w:rPr>
            </w:pPr>
            <w:r w:rsidRPr="009345CC">
              <w:rPr>
                <w:lang w:val="sr-Cyrl-CS"/>
              </w:rPr>
              <w:t>комад</w:t>
            </w:r>
          </w:p>
        </w:tc>
        <w:tc>
          <w:tcPr>
            <w:tcW w:w="1260" w:type="dxa"/>
            <w:tcBorders>
              <w:top w:val="single" w:sz="12" w:space="0" w:color="000000"/>
              <w:left w:val="single" w:sz="4" w:space="0" w:color="000000"/>
              <w:bottom w:val="single" w:sz="12" w:space="0" w:color="000000"/>
              <w:right w:val="single" w:sz="4" w:space="0" w:color="000000"/>
            </w:tcBorders>
            <w:hideMark/>
          </w:tcPr>
          <w:p w:rsidR="00177CE6" w:rsidRPr="009345CC" w:rsidRDefault="00177CE6" w:rsidP="00BA4E6A">
            <w:pPr>
              <w:pStyle w:val="ListParagraph"/>
              <w:spacing w:after="0"/>
              <w:ind w:left="0"/>
              <w:jc w:val="center"/>
              <w:rPr>
                <w:lang w:val="sr-Cyrl-CS"/>
              </w:rPr>
            </w:pPr>
            <w:r w:rsidRPr="009345CC">
              <w:rPr>
                <w:lang w:val="sr-Cyrl-CS"/>
              </w:rPr>
              <w:t>2</w:t>
            </w:r>
          </w:p>
        </w:tc>
        <w:tc>
          <w:tcPr>
            <w:tcW w:w="2070" w:type="dxa"/>
            <w:gridSpan w:val="2"/>
            <w:tcBorders>
              <w:top w:val="single" w:sz="12" w:space="0" w:color="000000"/>
              <w:left w:val="single" w:sz="4" w:space="0" w:color="000000"/>
              <w:bottom w:val="single" w:sz="12" w:space="0" w:color="000000"/>
              <w:right w:val="single" w:sz="4" w:space="0" w:color="auto"/>
            </w:tcBorders>
          </w:tcPr>
          <w:p w:rsidR="00177CE6" w:rsidRPr="009345CC" w:rsidRDefault="00177CE6" w:rsidP="00BA4E6A">
            <w:pPr>
              <w:pStyle w:val="ListParagraph"/>
              <w:spacing w:after="0"/>
              <w:ind w:left="0"/>
              <w:jc w:val="center"/>
              <w:rPr>
                <w:lang w:val="sr-Cyrl-CS"/>
              </w:rPr>
            </w:pPr>
          </w:p>
        </w:tc>
        <w:tc>
          <w:tcPr>
            <w:tcW w:w="2187" w:type="dxa"/>
            <w:tcBorders>
              <w:top w:val="single" w:sz="12" w:space="0" w:color="000000"/>
              <w:left w:val="single" w:sz="4" w:space="0" w:color="auto"/>
              <w:bottom w:val="single" w:sz="12" w:space="0" w:color="000000"/>
              <w:right w:val="single" w:sz="12" w:space="0" w:color="000000"/>
            </w:tcBorders>
          </w:tcPr>
          <w:p w:rsidR="00177CE6" w:rsidRPr="009345CC" w:rsidRDefault="00177CE6" w:rsidP="00BA4E6A">
            <w:pPr>
              <w:pStyle w:val="ListParagraph"/>
              <w:spacing w:after="0"/>
              <w:ind w:left="0"/>
              <w:jc w:val="center"/>
              <w:rPr>
                <w:lang w:val="sr-Cyrl-CS"/>
              </w:rPr>
            </w:pPr>
          </w:p>
        </w:tc>
      </w:tr>
      <w:tr w:rsidR="00177CE6" w:rsidTr="00BA4E6A">
        <w:trPr>
          <w:trHeight w:val="467"/>
        </w:trPr>
        <w:tc>
          <w:tcPr>
            <w:tcW w:w="2248" w:type="dxa"/>
            <w:tcBorders>
              <w:top w:val="single" w:sz="12" w:space="0" w:color="000000"/>
              <w:left w:val="single" w:sz="12" w:space="0" w:color="000000"/>
              <w:bottom w:val="single" w:sz="12" w:space="0" w:color="000000"/>
              <w:right w:val="single" w:sz="4" w:space="0" w:color="000000"/>
            </w:tcBorders>
          </w:tcPr>
          <w:p w:rsidR="00177CE6" w:rsidRPr="009345CC" w:rsidRDefault="00177CE6" w:rsidP="00BA4E6A">
            <w:pPr>
              <w:pStyle w:val="ListParagraph"/>
              <w:spacing w:after="0"/>
              <w:ind w:left="0"/>
              <w:jc w:val="center"/>
            </w:pPr>
            <w:r>
              <w:t>Припадајућа</w:t>
            </w:r>
            <w:r w:rsidRPr="009345CC">
              <w:t xml:space="preserve"> тастатура</w:t>
            </w:r>
          </w:p>
        </w:tc>
        <w:tc>
          <w:tcPr>
            <w:tcW w:w="1370" w:type="dxa"/>
            <w:tcBorders>
              <w:top w:val="single" w:sz="12" w:space="0" w:color="000000"/>
              <w:left w:val="single" w:sz="4" w:space="0" w:color="000000"/>
              <w:bottom w:val="single" w:sz="12" w:space="0" w:color="000000"/>
              <w:right w:val="single" w:sz="4" w:space="0" w:color="000000"/>
            </w:tcBorders>
          </w:tcPr>
          <w:p w:rsidR="00177CE6" w:rsidRPr="009345CC" w:rsidRDefault="00177CE6" w:rsidP="00BA4E6A">
            <w:pPr>
              <w:pStyle w:val="ListParagraph"/>
              <w:spacing w:after="0"/>
              <w:ind w:left="0"/>
              <w:jc w:val="center"/>
              <w:rPr>
                <w:lang w:val="sr-Cyrl-CS"/>
              </w:rPr>
            </w:pPr>
            <w:r>
              <w:rPr>
                <w:lang w:val="sr-Cyrl-CS"/>
              </w:rPr>
              <w:t>комад</w:t>
            </w:r>
          </w:p>
        </w:tc>
        <w:tc>
          <w:tcPr>
            <w:tcW w:w="1260" w:type="dxa"/>
            <w:tcBorders>
              <w:top w:val="single" w:sz="12" w:space="0" w:color="000000"/>
              <w:left w:val="single" w:sz="4" w:space="0" w:color="000000"/>
              <w:bottom w:val="single" w:sz="12" w:space="0" w:color="auto"/>
              <w:right w:val="single" w:sz="4" w:space="0" w:color="000000"/>
            </w:tcBorders>
          </w:tcPr>
          <w:p w:rsidR="00177CE6" w:rsidRPr="009345CC" w:rsidRDefault="00177CE6" w:rsidP="00BA4E6A">
            <w:pPr>
              <w:pStyle w:val="ListParagraph"/>
              <w:spacing w:after="0"/>
              <w:ind w:left="0"/>
              <w:jc w:val="center"/>
              <w:rPr>
                <w:lang w:val="sr-Cyrl-CS"/>
              </w:rPr>
            </w:pPr>
            <w:r w:rsidRPr="009345CC">
              <w:rPr>
                <w:lang w:val="sr-Cyrl-CS"/>
              </w:rPr>
              <w:t>2</w:t>
            </w:r>
          </w:p>
        </w:tc>
        <w:tc>
          <w:tcPr>
            <w:tcW w:w="2070" w:type="dxa"/>
            <w:gridSpan w:val="2"/>
            <w:tcBorders>
              <w:top w:val="single" w:sz="12" w:space="0" w:color="000000"/>
              <w:left w:val="single" w:sz="4" w:space="0" w:color="000000"/>
              <w:bottom w:val="single" w:sz="12" w:space="0" w:color="auto"/>
              <w:right w:val="single" w:sz="4" w:space="0" w:color="auto"/>
            </w:tcBorders>
          </w:tcPr>
          <w:p w:rsidR="00177CE6" w:rsidRPr="009345CC" w:rsidRDefault="00177CE6" w:rsidP="00BA4E6A">
            <w:pPr>
              <w:pStyle w:val="ListParagraph"/>
              <w:spacing w:after="0"/>
              <w:ind w:left="0"/>
              <w:jc w:val="center"/>
              <w:rPr>
                <w:lang w:val="sr-Cyrl-CS"/>
              </w:rPr>
            </w:pPr>
          </w:p>
        </w:tc>
        <w:tc>
          <w:tcPr>
            <w:tcW w:w="2187" w:type="dxa"/>
            <w:tcBorders>
              <w:top w:val="single" w:sz="12" w:space="0" w:color="000000"/>
              <w:left w:val="single" w:sz="4" w:space="0" w:color="auto"/>
              <w:bottom w:val="single" w:sz="12" w:space="0" w:color="auto"/>
              <w:right w:val="single" w:sz="12" w:space="0" w:color="auto"/>
            </w:tcBorders>
          </w:tcPr>
          <w:p w:rsidR="00177CE6" w:rsidRPr="009345CC" w:rsidRDefault="00177CE6" w:rsidP="00BA4E6A">
            <w:pPr>
              <w:pStyle w:val="ListParagraph"/>
              <w:spacing w:after="0"/>
              <w:ind w:left="0"/>
              <w:jc w:val="center"/>
              <w:rPr>
                <w:lang w:val="sr-Cyrl-CS"/>
              </w:rPr>
            </w:pPr>
          </w:p>
        </w:tc>
      </w:tr>
      <w:tr w:rsidR="00177CE6" w:rsidRPr="009345CC" w:rsidTr="00BA4E6A">
        <w:trPr>
          <w:trHeight w:val="467"/>
        </w:trPr>
        <w:tc>
          <w:tcPr>
            <w:tcW w:w="2248" w:type="dxa"/>
            <w:tcBorders>
              <w:top w:val="single" w:sz="12" w:space="0" w:color="000000"/>
              <w:left w:val="single" w:sz="12" w:space="0" w:color="000000"/>
              <w:bottom w:val="single" w:sz="12" w:space="0" w:color="000000"/>
              <w:right w:val="single" w:sz="4" w:space="0" w:color="000000"/>
            </w:tcBorders>
          </w:tcPr>
          <w:p w:rsidR="00177CE6" w:rsidRPr="00362CCB" w:rsidRDefault="00177CE6" w:rsidP="00BA4E6A">
            <w:pPr>
              <w:pStyle w:val="ListParagraph"/>
              <w:spacing w:after="0"/>
              <w:ind w:left="0"/>
              <w:jc w:val="center"/>
              <w:rPr>
                <w:lang w:val="ru-RU"/>
              </w:rPr>
            </w:pPr>
            <w:r w:rsidRPr="00362CCB">
              <w:rPr>
                <w:lang w:val="ru-RU"/>
              </w:rPr>
              <w:t>Припадајућа оловка за писање по екрану</w:t>
            </w:r>
          </w:p>
        </w:tc>
        <w:tc>
          <w:tcPr>
            <w:tcW w:w="1370" w:type="dxa"/>
            <w:tcBorders>
              <w:top w:val="single" w:sz="12" w:space="0" w:color="000000"/>
              <w:left w:val="single" w:sz="4" w:space="0" w:color="000000"/>
              <w:bottom w:val="single" w:sz="12" w:space="0" w:color="000000"/>
              <w:right w:val="single" w:sz="4" w:space="0" w:color="000000"/>
            </w:tcBorders>
          </w:tcPr>
          <w:p w:rsidR="00177CE6" w:rsidRPr="009345CC" w:rsidRDefault="00177CE6" w:rsidP="00BA4E6A">
            <w:pPr>
              <w:pStyle w:val="ListParagraph"/>
              <w:spacing w:after="0"/>
              <w:ind w:left="0"/>
              <w:jc w:val="center"/>
              <w:rPr>
                <w:lang w:val="sr-Cyrl-CS"/>
              </w:rPr>
            </w:pPr>
            <w:r>
              <w:rPr>
                <w:lang w:val="sr-Cyrl-CS"/>
              </w:rPr>
              <w:t>комад</w:t>
            </w:r>
          </w:p>
        </w:tc>
        <w:tc>
          <w:tcPr>
            <w:tcW w:w="1260" w:type="dxa"/>
            <w:tcBorders>
              <w:top w:val="single" w:sz="4" w:space="0" w:color="000000"/>
              <w:left w:val="single" w:sz="4" w:space="0" w:color="000000"/>
              <w:bottom w:val="single" w:sz="12" w:space="0" w:color="auto"/>
              <w:right w:val="single" w:sz="4" w:space="0" w:color="000000"/>
            </w:tcBorders>
          </w:tcPr>
          <w:p w:rsidR="00177CE6" w:rsidRPr="009345CC" w:rsidRDefault="00177CE6" w:rsidP="00BA4E6A">
            <w:pPr>
              <w:pStyle w:val="ListParagraph"/>
              <w:spacing w:after="0"/>
              <w:ind w:left="0"/>
              <w:jc w:val="center"/>
              <w:rPr>
                <w:lang w:val="sr-Cyrl-CS"/>
              </w:rPr>
            </w:pPr>
            <w:r>
              <w:rPr>
                <w:lang w:val="sr-Cyrl-CS"/>
              </w:rPr>
              <w:t>2</w:t>
            </w:r>
          </w:p>
        </w:tc>
        <w:tc>
          <w:tcPr>
            <w:tcW w:w="2070" w:type="dxa"/>
            <w:gridSpan w:val="2"/>
            <w:tcBorders>
              <w:top w:val="single" w:sz="4" w:space="0" w:color="000000"/>
              <w:left w:val="single" w:sz="4" w:space="0" w:color="000000"/>
              <w:bottom w:val="single" w:sz="12" w:space="0" w:color="auto"/>
              <w:right w:val="single" w:sz="4" w:space="0" w:color="auto"/>
            </w:tcBorders>
          </w:tcPr>
          <w:p w:rsidR="00177CE6" w:rsidRPr="009345CC" w:rsidRDefault="00177CE6" w:rsidP="00BA4E6A">
            <w:pPr>
              <w:pStyle w:val="ListParagraph"/>
              <w:spacing w:after="0"/>
              <w:ind w:left="0"/>
              <w:jc w:val="center"/>
              <w:rPr>
                <w:lang w:val="sr-Cyrl-CS"/>
              </w:rPr>
            </w:pPr>
          </w:p>
        </w:tc>
        <w:tc>
          <w:tcPr>
            <w:tcW w:w="2187" w:type="dxa"/>
            <w:tcBorders>
              <w:top w:val="single" w:sz="4" w:space="0" w:color="000000"/>
              <w:left w:val="single" w:sz="4" w:space="0" w:color="auto"/>
              <w:bottom w:val="single" w:sz="12" w:space="0" w:color="auto"/>
              <w:right w:val="single" w:sz="12" w:space="0" w:color="auto"/>
            </w:tcBorders>
          </w:tcPr>
          <w:p w:rsidR="00177CE6" w:rsidRPr="009345CC" w:rsidRDefault="00177CE6" w:rsidP="00BA4E6A">
            <w:pPr>
              <w:pStyle w:val="ListParagraph"/>
              <w:spacing w:after="0"/>
              <w:ind w:left="0"/>
              <w:jc w:val="center"/>
              <w:rPr>
                <w:lang w:val="sr-Cyrl-CS"/>
              </w:rPr>
            </w:pPr>
          </w:p>
        </w:tc>
      </w:tr>
      <w:tr w:rsidR="00177CE6" w:rsidRPr="009345CC" w:rsidTr="00BA4E6A">
        <w:trPr>
          <w:trHeight w:val="467"/>
        </w:trPr>
        <w:tc>
          <w:tcPr>
            <w:tcW w:w="2248" w:type="dxa"/>
            <w:tcBorders>
              <w:top w:val="single" w:sz="12" w:space="0" w:color="000000"/>
              <w:left w:val="single" w:sz="12" w:space="0" w:color="000000"/>
              <w:bottom w:val="single" w:sz="12" w:space="0" w:color="000000"/>
              <w:right w:val="single" w:sz="4" w:space="0" w:color="000000"/>
            </w:tcBorders>
          </w:tcPr>
          <w:p w:rsidR="00177CE6" w:rsidRPr="009345CC" w:rsidRDefault="00177CE6" w:rsidP="00BA4E6A">
            <w:pPr>
              <w:pStyle w:val="ListParagraph"/>
              <w:spacing w:after="0"/>
              <w:ind w:left="0"/>
              <w:jc w:val="center"/>
            </w:pPr>
            <w:r>
              <w:t xml:space="preserve">Припадајући миш </w:t>
            </w:r>
          </w:p>
        </w:tc>
        <w:tc>
          <w:tcPr>
            <w:tcW w:w="1370" w:type="dxa"/>
            <w:tcBorders>
              <w:top w:val="single" w:sz="12" w:space="0" w:color="000000"/>
              <w:left w:val="single" w:sz="4" w:space="0" w:color="000000"/>
              <w:bottom w:val="single" w:sz="12" w:space="0" w:color="000000"/>
              <w:right w:val="single" w:sz="4" w:space="0" w:color="000000"/>
            </w:tcBorders>
          </w:tcPr>
          <w:p w:rsidR="00177CE6" w:rsidRPr="009345CC" w:rsidRDefault="00177CE6" w:rsidP="00BA4E6A">
            <w:pPr>
              <w:pStyle w:val="ListParagraph"/>
              <w:spacing w:after="0"/>
              <w:ind w:left="0"/>
              <w:jc w:val="center"/>
              <w:rPr>
                <w:lang w:val="sr-Cyrl-CS"/>
              </w:rPr>
            </w:pPr>
            <w:r>
              <w:rPr>
                <w:lang w:val="sr-Cyrl-CS"/>
              </w:rPr>
              <w:t>комад</w:t>
            </w:r>
          </w:p>
        </w:tc>
        <w:tc>
          <w:tcPr>
            <w:tcW w:w="1260" w:type="dxa"/>
            <w:tcBorders>
              <w:top w:val="single" w:sz="4" w:space="0" w:color="000000"/>
              <w:left w:val="single" w:sz="4" w:space="0" w:color="000000"/>
              <w:bottom w:val="single" w:sz="12" w:space="0" w:color="auto"/>
              <w:right w:val="single" w:sz="4" w:space="0" w:color="000000"/>
            </w:tcBorders>
          </w:tcPr>
          <w:p w:rsidR="00177CE6" w:rsidRPr="009345CC" w:rsidRDefault="00177CE6" w:rsidP="00BA4E6A">
            <w:pPr>
              <w:pStyle w:val="ListParagraph"/>
              <w:spacing w:after="0"/>
              <w:ind w:left="0"/>
              <w:jc w:val="center"/>
              <w:rPr>
                <w:lang w:val="sr-Cyrl-CS"/>
              </w:rPr>
            </w:pPr>
            <w:r>
              <w:rPr>
                <w:lang w:val="sr-Cyrl-CS"/>
              </w:rPr>
              <w:t>2</w:t>
            </w:r>
          </w:p>
        </w:tc>
        <w:tc>
          <w:tcPr>
            <w:tcW w:w="2070" w:type="dxa"/>
            <w:gridSpan w:val="2"/>
            <w:tcBorders>
              <w:top w:val="single" w:sz="4" w:space="0" w:color="000000"/>
              <w:left w:val="single" w:sz="4" w:space="0" w:color="000000"/>
              <w:bottom w:val="single" w:sz="12" w:space="0" w:color="auto"/>
              <w:right w:val="single" w:sz="4" w:space="0" w:color="auto"/>
            </w:tcBorders>
          </w:tcPr>
          <w:p w:rsidR="00177CE6" w:rsidRPr="009345CC" w:rsidRDefault="00177CE6" w:rsidP="00BA4E6A">
            <w:pPr>
              <w:pStyle w:val="ListParagraph"/>
              <w:spacing w:after="0"/>
              <w:ind w:left="0"/>
              <w:jc w:val="center"/>
              <w:rPr>
                <w:lang w:val="sr-Cyrl-CS"/>
              </w:rPr>
            </w:pPr>
          </w:p>
        </w:tc>
        <w:tc>
          <w:tcPr>
            <w:tcW w:w="2187" w:type="dxa"/>
            <w:tcBorders>
              <w:top w:val="single" w:sz="4" w:space="0" w:color="000000"/>
              <w:left w:val="single" w:sz="4" w:space="0" w:color="auto"/>
              <w:bottom w:val="single" w:sz="12" w:space="0" w:color="auto"/>
              <w:right w:val="single" w:sz="12" w:space="0" w:color="auto"/>
            </w:tcBorders>
          </w:tcPr>
          <w:p w:rsidR="00177CE6" w:rsidRPr="009345CC" w:rsidRDefault="00177CE6" w:rsidP="00BA4E6A">
            <w:pPr>
              <w:pStyle w:val="ListParagraph"/>
              <w:spacing w:after="0"/>
              <w:ind w:left="0"/>
              <w:jc w:val="center"/>
              <w:rPr>
                <w:lang w:val="sr-Cyrl-CS"/>
              </w:rPr>
            </w:pPr>
          </w:p>
        </w:tc>
      </w:tr>
      <w:tr w:rsidR="00177CE6" w:rsidRPr="009345CC" w:rsidTr="00BA4E6A">
        <w:trPr>
          <w:trHeight w:val="467"/>
        </w:trPr>
        <w:tc>
          <w:tcPr>
            <w:tcW w:w="2248" w:type="dxa"/>
            <w:tcBorders>
              <w:top w:val="single" w:sz="12" w:space="0" w:color="000000"/>
              <w:left w:val="single" w:sz="12" w:space="0" w:color="000000"/>
              <w:bottom w:val="single" w:sz="12" w:space="0" w:color="000000"/>
              <w:right w:val="single" w:sz="4" w:space="0" w:color="000000"/>
            </w:tcBorders>
          </w:tcPr>
          <w:p w:rsidR="00177CE6" w:rsidRPr="009345CC" w:rsidRDefault="00177CE6" w:rsidP="00BA4E6A">
            <w:pPr>
              <w:pStyle w:val="ListParagraph"/>
              <w:spacing w:after="0"/>
              <w:ind w:left="0"/>
              <w:jc w:val="center"/>
            </w:pPr>
            <w:r>
              <w:t>Заштитна футрола</w:t>
            </w:r>
          </w:p>
        </w:tc>
        <w:tc>
          <w:tcPr>
            <w:tcW w:w="1370" w:type="dxa"/>
            <w:tcBorders>
              <w:top w:val="single" w:sz="12" w:space="0" w:color="000000"/>
              <w:left w:val="single" w:sz="4" w:space="0" w:color="000000"/>
              <w:bottom w:val="single" w:sz="12" w:space="0" w:color="000000"/>
              <w:right w:val="single" w:sz="4" w:space="0" w:color="000000"/>
            </w:tcBorders>
          </w:tcPr>
          <w:p w:rsidR="00177CE6" w:rsidRPr="009345CC" w:rsidRDefault="00177CE6" w:rsidP="00BA4E6A">
            <w:pPr>
              <w:pStyle w:val="ListParagraph"/>
              <w:spacing w:after="0"/>
              <w:ind w:left="0"/>
              <w:jc w:val="center"/>
              <w:rPr>
                <w:lang w:val="sr-Cyrl-CS"/>
              </w:rPr>
            </w:pPr>
            <w:r>
              <w:rPr>
                <w:lang w:val="sr-Cyrl-CS"/>
              </w:rPr>
              <w:t>комад</w:t>
            </w:r>
          </w:p>
        </w:tc>
        <w:tc>
          <w:tcPr>
            <w:tcW w:w="1260" w:type="dxa"/>
            <w:tcBorders>
              <w:top w:val="single" w:sz="4" w:space="0" w:color="000000"/>
              <w:left w:val="single" w:sz="4" w:space="0" w:color="000000"/>
              <w:bottom w:val="single" w:sz="12" w:space="0" w:color="auto"/>
              <w:right w:val="single" w:sz="4" w:space="0" w:color="000000"/>
            </w:tcBorders>
          </w:tcPr>
          <w:p w:rsidR="00177CE6" w:rsidRPr="009345CC" w:rsidRDefault="00177CE6" w:rsidP="00BA4E6A">
            <w:pPr>
              <w:pStyle w:val="ListParagraph"/>
              <w:spacing w:after="0"/>
              <w:ind w:left="0"/>
              <w:jc w:val="center"/>
              <w:rPr>
                <w:lang w:val="sr-Cyrl-CS"/>
              </w:rPr>
            </w:pPr>
            <w:r>
              <w:rPr>
                <w:lang w:val="sr-Cyrl-CS"/>
              </w:rPr>
              <w:t>2</w:t>
            </w:r>
          </w:p>
        </w:tc>
        <w:tc>
          <w:tcPr>
            <w:tcW w:w="2070" w:type="dxa"/>
            <w:gridSpan w:val="2"/>
            <w:tcBorders>
              <w:top w:val="single" w:sz="4" w:space="0" w:color="000000"/>
              <w:left w:val="single" w:sz="4" w:space="0" w:color="000000"/>
              <w:bottom w:val="single" w:sz="12" w:space="0" w:color="auto"/>
              <w:right w:val="single" w:sz="4" w:space="0" w:color="auto"/>
            </w:tcBorders>
          </w:tcPr>
          <w:p w:rsidR="00177CE6" w:rsidRPr="009345CC" w:rsidRDefault="00177CE6" w:rsidP="00BA4E6A">
            <w:pPr>
              <w:pStyle w:val="ListParagraph"/>
              <w:spacing w:after="0"/>
              <w:ind w:left="0"/>
              <w:jc w:val="center"/>
              <w:rPr>
                <w:lang w:val="sr-Cyrl-CS"/>
              </w:rPr>
            </w:pPr>
          </w:p>
        </w:tc>
        <w:tc>
          <w:tcPr>
            <w:tcW w:w="2187" w:type="dxa"/>
            <w:tcBorders>
              <w:top w:val="single" w:sz="4" w:space="0" w:color="000000"/>
              <w:left w:val="single" w:sz="4" w:space="0" w:color="auto"/>
              <w:bottom w:val="single" w:sz="12" w:space="0" w:color="auto"/>
              <w:right w:val="single" w:sz="12" w:space="0" w:color="auto"/>
            </w:tcBorders>
          </w:tcPr>
          <w:p w:rsidR="00177CE6" w:rsidRPr="009345CC" w:rsidRDefault="00177CE6" w:rsidP="00BA4E6A">
            <w:pPr>
              <w:pStyle w:val="ListParagraph"/>
              <w:spacing w:after="0"/>
              <w:ind w:left="0"/>
              <w:jc w:val="center"/>
              <w:rPr>
                <w:lang w:val="sr-Cyrl-CS"/>
              </w:rPr>
            </w:pPr>
          </w:p>
        </w:tc>
      </w:tr>
      <w:tr w:rsidR="00177CE6" w:rsidRPr="009345CC" w:rsidTr="00BA4E6A">
        <w:trPr>
          <w:trHeight w:val="467"/>
        </w:trPr>
        <w:tc>
          <w:tcPr>
            <w:tcW w:w="2248" w:type="dxa"/>
            <w:tcBorders>
              <w:top w:val="single" w:sz="12" w:space="0" w:color="000000"/>
              <w:left w:val="single" w:sz="12" w:space="0" w:color="000000"/>
              <w:bottom w:val="single" w:sz="12" w:space="0" w:color="000000"/>
              <w:right w:val="single" w:sz="4" w:space="0" w:color="000000"/>
            </w:tcBorders>
          </w:tcPr>
          <w:p w:rsidR="00177CE6" w:rsidRPr="009345CC" w:rsidRDefault="00177CE6" w:rsidP="00BA4E6A">
            <w:pPr>
              <w:pStyle w:val="ListParagraph"/>
              <w:spacing w:after="0"/>
              <w:ind w:left="0"/>
              <w:jc w:val="center"/>
            </w:pPr>
            <w:r>
              <w:t>Торба за складиштење</w:t>
            </w:r>
          </w:p>
        </w:tc>
        <w:tc>
          <w:tcPr>
            <w:tcW w:w="1370" w:type="dxa"/>
            <w:tcBorders>
              <w:top w:val="single" w:sz="12" w:space="0" w:color="000000"/>
              <w:left w:val="single" w:sz="4" w:space="0" w:color="000000"/>
              <w:bottom w:val="single" w:sz="12" w:space="0" w:color="000000"/>
              <w:right w:val="single" w:sz="4" w:space="0" w:color="000000"/>
            </w:tcBorders>
          </w:tcPr>
          <w:p w:rsidR="00177CE6" w:rsidRPr="009345CC" w:rsidRDefault="00177CE6" w:rsidP="00BA4E6A">
            <w:pPr>
              <w:pStyle w:val="ListParagraph"/>
              <w:spacing w:after="0"/>
              <w:ind w:left="0"/>
              <w:jc w:val="center"/>
              <w:rPr>
                <w:lang w:val="sr-Cyrl-CS"/>
              </w:rPr>
            </w:pPr>
            <w:r>
              <w:rPr>
                <w:lang w:val="sr-Cyrl-CS"/>
              </w:rPr>
              <w:t>комад</w:t>
            </w:r>
          </w:p>
        </w:tc>
        <w:tc>
          <w:tcPr>
            <w:tcW w:w="1260" w:type="dxa"/>
            <w:tcBorders>
              <w:top w:val="single" w:sz="4" w:space="0" w:color="000000"/>
              <w:left w:val="single" w:sz="4" w:space="0" w:color="000000"/>
              <w:bottom w:val="single" w:sz="12" w:space="0" w:color="auto"/>
              <w:right w:val="single" w:sz="4" w:space="0" w:color="000000"/>
            </w:tcBorders>
          </w:tcPr>
          <w:p w:rsidR="00177CE6" w:rsidRPr="009345CC" w:rsidRDefault="00177CE6" w:rsidP="00BA4E6A">
            <w:pPr>
              <w:pStyle w:val="ListParagraph"/>
              <w:spacing w:after="0"/>
              <w:ind w:left="0"/>
              <w:jc w:val="center"/>
              <w:rPr>
                <w:lang w:val="sr-Cyrl-CS"/>
              </w:rPr>
            </w:pPr>
            <w:r>
              <w:rPr>
                <w:lang w:val="sr-Cyrl-CS"/>
              </w:rPr>
              <w:t>2</w:t>
            </w:r>
          </w:p>
        </w:tc>
        <w:tc>
          <w:tcPr>
            <w:tcW w:w="2070" w:type="dxa"/>
            <w:gridSpan w:val="2"/>
            <w:tcBorders>
              <w:top w:val="single" w:sz="4" w:space="0" w:color="000000"/>
              <w:left w:val="single" w:sz="4" w:space="0" w:color="000000"/>
              <w:bottom w:val="single" w:sz="12" w:space="0" w:color="auto"/>
              <w:right w:val="single" w:sz="4" w:space="0" w:color="auto"/>
            </w:tcBorders>
          </w:tcPr>
          <w:p w:rsidR="00177CE6" w:rsidRPr="009345CC" w:rsidRDefault="00177CE6" w:rsidP="00BA4E6A">
            <w:pPr>
              <w:pStyle w:val="ListParagraph"/>
              <w:spacing w:after="0"/>
              <w:ind w:left="0"/>
              <w:jc w:val="center"/>
              <w:rPr>
                <w:lang w:val="sr-Cyrl-CS"/>
              </w:rPr>
            </w:pPr>
          </w:p>
        </w:tc>
        <w:tc>
          <w:tcPr>
            <w:tcW w:w="2187" w:type="dxa"/>
            <w:tcBorders>
              <w:top w:val="single" w:sz="4" w:space="0" w:color="000000"/>
              <w:left w:val="single" w:sz="4" w:space="0" w:color="auto"/>
              <w:bottom w:val="single" w:sz="12" w:space="0" w:color="auto"/>
              <w:right w:val="single" w:sz="12" w:space="0" w:color="auto"/>
            </w:tcBorders>
          </w:tcPr>
          <w:p w:rsidR="00177CE6" w:rsidRPr="009345CC" w:rsidRDefault="00177CE6" w:rsidP="00BA4E6A">
            <w:pPr>
              <w:pStyle w:val="ListParagraph"/>
              <w:spacing w:after="0"/>
              <w:ind w:left="0"/>
              <w:jc w:val="center"/>
              <w:rPr>
                <w:lang w:val="sr-Cyrl-CS"/>
              </w:rPr>
            </w:pPr>
          </w:p>
        </w:tc>
      </w:tr>
      <w:tr w:rsidR="00177CE6" w:rsidTr="00BA4E6A">
        <w:tc>
          <w:tcPr>
            <w:tcW w:w="4878" w:type="dxa"/>
            <w:gridSpan w:val="3"/>
            <w:vMerge w:val="restart"/>
            <w:tcBorders>
              <w:top w:val="single" w:sz="4" w:space="0" w:color="000000"/>
              <w:left w:val="nil"/>
              <w:right w:val="single" w:sz="12" w:space="0" w:color="auto"/>
            </w:tcBorders>
          </w:tcPr>
          <w:p w:rsidR="00177CE6" w:rsidRPr="009345CC" w:rsidRDefault="00177CE6" w:rsidP="00BA4E6A">
            <w:pPr>
              <w:pStyle w:val="ListParagraph"/>
              <w:spacing w:after="0"/>
              <w:ind w:left="0"/>
              <w:jc w:val="center"/>
              <w:rPr>
                <w:b/>
                <w:lang w:val="sr-Cyrl-CS"/>
              </w:rPr>
            </w:pPr>
          </w:p>
        </w:tc>
        <w:tc>
          <w:tcPr>
            <w:tcW w:w="2064" w:type="dxa"/>
            <w:tcBorders>
              <w:top w:val="single" w:sz="12" w:space="0" w:color="auto"/>
              <w:left w:val="single" w:sz="12" w:space="0" w:color="auto"/>
              <w:bottom w:val="single" w:sz="12" w:space="0" w:color="auto"/>
              <w:right w:val="single" w:sz="4" w:space="0" w:color="auto"/>
            </w:tcBorders>
          </w:tcPr>
          <w:p w:rsidR="00177CE6" w:rsidRPr="009345CC" w:rsidRDefault="00177CE6" w:rsidP="00BA4E6A">
            <w:pPr>
              <w:pStyle w:val="ListParagraph"/>
              <w:spacing w:after="0"/>
              <w:ind w:left="0"/>
              <w:jc w:val="center"/>
              <w:rPr>
                <w:b/>
                <w:lang w:val="sr-Cyrl-CS"/>
              </w:rPr>
            </w:pPr>
            <w:r w:rsidRPr="009345CC">
              <w:rPr>
                <w:b/>
                <w:lang w:val="sr-Cyrl-CS"/>
              </w:rPr>
              <w:t>Укупна цена без ПДВ</w:t>
            </w:r>
          </w:p>
        </w:tc>
        <w:tc>
          <w:tcPr>
            <w:tcW w:w="2193" w:type="dxa"/>
            <w:gridSpan w:val="2"/>
            <w:tcBorders>
              <w:top w:val="single" w:sz="12" w:space="0" w:color="auto"/>
              <w:left w:val="single" w:sz="4" w:space="0" w:color="auto"/>
              <w:bottom w:val="single" w:sz="12" w:space="0" w:color="auto"/>
              <w:right w:val="single" w:sz="12" w:space="0" w:color="auto"/>
            </w:tcBorders>
          </w:tcPr>
          <w:p w:rsidR="00177CE6" w:rsidRPr="009345CC" w:rsidRDefault="00177CE6" w:rsidP="00BA4E6A">
            <w:pPr>
              <w:pStyle w:val="ListParagraph"/>
              <w:spacing w:after="0"/>
              <w:ind w:left="0"/>
              <w:jc w:val="center"/>
              <w:rPr>
                <w:b/>
                <w:lang w:val="sr-Cyrl-CS"/>
              </w:rPr>
            </w:pPr>
          </w:p>
        </w:tc>
      </w:tr>
      <w:tr w:rsidR="00177CE6" w:rsidTr="00BA4E6A">
        <w:tc>
          <w:tcPr>
            <w:tcW w:w="4878" w:type="dxa"/>
            <w:gridSpan w:val="3"/>
            <w:vMerge/>
            <w:tcBorders>
              <w:left w:val="nil"/>
              <w:bottom w:val="nil"/>
              <w:right w:val="single" w:sz="12" w:space="0" w:color="auto"/>
            </w:tcBorders>
            <w:vAlign w:val="center"/>
            <w:hideMark/>
          </w:tcPr>
          <w:p w:rsidR="00177CE6" w:rsidRPr="009345CC" w:rsidRDefault="00177CE6" w:rsidP="00BA4E6A">
            <w:pPr>
              <w:pStyle w:val="ListParagraph"/>
              <w:spacing w:after="0"/>
              <w:ind w:left="0"/>
              <w:jc w:val="center"/>
              <w:rPr>
                <w:b/>
                <w:lang w:val="sr-Cyrl-CS"/>
              </w:rPr>
            </w:pPr>
          </w:p>
        </w:tc>
        <w:tc>
          <w:tcPr>
            <w:tcW w:w="2064" w:type="dxa"/>
            <w:tcBorders>
              <w:top w:val="single" w:sz="12" w:space="0" w:color="auto"/>
              <w:left w:val="single" w:sz="12" w:space="0" w:color="auto"/>
              <w:bottom w:val="single" w:sz="12" w:space="0" w:color="auto"/>
              <w:right w:val="single" w:sz="4" w:space="0" w:color="auto"/>
            </w:tcBorders>
          </w:tcPr>
          <w:p w:rsidR="00177CE6" w:rsidRPr="009345CC" w:rsidRDefault="00177CE6" w:rsidP="00BA4E6A">
            <w:pPr>
              <w:pStyle w:val="ListParagraph"/>
              <w:spacing w:after="0"/>
              <w:ind w:left="0"/>
              <w:jc w:val="center"/>
              <w:rPr>
                <w:b/>
                <w:lang w:val="sr-Cyrl-CS"/>
              </w:rPr>
            </w:pPr>
            <w:r w:rsidRPr="009345CC">
              <w:rPr>
                <w:b/>
                <w:lang w:val="sr-Cyrl-CS"/>
              </w:rPr>
              <w:t>Укупна цена са ПДВ</w:t>
            </w:r>
          </w:p>
        </w:tc>
        <w:tc>
          <w:tcPr>
            <w:tcW w:w="2193" w:type="dxa"/>
            <w:gridSpan w:val="2"/>
            <w:tcBorders>
              <w:top w:val="single" w:sz="12" w:space="0" w:color="auto"/>
              <w:left w:val="single" w:sz="4" w:space="0" w:color="auto"/>
              <w:bottom w:val="single" w:sz="12" w:space="0" w:color="auto"/>
              <w:right w:val="single" w:sz="12" w:space="0" w:color="auto"/>
            </w:tcBorders>
          </w:tcPr>
          <w:p w:rsidR="00177CE6" w:rsidRPr="009345CC" w:rsidRDefault="00177CE6" w:rsidP="00BA4E6A">
            <w:pPr>
              <w:pStyle w:val="ListParagraph"/>
              <w:spacing w:after="0"/>
              <w:ind w:left="0"/>
              <w:jc w:val="center"/>
              <w:rPr>
                <w:b/>
                <w:lang w:val="sr-Cyrl-CS"/>
              </w:rPr>
            </w:pPr>
          </w:p>
        </w:tc>
      </w:tr>
    </w:tbl>
    <w:p w:rsidR="00177CE6" w:rsidRDefault="00177CE6" w:rsidP="00177CE6">
      <w:pPr>
        <w:pStyle w:val="ListParagraph"/>
        <w:spacing w:after="0"/>
        <w:jc w:val="center"/>
        <w:rPr>
          <w:b/>
          <w:sz w:val="24"/>
          <w:szCs w:val="24"/>
          <w:lang w:val="sr-Cyrl-CS"/>
        </w:rPr>
      </w:pPr>
      <w:r>
        <w:rPr>
          <w:b/>
          <w:sz w:val="24"/>
          <w:szCs w:val="24"/>
          <w:lang w:val="sr-Cyrl-CS"/>
        </w:rPr>
        <w:t xml:space="preserve"> </w:t>
      </w:r>
    </w:p>
    <w:p w:rsidR="00177CE6" w:rsidRDefault="00177CE6" w:rsidP="00177CE6">
      <w:pPr>
        <w:ind w:left="0"/>
        <w:rPr>
          <w:rFonts w:ascii="Times New Roman" w:hAnsi="Times New Roman"/>
          <w:sz w:val="24"/>
          <w:szCs w:val="24"/>
          <w:lang w:val="ru-RU"/>
        </w:rPr>
      </w:pPr>
      <w:r>
        <w:rPr>
          <w:rFonts w:ascii="Times New Roman" w:hAnsi="Times New Roman"/>
          <w:sz w:val="24"/>
          <w:szCs w:val="24"/>
          <w:lang w:val="ru-RU"/>
        </w:rPr>
        <w:tab/>
      </w:r>
    </w:p>
    <w:p w:rsidR="00177CE6" w:rsidRDefault="00177CE6" w:rsidP="00177CE6">
      <w:pPr>
        <w:autoSpaceDE w:val="0"/>
        <w:autoSpaceDN w:val="0"/>
        <w:adjustRightInd w:val="0"/>
        <w:ind w:left="0"/>
        <w:rPr>
          <w:rFonts w:ascii="Times New Roman" w:hAnsi="Times New Roman"/>
          <w:sz w:val="24"/>
          <w:szCs w:val="24"/>
          <w:lang w:val="sr-Cyrl-CS"/>
        </w:rPr>
      </w:pPr>
    </w:p>
    <w:p w:rsidR="00177CE6" w:rsidRDefault="00177CE6" w:rsidP="00177CE6">
      <w:pPr>
        <w:autoSpaceDE w:val="0"/>
        <w:autoSpaceDN w:val="0"/>
        <w:adjustRightInd w:val="0"/>
        <w:ind w:firstLine="720"/>
        <w:jc w:val="center"/>
        <w:rPr>
          <w:rFonts w:ascii="Times New Roman" w:hAnsi="Times New Roman"/>
          <w:b/>
          <w:sz w:val="24"/>
          <w:szCs w:val="24"/>
          <w:lang w:val="sr-Cyrl-CS"/>
        </w:rPr>
      </w:pPr>
      <w:r>
        <w:rPr>
          <w:rFonts w:ascii="Times New Roman" w:hAnsi="Times New Roman"/>
          <w:b/>
          <w:sz w:val="24"/>
          <w:szCs w:val="24"/>
          <w:lang w:val="sr-Cyrl-CS"/>
        </w:rPr>
        <w:t>УПУТСТВО О НАЧИНУ ПОПУЊАВАЊА ОБРАСЦА СТРУКТУРЕ ЦЕНА:</w:t>
      </w:r>
    </w:p>
    <w:p w:rsidR="00177CE6" w:rsidRDefault="00177CE6" w:rsidP="00177CE6">
      <w:pPr>
        <w:autoSpaceDE w:val="0"/>
        <w:autoSpaceDN w:val="0"/>
        <w:adjustRightInd w:val="0"/>
        <w:ind w:left="0"/>
        <w:rPr>
          <w:rFonts w:ascii="Times New Roman" w:hAnsi="Times New Roman"/>
          <w:sz w:val="24"/>
          <w:szCs w:val="24"/>
          <w:lang w:val="sr-Cyrl-CS"/>
        </w:rPr>
      </w:pPr>
    </w:p>
    <w:p w:rsidR="00177CE6" w:rsidRDefault="00177CE6" w:rsidP="00177CE6">
      <w:pPr>
        <w:autoSpaceDE w:val="0"/>
        <w:autoSpaceDN w:val="0"/>
        <w:adjustRightInd w:val="0"/>
        <w:ind w:left="0" w:firstLine="720"/>
        <w:rPr>
          <w:rFonts w:ascii="Times New Roman" w:hAnsi="Times New Roman"/>
          <w:sz w:val="24"/>
          <w:szCs w:val="24"/>
          <w:lang w:val="ru-RU"/>
        </w:rPr>
      </w:pPr>
      <w:r>
        <w:rPr>
          <w:rFonts w:ascii="Times New Roman" w:hAnsi="Times New Roman"/>
          <w:sz w:val="24"/>
          <w:szCs w:val="24"/>
          <w:lang w:val="ru-RU"/>
        </w:rPr>
        <w:t>Цена мора бити дата у динарима.</w:t>
      </w:r>
    </w:p>
    <w:p w:rsidR="00177CE6" w:rsidRDefault="00177CE6" w:rsidP="00177CE6">
      <w:pPr>
        <w:autoSpaceDE w:val="0"/>
        <w:autoSpaceDN w:val="0"/>
        <w:adjustRightInd w:val="0"/>
        <w:ind w:left="0" w:firstLine="720"/>
        <w:rPr>
          <w:rFonts w:ascii="Times New Roman" w:hAnsi="Times New Roman"/>
          <w:sz w:val="24"/>
          <w:szCs w:val="24"/>
          <w:lang w:val="ru-RU"/>
        </w:rPr>
      </w:pPr>
      <w:r>
        <w:rPr>
          <w:rFonts w:ascii="Times New Roman" w:hAnsi="Times New Roman"/>
          <w:sz w:val="24"/>
          <w:szCs w:val="24"/>
          <w:lang w:val="ru-RU"/>
        </w:rPr>
        <w:t>У Обрасцу структуре цена морају бити приказане јединичне цене и укупна цена за тражене количине и то без ПДВ и са ПДВ.</w:t>
      </w:r>
    </w:p>
    <w:p w:rsidR="00177CE6" w:rsidRDefault="00177CE6" w:rsidP="00177CE6">
      <w:pPr>
        <w:autoSpaceDE w:val="0"/>
        <w:autoSpaceDN w:val="0"/>
        <w:adjustRightInd w:val="0"/>
        <w:ind w:left="0" w:firstLine="720"/>
        <w:rPr>
          <w:rFonts w:ascii="Times New Roman" w:hAnsi="Times New Roman"/>
          <w:sz w:val="24"/>
          <w:szCs w:val="24"/>
          <w:lang w:val="ru-RU"/>
        </w:rPr>
      </w:pPr>
      <w:r>
        <w:rPr>
          <w:rFonts w:ascii="Times New Roman" w:hAnsi="Times New Roman"/>
          <w:sz w:val="24"/>
          <w:szCs w:val="24"/>
          <w:lang w:val="ru-RU"/>
        </w:rPr>
        <w:t>Укупна цена мора да обухвати и остале зависне трошкове који чине укупу цену (царина, шпедиција, транспорт и осигурање до места и тренутка испоруке, административни и др.)</w:t>
      </w:r>
    </w:p>
    <w:p w:rsidR="00177CE6" w:rsidRDefault="00177CE6" w:rsidP="00177CE6">
      <w:pPr>
        <w:autoSpaceDE w:val="0"/>
        <w:autoSpaceDN w:val="0"/>
        <w:adjustRightInd w:val="0"/>
        <w:ind w:left="0" w:firstLine="720"/>
        <w:rPr>
          <w:rFonts w:ascii="Times New Roman" w:hAnsi="Times New Roman"/>
          <w:sz w:val="24"/>
          <w:szCs w:val="24"/>
          <w:lang w:val="ru-RU"/>
        </w:rPr>
      </w:pPr>
      <w:r>
        <w:rPr>
          <w:rFonts w:ascii="Times New Roman" w:hAnsi="Times New Roman"/>
          <w:sz w:val="24"/>
          <w:szCs w:val="24"/>
          <w:lang w:val="ru-RU"/>
        </w:rPr>
        <w:t>Укупна цена без ПДВ служиће за избор најповољнијег понуђача.</w:t>
      </w:r>
    </w:p>
    <w:p w:rsidR="00177CE6" w:rsidRDefault="00177CE6" w:rsidP="00177CE6">
      <w:pPr>
        <w:autoSpaceDE w:val="0"/>
        <w:autoSpaceDN w:val="0"/>
        <w:adjustRightInd w:val="0"/>
        <w:ind w:left="0" w:firstLine="720"/>
        <w:rPr>
          <w:rFonts w:ascii="Times New Roman" w:hAnsi="Times New Roman"/>
          <w:sz w:val="24"/>
          <w:szCs w:val="24"/>
          <w:lang w:val="ru-RU"/>
        </w:rPr>
      </w:pPr>
      <w:r>
        <w:rPr>
          <w:rFonts w:ascii="Times New Roman" w:hAnsi="Times New Roman"/>
          <w:sz w:val="24"/>
          <w:szCs w:val="24"/>
          <w:lang w:val="ru-RU"/>
        </w:rPr>
        <w:t>Укупна цена без ПДВ мора бити иста као и у Обрасцу понуде.</w:t>
      </w:r>
    </w:p>
    <w:p w:rsidR="00177CE6" w:rsidRDefault="00177CE6" w:rsidP="00177CE6">
      <w:pPr>
        <w:autoSpaceDE w:val="0"/>
        <w:autoSpaceDN w:val="0"/>
        <w:adjustRightInd w:val="0"/>
        <w:ind w:left="0"/>
        <w:rPr>
          <w:rFonts w:ascii="Times New Roman" w:hAnsi="Times New Roman"/>
          <w:sz w:val="24"/>
          <w:szCs w:val="24"/>
          <w:lang w:val="ru-RU"/>
        </w:rPr>
      </w:pPr>
    </w:p>
    <w:p w:rsidR="00177CE6" w:rsidRDefault="00177CE6" w:rsidP="00177CE6">
      <w:pPr>
        <w:autoSpaceDE w:val="0"/>
        <w:autoSpaceDN w:val="0"/>
        <w:adjustRightInd w:val="0"/>
        <w:ind w:left="0"/>
        <w:rPr>
          <w:rFonts w:ascii="Times New Roman" w:hAnsi="Times New Roman"/>
          <w:sz w:val="24"/>
          <w:szCs w:val="24"/>
          <w:lang w:val="ru-RU"/>
        </w:rPr>
      </w:pPr>
      <w:r>
        <w:rPr>
          <w:rFonts w:ascii="Times New Roman" w:hAnsi="Times New Roman"/>
          <w:sz w:val="24"/>
          <w:szCs w:val="24"/>
          <w:lang w:val="ru-RU"/>
        </w:rPr>
        <w:t xml:space="preserve">        Датум</w:t>
      </w:r>
    </w:p>
    <w:p w:rsidR="00177CE6" w:rsidRDefault="00177CE6" w:rsidP="00177CE6">
      <w:pPr>
        <w:autoSpaceDE w:val="0"/>
        <w:autoSpaceDN w:val="0"/>
        <w:adjustRightInd w:val="0"/>
        <w:ind w:left="0"/>
        <w:rPr>
          <w:rFonts w:ascii="Times New Roman" w:hAnsi="Times New Roman"/>
          <w:sz w:val="24"/>
          <w:szCs w:val="24"/>
          <w:lang w:val="ru-RU"/>
        </w:rPr>
      </w:pPr>
      <w:r>
        <w:rPr>
          <w:rFonts w:ascii="Times New Roman" w:hAnsi="Times New Roman"/>
          <w:sz w:val="24"/>
          <w:szCs w:val="24"/>
          <w:lang w:val="ru-RU"/>
        </w:rPr>
        <w:t>_____________</w:t>
      </w:r>
    </w:p>
    <w:p w:rsidR="00177CE6" w:rsidRDefault="00177CE6" w:rsidP="00177CE6">
      <w:pPr>
        <w:autoSpaceDE w:val="0"/>
        <w:autoSpaceDN w:val="0"/>
        <w:adjustRightInd w:val="0"/>
        <w:ind w:left="0" w:firstLine="720"/>
        <w:jc w:val="center"/>
        <w:rPr>
          <w:rFonts w:ascii="Times New Roman" w:hAnsi="Times New Roman"/>
          <w:sz w:val="24"/>
          <w:szCs w:val="24"/>
          <w:lang w:val="ru-RU"/>
        </w:rPr>
      </w:pPr>
      <w:r>
        <w:rPr>
          <w:rFonts w:ascii="Times New Roman" w:hAnsi="Times New Roman"/>
          <w:sz w:val="24"/>
          <w:szCs w:val="24"/>
          <w:lang w:val="ru-RU"/>
        </w:rPr>
        <w:t xml:space="preserve">                                                                                                ПОНУЂАЧ</w:t>
      </w:r>
    </w:p>
    <w:p w:rsidR="00177CE6" w:rsidRDefault="00177CE6" w:rsidP="00177CE6">
      <w:pPr>
        <w:autoSpaceDE w:val="0"/>
        <w:autoSpaceDN w:val="0"/>
        <w:adjustRightInd w:val="0"/>
        <w:ind w:left="0" w:firstLine="720"/>
        <w:jc w:val="right"/>
        <w:rPr>
          <w:rFonts w:ascii="Times New Roman" w:hAnsi="Times New Roman"/>
          <w:sz w:val="24"/>
          <w:szCs w:val="24"/>
          <w:lang w:val="ru-RU"/>
        </w:rPr>
      </w:pPr>
    </w:p>
    <w:p w:rsidR="00177CE6" w:rsidRDefault="00177CE6" w:rsidP="00177CE6">
      <w:pPr>
        <w:autoSpaceDE w:val="0"/>
        <w:autoSpaceDN w:val="0"/>
        <w:adjustRightInd w:val="0"/>
        <w:ind w:left="0" w:firstLine="720"/>
        <w:jc w:val="right"/>
        <w:rPr>
          <w:rFonts w:ascii="Times New Roman" w:hAnsi="Times New Roman"/>
          <w:sz w:val="24"/>
          <w:szCs w:val="24"/>
          <w:lang w:val="ru-RU"/>
        </w:rPr>
      </w:pPr>
      <w:r>
        <w:rPr>
          <w:rFonts w:ascii="Times New Roman" w:hAnsi="Times New Roman"/>
          <w:sz w:val="24"/>
          <w:szCs w:val="24"/>
          <w:lang w:val="ru-RU"/>
        </w:rPr>
        <w:t>________________________</w:t>
      </w:r>
    </w:p>
    <w:p w:rsidR="00177CE6" w:rsidRDefault="00177CE6" w:rsidP="00177CE6">
      <w:pPr>
        <w:ind w:left="0"/>
        <w:jc w:val="right"/>
        <w:rPr>
          <w:rFonts w:ascii="Times New Roman" w:hAnsi="Times New Roman"/>
          <w:i/>
          <w:sz w:val="24"/>
          <w:szCs w:val="24"/>
          <w:lang w:val="ru-RU"/>
        </w:rPr>
      </w:pPr>
      <w:r>
        <w:rPr>
          <w:rFonts w:ascii="Times New Roman" w:hAnsi="Times New Roman"/>
          <w:i/>
          <w:sz w:val="24"/>
          <w:szCs w:val="24"/>
          <w:lang w:val="ru-RU"/>
        </w:rPr>
        <w:t>(потпис овлашћеног лица)</w:t>
      </w:r>
      <w:r>
        <w:rPr>
          <w:rFonts w:ascii="Times New Roman" w:hAnsi="Times New Roman"/>
          <w:i/>
          <w:sz w:val="24"/>
          <w:szCs w:val="24"/>
          <w:lang w:val="ru-RU"/>
        </w:rPr>
        <w:br w:type="page"/>
      </w:r>
    </w:p>
    <w:p w:rsidR="00177CE6" w:rsidRDefault="00177CE6" w:rsidP="00177CE6">
      <w:pPr>
        <w:ind w:left="0"/>
        <w:jc w:val="right"/>
        <w:rPr>
          <w:rFonts w:ascii="Times New Roman" w:eastAsia="Times New Roman" w:hAnsi="Times New Roman"/>
          <w:sz w:val="24"/>
          <w:szCs w:val="24"/>
          <w:lang w:val="ru-RU"/>
        </w:rPr>
      </w:pPr>
      <w:r>
        <w:rPr>
          <w:rFonts w:ascii="Times New Roman" w:eastAsia="Times New Roman" w:hAnsi="Times New Roman"/>
          <w:sz w:val="24"/>
          <w:szCs w:val="24"/>
          <w:lang w:val="ru-RU"/>
        </w:rPr>
        <w:lastRenderedPageBreak/>
        <w:t>ОБРАЗАЦ 3</w:t>
      </w:r>
    </w:p>
    <w:p w:rsidR="00177CE6" w:rsidRDefault="00177CE6" w:rsidP="00177CE6">
      <w:pPr>
        <w:ind w:left="0"/>
        <w:jc w:val="right"/>
        <w:rPr>
          <w:rFonts w:ascii="Times New Roman" w:eastAsia="Times New Roman" w:hAnsi="Times New Roman"/>
          <w:b/>
          <w:sz w:val="24"/>
          <w:szCs w:val="24"/>
          <w:lang w:val="ru-RU"/>
        </w:rPr>
      </w:pPr>
    </w:p>
    <w:p w:rsidR="00177CE6" w:rsidRDefault="00177CE6" w:rsidP="00177CE6">
      <w:pPr>
        <w:ind w:left="0"/>
        <w:jc w:val="center"/>
        <w:rPr>
          <w:rFonts w:ascii="Times New Roman" w:hAnsi="Times New Roman"/>
          <w:b/>
          <w:i/>
          <w:sz w:val="24"/>
          <w:szCs w:val="24"/>
          <w:u w:val="single"/>
          <w:lang w:val="sr-Cyrl-CS"/>
        </w:rPr>
      </w:pPr>
      <w:r>
        <w:rPr>
          <w:rFonts w:ascii="Times New Roman" w:eastAsia="Times New Roman" w:hAnsi="Times New Roman"/>
          <w:b/>
          <w:sz w:val="24"/>
          <w:szCs w:val="24"/>
          <w:lang w:val="ru-RU"/>
        </w:rPr>
        <w:t>ОБРАЗАЦ ИЗЈАВЕ ПОНУЂАЧА О ИСПУЊЕНОСТИ УСЛОВА НА ОСНОВУ ЧЛАНА 77. СТАВ 4.ЗЈН</w:t>
      </w:r>
    </w:p>
    <w:p w:rsidR="00177CE6" w:rsidRDefault="00177CE6" w:rsidP="00177CE6">
      <w:pPr>
        <w:ind w:left="0"/>
        <w:jc w:val="center"/>
        <w:rPr>
          <w:rFonts w:ascii="Times New Roman" w:eastAsia="Times New Roman" w:hAnsi="Times New Roman"/>
          <w:b/>
          <w:sz w:val="24"/>
          <w:szCs w:val="24"/>
          <w:lang w:val="ru-RU"/>
        </w:rPr>
      </w:pPr>
    </w:p>
    <w:p w:rsidR="00177CE6" w:rsidRDefault="00177CE6" w:rsidP="00177CE6">
      <w:pPr>
        <w:ind w:left="0"/>
        <w:jc w:val="center"/>
        <w:rPr>
          <w:rFonts w:ascii="Times New Roman" w:eastAsia="Times New Roman" w:hAnsi="Times New Roman"/>
          <w:b/>
          <w:sz w:val="24"/>
          <w:szCs w:val="24"/>
          <w:lang w:val="ru-RU"/>
        </w:rPr>
      </w:pPr>
    </w:p>
    <w:p w:rsidR="00177CE6" w:rsidRDefault="00177CE6" w:rsidP="00177CE6">
      <w:pPr>
        <w:ind w:left="-77" w:right="-532" w:firstLine="437"/>
        <w:rPr>
          <w:rFonts w:ascii="Times New Roman" w:hAnsi="Times New Roman"/>
          <w:sz w:val="24"/>
          <w:szCs w:val="24"/>
          <w:lang w:val="ru-RU"/>
        </w:rPr>
      </w:pPr>
      <w:r>
        <w:rPr>
          <w:rFonts w:ascii="Times New Roman" w:hAnsi="Times New Roman"/>
          <w:sz w:val="24"/>
          <w:szCs w:val="24"/>
          <w:lang w:val="ru-RU"/>
        </w:rPr>
        <w:t>Под пуном материјалном и кривичном одговорношћу понуђач</w:t>
      </w:r>
    </w:p>
    <w:p w:rsidR="00177CE6" w:rsidRDefault="00177CE6" w:rsidP="00177CE6">
      <w:pPr>
        <w:ind w:left="-77" w:right="-532" w:firstLine="437"/>
        <w:rPr>
          <w:rFonts w:ascii="Times New Roman" w:hAnsi="Times New Roman"/>
          <w:sz w:val="24"/>
          <w:szCs w:val="24"/>
          <w:lang w:val="ru-RU"/>
        </w:rPr>
      </w:pPr>
    </w:p>
    <w:p w:rsidR="00177CE6" w:rsidRDefault="00177CE6" w:rsidP="00177CE6">
      <w:pPr>
        <w:ind w:left="-77" w:right="-532"/>
        <w:rPr>
          <w:rFonts w:ascii="Times New Roman" w:hAnsi="Times New Roman"/>
          <w:sz w:val="24"/>
          <w:szCs w:val="24"/>
          <w:lang w:val="ru-RU"/>
        </w:rPr>
      </w:pPr>
      <w:r>
        <w:rPr>
          <w:rFonts w:ascii="Times New Roman" w:hAnsi="Times New Roman"/>
          <w:sz w:val="24"/>
          <w:szCs w:val="24"/>
          <w:lang w:val="ru-RU"/>
        </w:rPr>
        <w:t>__________________________________________________________________________________________________________________________________________________________________________</w:t>
      </w:r>
    </w:p>
    <w:p w:rsidR="00177CE6" w:rsidRDefault="00177CE6" w:rsidP="00177CE6">
      <w:pPr>
        <w:ind w:left="-77" w:right="-532" w:firstLine="437"/>
        <w:jc w:val="center"/>
        <w:rPr>
          <w:rFonts w:ascii="Times New Roman" w:hAnsi="Times New Roman"/>
          <w:i/>
          <w:sz w:val="24"/>
          <w:szCs w:val="24"/>
          <w:lang w:val="ru-RU"/>
        </w:rPr>
      </w:pPr>
      <w:r>
        <w:rPr>
          <w:rFonts w:ascii="Times New Roman" w:hAnsi="Times New Roman"/>
          <w:i/>
          <w:sz w:val="24"/>
          <w:szCs w:val="24"/>
          <w:lang w:val="ru-RU"/>
        </w:rPr>
        <w:t>(назив и адреса понуђача)</w:t>
      </w:r>
    </w:p>
    <w:p w:rsidR="00177CE6" w:rsidRDefault="00177CE6" w:rsidP="00177CE6">
      <w:pPr>
        <w:ind w:left="-77" w:right="-532" w:firstLine="437"/>
        <w:rPr>
          <w:rFonts w:ascii="Times New Roman" w:hAnsi="Times New Roman"/>
          <w:sz w:val="24"/>
          <w:szCs w:val="24"/>
          <w:lang w:val="ru-RU"/>
        </w:rPr>
      </w:pPr>
    </w:p>
    <w:p w:rsidR="00177CE6" w:rsidRDefault="00177CE6" w:rsidP="00177CE6">
      <w:pPr>
        <w:ind w:left="-77" w:right="-532" w:firstLine="437"/>
        <w:rPr>
          <w:rFonts w:ascii="Times New Roman" w:hAnsi="Times New Roman"/>
          <w:sz w:val="24"/>
          <w:szCs w:val="24"/>
          <w:lang w:val="ru-RU"/>
        </w:rPr>
      </w:pPr>
      <w:r>
        <w:rPr>
          <w:rFonts w:ascii="Times New Roman" w:hAnsi="Times New Roman"/>
          <w:sz w:val="24"/>
          <w:szCs w:val="24"/>
          <w:lang w:val="ru-RU"/>
        </w:rPr>
        <w:t>даје:</w:t>
      </w:r>
    </w:p>
    <w:p w:rsidR="00177CE6" w:rsidRDefault="00177CE6" w:rsidP="00177CE6">
      <w:pPr>
        <w:ind w:left="-77" w:right="-532" w:firstLine="437"/>
        <w:rPr>
          <w:rFonts w:ascii="Times New Roman" w:hAnsi="Times New Roman"/>
          <w:sz w:val="24"/>
          <w:szCs w:val="24"/>
          <w:lang w:val="ru-RU"/>
        </w:rPr>
      </w:pPr>
    </w:p>
    <w:p w:rsidR="00177CE6" w:rsidRDefault="00177CE6" w:rsidP="00177CE6">
      <w:pPr>
        <w:ind w:left="-77" w:right="-532" w:firstLine="437"/>
        <w:jc w:val="center"/>
        <w:rPr>
          <w:rFonts w:ascii="Times New Roman" w:hAnsi="Times New Roman"/>
          <w:b/>
          <w:sz w:val="24"/>
          <w:szCs w:val="24"/>
          <w:lang w:val="ru-RU"/>
        </w:rPr>
      </w:pPr>
      <w:r>
        <w:rPr>
          <w:rFonts w:ascii="Times New Roman" w:hAnsi="Times New Roman"/>
          <w:b/>
          <w:sz w:val="24"/>
          <w:szCs w:val="24"/>
          <w:lang w:val="ru-RU"/>
        </w:rPr>
        <w:t>ИЗЈАВУ</w:t>
      </w:r>
    </w:p>
    <w:p w:rsidR="00177CE6" w:rsidRDefault="00177CE6" w:rsidP="00177CE6">
      <w:pPr>
        <w:ind w:left="-77" w:right="-532" w:firstLine="437"/>
        <w:jc w:val="center"/>
        <w:rPr>
          <w:rFonts w:ascii="Times New Roman" w:hAnsi="Times New Roman"/>
          <w:b/>
          <w:sz w:val="24"/>
          <w:szCs w:val="24"/>
          <w:lang w:val="ru-RU"/>
        </w:rPr>
      </w:pPr>
    </w:p>
    <w:p w:rsidR="00177CE6" w:rsidRDefault="00177CE6" w:rsidP="00177CE6">
      <w:pPr>
        <w:suppressAutoHyphens/>
        <w:ind w:left="-77" w:firstLine="437"/>
        <w:rPr>
          <w:rFonts w:ascii="Times New Roman" w:eastAsia="Arial Unicode MS" w:hAnsi="Times New Roman"/>
          <w:color w:val="000000"/>
          <w:kern w:val="2"/>
          <w:sz w:val="24"/>
          <w:szCs w:val="24"/>
          <w:lang w:val="ru-RU" w:eastAsia="ar-SA"/>
        </w:rPr>
      </w:pPr>
      <w:proofErr w:type="gramStart"/>
      <w:r>
        <w:rPr>
          <w:rFonts w:ascii="Times New Roman" w:hAnsi="Times New Roman"/>
          <w:sz w:val="24"/>
          <w:szCs w:val="24"/>
          <w:lang w:val="ru-RU"/>
        </w:rPr>
        <w:t>У поступку</w:t>
      </w:r>
      <w:proofErr w:type="gramEnd"/>
      <w:r>
        <w:rPr>
          <w:rFonts w:ascii="Times New Roman" w:hAnsi="Times New Roman"/>
          <w:sz w:val="24"/>
          <w:szCs w:val="24"/>
          <w:lang w:val="ru-RU"/>
        </w:rPr>
        <w:t xml:space="preserve"> јавне набавке добара - </w:t>
      </w:r>
      <w:r>
        <w:rPr>
          <w:rFonts w:ascii="Times New Roman" w:eastAsia="Arial Unicode MS" w:hAnsi="Times New Roman"/>
          <w:noProof/>
          <w:sz w:val="24"/>
          <w:szCs w:val="24"/>
          <w:lang w:val="ru-RU"/>
        </w:rPr>
        <w:t xml:space="preserve">таблети и друга помоћна опрема </w:t>
      </w:r>
      <w:r>
        <w:rPr>
          <w:rFonts w:ascii="Times New Roman" w:hAnsi="Times New Roman"/>
          <w:sz w:val="24"/>
          <w:szCs w:val="24"/>
          <w:lang w:val="ru-RU"/>
        </w:rPr>
        <w:t>број 1-02-4047-14/20 испуњавам обавезне услове из члана. 75. став 1. тач. 1) до 4) Закона о јавним набавкама (“Сл гласник РС”, бр.124/12</w:t>
      </w:r>
      <w:r w:rsidRPr="00362CCB">
        <w:rPr>
          <w:rFonts w:ascii="Times New Roman" w:hAnsi="Times New Roman"/>
          <w:sz w:val="24"/>
          <w:szCs w:val="24"/>
          <w:lang w:val="ru-RU"/>
        </w:rPr>
        <w:t>,</w:t>
      </w:r>
      <w:r>
        <w:rPr>
          <w:rFonts w:ascii="Times New Roman" w:eastAsia="TimesNewRomanPSMT" w:hAnsi="Times New Roman"/>
          <w:color w:val="000000"/>
          <w:sz w:val="24"/>
          <w:szCs w:val="24"/>
          <w:lang w:val="uz-Cyrl-UZ"/>
        </w:rPr>
        <w:t xml:space="preserve"> 14/2015</w:t>
      </w:r>
      <w:r w:rsidRPr="00362CCB">
        <w:rPr>
          <w:rFonts w:ascii="Times New Roman" w:eastAsia="TimesNewRomanPSMT" w:hAnsi="Times New Roman"/>
          <w:color w:val="000000"/>
          <w:sz w:val="24"/>
          <w:szCs w:val="24"/>
          <w:lang w:val="ru-RU"/>
        </w:rPr>
        <w:t xml:space="preserve"> и 68/2015</w:t>
      </w:r>
      <w:r>
        <w:rPr>
          <w:rFonts w:ascii="Times New Roman" w:hAnsi="Times New Roman"/>
          <w:sz w:val="24"/>
          <w:szCs w:val="24"/>
          <w:lang w:val="ru-RU"/>
        </w:rPr>
        <w:t xml:space="preserve">), </w:t>
      </w:r>
      <w:r>
        <w:rPr>
          <w:rFonts w:ascii="Times New Roman" w:eastAsia="Arial Unicode MS" w:hAnsi="Times New Roman"/>
          <w:color w:val="000000"/>
          <w:kern w:val="2"/>
          <w:sz w:val="24"/>
          <w:szCs w:val="24"/>
          <w:lang w:val="ru-RU" w:eastAsia="ar-SA"/>
        </w:rPr>
        <w:t>за предметну јавну набавку, и то:</w:t>
      </w:r>
    </w:p>
    <w:p w:rsidR="00177CE6" w:rsidRDefault="00177CE6" w:rsidP="00177CE6">
      <w:pPr>
        <w:ind w:left="-77" w:right="-532"/>
        <w:rPr>
          <w:rFonts w:ascii="Times New Roman" w:hAnsi="Times New Roman"/>
          <w:sz w:val="24"/>
          <w:szCs w:val="24"/>
          <w:lang w:val="ru-RU"/>
        </w:rPr>
      </w:pPr>
      <w:r>
        <w:rPr>
          <w:rFonts w:ascii="Times New Roman" w:hAnsi="Times New Roman"/>
          <w:sz w:val="24"/>
          <w:szCs w:val="24"/>
          <w:lang w:val="ru-RU"/>
        </w:rPr>
        <w:t xml:space="preserve"> </w:t>
      </w:r>
    </w:p>
    <w:p w:rsidR="00177CE6" w:rsidRDefault="00177CE6" w:rsidP="00177CE6">
      <w:pPr>
        <w:numPr>
          <w:ilvl w:val="0"/>
          <w:numId w:val="18"/>
        </w:numPr>
        <w:suppressAutoHyphens/>
        <w:spacing w:line="100" w:lineRule="atLeast"/>
        <w:ind w:left="1440"/>
        <w:rPr>
          <w:rFonts w:ascii="Times New Roman" w:eastAsia="Arial Unicode MS" w:hAnsi="Times New Roman"/>
          <w:iCs/>
          <w:color w:val="000000"/>
          <w:kern w:val="2"/>
          <w:sz w:val="24"/>
          <w:szCs w:val="24"/>
          <w:lang w:val="ru-RU" w:eastAsia="ar-SA"/>
        </w:rPr>
      </w:pPr>
      <w:r>
        <w:rPr>
          <w:rFonts w:ascii="Times New Roman" w:eastAsia="Arial Unicode MS" w:hAnsi="Times New Roman"/>
          <w:iCs/>
          <w:color w:val="000000"/>
          <w:kern w:val="2"/>
          <w:sz w:val="24"/>
          <w:szCs w:val="24"/>
          <w:lang w:val="ru-RU" w:eastAsia="ar-SA"/>
        </w:rPr>
        <w:t xml:space="preserve">Понуђач је регистрован код надлежног органа, односно уписан у одговарајући регистар (чл. 75. ст. 1. тач. 1) </w:t>
      </w:r>
      <w:r>
        <w:rPr>
          <w:rFonts w:ascii="Times New Roman" w:eastAsia="Arial Unicode MS" w:hAnsi="Times New Roman"/>
          <w:color w:val="000000"/>
          <w:kern w:val="2"/>
          <w:sz w:val="24"/>
          <w:szCs w:val="24"/>
          <w:lang w:val="ru-RU" w:eastAsia="ar-SA"/>
        </w:rPr>
        <w:t>Закона</w:t>
      </w:r>
      <w:r>
        <w:rPr>
          <w:rFonts w:ascii="Times New Roman" w:eastAsia="Arial Unicode MS" w:hAnsi="Times New Roman"/>
          <w:iCs/>
          <w:color w:val="000000"/>
          <w:kern w:val="2"/>
          <w:sz w:val="24"/>
          <w:szCs w:val="24"/>
          <w:lang w:val="ru-RU" w:eastAsia="ar-SA"/>
        </w:rPr>
        <w:t>);</w:t>
      </w:r>
    </w:p>
    <w:p w:rsidR="00177CE6" w:rsidRDefault="00177CE6" w:rsidP="00177CE6">
      <w:pPr>
        <w:numPr>
          <w:ilvl w:val="0"/>
          <w:numId w:val="18"/>
        </w:numPr>
        <w:suppressAutoHyphens/>
        <w:spacing w:line="100" w:lineRule="atLeast"/>
        <w:ind w:left="1440"/>
        <w:rPr>
          <w:rFonts w:ascii="Times New Roman" w:eastAsia="Arial Unicode MS" w:hAnsi="Times New Roman"/>
          <w:bCs/>
          <w:iCs/>
          <w:color w:val="000000"/>
          <w:kern w:val="2"/>
          <w:sz w:val="24"/>
          <w:szCs w:val="24"/>
          <w:lang w:val="ru-RU" w:eastAsia="ar-SA"/>
        </w:rPr>
      </w:pPr>
      <w:r>
        <w:rPr>
          <w:rFonts w:ascii="Times New Roman" w:eastAsia="Arial Unicode MS" w:hAnsi="Times New Roman"/>
          <w:iCs/>
          <w:color w:val="000000"/>
          <w:kern w:val="2"/>
          <w:sz w:val="24"/>
          <w:szCs w:val="24"/>
          <w:lang w:val="ru-RU" w:eastAsia="ar-SA"/>
        </w:rPr>
        <w:t xml:space="preserve">Понуђач и његов законски </w:t>
      </w:r>
      <w:r>
        <w:rPr>
          <w:rFonts w:ascii="Times New Roman" w:eastAsia="Arial Unicode MS" w:hAnsi="Times New Roman"/>
          <w:color w:val="000000"/>
          <w:kern w:val="2"/>
          <w:sz w:val="24"/>
          <w:szCs w:val="24"/>
          <w:lang w:val="ru-RU" w:eastAsia="ar-SA"/>
        </w:rPr>
        <w:t xml:space="preserve">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Pr>
          <w:rFonts w:ascii="Times New Roman" w:eastAsia="Arial Unicode MS" w:hAnsi="Times New Roman"/>
          <w:iCs/>
          <w:color w:val="000000"/>
          <w:kern w:val="2"/>
          <w:sz w:val="24"/>
          <w:szCs w:val="24"/>
          <w:lang w:val="ru-RU" w:eastAsia="ar-SA"/>
        </w:rPr>
        <w:t xml:space="preserve">(чл. 75. ст. 1. тач. 2) </w:t>
      </w:r>
      <w:r>
        <w:rPr>
          <w:rFonts w:ascii="Times New Roman" w:eastAsia="Arial Unicode MS" w:hAnsi="Times New Roman"/>
          <w:color w:val="000000"/>
          <w:kern w:val="2"/>
          <w:sz w:val="24"/>
          <w:szCs w:val="24"/>
          <w:lang w:val="ru-RU" w:eastAsia="ar-SA"/>
        </w:rPr>
        <w:t>Закона</w:t>
      </w:r>
      <w:r>
        <w:rPr>
          <w:rFonts w:ascii="Times New Roman" w:eastAsia="Arial Unicode MS" w:hAnsi="Times New Roman"/>
          <w:iCs/>
          <w:color w:val="000000"/>
          <w:kern w:val="2"/>
          <w:sz w:val="24"/>
          <w:szCs w:val="24"/>
          <w:lang w:val="ru-RU" w:eastAsia="ar-SA"/>
        </w:rPr>
        <w:t>)</w:t>
      </w:r>
      <w:r>
        <w:rPr>
          <w:rFonts w:ascii="Times New Roman" w:eastAsia="Arial Unicode MS" w:hAnsi="Times New Roman"/>
          <w:color w:val="000000"/>
          <w:kern w:val="2"/>
          <w:sz w:val="24"/>
          <w:szCs w:val="24"/>
          <w:lang w:val="ru-RU" w:eastAsia="ar-SA"/>
        </w:rPr>
        <w:t>;</w:t>
      </w:r>
    </w:p>
    <w:p w:rsidR="00177CE6" w:rsidRDefault="00177CE6" w:rsidP="00177CE6">
      <w:pPr>
        <w:numPr>
          <w:ilvl w:val="0"/>
          <w:numId w:val="18"/>
        </w:numPr>
        <w:suppressAutoHyphens/>
        <w:spacing w:line="100" w:lineRule="atLeast"/>
        <w:ind w:left="1440"/>
        <w:rPr>
          <w:rFonts w:ascii="Times New Roman" w:eastAsia="Arial Unicode MS" w:hAnsi="Times New Roman"/>
          <w:kern w:val="2"/>
          <w:sz w:val="24"/>
          <w:szCs w:val="24"/>
          <w:lang w:val="ru-RU" w:eastAsia="ar-SA"/>
        </w:rPr>
      </w:pPr>
      <w:r>
        <w:rPr>
          <w:rFonts w:ascii="Times New Roman" w:eastAsia="Arial Unicode MS" w:hAnsi="Times New Roman"/>
          <w:bCs/>
          <w:iCs/>
          <w:color w:val="000000"/>
          <w:kern w:val="2"/>
          <w:sz w:val="24"/>
          <w:szCs w:val="24"/>
          <w:lang w:val="ru-RU" w:eastAsia="ar-SA"/>
        </w:rPr>
        <w:t xml:space="preserve">Понуђач је измирио </w:t>
      </w:r>
      <w:r>
        <w:rPr>
          <w:rFonts w:ascii="Times New Roman" w:eastAsia="Arial Unicode MS" w:hAnsi="Times New Roman"/>
          <w:color w:val="000000"/>
          <w:kern w:val="2"/>
          <w:sz w:val="24"/>
          <w:szCs w:val="24"/>
          <w:lang w:val="ru-RU" w:eastAsia="ar-SA"/>
        </w:rPr>
        <w:t xml:space="preserve">доспеле порезе, доприносе и друге јавне дажбине </w:t>
      </w:r>
      <w:proofErr w:type="gramStart"/>
      <w:r>
        <w:rPr>
          <w:rFonts w:ascii="Times New Roman" w:eastAsia="Arial Unicode MS" w:hAnsi="Times New Roman"/>
          <w:color w:val="000000"/>
          <w:kern w:val="2"/>
          <w:sz w:val="24"/>
          <w:szCs w:val="24"/>
          <w:lang w:val="ru-RU" w:eastAsia="ar-SA"/>
        </w:rPr>
        <w:t>у складу</w:t>
      </w:r>
      <w:proofErr w:type="gramEnd"/>
      <w:r>
        <w:rPr>
          <w:rFonts w:ascii="Times New Roman" w:eastAsia="Arial Unicode MS" w:hAnsi="Times New Roman"/>
          <w:color w:val="000000"/>
          <w:kern w:val="2"/>
          <w:sz w:val="24"/>
          <w:szCs w:val="24"/>
          <w:lang w:val="ru-RU" w:eastAsia="ar-SA"/>
        </w:rPr>
        <w:t xml:space="preserve"> са прописима Републике Србије (</w:t>
      </w:r>
      <w:r>
        <w:rPr>
          <w:rFonts w:ascii="Times New Roman" w:eastAsia="Arial Unicode MS" w:hAnsi="Times New Roman"/>
          <w:i/>
          <w:color w:val="000000"/>
          <w:kern w:val="2"/>
          <w:sz w:val="24"/>
          <w:szCs w:val="24"/>
          <w:lang w:val="ru-RU" w:eastAsia="ar-SA"/>
        </w:rPr>
        <w:t>или стране државе када има седиште на њеној територији)</w:t>
      </w:r>
      <w:r>
        <w:rPr>
          <w:rFonts w:ascii="Times New Roman" w:eastAsia="Arial Unicode MS" w:hAnsi="Times New Roman"/>
          <w:iCs/>
          <w:color w:val="000000"/>
          <w:kern w:val="2"/>
          <w:sz w:val="24"/>
          <w:szCs w:val="24"/>
          <w:lang w:val="ru-RU" w:eastAsia="ar-SA"/>
        </w:rPr>
        <w:t xml:space="preserve"> (чл. 75. ст. 1. тач. 4) </w:t>
      </w:r>
      <w:r>
        <w:rPr>
          <w:rFonts w:ascii="Times New Roman" w:eastAsia="Arial Unicode MS" w:hAnsi="Times New Roman"/>
          <w:color w:val="000000"/>
          <w:kern w:val="2"/>
          <w:sz w:val="24"/>
          <w:szCs w:val="24"/>
          <w:lang w:val="ru-RU" w:eastAsia="ar-SA"/>
        </w:rPr>
        <w:t>Закона</w:t>
      </w:r>
      <w:r>
        <w:rPr>
          <w:rFonts w:ascii="Times New Roman" w:eastAsia="Arial Unicode MS" w:hAnsi="Times New Roman"/>
          <w:iCs/>
          <w:color w:val="000000"/>
          <w:kern w:val="2"/>
          <w:sz w:val="24"/>
          <w:szCs w:val="24"/>
          <w:lang w:val="ru-RU" w:eastAsia="ar-SA"/>
        </w:rPr>
        <w:t>)</w:t>
      </w:r>
      <w:r>
        <w:rPr>
          <w:rFonts w:ascii="Times New Roman" w:eastAsia="Arial Unicode MS" w:hAnsi="Times New Roman"/>
          <w:color w:val="000000"/>
          <w:kern w:val="2"/>
          <w:sz w:val="24"/>
          <w:szCs w:val="24"/>
          <w:lang w:val="ru-RU" w:eastAsia="ar-SA"/>
        </w:rPr>
        <w:t>;</w:t>
      </w:r>
    </w:p>
    <w:p w:rsidR="00177CE6" w:rsidRDefault="00177CE6" w:rsidP="00177CE6">
      <w:pPr>
        <w:numPr>
          <w:ilvl w:val="0"/>
          <w:numId w:val="18"/>
        </w:numPr>
        <w:suppressAutoHyphens/>
        <w:spacing w:line="100" w:lineRule="atLeast"/>
        <w:ind w:left="1440"/>
        <w:rPr>
          <w:rFonts w:ascii="Times New Roman" w:eastAsia="Arial Unicode MS" w:hAnsi="Times New Roman"/>
          <w:iCs/>
          <w:color w:val="000000"/>
          <w:kern w:val="2"/>
          <w:sz w:val="24"/>
          <w:szCs w:val="24"/>
          <w:lang w:eastAsia="ar-SA"/>
        </w:rPr>
      </w:pPr>
      <w:r>
        <w:rPr>
          <w:rFonts w:ascii="Times New Roman" w:eastAsia="Arial Unicode MS" w:hAnsi="Times New Roman"/>
          <w:kern w:val="2"/>
          <w:sz w:val="24"/>
          <w:szCs w:val="24"/>
          <w:lang w:val="ru-RU" w:eastAsia="ar-SA"/>
        </w:rPr>
        <w:t xml:space="preserve">Понуђач је поштовао обавезе које произлазе из важећих прописа о заштити на раду, запошљавању и условима рада, заштити животне средине и </w:t>
      </w:r>
      <w:r>
        <w:rPr>
          <w:rFonts w:ascii="Times New Roman" w:eastAsia="Times New Roman" w:hAnsi="Times New Roman"/>
          <w:color w:val="000000"/>
          <w:kern w:val="2"/>
          <w:sz w:val="24"/>
          <w:szCs w:val="24"/>
          <w:lang w:val="ru-RU"/>
        </w:rPr>
        <w:t>нема забрану обављања делатности која је на снази у време подношења понуде за предметну јавну набавку</w:t>
      </w:r>
      <w:r>
        <w:rPr>
          <w:rFonts w:ascii="Times New Roman" w:eastAsia="Arial Unicode MS" w:hAnsi="Times New Roman"/>
          <w:kern w:val="2"/>
          <w:sz w:val="24"/>
          <w:szCs w:val="24"/>
          <w:lang w:val="ru-RU" w:eastAsia="ar-SA"/>
        </w:rPr>
        <w:t xml:space="preserve"> </w:t>
      </w:r>
      <w:r>
        <w:rPr>
          <w:rFonts w:ascii="Times New Roman" w:eastAsia="Arial Unicode MS" w:hAnsi="Times New Roman"/>
          <w:iCs/>
          <w:color w:val="000000"/>
          <w:kern w:val="2"/>
          <w:sz w:val="24"/>
          <w:szCs w:val="24"/>
          <w:lang w:val="ru-RU" w:eastAsia="ar-SA"/>
        </w:rPr>
        <w:t xml:space="preserve">(чл. 75. ст. 2. </w:t>
      </w:r>
      <w:r>
        <w:rPr>
          <w:rFonts w:ascii="Times New Roman" w:eastAsia="Arial Unicode MS" w:hAnsi="Times New Roman"/>
          <w:color w:val="000000"/>
          <w:kern w:val="2"/>
          <w:sz w:val="24"/>
          <w:szCs w:val="24"/>
          <w:lang w:eastAsia="ar-SA"/>
        </w:rPr>
        <w:t>Закона</w:t>
      </w:r>
      <w:r>
        <w:rPr>
          <w:rFonts w:ascii="Times New Roman" w:eastAsia="Arial Unicode MS" w:hAnsi="Times New Roman"/>
          <w:iCs/>
          <w:color w:val="000000"/>
          <w:kern w:val="2"/>
          <w:sz w:val="24"/>
          <w:szCs w:val="24"/>
          <w:lang w:eastAsia="ar-SA"/>
        </w:rPr>
        <w:t>)</w:t>
      </w:r>
      <w:r>
        <w:rPr>
          <w:rFonts w:ascii="Times New Roman" w:eastAsia="Arial Unicode MS" w:hAnsi="Times New Roman"/>
          <w:kern w:val="2"/>
          <w:sz w:val="24"/>
          <w:szCs w:val="24"/>
          <w:lang w:eastAsia="ar-SA"/>
        </w:rPr>
        <w:t xml:space="preserve">, </w:t>
      </w:r>
    </w:p>
    <w:p w:rsidR="00177CE6" w:rsidRDefault="00177CE6" w:rsidP="00177CE6">
      <w:pPr>
        <w:ind w:left="0"/>
        <w:rPr>
          <w:rFonts w:ascii="Times New Roman" w:hAnsi="Times New Roman"/>
          <w:b/>
          <w:sz w:val="24"/>
          <w:szCs w:val="24"/>
          <w:lang w:val="ru-RU"/>
        </w:rPr>
      </w:pPr>
      <w:r>
        <w:rPr>
          <w:rFonts w:ascii="Times New Roman" w:hAnsi="Times New Roman"/>
          <w:b/>
          <w:sz w:val="24"/>
          <w:szCs w:val="24"/>
          <w:lang w:val="ru-RU"/>
        </w:rPr>
        <w:t xml:space="preserve">                                                                                                </w:t>
      </w:r>
      <w:r>
        <w:rPr>
          <w:rFonts w:ascii="Times New Roman" w:hAnsi="Times New Roman"/>
          <w:b/>
          <w:sz w:val="24"/>
          <w:szCs w:val="24"/>
        </w:rPr>
        <w:t xml:space="preserve">     </w:t>
      </w:r>
    </w:p>
    <w:p w:rsidR="00177CE6" w:rsidRDefault="00177CE6" w:rsidP="00177CE6">
      <w:pPr>
        <w:rPr>
          <w:rFonts w:ascii="Times New Roman" w:hAnsi="Times New Roman"/>
          <w:b/>
          <w:sz w:val="24"/>
          <w:szCs w:val="24"/>
          <w:lang w:val="ru-RU"/>
        </w:rPr>
      </w:pPr>
    </w:p>
    <w:p w:rsidR="00177CE6" w:rsidRDefault="00177CE6" w:rsidP="00177CE6">
      <w:pPr>
        <w:suppressAutoHyphens/>
        <w:ind w:left="5760" w:firstLine="720"/>
        <w:jc w:val="left"/>
        <w:rPr>
          <w:rFonts w:ascii="Times New Roman" w:eastAsia="TimesNewRomanPSMT" w:hAnsi="Times New Roman"/>
          <w:bCs/>
          <w:color w:val="000000"/>
          <w:kern w:val="2"/>
          <w:sz w:val="24"/>
          <w:szCs w:val="24"/>
          <w:lang w:val="ru-RU" w:eastAsia="ar-SA"/>
        </w:rPr>
      </w:pPr>
      <w:r>
        <w:rPr>
          <w:rFonts w:ascii="Times New Roman" w:eastAsia="Arial Unicode MS" w:hAnsi="Times New Roman"/>
          <w:bCs/>
          <w:color w:val="000000"/>
          <w:kern w:val="2"/>
          <w:sz w:val="24"/>
          <w:szCs w:val="24"/>
          <w:lang w:val="ru-RU" w:eastAsia="ar-SA"/>
        </w:rPr>
        <w:t>ПОНУЂАЧ</w:t>
      </w:r>
    </w:p>
    <w:p w:rsidR="00177CE6" w:rsidRDefault="00177CE6" w:rsidP="00177CE6">
      <w:pPr>
        <w:suppressAutoHyphens/>
        <w:ind w:right="-108"/>
        <w:jc w:val="left"/>
        <w:rPr>
          <w:rFonts w:ascii="Times New Roman" w:eastAsia="Arial Unicode MS" w:hAnsi="Times New Roman"/>
          <w:bCs/>
          <w:kern w:val="2"/>
          <w:sz w:val="24"/>
          <w:szCs w:val="24"/>
          <w:lang w:val="ru-RU" w:eastAsia="ar-SA"/>
        </w:rPr>
      </w:pPr>
    </w:p>
    <w:p w:rsidR="00177CE6" w:rsidRDefault="00177CE6" w:rsidP="00177CE6">
      <w:pPr>
        <w:suppressAutoHyphens/>
        <w:ind w:left="3600" w:firstLine="720"/>
        <w:jc w:val="left"/>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ab/>
      </w:r>
      <w:r>
        <w:rPr>
          <w:rFonts w:ascii="Times New Roman" w:eastAsia="Arial Unicode MS" w:hAnsi="Times New Roman"/>
          <w:color w:val="000000"/>
          <w:kern w:val="2"/>
          <w:sz w:val="24"/>
          <w:szCs w:val="24"/>
          <w:lang w:val="ru-RU" w:eastAsia="ar-SA"/>
        </w:rPr>
        <w:tab/>
        <w:t>______________________</w:t>
      </w:r>
    </w:p>
    <w:p w:rsidR="00177CE6" w:rsidRDefault="00177CE6" w:rsidP="00177CE6">
      <w:pPr>
        <w:suppressAutoHyphens/>
        <w:jc w:val="center"/>
        <w:rPr>
          <w:rFonts w:ascii="Times New Roman" w:eastAsia="Arial Unicode MS" w:hAnsi="Times New Roman"/>
          <w:i/>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  </w:t>
      </w:r>
      <w:r>
        <w:rPr>
          <w:rFonts w:ascii="Times New Roman" w:eastAsia="Arial Unicode MS" w:hAnsi="Times New Roman"/>
          <w:color w:val="000000"/>
          <w:kern w:val="2"/>
          <w:sz w:val="24"/>
          <w:szCs w:val="24"/>
          <w:lang w:val="ru-RU" w:eastAsia="ar-SA"/>
        </w:rPr>
        <w:tab/>
      </w:r>
      <w:r>
        <w:rPr>
          <w:rFonts w:ascii="Times New Roman" w:eastAsia="Arial Unicode MS" w:hAnsi="Times New Roman"/>
          <w:color w:val="000000"/>
          <w:kern w:val="2"/>
          <w:sz w:val="24"/>
          <w:szCs w:val="24"/>
          <w:lang w:val="ru-RU" w:eastAsia="ar-SA"/>
        </w:rPr>
        <w:tab/>
      </w:r>
      <w:r>
        <w:rPr>
          <w:rFonts w:ascii="Times New Roman" w:eastAsia="Arial Unicode MS" w:hAnsi="Times New Roman"/>
          <w:color w:val="000000"/>
          <w:kern w:val="2"/>
          <w:sz w:val="24"/>
          <w:szCs w:val="24"/>
          <w:lang w:val="ru-RU" w:eastAsia="ar-SA"/>
        </w:rPr>
        <w:tab/>
      </w:r>
      <w:r>
        <w:rPr>
          <w:rFonts w:ascii="Times New Roman" w:eastAsia="Arial Unicode MS" w:hAnsi="Times New Roman"/>
          <w:color w:val="000000"/>
          <w:kern w:val="2"/>
          <w:sz w:val="24"/>
          <w:szCs w:val="24"/>
          <w:lang w:val="ru-RU" w:eastAsia="ar-SA"/>
        </w:rPr>
        <w:tab/>
      </w:r>
      <w:r>
        <w:rPr>
          <w:rFonts w:ascii="Times New Roman" w:eastAsia="Arial Unicode MS" w:hAnsi="Times New Roman"/>
          <w:color w:val="000000"/>
          <w:kern w:val="2"/>
          <w:sz w:val="24"/>
          <w:szCs w:val="24"/>
          <w:lang w:val="ru-RU" w:eastAsia="ar-SA"/>
        </w:rPr>
        <w:tab/>
      </w:r>
      <w:r>
        <w:rPr>
          <w:rFonts w:ascii="Times New Roman" w:eastAsia="Arial Unicode MS" w:hAnsi="Times New Roman"/>
          <w:color w:val="000000"/>
          <w:kern w:val="2"/>
          <w:sz w:val="24"/>
          <w:szCs w:val="24"/>
          <w:lang w:val="ru-RU" w:eastAsia="ar-SA"/>
        </w:rPr>
        <w:tab/>
      </w:r>
      <w:r>
        <w:rPr>
          <w:rFonts w:ascii="Times New Roman" w:eastAsia="Arial Unicode MS" w:hAnsi="Times New Roman"/>
          <w:color w:val="000000"/>
          <w:kern w:val="2"/>
          <w:sz w:val="24"/>
          <w:szCs w:val="24"/>
          <w:lang w:val="ru-RU" w:eastAsia="ar-SA"/>
        </w:rPr>
        <w:tab/>
      </w:r>
      <w:r>
        <w:rPr>
          <w:rFonts w:ascii="Times New Roman" w:eastAsia="Arial Unicode MS" w:hAnsi="Times New Roman"/>
          <w:color w:val="000000"/>
          <w:kern w:val="2"/>
          <w:sz w:val="24"/>
          <w:szCs w:val="24"/>
          <w:lang w:val="ru-RU" w:eastAsia="ar-SA"/>
        </w:rPr>
        <w:tab/>
      </w:r>
      <w:r>
        <w:rPr>
          <w:rFonts w:ascii="Times New Roman" w:eastAsia="Arial Unicode MS" w:hAnsi="Times New Roman"/>
          <w:i/>
          <w:color w:val="000000"/>
          <w:kern w:val="2"/>
          <w:sz w:val="24"/>
          <w:szCs w:val="24"/>
          <w:lang w:val="ru-RU" w:eastAsia="ar-SA"/>
        </w:rPr>
        <w:t>(потпис овлашћеног лица)</w:t>
      </w:r>
    </w:p>
    <w:p w:rsidR="00177CE6" w:rsidRDefault="00177CE6" w:rsidP="00177CE6">
      <w:pPr>
        <w:suppressAutoHyphens/>
        <w:jc w:val="center"/>
        <w:rPr>
          <w:rFonts w:ascii="Times New Roman" w:eastAsia="Arial Unicode MS" w:hAnsi="Times New Roman"/>
          <w:i/>
          <w:color w:val="000000"/>
          <w:kern w:val="2"/>
          <w:sz w:val="24"/>
          <w:szCs w:val="24"/>
          <w:lang w:val="ru-RU" w:eastAsia="ar-SA"/>
        </w:rPr>
      </w:pPr>
    </w:p>
    <w:p w:rsidR="00177CE6" w:rsidRPr="00362CCB" w:rsidRDefault="00177CE6" w:rsidP="00177CE6">
      <w:pPr>
        <w:rPr>
          <w:rFonts w:ascii="Times New Roman" w:hAnsi="Times New Roman"/>
          <w:b/>
          <w:sz w:val="24"/>
          <w:szCs w:val="24"/>
          <w:lang w:val="ru-RU"/>
        </w:rPr>
      </w:pPr>
    </w:p>
    <w:p w:rsidR="00177CE6" w:rsidRDefault="00177CE6" w:rsidP="00177CE6">
      <w:pPr>
        <w:rPr>
          <w:rFonts w:ascii="Times New Roman" w:hAnsi="Times New Roman"/>
          <w:b/>
          <w:sz w:val="24"/>
          <w:szCs w:val="24"/>
          <w:lang w:val="sr-Cyrl-CS"/>
        </w:rPr>
      </w:pPr>
    </w:p>
    <w:p w:rsidR="00177CE6" w:rsidRDefault="00177CE6" w:rsidP="00177CE6">
      <w:pPr>
        <w:rPr>
          <w:rFonts w:ascii="Times New Roman" w:hAnsi="Times New Roman"/>
          <w:b/>
          <w:sz w:val="24"/>
          <w:szCs w:val="24"/>
          <w:lang w:val="sr-Cyrl-CS"/>
        </w:rPr>
      </w:pPr>
    </w:p>
    <w:p w:rsidR="00177CE6" w:rsidRDefault="00177CE6" w:rsidP="00177CE6">
      <w:pPr>
        <w:rPr>
          <w:rFonts w:ascii="Times New Roman" w:hAnsi="Times New Roman"/>
          <w:b/>
          <w:sz w:val="24"/>
          <w:szCs w:val="24"/>
          <w:lang w:val="sr-Cyrl-CS"/>
        </w:rPr>
      </w:pPr>
    </w:p>
    <w:p w:rsidR="00177CE6" w:rsidRDefault="00177CE6" w:rsidP="00177CE6">
      <w:pPr>
        <w:rPr>
          <w:rFonts w:ascii="Times New Roman" w:hAnsi="Times New Roman"/>
          <w:b/>
          <w:sz w:val="24"/>
          <w:szCs w:val="24"/>
          <w:lang w:val="sr-Cyrl-CS"/>
        </w:rPr>
      </w:pPr>
    </w:p>
    <w:p w:rsidR="00177CE6" w:rsidRDefault="00177CE6" w:rsidP="00177CE6">
      <w:pPr>
        <w:ind w:left="0"/>
        <w:rPr>
          <w:rFonts w:ascii="Times New Roman" w:hAnsi="Times New Roman"/>
          <w:b/>
          <w:i/>
          <w:sz w:val="24"/>
          <w:szCs w:val="24"/>
          <w:lang w:val="ru-RU"/>
        </w:rPr>
      </w:pPr>
      <w:r>
        <w:rPr>
          <w:rFonts w:ascii="Times New Roman" w:hAnsi="Times New Roman"/>
          <w:b/>
          <w:i/>
          <w:sz w:val="24"/>
          <w:szCs w:val="24"/>
          <w:u w:val="single"/>
          <w:lang w:val="sr-Cyrl-CS"/>
        </w:rPr>
        <w:lastRenderedPageBreak/>
        <w:t>Напомена:</w:t>
      </w:r>
      <w:r>
        <w:rPr>
          <w:rFonts w:ascii="Times New Roman" w:hAnsi="Times New Roman"/>
          <w:b/>
          <w:sz w:val="24"/>
          <w:szCs w:val="24"/>
          <w:lang w:val="sr-Cyrl-CS"/>
        </w:rPr>
        <w:t xml:space="preserve"> </w:t>
      </w:r>
      <w:r>
        <w:rPr>
          <w:rFonts w:ascii="Times New Roman" w:hAnsi="Times New Roman"/>
          <w:b/>
          <w:i/>
          <w:sz w:val="24"/>
          <w:szCs w:val="24"/>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r>
        <w:rPr>
          <w:rFonts w:ascii="Times New Roman" w:hAnsi="Times New Roman"/>
          <w:b/>
          <w:i/>
          <w:sz w:val="24"/>
          <w:szCs w:val="24"/>
          <w:lang w:val="ru-RU"/>
        </w:rPr>
        <w:t xml:space="preserve"> </w:t>
      </w:r>
    </w:p>
    <w:p w:rsidR="00177CE6" w:rsidRDefault="00177CE6" w:rsidP="00177CE6">
      <w:pPr>
        <w:ind w:left="0"/>
        <w:rPr>
          <w:rFonts w:ascii="Times New Roman" w:hAnsi="Times New Roman"/>
          <w:i/>
          <w:sz w:val="24"/>
          <w:szCs w:val="24"/>
          <w:lang w:val="ru-RU"/>
        </w:rPr>
      </w:pPr>
      <w:r>
        <w:rPr>
          <w:rFonts w:ascii="Times New Roman" w:eastAsia="Arial Unicode MS" w:hAnsi="Times New Roman"/>
          <w:b/>
          <w:i/>
          <w:color w:val="000000"/>
          <w:kern w:val="2"/>
          <w:sz w:val="24"/>
          <w:szCs w:val="24"/>
          <w:lang w:val="ru-RU" w:eastAsia="ar-SA"/>
        </w:rPr>
        <w:t>Уколико понуду подноси група понуђача, образац мора бити попуњен и потписан од стране овлашћеног лица сваког понуђача из групе понуђача, на који начин сваки понуђач из групе понуђача изјављује да испуњава обавезне услове из члана 75. став 1. тач. 1) до 4) Закона.</w:t>
      </w:r>
      <w:r>
        <w:rPr>
          <w:rFonts w:ascii="Times New Roman" w:eastAsia="Arial Unicode MS" w:hAnsi="Times New Roman"/>
          <w:b/>
          <w:i/>
          <w:color w:val="000000"/>
          <w:kern w:val="2"/>
          <w:sz w:val="24"/>
          <w:szCs w:val="24"/>
          <w:lang w:val="ru-RU" w:eastAsia="ar-SA"/>
        </w:rPr>
        <w:br w:type="page"/>
      </w:r>
    </w:p>
    <w:p w:rsidR="00177CE6" w:rsidRDefault="00177CE6" w:rsidP="00177CE6">
      <w:pPr>
        <w:ind w:left="0"/>
        <w:jc w:val="right"/>
        <w:rPr>
          <w:rFonts w:ascii="Times New Roman" w:hAnsi="Times New Roman"/>
          <w:i/>
          <w:sz w:val="24"/>
          <w:szCs w:val="24"/>
          <w:lang w:val="ru-RU"/>
        </w:rPr>
      </w:pPr>
    </w:p>
    <w:p w:rsidR="00177CE6" w:rsidRDefault="00177CE6" w:rsidP="00177CE6">
      <w:pPr>
        <w:ind w:left="0"/>
        <w:jc w:val="right"/>
        <w:rPr>
          <w:rFonts w:ascii="Times New Roman" w:hAnsi="Times New Roman"/>
          <w:sz w:val="24"/>
          <w:szCs w:val="24"/>
          <w:lang w:val="ru-RU"/>
        </w:rPr>
      </w:pPr>
      <w:r>
        <w:rPr>
          <w:rFonts w:ascii="Times New Roman" w:hAnsi="Times New Roman"/>
          <w:sz w:val="24"/>
          <w:szCs w:val="24"/>
          <w:lang w:val="ru-RU"/>
        </w:rPr>
        <w:t>ОБРАЗАЦ 4</w:t>
      </w:r>
    </w:p>
    <w:p w:rsidR="00177CE6" w:rsidRDefault="00177CE6" w:rsidP="00177CE6">
      <w:pPr>
        <w:ind w:left="0"/>
        <w:rPr>
          <w:rFonts w:ascii="Times New Roman" w:hAnsi="Times New Roman"/>
          <w:sz w:val="24"/>
          <w:szCs w:val="24"/>
          <w:lang w:val="ru-RU"/>
        </w:rPr>
      </w:pPr>
    </w:p>
    <w:p w:rsidR="00177CE6" w:rsidRDefault="00177CE6" w:rsidP="00177CE6">
      <w:pPr>
        <w:rPr>
          <w:rFonts w:ascii="Times New Roman" w:hAnsi="Times New Roman"/>
          <w:sz w:val="24"/>
          <w:szCs w:val="24"/>
          <w:lang w:val="ru-RU"/>
        </w:rPr>
      </w:pPr>
    </w:p>
    <w:p w:rsidR="00177CE6" w:rsidRDefault="00177CE6" w:rsidP="00177CE6">
      <w:pPr>
        <w:jc w:val="center"/>
        <w:rPr>
          <w:rFonts w:ascii="Times New Roman" w:eastAsia="Arial Unicode MS" w:hAnsi="Times New Roman"/>
          <w:b/>
          <w:noProof/>
          <w:sz w:val="24"/>
          <w:szCs w:val="24"/>
          <w:lang w:val="ru-RU"/>
        </w:rPr>
      </w:pPr>
      <w:r>
        <w:rPr>
          <w:rFonts w:ascii="Times New Roman" w:eastAsia="Arial Unicode MS" w:hAnsi="Times New Roman"/>
          <w:b/>
          <w:noProof/>
          <w:sz w:val="24"/>
          <w:szCs w:val="24"/>
          <w:lang w:val="ru-RU"/>
        </w:rPr>
        <w:t>ОБРАЗАЦ ИЗЈАВЕ О НЕЗАВИСНОЈ ПОНУДИ</w:t>
      </w:r>
    </w:p>
    <w:p w:rsidR="00177CE6" w:rsidRDefault="00177CE6" w:rsidP="00177CE6">
      <w:pPr>
        <w:jc w:val="center"/>
        <w:rPr>
          <w:rFonts w:ascii="Times New Roman" w:eastAsia="Arial Unicode MS" w:hAnsi="Times New Roman"/>
          <w:noProof/>
          <w:sz w:val="24"/>
          <w:szCs w:val="24"/>
          <w:lang w:val="ru-RU"/>
        </w:rPr>
      </w:pPr>
    </w:p>
    <w:p w:rsidR="00177CE6" w:rsidRDefault="00177CE6" w:rsidP="00177CE6">
      <w:pPr>
        <w:ind w:left="0" w:firstLine="720"/>
        <w:rPr>
          <w:rFonts w:ascii="Times New Roman" w:hAnsi="Times New Roman"/>
          <w:sz w:val="24"/>
          <w:szCs w:val="24"/>
          <w:lang w:val="sr-Cyrl-CS" w:eastAsia="ar-SA"/>
        </w:rPr>
      </w:pPr>
      <w:r>
        <w:rPr>
          <w:rFonts w:ascii="Times New Roman" w:eastAsia="Arial Unicode MS" w:hAnsi="Times New Roman"/>
          <w:noProof/>
          <w:sz w:val="24"/>
          <w:szCs w:val="24"/>
          <w:lang w:val="ru-RU"/>
        </w:rPr>
        <w:t xml:space="preserve">У складу са чланом </w:t>
      </w:r>
      <w:r>
        <w:rPr>
          <w:rFonts w:ascii="Times New Roman" w:hAnsi="Times New Roman"/>
          <w:sz w:val="24"/>
          <w:szCs w:val="24"/>
          <w:lang w:val="sr-Cyrl-CS" w:eastAsia="ar-SA"/>
        </w:rPr>
        <w:t xml:space="preserve">26. Закона о јавним набавкама („Службени гласник </w:t>
      </w:r>
      <w:proofErr w:type="gramStart"/>
      <w:r>
        <w:rPr>
          <w:rFonts w:ascii="Times New Roman" w:hAnsi="Times New Roman"/>
          <w:sz w:val="24"/>
          <w:szCs w:val="24"/>
          <w:lang w:val="sr-Cyrl-CS" w:eastAsia="ar-SA"/>
        </w:rPr>
        <w:t>РС“ број</w:t>
      </w:r>
      <w:proofErr w:type="gramEnd"/>
      <w:r>
        <w:rPr>
          <w:rFonts w:ascii="Times New Roman" w:hAnsi="Times New Roman"/>
          <w:sz w:val="24"/>
          <w:szCs w:val="24"/>
          <w:lang w:val="sr-Cyrl-CS" w:eastAsia="ar-SA"/>
        </w:rPr>
        <w:t xml:space="preserve"> 124/12, 14/15 и 68/15) као и чланом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и 41/19) понуђач </w:t>
      </w:r>
    </w:p>
    <w:p w:rsidR="00177CE6" w:rsidRDefault="00177CE6" w:rsidP="00177CE6">
      <w:pPr>
        <w:ind w:left="0" w:firstLine="720"/>
        <w:rPr>
          <w:rFonts w:ascii="Times New Roman" w:hAnsi="Times New Roman"/>
          <w:sz w:val="24"/>
          <w:szCs w:val="24"/>
          <w:lang w:val="sr-Cyrl-CS" w:eastAsia="ar-SA"/>
        </w:rPr>
      </w:pPr>
    </w:p>
    <w:p w:rsidR="00177CE6" w:rsidRDefault="00177CE6" w:rsidP="00177CE6">
      <w:pPr>
        <w:ind w:left="0"/>
        <w:rPr>
          <w:rFonts w:ascii="Times New Roman" w:hAnsi="Times New Roman"/>
          <w:sz w:val="24"/>
          <w:szCs w:val="24"/>
          <w:lang w:val="sr-Cyrl-CS" w:eastAsia="ar-SA"/>
        </w:rPr>
      </w:pPr>
      <w:r>
        <w:rPr>
          <w:rFonts w:ascii="Times New Roman" w:hAnsi="Times New Roman"/>
          <w:sz w:val="24"/>
          <w:szCs w:val="24"/>
          <w:lang w:val="sr-Cyrl-CS" w:eastAsia="ar-SA"/>
        </w:rPr>
        <w:t>____________________________________________________________________________________________________________________________________________________________</w:t>
      </w:r>
    </w:p>
    <w:p w:rsidR="00177CE6" w:rsidRDefault="00177CE6" w:rsidP="00177CE6">
      <w:pPr>
        <w:ind w:left="0" w:firstLine="720"/>
        <w:jc w:val="center"/>
        <w:rPr>
          <w:rFonts w:ascii="Times New Roman" w:hAnsi="Times New Roman"/>
          <w:i/>
          <w:sz w:val="24"/>
          <w:szCs w:val="24"/>
          <w:lang w:val="sr-Cyrl-CS" w:eastAsia="ar-SA"/>
        </w:rPr>
      </w:pPr>
      <w:r>
        <w:rPr>
          <w:rFonts w:ascii="Times New Roman" w:hAnsi="Times New Roman"/>
          <w:i/>
          <w:sz w:val="24"/>
          <w:szCs w:val="24"/>
          <w:lang w:val="sr-Cyrl-CS" w:eastAsia="ar-SA"/>
        </w:rPr>
        <w:t>(назив и адреса понуђача)</w:t>
      </w:r>
    </w:p>
    <w:p w:rsidR="00177CE6" w:rsidRDefault="00177CE6" w:rsidP="00177CE6">
      <w:pPr>
        <w:ind w:left="0" w:firstLine="720"/>
        <w:rPr>
          <w:rFonts w:ascii="Times New Roman" w:hAnsi="Times New Roman"/>
          <w:sz w:val="24"/>
          <w:szCs w:val="24"/>
          <w:lang w:val="sr-Cyrl-CS" w:eastAsia="ar-SA"/>
        </w:rPr>
      </w:pPr>
    </w:p>
    <w:p w:rsidR="00177CE6" w:rsidRDefault="00177CE6" w:rsidP="00177CE6">
      <w:pPr>
        <w:ind w:left="0" w:firstLine="720"/>
        <w:rPr>
          <w:rFonts w:ascii="Times New Roman" w:hAnsi="Times New Roman"/>
          <w:sz w:val="24"/>
          <w:szCs w:val="24"/>
          <w:lang w:val="sr-Cyrl-CS" w:eastAsia="ar-SA"/>
        </w:rPr>
      </w:pPr>
      <w:r>
        <w:rPr>
          <w:rFonts w:ascii="Times New Roman" w:hAnsi="Times New Roman"/>
          <w:sz w:val="24"/>
          <w:szCs w:val="24"/>
          <w:lang w:val="sr-Cyrl-CS" w:eastAsia="ar-SA"/>
        </w:rPr>
        <w:t>даје:</w:t>
      </w:r>
    </w:p>
    <w:p w:rsidR="00177CE6" w:rsidRDefault="00177CE6" w:rsidP="00177CE6">
      <w:pPr>
        <w:ind w:left="0" w:firstLine="720"/>
        <w:rPr>
          <w:rFonts w:ascii="Times New Roman" w:hAnsi="Times New Roman"/>
          <w:sz w:val="24"/>
          <w:szCs w:val="24"/>
          <w:lang w:val="sr-Cyrl-CS" w:eastAsia="ar-SA"/>
        </w:rPr>
      </w:pPr>
    </w:p>
    <w:p w:rsidR="00177CE6" w:rsidRDefault="00177CE6" w:rsidP="00177CE6">
      <w:pPr>
        <w:ind w:left="0" w:firstLine="720"/>
        <w:jc w:val="center"/>
        <w:rPr>
          <w:rFonts w:ascii="Times New Roman" w:hAnsi="Times New Roman"/>
          <w:b/>
          <w:sz w:val="24"/>
          <w:szCs w:val="24"/>
          <w:lang w:val="sr-Cyrl-CS" w:eastAsia="ar-SA"/>
        </w:rPr>
      </w:pPr>
      <w:r>
        <w:rPr>
          <w:rFonts w:ascii="Times New Roman" w:hAnsi="Times New Roman"/>
          <w:b/>
          <w:sz w:val="24"/>
          <w:szCs w:val="24"/>
          <w:lang w:val="sr-Cyrl-CS" w:eastAsia="ar-SA"/>
        </w:rPr>
        <w:t>ИЗЈАВУ О НЕЗАВИСНОЈ ПОНУДИ</w:t>
      </w:r>
    </w:p>
    <w:p w:rsidR="00177CE6" w:rsidRDefault="00177CE6" w:rsidP="00177CE6">
      <w:pPr>
        <w:ind w:left="0" w:hanging="17"/>
        <w:rPr>
          <w:rFonts w:ascii="Times New Roman" w:hAnsi="Times New Roman"/>
          <w:sz w:val="24"/>
          <w:szCs w:val="24"/>
          <w:lang w:val="sr-Cyrl-CS" w:eastAsia="ar-SA"/>
        </w:rPr>
      </w:pPr>
    </w:p>
    <w:p w:rsidR="00177CE6" w:rsidRDefault="00177CE6" w:rsidP="00177CE6">
      <w:pPr>
        <w:ind w:left="0" w:firstLine="720"/>
        <w:rPr>
          <w:rFonts w:ascii="Times New Roman" w:hAnsi="Times New Roman"/>
          <w:sz w:val="24"/>
          <w:szCs w:val="24"/>
          <w:lang w:val="ru-RU"/>
        </w:rPr>
      </w:pPr>
      <w:r>
        <w:rPr>
          <w:rFonts w:ascii="Times New Roman" w:eastAsia="Arial Unicode MS" w:hAnsi="Times New Roman"/>
          <w:noProof/>
          <w:sz w:val="24"/>
          <w:szCs w:val="24"/>
          <w:lang w:val="sr-Cyrl-CS"/>
        </w:rPr>
        <w:t>П</w:t>
      </w:r>
      <w:r>
        <w:rPr>
          <w:rFonts w:ascii="Times New Roman" w:eastAsia="Arial Unicode MS" w:hAnsi="Times New Roman"/>
          <w:noProof/>
          <w:sz w:val="24"/>
          <w:szCs w:val="24"/>
          <w:lang w:val="ru-RU"/>
        </w:rPr>
        <w:t xml:space="preserve">од пуном материјалном и кривичном одговорношћу потврђујем да сам понуду за јавну набавку добара таблети и друга помоћна опрема број 1-02-4047-14/20 поднео независно, </w:t>
      </w:r>
      <w:r>
        <w:rPr>
          <w:rFonts w:ascii="Times New Roman" w:hAnsi="Times New Roman"/>
          <w:sz w:val="24"/>
          <w:szCs w:val="24"/>
          <w:lang w:val="ru-RU"/>
        </w:rPr>
        <w:t>без договора са другим понуђачима или заинтересованим лицима.</w:t>
      </w:r>
    </w:p>
    <w:p w:rsidR="00177CE6" w:rsidRDefault="00177CE6" w:rsidP="00177CE6">
      <w:pPr>
        <w:ind w:left="0" w:firstLine="720"/>
        <w:rPr>
          <w:rFonts w:ascii="Times New Roman" w:hAnsi="Times New Roman"/>
          <w:sz w:val="24"/>
          <w:szCs w:val="24"/>
          <w:lang w:val="ru-RU"/>
        </w:rPr>
      </w:pPr>
    </w:p>
    <w:p w:rsidR="00177CE6" w:rsidRDefault="00177CE6" w:rsidP="00177CE6">
      <w:pPr>
        <w:autoSpaceDE w:val="0"/>
        <w:autoSpaceDN w:val="0"/>
        <w:adjustRightInd w:val="0"/>
        <w:ind w:left="0"/>
        <w:rPr>
          <w:rFonts w:ascii="Times New Roman" w:hAnsi="Times New Roman"/>
          <w:sz w:val="24"/>
          <w:szCs w:val="24"/>
          <w:lang w:val="ru-RU"/>
        </w:rPr>
      </w:pPr>
      <w:r>
        <w:rPr>
          <w:rFonts w:ascii="Times New Roman" w:hAnsi="Times New Roman"/>
          <w:sz w:val="24"/>
          <w:szCs w:val="24"/>
          <w:lang w:val="ru-RU"/>
        </w:rPr>
        <w:t xml:space="preserve">        Датум</w:t>
      </w:r>
    </w:p>
    <w:p w:rsidR="00177CE6" w:rsidRDefault="00177CE6" w:rsidP="00177CE6">
      <w:pPr>
        <w:autoSpaceDE w:val="0"/>
        <w:autoSpaceDN w:val="0"/>
        <w:adjustRightInd w:val="0"/>
        <w:ind w:left="0"/>
        <w:rPr>
          <w:rFonts w:ascii="Times New Roman" w:hAnsi="Times New Roman"/>
          <w:sz w:val="24"/>
          <w:szCs w:val="24"/>
          <w:lang w:val="ru-RU"/>
        </w:rPr>
      </w:pPr>
      <w:r>
        <w:rPr>
          <w:rFonts w:ascii="Times New Roman" w:hAnsi="Times New Roman"/>
          <w:sz w:val="24"/>
          <w:szCs w:val="24"/>
          <w:lang w:val="ru-RU"/>
        </w:rPr>
        <w:t>_____________</w:t>
      </w:r>
    </w:p>
    <w:p w:rsidR="00177CE6" w:rsidRDefault="00177CE6" w:rsidP="00177CE6">
      <w:pPr>
        <w:autoSpaceDE w:val="0"/>
        <w:autoSpaceDN w:val="0"/>
        <w:adjustRightInd w:val="0"/>
        <w:ind w:left="0" w:firstLine="720"/>
        <w:jc w:val="center"/>
        <w:rPr>
          <w:rFonts w:ascii="Times New Roman" w:hAnsi="Times New Roman"/>
          <w:sz w:val="24"/>
          <w:szCs w:val="24"/>
          <w:lang w:val="ru-RU"/>
        </w:rPr>
      </w:pPr>
      <w:r>
        <w:rPr>
          <w:rFonts w:ascii="Times New Roman" w:hAnsi="Times New Roman"/>
          <w:sz w:val="24"/>
          <w:szCs w:val="24"/>
          <w:lang w:val="ru-RU"/>
        </w:rPr>
        <w:t xml:space="preserve">                                                                                                ПОНУЂАЧ</w:t>
      </w:r>
    </w:p>
    <w:p w:rsidR="00177CE6" w:rsidRDefault="00177CE6" w:rsidP="00177CE6">
      <w:pPr>
        <w:autoSpaceDE w:val="0"/>
        <w:autoSpaceDN w:val="0"/>
        <w:adjustRightInd w:val="0"/>
        <w:ind w:left="0" w:firstLine="720"/>
        <w:jc w:val="right"/>
        <w:rPr>
          <w:rFonts w:ascii="Times New Roman" w:hAnsi="Times New Roman"/>
          <w:sz w:val="24"/>
          <w:szCs w:val="24"/>
          <w:lang w:val="ru-RU"/>
        </w:rPr>
      </w:pPr>
    </w:p>
    <w:p w:rsidR="00177CE6" w:rsidRDefault="00177CE6" w:rsidP="00177CE6">
      <w:pPr>
        <w:autoSpaceDE w:val="0"/>
        <w:autoSpaceDN w:val="0"/>
        <w:adjustRightInd w:val="0"/>
        <w:ind w:left="0" w:firstLine="720"/>
        <w:jc w:val="right"/>
        <w:rPr>
          <w:rFonts w:ascii="Times New Roman" w:hAnsi="Times New Roman"/>
          <w:sz w:val="24"/>
          <w:szCs w:val="24"/>
          <w:lang w:val="ru-RU"/>
        </w:rPr>
      </w:pPr>
      <w:r>
        <w:rPr>
          <w:rFonts w:ascii="Times New Roman" w:hAnsi="Times New Roman"/>
          <w:sz w:val="24"/>
          <w:szCs w:val="24"/>
          <w:lang w:val="ru-RU"/>
        </w:rPr>
        <w:t>________________________</w:t>
      </w:r>
    </w:p>
    <w:p w:rsidR="00177CE6" w:rsidRDefault="00177CE6" w:rsidP="00177CE6">
      <w:pPr>
        <w:ind w:left="0" w:firstLine="720"/>
        <w:jc w:val="right"/>
        <w:rPr>
          <w:rFonts w:ascii="Times New Roman" w:hAnsi="Times New Roman"/>
          <w:i/>
          <w:sz w:val="24"/>
          <w:szCs w:val="24"/>
          <w:lang w:val="sr-Cyrl-CS"/>
        </w:rPr>
      </w:pPr>
      <w:r>
        <w:rPr>
          <w:rFonts w:ascii="Times New Roman" w:hAnsi="Times New Roman"/>
          <w:i/>
          <w:sz w:val="24"/>
          <w:szCs w:val="24"/>
          <w:lang w:val="ru-RU"/>
        </w:rPr>
        <w:t>(потпис овлашћеног лица)</w:t>
      </w:r>
    </w:p>
    <w:p w:rsidR="00177CE6" w:rsidRDefault="00177CE6" w:rsidP="00177CE6">
      <w:pPr>
        <w:rPr>
          <w:rFonts w:ascii="Times New Roman" w:eastAsia="Arial Unicode MS" w:hAnsi="Times New Roman"/>
          <w:noProof/>
          <w:sz w:val="24"/>
          <w:szCs w:val="24"/>
          <w:lang w:val="ru-RU"/>
        </w:rPr>
      </w:pPr>
    </w:p>
    <w:p w:rsidR="00177CE6" w:rsidRDefault="00177CE6" w:rsidP="00177CE6">
      <w:pPr>
        <w:ind w:left="360" w:firstLine="450"/>
        <w:rPr>
          <w:rFonts w:ascii="Times New Roman" w:hAnsi="Times New Roman"/>
          <w:sz w:val="24"/>
          <w:szCs w:val="24"/>
          <w:lang w:val="sr-Cyrl-CS"/>
        </w:rPr>
      </w:pPr>
    </w:p>
    <w:p w:rsidR="00177CE6" w:rsidRDefault="00177CE6" w:rsidP="00177CE6">
      <w:pPr>
        <w:ind w:left="360" w:firstLine="450"/>
        <w:rPr>
          <w:rFonts w:ascii="Times New Roman" w:hAnsi="Times New Roman"/>
          <w:sz w:val="24"/>
          <w:szCs w:val="24"/>
          <w:lang w:val="sr-Cyrl-CS"/>
        </w:rPr>
      </w:pPr>
    </w:p>
    <w:p w:rsidR="00177CE6" w:rsidRDefault="00177CE6" w:rsidP="00177CE6">
      <w:pPr>
        <w:ind w:left="360" w:firstLine="450"/>
        <w:rPr>
          <w:rFonts w:ascii="Times New Roman" w:hAnsi="Times New Roman"/>
          <w:sz w:val="24"/>
          <w:szCs w:val="24"/>
          <w:lang w:val="sr-Cyrl-CS"/>
        </w:rPr>
      </w:pPr>
    </w:p>
    <w:p w:rsidR="00177CE6" w:rsidRDefault="00177CE6" w:rsidP="00177CE6">
      <w:pPr>
        <w:rPr>
          <w:rFonts w:ascii="Times New Roman" w:hAnsi="Times New Roman"/>
          <w:sz w:val="24"/>
          <w:szCs w:val="24"/>
          <w:lang w:val="sr-Cyrl-CS"/>
        </w:rPr>
      </w:pPr>
    </w:p>
    <w:p w:rsidR="00177CE6" w:rsidRDefault="00177CE6" w:rsidP="00177CE6">
      <w:pPr>
        <w:rPr>
          <w:rFonts w:ascii="Times New Roman" w:hAnsi="Times New Roman"/>
          <w:sz w:val="24"/>
          <w:szCs w:val="24"/>
          <w:lang w:val="sr-Cyrl-CS"/>
        </w:rPr>
      </w:pPr>
    </w:p>
    <w:p w:rsidR="00177CE6" w:rsidRDefault="00177CE6" w:rsidP="00177CE6">
      <w:pPr>
        <w:rPr>
          <w:rFonts w:ascii="Times New Roman" w:hAnsi="Times New Roman"/>
          <w:b/>
          <w:sz w:val="24"/>
          <w:szCs w:val="24"/>
          <w:lang w:val="hr-HR"/>
        </w:rPr>
      </w:pPr>
    </w:p>
    <w:p w:rsidR="00177CE6" w:rsidRDefault="00177CE6" w:rsidP="00177CE6">
      <w:pPr>
        <w:rPr>
          <w:rFonts w:ascii="Times New Roman" w:hAnsi="Times New Roman"/>
          <w:sz w:val="24"/>
          <w:szCs w:val="24"/>
          <w:lang w:val="ru-RU"/>
        </w:rPr>
      </w:pPr>
    </w:p>
    <w:p w:rsidR="00177CE6" w:rsidRDefault="00177CE6" w:rsidP="00177CE6">
      <w:pPr>
        <w:ind w:left="0"/>
        <w:rPr>
          <w:rFonts w:ascii="Times New Roman" w:hAnsi="Times New Roman"/>
          <w:b/>
          <w:i/>
          <w:sz w:val="24"/>
          <w:szCs w:val="24"/>
          <w:u w:val="single"/>
          <w:lang w:val="sr-Cyrl-CS"/>
        </w:rPr>
      </w:pPr>
      <w:r>
        <w:rPr>
          <w:rFonts w:ascii="Times New Roman" w:hAnsi="Times New Roman"/>
          <w:b/>
          <w:i/>
          <w:sz w:val="24"/>
          <w:szCs w:val="24"/>
          <w:u w:val="thick"/>
          <w:lang w:val="sr-Cyrl-CS"/>
        </w:rPr>
        <w:t>Напомена:</w:t>
      </w:r>
      <w:r>
        <w:rPr>
          <w:rFonts w:ascii="Times New Roman" w:hAnsi="Times New Roman"/>
          <w:i/>
          <w:sz w:val="24"/>
          <w:szCs w:val="24"/>
          <w:lang w:val="sr-Cyrl-CS"/>
        </w:rPr>
        <w:t xml:space="preserve"> </w:t>
      </w:r>
      <w:r>
        <w:rPr>
          <w:rFonts w:ascii="Times New Roman" w:hAnsi="Times New Roman"/>
          <w:b/>
          <w:i/>
          <w:sz w:val="24"/>
          <w:szCs w:val="24"/>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r>
        <w:rPr>
          <w:rFonts w:ascii="Times New Roman" w:hAnsi="Times New Roman"/>
          <w:b/>
          <w:i/>
          <w:sz w:val="24"/>
          <w:szCs w:val="24"/>
          <w:u w:val="single"/>
          <w:lang w:val="sr-Cyrl-CS"/>
        </w:rPr>
        <w:t>.</w:t>
      </w:r>
      <w:r>
        <w:rPr>
          <w:rFonts w:ascii="Times New Roman" w:hAnsi="Times New Roman"/>
          <w:b/>
          <w:i/>
          <w:sz w:val="24"/>
          <w:szCs w:val="24"/>
          <w:lang w:val="sr-Cyrl-CS"/>
        </w:rPr>
        <w:br w:type="page"/>
      </w:r>
    </w:p>
    <w:p w:rsidR="00177CE6" w:rsidRDefault="00177CE6" w:rsidP="00177CE6">
      <w:pPr>
        <w:ind w:left="0"/>
        <w:rPr>
          <w:rFonts w:ascii="Times New Roman" w:hAnsi="Times New Roman"/>
          <w:b/>
          <w:i/>
          <w:sz w:val="24"/>
          <w:szCs w:val="24"/>
          <w:lang w:val="sr-Cyrl-CS"/>
        </w:rPr>
      </w:pPr>
    </w:p>
    <w:p w:rsidR="00177CE6" w:rsidRPr="00266FA6" w:rsidRDefault="00177CE6" w:rsidP="00177CE6">
      <w:pPr>
        <w:ind w:left="0"/>
        <w:jc w:val="right"/>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ОБРАЗАЦ </w:t>
      </w:r>
      <w:r w:rsidRPr="00266FA6">
        <w:rPr>
          <w:rFonts w:ascii="Times New Roman" w:eastAsia="Times New Roman" w:hAnsi="Times New Roman"/>
          <w:sz w:val="24"/>
          <w:szCs w:val="24"/>
          <w:lang w:val="ru-RU"/>
        </w:rPr>
        <w:t>6</w:t>
      </w:r>
    </w:p>
    <w:p w:rsidR="00177CE6" w:rsidRDefault="00177CE6" w:rsidP="00177CE6">
      <w:pPr>
        <w:ind w:left="0"/>
        <w:jc w:val="right"/>
        <w:rPr>
          <w:rFonts w:ascii="Times New Roman" w:eastAsia="Times New Roman" w:hAnsi="Times New Roman"/>
          <w:sz w:val="24"/>
          <w:szCs w:val="24"/>
          <w:lang w:val="ru-RU"/>
        </w:rPr>
      </w:pPr>
    </w:p>
    <w:p w:rsidR="00177CE6" w:rsidRPr="00362CCB" w:rsidRDefault="00177CE6" w:rsidP="00177CE6">
      <w:pPr>
        <w:ind w:left="0"/>
        <w:jc w:val="center"/>
        <w:rPr>
          <w:rFonts w:ascii="Times New Roman" w:hAnsi="Times New Roman"/>
          <w:b/>
          <w:sz w:val="24"/>
          <w:szCs w:val="24"/>
          <w:lang w:val="ru-RU"/>
        </w:rPr>
      </w:pPr>
    </w:p>
    <w:p w:rsidR="00177CE6" w:rsidRDefault="00177CE6" w:rsidP="00177CE6">
      <w:pPr>
        <w:ind w:left="0"/>
        <w:jc w:val="center"/>
        <w:rPr>
          <w:rFonts w:ascii="Times New Roman" w:hAnsi="Times New Roman"/>
          <w:b/>
          <w:sz w:val="24"/>
          <w:szCs w:val="24"/>
          <w:bdr w:val="single" w:sz="4" w:space="0" w:color="auto" w:frame="1"/>
          <w:lang w:val="sr-Cyrl-CS"/>
        </w:rPr>
      </w:pPr>
      <w:r>
        <w:rPr>
          <w:rFonts w:ascii="Times New Roman" w:hAnsi="Times New Roman"/>
          <w:b/>
          <w:sz w:val="24"/>
          <w:szCs w:val="24"/>
          <w:lang w:val="ru-RU"/>
        </w:rPr>
        <w:t xml:space="preserve">ОБРАЗАЦ ТРОШКОВА </w:t>
      </w:r>
      <w:proofErr w:type="gramStart"/>
      <w:r>
        <w:rPr>
          <w:rFonts w:ascii="Times New Roman" w:hAnsi="Times New Roman"/>
          <w:b/>
          <w:sz w:val="24"/>
          <w:szCs w:val="24"/>
          <w:lang w:val="ru-RU"/>
        </w:rPr>
        <w:t>ПРИПРЕМЕ  ПОНУДЕ</w:t>
      </w:r>
      <w:proofErr w:type="gramEnd"/>
    </w:p>
    <w:p w:rsidR="00177CE6" w:rsidRDefault="00177CE6" w:rsidP="00177CE6">
      <w:pPr>
        <w:ind w:left="0"/>
        <w:jc w:val="center"/>
        <w:rPr>
          <w:rFonts w:ascii="Times New Roman" w:hAnsi="Times New Roman"/>
          <w:b/>
          <w:sz w:val="24"/>
          <w:szCs w:val="24"/>
          <w:bdr w:val="single" w:sz="4" w:space="0" w:color="auto" w:frame="1"/>
          <w:lang w:val="sr-Cyrl-CS"/>
        </w:rPr>
      </w:pPr>
    </w:p>
    <w:p w:rsidR="00177CE6" w:rsidRDefault="00177CE6" w:rsidP="00177CE6">
      <w:pPr>
        <w:ind w:left="0" w:firstLine="720"/>
        <w:rPr>
          <w:rFonts w:ascii="Times New Roman" w:eastAsia="Arial Unicode MS" w:hAnsi="Times New Roman"/>
          <w:kern w:val="2"/>
          <w:sz w:val="24"/>
          <w:szCs w:val="24"/>
          <w:lang w:val="ru-RU" w:eastAsia="ar-SA"/>
        </w:rPr>
      </w:pPr>
    </w:p>
    <w:p w:rsidR="00177CE6" w:rsidRDefault="00177CE6" w:rsidP="00177CE6">
      <w:pPr>
        <w:ind w:left="0" w:firstLine="720"/>
        <w:rPr>
          <w:rFonts w:ascii="Times New Roman" w:eastAsia="TimesNewRomanPSMT" w:hAnsi="Times New Roman"/>
          <w:sz w:val="24"/>
          <w:szCs w:val="24"/>
          <w:lang w:val="sr-Cyrl-BA"/>
        </w:rPr>
      </w:pPr>
      <w:r>
        <w:rPr>
          <w:rFonts w:ascii="Times New Roman" w:eastAsia="Arial Unicode MS" w:hAnsi="Times New Roman"/>
          <w:kern w:val="2"/>
          <w:sz w:val="24"/>
          <w:szCs w:val="24"/>
          <w:lang w:val="ru-RU" w:eastAsia="ar-SA"/>
        </w:rPr>
        <w:t>У складу са чл. 88. ст. 1. З</w:t>
      </w:r>
      <w:r>
        <w:rPr>
          <w:rFonts w:ascii="Times New Roman" w:hAnsi="Times New Roman"/>
          <w:bCs/>
          <w:iCs/>
          <w:sz w:val="24"/>
          <w:szCs w:val="24"/>
          <w:lang w:val="uz-Cyrl-UZ"/>
        </w:rPr>
        <w:t>акона о јавним набавкама</w:t>
      </w:r>
      <w:proofErr w:type="gramStart"/>
      <w:r>
        <w:rPr>
          <w:rFonts w:ascii="Times New Roman" w:hAnsi="Times New Roman"/>
          <w:bCs/>
          <w:iCs/>
          <w:sz w:val="24"/>
          <w:szCs w:val="24"/>
          <w:lang w:val="ru-RU"/>
        </w:rPr>
        <w:t xml:space="preserve">   </w:t>
      </w:r>
      <w:r>
        <w:rPr>
          <w:rFonts w:ascii="Times New Roman" w:eastAsia="TimesNewRomanPSMT" w:hAnsi="Times New Roman"/>
          <w:sz w:val="24"/>
          <w:szCs w:val="24"/>
          <w:lang w:val="ru-RU"/>
        </w:rPr>
        <w:t>(</w:t>
      </w:r>
      <w:proofErr w:type="gramEnd"/>
      <w:r>
        <w:rPr>
          <w:rFonts w:ascii="Times New Roman" w:eastAsia="TimesNewRomanPSMT" w:hAnsi="Times New Roman"/>
          <w:sz w:val="24"/>
          <w:szCs w:val="24"/>
          <w:lang w:val="ru-RU"/>
        </w:rPr>
        <w:t xml:space="preserve">„Сл. </w:t>
      </w:r>
      <w:r>
        <w:rPr>
          <w:rFonts w:ascii="Times New Roman" w:eastAsia="TimesNewRomanPSMT" w:hAnsi="Times New Roman"/>
          <w:sz w:val="24"/>
          <w:szCs w:val="24"/>
          <w:lang w:val="uz-Cyrl-UZ"/>
        </w:rPr>
        <w:t>г</w:t>
      </w:r>
      <w:r>
        <w:rPr>
          <w:rFonts w:ascii="Times New Roman" w:eastAsia="TimesNewRomanPSMT" w:hAnsi="Times New Roman"/>
          <w:sz w:val="24"/>
          <w:szCs w:val="24"/>
          <w:lang w:val="ru-RU"/>
        </w:rPr>
        <w:t>ласник РС” бр. 1</w:t>
      </w:r>
      <w:r>
        <w:rPr>
          <w:rFonts w:ascii="Times New Roman" w:eastAsia="TimesNewRomanPSMT" w:hAnsi="Times New Roman"/>
          <w:sz w:val="24"/>
          <w:szCs w:val="24"/>
          <w:lang w:val="uz-Cyrl-UZ"/>
        </w:rPr>
        <w:t>24</w:t>
      </w:r>
      <w:r>
        <w:rPr>
          <w:rFonts w:ascii="Times New Roman" w:eastAsia="TimesNewRomanPSMT" w:hAnsi="Times New Roman"/>
          <w:sz w:val="24"/>
          <w:szCs w:val="24"/>
          <w:lang w:val="ru-RU"/>
        </w:rPr>
        <w:t>/</w:t>
      </w:r>
      <w:r>
        <w:rPr>
          <w:rFonts w:ascii="Times New Roman" w:eastAsia="TimesNewRomanPSMT" w:hAnsi="Times New Roman"/>
          <w:sz w:val="24"/>
          <w:szCs w:val="24"/>
          <w:lang w:val="uz-Cyrl-UZ"/>
        </w:rPr>
        <w:t>12, 14/15 и 68/15</w:t>
      </w:r>
      <w:r>
        <w:rPr>
          <w:rFonts w:ascii="Times New Roman" w:eastAsia="TimesNewRomanPSMT" w:hAnsi="Times New Roman"/>
          <w:sz w:val="24"/>
          <w:szCs w:val="24"/>
          <w:lang w:val="ru-RU"/>
        </w:rPr>
        <w:t>)</w:t>
      </w:r>
      <w:r>
        <w:rPr>
          <w:rFonts w:ascii="Times New Roman" w:eastAsia="TimesNewRomanPSMT" w:hAnsi="Times New Roman"/>
          <w:sz w:val="24"/>
          <w:szCs w:val="24"/>
          <w:lang w:val="sr-Cyrl-BA"/>
        </w:rPr>
        <w:t xml:space="preserve"> понуђач</w:t>
      </w:r>
    </w:p>
    <w:p w:rsidR="00177CE6" w:rsidRDefault="00177CE6" w:rsidP="00177CE6">
      <w:pPr>
        <w:ind w:left="0"/>
        <w:jc w:val="center"/>
        <w:rPr>
          <w:rFonts w:ascii="Times New Roman" w:eastAsia="TimesNewRomanPSMT" w:hAnsi="Times New Roman"/>
          <w:i/>
          <w:sz w:val="24"/>
          <w:szCs w:val="24"/>
          <w:lang w:val="sr-Cyrl-BA"/>
        </w:rPr>
      </w:pPr>
      <w:r>
        <w:rPr>
          <w:rFonts w:ascii="Times New Roman" w:eastAsia="TimesNewRomanPSMT" w:hAnsi="Times New Roman"/>
          <w:i/>
          <w:sz w:val="24"/>
          <w:szCs w:val="24"/>
          <w:lang w:val="sr-Cyrl-BA"/>
        </w:rPr>
        <w:t>________________________________________________________________________________________________________________________________________________________________(назив и адреса понуђача)</w:t>
      </w:r>
    </w:p>
    <w:p w:rsidR="00177CE6" w:rsidRDefault="00177CE6" w:rsidP="00177CE6">
      <w:pPr>
        <w:ind w:left="0"/>
        <w:jc w:val="center"/>
        <w:rPr>
          <w:rFonts w:ascii="Times New Roman" w:eastAsia="TimesNewRomanPSMT" w:hAnsi="Times New Roman"/>
          <w:i/>
          <w:sz w:val="24"/>
          <w:szCs w:val="24"/>
          <w:lang w:val="sr-Cyrl-BA"/>
        </w:rPr>
      </w:pPr>
    </w:p>
    <w:p w:rsidR="00177CE6" w:rsidRDefault="00177CE6" w:rsidP="00177CE6">
      <w:pPr>
        <w:ind w:left="0"/>
        <w:rPr>
          <w:rFonts w:ascii="Times New Roman" w:hAnsi="Times New Roman"/>
          <w:sz w:val="24"/>
          <w:szCs w:val="24"/>
          <w:lang w:val="ru-RU"/>
        </w:rPr>
      </w:pPr>
      <w:r>
        <w:rPr>
          <w:rFonts w:ascii="Times New Roman" w:eastAsia="TimesNewRomanPSMT" w:hAnsi="Times New Roman"/>
          <w:sz w:val="24"/>
          <w:szCs w:val="24"/>
          <w:lang w:val="sr-Cyrl-BA"/>
        </w:rPr>
        <w:t>доставља</w:t>
      </w:r>
    </w:p>
    <w:p w:rsidR="00177CE6" w:rsidRDefault="00177CE6" w:rsidP="00177CE6">
      <w:pPr>
        <w:ind w:left="0"/>
        <w:rPr>
          <w:lang w:val="ru-RU"/>
        </w:rPr>
      </w:pPr>
    </w:p>
    <w:p w:rsidR="00177CE6" w:rsidRDefault="00177CE6" w:rsidP="00177CE6">
      <w:pPr>
        <w:pStyle w:val="ListParagraph"/>
        <w:ind w:left="0"/>
        <w:jc w:val="center"/>
        <w:rPr>
          <w:b/>
          <w:sz w:val="24"/>
          <w:szCs w:val="24"/>
          <w:lang w:val="sr-Cyrl-CS"/>
        </w:rPr>
      </w:pPr>
      <w:r>
        <w:rPr>
          <w:b/>
          <w:sz w:val="24"/>
          <w:szCs w:val="24"/>
          <w:lang w:val="sr-Cyrl-CS"/>
        </w:rPr>
        <w:t xml:space="preserve">ОБРАЗАЦ ТРОШКОВА ПРИПРЕМЕ ПОНУДЕ  </w:t>
      </w:r>
    </w:p>
    <w:p w:rsidR="00177CE6" w:rsidRDefault="00177CE6" w:rsidP="00177CE6">
      <w:pPr>
        <w:pStyle w:val="ListParagraph"/>
        <w:ind w:left="0"/>
        <w:jc w:val="center"/>
        <w:rPr>
          <w:b/>
          <w:sz w:val="24"/>
          <w:szCs w:val="24"/>
          <w:lang w:val="sr-Cyrl-CS"/>
        </w:rPr>
      </w:pPr>
    </w:p>
    <w:tbl>
      <w:tblPr>
        <w:tblStyle w:val="TableGrid"/>
        <w:tblW w:w="0" w:type="auto"/>
        <w:tblLook w:val="04A0" w:firstRow="1" w:lastRow="0" w:firstColumn="1" w:lastColumn="0" w:noHBand="0" w:noVBand="1"/>
      </w:tblPr>
      <w:tblGrid>
        <w:gridCol w:w="6048"/>
        <w:gridCol w:w="3807"/>
      </w:tblGrid>
      <w:tr w:rsidR="00177CE6" w:rsidTr="00BA4E6A">
        <w:tc>
          <w:tcPr>
            <w:tcW w:w="6048" w:type="dxa"/>
            <w:tcBorders>
              <w:top w:val="single" w:sz="4" w:space="0" w:color="000000"/>
              <w:left w:val="single" w:sz="4" w:space="0" w:color="000000"/>
              <w:bottom w:val="single" w:sz="4" w:space="0" w:color="000000"/>
              <w:right w:val="single" w:sz="4" w:space="0" w:color="000000"/>
            </w:tcBorders>
            <w:hideMark/>
          </w:tcPr>
          <w:p w:rsidR="00177CE6" w:rsidRDefault="00177CE6" w:rsidP="00BA4E6A">
            <w:pPr>
              <w:pStyle w:val="ListParagraph"/>
              <w:ind w:left="0"/>
              <w:jc w:val="center"/>
              <w:rPr>
                <w:b/>
                <w:sz w:val="24"/>
                <w:szCs w:val="24"/>
              </w:rPr>
            </w:pPr>
            <w:r>
              <w:rPr>
                <w:b/>
                <w:sz w:val="24"/>
                <w:szCs w:val="24"/>
              </w:rPr>
              <w:t>Врста трошка</w:t>
            </w:r>
          </w:p>
        </w:tc>
        <w:tc>
          <w:tcPr>
            <w:tcW w:w="3807" w:type="dxa"/>
            <w:tcBorders>
              <w:top w:val="single" w:sz="4" w:space="0" w:color="000000"/>
              <w:left w:val="single" w:sz="4" w:space="0" w:color="000000"/>
              <w:bottom w:val="single" w:sz="4" w:space="0" w:color="000000"/>
              <w:right w:val="single" w:sz="4" w:space="0" w:color="000000"/>
            </w:tcBorders>
            <w:hideMark/>
          </w:tcPr>
          <w:p w:rsidR="00177CE6" w:rsidRDefault="00177CE6" w:rsidP="00BA4E6A">
            <w:pPr>
              <w:pStyle w:val="ListParagraph"/>
              <w:ind w:left="0"/>
              <w:jc w:val="center"/>
              <w:rPr>
                <w:b/>
                <w:sz w:val="24"/>
                <w:szCs w:val="24"/>
              </w:rPr>
            </w:pPr>
            <w:r>
              <w:rPr>
                <w:b/>
                <w:sz w:val="24"/>
                <w:szCs w:val="24"/>
              </w:rPr>
              <w:t>Износ трошка ( у РСД)</w:t>
            </w:r>
          </w:p>
        </w:tc>
      </w:tr>
      <w:tr w:rsidR="00177CE6" w:rsidTr="00BA4E6A">
        <w:tc>
          <w:tcPr>
            <w:tcW w:w="6048" w:type="dxa"/>
            <w:tcBorders>
              <w:top w:val="single" w:sz="4" w:space="0" w:color="000000"/>
              <w:left w:val="single" w:sz="4" w:space="0" w:color="000000"/>
              <w:bottom w:val="single" w:sz="4" w:space="0" w:color="000000"/>
              <w:right w:val="single" w:sz="4" w:space="0" w:color="000000"/>
            </w:tcBorders>
          </w:tcPr>
          <w:p w:rsidR="00177CE6" w:rsidRDefault="00177CE6" w:rsidP="00BA4E6A">
            <w:pPr>
              <w:pStyle w:val="ListParagraph"/>
              <w:ind w:left="0"/>
              <w:jc w:val="center"/>
              <w:rPr>
                <w:b/>
                <w:sz w:val="24"/>
                <w:szCs w:val="24"/>
                <w:lang w:val="sr-Latn-CS"/>
              </w:rPr>
            </w:pPr>
          </w:p>
        </w:tc>
        <w:tc>
          <w:tcPr>
            <w:tcW w:w="3807" w:type="dxa"/>
            <w:tcBorders>
              <w:top w:val="single" w:sz="4" w:space="0" w:color="000000"/>
              <w:left w:val="single" w:sz="4" w:space="0" w:color="000000"/>
              <w:bottom w:val="single" w:sz="4" w:space="0" w:color="000000"/>
              <w:right w:val="single" w:sz="4" w:space="0" w:color="000000"/>
            </w:tcBorders>
          </w:tcPr>
          <w:p w:rsidR="00177CE6" w:rsidRDefault="00177CE6" w:rsidP="00BA4E6A">
            <w:pPr>
              <w:pStyle w:val="ListParagraph"/>
              <w:ind w:left="0"/>
              <w:jc w:val="center"/>
              <w:rPr>
                <w:b/>
                <w:sz w:val="24"/>
                <w:szCs w:val="24"/>
                <w:lang w:val="sr-Latn-CS"/>
              </w:rPr>
            </w:pPr>
          </w:p>
        </w:tc>
      </w:tr>
      <w:tr w:rsidR="00177CE6" w:rsidTr="00BA4E6A">
        <w:tc>
          <w:tcPr>
            <w:tcW w:w="6048" w:type="dxa"/>
            <w:tcBorders>
              <w:top w:val="single" w:sz="4" w:space="0" w:color="000000"/>
              <w:left w:val="single" w:sz="4" w:space="0" w:color="000000"/>
              <w:bottom w:val="single" w:sz="4" w:space="0" w:color="000000"/>
              <w:right w:val="single" w:sz="4" w:space="0" w:color="000000"/>
            </w:tcBorders>
          </w:tcPr>
          <w:p w:rsidR="00177CE6" w:rsidRDefault="00177CE6" w:rsidP="00BA4E6A">
            <w:pPr>
              <w:pStyle w:val="ListParagraph"/>
              <w:ind w:left="0"/>
              <w:jc w:val="center"/>
              <w:rPr>
                <w:b/>
                <w:sz w:val="24"/>
                <w:szCs w:val="24"/>
                <w:lang w:val="sr-Latn-CS"/>
              </w:rPr>
            </w:pPr>
          </w:p>
        </w:tc>
        <w:tc>
          <w:tcPr>
            <w:tcW w:w="3807" w:type="dxa"/>
            <w:tcBorders>
              <w:top w:val="single" w:sz="4" w:space="0" w:color="000000"/>
              <w:left w:val="single" w:sz="4" w:space="0" w:color="000000"/>
              <w:bottom w:val="single" w:sz="4" w:space="0" w:color="000000"/>
              <w:right w:val="single" w:sz="4" w:space="0" w:color="000000"/>
            </w:tcBorders>
          </w:tcPr>
          <w:p w:rsidR="00177CE6" w:rsidRDefault="00177CE6" w:rsidP="00BA4E6A">
            <w:pPr>
              <w:pStyle w:val="ListParagraph"/>
              <w:ind w:left="0"/>
              <w:jc w:val="center"/>
              <w:rPr>
                <w:b/>
                <w:sz w:val="24"/>
                <w:szCs w:val="24"/>
                <w:lang w:val="sr-Latn-CS"/>
              </w:rPr>
            </w:pPr>
          </w:p>
        </w:tc>
      </w:tr>
      <w:tr w:rsidR="00177CE6" w:rsidTr="00BA4E6A">
        <w:tc>
          <w:tcPr>
            <w:tcW w:w="6048" w:type="dxa"/>
            <w:tcBorders>
              <w:top w:val="single" w:sz="4" w:space="0" w:color="000000"/>
              <w:left w:val="single" w:sz="4" w:space="0" w:color="000000"/>
              <w:bottom w:val="single" w:sz="4" w:space="0" w:color="000000"/>
              <w:right w:val="single" w:sz="4" w:space="0" w:color="000000"/>
            </w:tcBorders>
          </w:tcPr>
          <w:p w:rsidR="00177CE6" w:rsidRDefault="00177CE6" w:rsidP="00BA4E6A">
            <w:pPr>
              <w:pStyle w:val="ListParagraph"/>
              <w:ind w:left="0"/>
              <w:jc w:val="center"/>
              <w:rPr>
                <w:b/>
                <w:sz w:val="24"/>
                <w:szCs w:val="24"/>
                <w:lang w:val="sr-Latn-CS"/>
              </w:rPr>
            </w:pPr>
          </w:p>
        </w:tc>
        <w:tc>
          <w:tcPr>
            <w:tcW w:w="3807" w:type="dxa"/>
            <w:tcBorders>
              <w:top w:val="single" w:sz="4" w:space="0" w:color="000000"/>
              <w:left w:val="single" w:sz="4" w:space="0" w:color="000000"/>
              <w:bottom w:val="single" w:sz="4" w:space="0" w:color="000000"/>
              <w:right w:val="single" w:sz="4" w:space="0" w:color="000000"/>
            </w:tcBorders>
          </w:tcPr>
          <w:p w:rsidR="00177CE6" w:rsidRDefault="00177CE6" w:rsidP="00BA4E6A">
            <w:pPr>
              <w:pStyle w:val="ListParagraph"/>
              <w:ind w:left="0"/>
              <w:jc w:val="center"/>
              <w:rPr>
                <w:b/>
                <w:sz w:val="24"/>
                <w:szCs w:val="24"/>
                <w:lang w:val="sr-Latn-CS"/>
              </w:rPr>
            </w:pPr>
          </w:p>
        </w:tc>
      </w:tr>
      <w:tr w:rsidR="00177CE6" w:rsidRPr="007A7152" w:rsidTr="00BA4E6A">
        <w:tc>
          <w:tcPr>
            <w:tcW w:w="6048" w:type="dxa"/>
            <w:tcBorders>
              <w:top w:val="single" w:sz="4" w:space="0" w:color="000000"/>
              <w:left w:val="single" w:sz="4" w:space="0" w:color="000000"/>
              <w:bottom w:val="single" w:sz="4" w:space="0" w:color="000000"/>
              <w:right w:val="single" w:sz="4" w:space="0" w:color="000000"/>
            </w:tcBorders>
            <w:hideMark/>
          </w:tcPr>
          <w:p w:rsidR="00177CE6" w:rsidRPr="00362CCB" w:rsidRDefault="00177CE6" w:rsidP="00BA4E6A">
            <w:pPr>
              <w:pStyle w:val="ListParagraph"/>
              <w:ind w:left="0"/>
              <w:jc w:val="center"/>
              <w:rPr>
                <w:b/>
                <w:sz w:val="24"/>
                <w:szCs w:val="24"/>
                <w:lang w:val="ru-RU"/>
              </w:rPr>
            </w:pPr>
            <w:r w:rsidRPr="00362CCB">
              <w:rPr>
                <w:b/>
                <w:sz w:val="24"/>
                <w:szCs w:val="24"/>
                <w:lang w:val="ru-RU"/>
              </w:rPr>
              <w:t>Укупан износ трошкова припреме понуде</w:t>
            </w:r>
          </w:p>
        </w:tc>
        <w:tc>
          <w:tcPr>
            <w:tcW w:w="3807" w:type="dxa"/>
            <w:tcBorders>
              <w:top w:val="single" w:sz="4" w:space="0" w:color="000000"/>
              <w:left w:val="single" w:sz="4" w:space="0" w:color="000000"/>
              <w:bottom w:val="single" w:sz="4" w:space="0" w:color="000000"/>
              <w:right w:val="single" w:sz="4" w:space="0" w:color="000000"/>
            </w:tcBorders>
          </w:tcPr>
          <w:p w:rsidR="00177CE6" w:rsidRDefault="00177CE6" w:rsidP="00BA4E6A">
            <w:pPr>
              <w:pStyle w:val="ListParagraph"/>
              <w:ind w:left="0"/>
              <w:jc w:val="center"/>
              <w:rPr>
                <w:b/>
                <w:sz w:val="24"/>
                <w:szCs w:val="24"/>
                <w:lang w:val="sr-Latn-CS"/>
              </w:rPr>
            </w:pPr>
          </w:p>
        </w:tc>
      </w:tr>
    </w:tbl>
    <w:p w:rsidR="00177CE6" w:rsidRDefault="00177CE6" w:rsidP="00177CE6">
      <w:pPr>
        <w:pStyle w:val="ListParagraph"/>
        <w:ind w:left="0"/>
        <w:jc w:val="center"/>
        <w:rPr>
          <w:b/>
          <w:sz w:val="24"/>
          <w:szCs w:val="24"/>
          <w:lang w:val="sr-Latn-CS"/>
        </w:rPr>
      </w:pPr>
    </w:p>
    <w:p w:rsidR="00177CE6" w:rsidRDefault="00177CE6" w:rsidP="00177CE6">
      <w:pPr>
        <w:ind w:left="0"/>
        <w:rPr>
          <w:lang w:val="ru-RU"/>
        </w:rPr>
      </w:pPr>
    </w:p>
    <w:p w:rsidR="00177CE6" w:rsidRDefault="00177CE6" w:rsidP="00177CE6">
      <w:pPr>
        <w:ind w:left="0"/>
        <w:rPr>
          <w:rFonts w:ascii="Times New Roman" w:eastAsia="Times New Roman" w:hAnsi="Times New Roman"/>
          <w:b/>
          <w:sz w:val="28"/>
          <w:szCs w:val="28"/>
          <w:lang w:val="sr-Cyrl-CS"/>
        </w:rPr>
      </w:pPr>
    </w:p>
    <w:p w:rsidR="00177CE6" w:rsidRDefault="00177CE6" w:rsidP="00177CE6">
      <w:pPr>
        <w:ind w:left="0"/>
        <w:rPr>
          <w:rFonts w:ascii="Times New Roman" w:eastAsia="Times New Roman" w:hAnsi="Times New Roman"/>
          <w:b/>
          <w:sz w:val="28"/>
          <w:szCs w:val="28"/>
          <w:lang w:val="sr-Cyrl-CS"/>
        </w:rPr>
      </w:pPr>
    </w:p>
    <w:p w:rsidR="00177CE6" w:rsidRDefault="00177CE6" w:rsidP="00177CE6">
      <w:pPr>
        <w:ind w:left="0" w:firstLine="720"/>
        <w:rPr>
          <w:rFonts w:ascii="Times New Roman" w:hAnsi="Times New Roman"/>
          <w:bCs/>
          <w:sz w:val="24"/>
          <w:szCs w:val="24"/>
          <w:lang w:val="sr-Cyrl-CS"/>
        </w:rPr>
      </w:pPr>
      <w:r>
        <w:rPr>
          <w:bCs/>
          <w:sz w:val="20"/>
          <w:szCs w:val="20"/>
          <w:lang w:val="sr-Cyrl-CS"/>
        </w:rPr>
        <w:t xml:space="preserve"> </w:t>
      </w:r>
      <w:r>
        <w:rPr>
          <w:rFonts w:ascii="Times New Roman" w:hAnsi="Times New Roman"/>
          <w:bCs/>
          <w:sz w:val="24"/>
          <w:szCs w:val="24"/>
          <w:lang w:val="sr-Cyrl-CS"/>
        </w:rPr>
        <w:t>Датум</w:t>
      </w:r>
    </w:p>
    <w:p w:rsidR="00177CE6" w:rsidRDefault="00177CE6" w:rsidP="00177CE6">
      <w:pPr>
        <w:ind w:firstLine="737"/>
        <w:rPr>
          <w:bCs/>
          <w:sz w:val="20"/>
          <w:szCs w:val="20"/>
          <w:lang w:val="sr-Cyrl-CS"/>
        </w:rPr>
      </w:pPr>
      <w:r>
        <w:rPr>
          <w:bCs/>
          <w:sz w:val="20"/>
          <w:szCs w:val="20"/>
          <w:lang w:val="sr-Cyrl-CS"/>
        </w:rPr>
        <w:t>__________________</w:t>
      </w:r>
    </w:p>
    <w:p w:rsidR="00177CE6" w:rsidRDefault="00177CE6" w:rsidP="00177CE6">
      <w:pPr>
        <w:ind w:firstLine="737"/>
        <w:jc w:val="center"/>
        <w:rPr>
          <w:rFonts w:ascii="Times New Roman" w:hAnsi="Times New Roman"/>
          <w:bCs/>
          <w:sz w:val="24"/>
          <w:szCs w:val="24"/>
          <w:lang w:val="sr-Cyrl-CS"/>
        </w:rPr>
      </w:pPr>
      <w:r>
        <w:rPr>
          <w:rFonts w:ascii="Times New Roman" w:hAnsi="Times New Roman"/>
          <w:bCs/>
          <w:sz w:val="24"/>
          <w:szCs w:val="24"/>
          <w:lang w:val="sr-Cyrl-CS"/>
        </w:rPr>
        <w:t xml:space="preserve">                                                                                                              ПОНУЂАЧ</w:t>
      </w:r>
    </w:p>
    <w:p w:rsidR="00177CE6" w:rsidRDefault="00177CE6" w:rsidP="00177CE6">
      <w:pPr>
        <w:ind w:firstLine="737"/>
        <w:jc w:val="right"/>
        <w:rPr>
          <w:rFonts w:ascii="Times New Roman" w:hAnsi="Times New Roman"/>
          <w:bCs/>
          <w:sz w:val="24"/>
          <w:szCs w:val="24"/>
          <w:lang w:val="sr-Cyrl-CS"/>
        </w:rPr>
      </w:pPr>
    </w:p>
    <w:p w:rsidR="00177CE6" w:rsidRDefault="00177CE6" w:rsidP="00177CE6">
      <w:pPr>
        <w:ind w:firstLine="737"/>
        <w:jc w:val="right"/>
        <w:rPr>
          <w:rFonts w:ascii="Times New Roman" w:hAnsi="Times New Roman"/>
          <w:bCs/>
          <w:sz w:val="24"/>
          <w:szCs w:val="24"/>
          <w:lang w:val="sr-Cyrl-CS"/>
        </w:rPr>
      </w:pPr>
      <w:r>
        <w:rPr>
          <w:rFonts w:ascii="Times New Roman" w:hAnsi="Times New Roman"/>
          <w:bCs/>
          <w:sz w:val="24"/>
          <w:szCs w:val="24"/>
          <w:lang w:val="sr-Cyrl-CS"/>
        </w:rPr>
        <w:t>_____________________________</w:t>
      </w:r>
    </w:p>
    <w:p w:rsidR="00177CE6" w:rsidRDefault="00177CE6" w:rsidP="00177CE6">
      <w:pPr>
        <w:jc w:val="right"/>
        <w:rPr>
          <w:rFonts w:ascii="Times New Roman" w:hAnsi="Times New Roman"/>
          <w:i/>
          <w:sz w:val="24"/>
          <w:szCs w:val="24"/>
          <w:lang w:val="ru-RU"/>
        </w:rPr>
      </w:pPr>
      <w:r>
        <w:rPr>
          <w:rFonts w:ascii="Times New Roman" w:hAnsi="Times New Roman"/>
          <w:i/>
          <w:sz w:val="24"/>
          <w:szCs w:val="24"/>
          <w:lang w:val="ru-RU"/>
        </w:rPr>
        <w:t>(потпис овлашћеног лица)</w:t>
      </w:r>
    </w:p>
    <w:p w:rsidR="00177CE6" w:rsidRDefault="00177CE6" w:rsidP="00177CE6">
      <w:pPr>
        <w:rPr>
          <w:lang w:val="ru-RU"/>
        </w:rPr>
      </w:pPr>
    </w:p>
    <w:p w:rsidR="00177CE6" w:rsidRDefault="00177CE6" w:rsidP="00177CE6">
      <w:pPr>
        <w:rPr>
          <w:lang w:val="ru-RU"/>
        </w:rPr>
      </w:pPr>
      <w:r>
        <w:rPr>
          <w:b/>
          <w:caps/>
          <w:sz w:val="28"/>
          <w:szCs w:val="28"/>
          <w:lang w:val="sr-Cyrl-CS"/>
        </w:rPr>
        <w:t xml:space="preserve"> </w:t>
      </w:r>
    </w:p>
    <w:p w:rsidR="00177CE6" w:rsidRDefault="00177CE6" w:rsidP="00177CE6">
      <w:pPr>
        <w:pStyle w:val="clan"/>
        <w:tabs>
          <w:tab w:val="center" w:pos="4680"/>
        </w:tabs>
        <w:spacing w:before="0" w:after="0"/>
        <w:jc w:val="both"/>
        <w:rPr>
          <w:rFonts w:ascii="Times New Roman" w:hAnsi="Times New Roman" w:cs="Times New Roman"/>
          <w:i/>
          <w:lang w:val="sr-Cyrl-CS"/>
        </w:rPr>
      </w:pPr>
      <w:bookmarkStart w:id="305" w:name="str_108"/>
      <w:bookmarkEnd w:id="305"/>
      <w:r>
        <w:rPr>
          <w:rFonts w:ascii="Times New Roman" w:hAnsi="Times New Roman" w:cs="Times New Roman"/>
          <w:i/>
          <w:u w:val="single"/>
          <w:lang w:val="sr-Cyrl-CS"/>
        </w:rPr>
        <w:t>Напомена:</w:t>
      </w:r>
      <w:r>
        <w:rPr>
          <w:rFonts w:ascii="Times New Roman" w:hAnsi="Times New Roman" w:cs="Times New Roman"/>
          <w:i/>
          <w:lang w:val="sr-Cyrl-CS"/>
        </w:rPr>
        <w:t xml:space="preserve"> </w:t>
      </w:r>
      <w:r>
        <w:rPr>
          <w:rFonts w:ascii="Times New Roman" w:hAnsi="Times New Roman" w:cs="Times New Roman"/>
          <w:i/>
          <w:lang w:val="ru-RU"/>
        </w:rPr>
        <w:t xml:space="preserve">Понуђач може да у оквиру понуде достави укупан износ и структуру трошкова припремања понуде. </w:t>
      </w:r>
    </w:p>
    <w:p w:rsidR="00177CE6" w:rsidRDefault="00177CE6" w:rsidP="00177CE6">
      <w:pPr>
        <w:ind w:left="0"/>
        <w:rPr>
          <w:i/>
          <w:u w:val="single"/>
          <w:lang w:val="ru-RU"/>
        </w:rPr>
      </w:pPr>
      <w:r>
        <w:rPr>
          <w:rFonts w:ascii="Times New Roman" w:hAnsi="Times New Roman"/>
          <w:b/>
          <w:i/>
          <w:sz w:val="24"/>
          <w:szCs w:val="24"/>
          <w:lang w:val="ru-RU"/>
        </w:rPr>
        <w:t>Трошкове припреме и подношења понуде сноси искључиво понуђач и не може тражити од наручиоца накнаду трошкова.</w:t>
      </w:r>
      <w:r>
        <w:rPr>
          <w:i/>
          <w:u w:val="single"/>
          <w:lang w:val="ru-RU"/>
        </w:rPr>
        <w:t xml:space="preserve"> </w:t>
      </w:r>
      <w:r>
        <w:rPr>
          <w:i/>
          <w:u w:val="single"/>
          <w:lang w:val="ru-RU"/>
        </w:rPr>
        <w:br w:type="page"/>
      </w:r>
    </w:p>
    <w:p w:rsidR="00177CE6" w:rsidRDefault="00177CE6" w:rsidP="00177CE6">
      <w:pPr>
        <w:ind w:left="0"/>
        <w:rPr>
          <w:i/>
          <w:u w:val="single"/>
          <w:lang w:val="ru-RU"/>
        </w:rPr>
      </w:pPr>
    </w:p>
    <w:p w:rsidR="00177CE6" w:rsidRDefault="00177CE6" w:rsidP="00177CE6">
      <w:pPr>
        <w:ind w:left="0"/>
        <w:rPr>
          <w:rFonts w:ascii="Times New Roman" w:hAnsi="Times New Roman"/>
          <w:b/>
          <w:i/>
          <w:sz w:val="24"/>
          <w:szCs w:val="24"/>
          <w:lang w:val="sr-Cyrl-CS"/>
        </w:rPr>
      </w:pPr>
    </w:p>
    <w:p w:rsidR="00177CE6" w:rsidRPr="00362CCB" w:rsidRDefault="00177CE6" w:rsidP="00177CE6">
      <w:pPr>
        <w:ind w:left="720" w:hanging="720"/>
        <w:jc w:val="center"/>
        <w:rPr>
          <w:rFonts w:ascii="Times New Roman" w:hAnsi="Times New Roman"/>
          <w:b/>
          <w:sz w:val="24"/>
          <w:szCs w:val="24"/>
          <w:lang w:val="ru-RU"/>
        </w:rPr>
      </w:pPr>
      <w:r>
        <w:rPr>
          <w:rFonts w:ascii="Times New Roman" w:hAnsi="Times New Roman"/>
          <w:b/>
          <w:sz w:val="24"/>
          <w:szCs w:val="24"/>
          <w:bdr w:val="single" w:sz="4" w:space="0" w:color="auto" w:frame="1"/>
          <w:shd w:val="clear" w:color="auto" w:fill="D9D9D9" w:themeFill="background1" w:themeFillShade="D9"/>
          <w:lang w:val="ru-RU"/>
        </w:rPr>
        <w:t xml:space="preserve">XII МОДЕЛ УГОВОРА </w:t>
      </w:r>
    </w:p>
    <w:p w:rsidR="00177CE6" w:rsidRDefault="00177CE6" w:rsidP="00177CE6">
      <w:pPr>
        <w:ind w:left="720" w:hanging="720"/>
        <w:jc w:val="center"/>
        <w:rPr>
          <w:rFonts w:ascii="Times New Roman" w:hAnsi="Times New Roman"/>
          <w:b/>
          <w:sz w:val="24"/>
          <w:szCs w:val="24"/>
          <w:lang w:val="ru-RU"/>
        </w:rPr>
      </w:pPr>
    </w:p>
    <w:p w:rsidR="00177CE6" w:rsidRDefault="00177CE6" w:rsidP="00177CE6">
      <w:pPr>
        <w:ind w:left="720" w:hanging="720"/>
        <w:rPr>
          <w:rFonts w:ascii="Times New Roman" w:hAnsi="Times New Roman"/>
          <w:b/>
          <w:sz w:val="24"/>
          <w:szCs w:val="24"/>
          <w:lang w:val="ru-RU"/>
        </w:rPr>
      </w:pPr>
    </w:p>
    <w:p w:rsidR="00177CE6" w:rsidRDefault="00177CE6" w:rsidP="00177CE6">
      <w:pPr>
        <w:ind w:left="0"/>
        <w:rPr>
          <w:rFonts w:ascii="Times New Roman" w:hAnsi="Times New Roman"/>
          <w:sz w:val="24"/>
          <w:szCs w:val="24"/>
          <w:lang w:val="sr-Cyrl-CS"/>
        </w:rPr>
      </w:pPr>
      <w:r>
        <w:rPr>
          <w:rFonts w:ascii="Times New Roman" w:hAnsi="Times New Roman"/>
          <w:sz w:val="24"/>
          <w:szCs w:val="24"/>
          <w:lang w:val="sr-Cyrl-CS"/>
        </w:rPr>
        <w:t>Закључен у Београду, дана _____________, између:</w:t>
      </w:r>
    </w:p>
    <w:p w:rsidR="00177CE6" w:rsidRDefault="00177CE6" w:rsidP="00177CE6">
      <w:pPr>
        <w:rPr>
          <w:rFonts w:ascii="Times New Roman" w:hAnsi="Times New Roman"/>
          <w:sz w:val="24"/>
          <w:szCs w:val="24"/>
          <w:lang w:val="sr-Cyrl-CS"/>
        </w:rPr>
      </w:pPr>
    </w:p>
    <w:p w:rsidR="00177CE6" w:rsidRDefault="00177CE6" w:rsidP="00177CE6">
      <w:pPr>
        <w:ind w:left="0"/>
        <w:rPr>
          <w:rFonts w:ascii="Times New Roman" w:hAnsi="Times New Roman"/>
          <w:sz w:val="24"/>
          <w:szCs w:val="24"/>
          <w:lang w:val="sr-Cyrl-CS"/>
        </w:rPr>
      </w:pPr>
      <w:r>
        <w:rPr>
          <w:rFonts w:ascii="Times New Roman" w:hAnsi="Times New Roman"/>
          <w:b/>
          <w:sz w:val="24"/>
          <w:szCs w:val="24"/>
          <w:lang w:val="ru-RU"/>
        </w:rPr>
        <w:tab/>
      </w:r>
      <w:r>
        <w:rPr>
          <w:rFonts w:ascii="Times New Roman" w:hAnsi="Times New Roman"/>
          <w:b/>
          <w:sz w:val="24"/>
          <w:szCs w:val="24"/>
          <w:lang w:val="sr-Cyrl-CS"/>
        </w:rPr>
        <w:t>Регулаторна агенција за електронске комуникације и поштанске услуге – РАТЕЛ</w:t>
      </w:r>
      <w:r>
        <w:rPr>
          <w:rFonts w:ascii="Times New Roman" w:hAnsi="Times New Roman"/>
          <w:sz w:val="24"/>
          <w:szCs w:val="24"/>
          <w:lang w:val="sr-Cyrl-CS"/>
        </w:rPr>
        <w:t xml:space="preserve">, са седиштем у Београду, улица </w:t>
      </w:r>
      <w:r>
        <w:rPr>
          <w:rFonts w:ascii="Times New Roman" w:hAnsi="Times New Roman"/>
          <w:bCs/>
          <w:sz w:val="24"/>
          <w:szCs w:val="24"/>
          <w:lang w:val="sr-Cyrl-CS"/>
        </w:rPr>
        <w:t>Палмотићева број 2</w:t>
      </w:r>
      <w:r>
        <w:rPr>
          <w:rFonts w:ascii="Times New Roman" w:hAnsi="Times New Roman"/>
          <w:sz w:val="24"/>
          <w:szCs w:val="24"/>
          <w:lang w:val="sr-Cyrl-CS"/>
        </w:rPr>
        <w:t xml:space="preserve">, коју заступа директор др Владица Тинтор, ПИБ: 103986571; матични број: 17606590; рачун бр: 840-963627-41 код </w:t>
      </w:r>
      <w:r>
        <w:rPr>
          <w:rFonts w:ascii="Times New Roman" w:hAnsi="Times New Roman"/>
          <w:bCs/>
          <w:sz w:val="24"/>
          <w:szCs w:val="24"/>
          <w:lang w:val="ru-RU"/>
        </w:rPr>
        <w:t>Управе за трезор Министарства финансија</w:t>
      </w:r>
      <w:r>
        <w:rPr>
          <w:rFonts w:ascii="Times New Roman" w:hAnsi="Times New Roman"/>
          <w:sz w:val="24"/>
          <w:szCs w:val="24"/>
          <w:lang w:val="sr-Cyrl-CS"/>
        </w:rPr>
        <w:t xml:space="preserve"> Републике Србије; шифра делатности: 84.13; обвезник ПДВ: не; (у даљем тексту: Наручилац)</w:t>
      </w:r>
    </w:p>
    <w:p w:rsidR="00177CE6" w:rsidRDefault="00177CE6" w:rsidP="00177CE6">
      <w:pPr>
        <w:rPr>
          <w:rFonts w:ascii="Times New Roman" w:hAnsi="Times New Roman"/>
          <w:sz w:val="24"/>
          <w:szCs w:val="24"/>
          <w:lang w:val="sr-Cyrl-CS"/>
        </w:rPr>
      </w:pPr>
    </w:p>
    <w:p w:rsidR="00177CE6" w:rsidRDefault="00177CE6" w:rsidP="00177CE6">
      <w:pPr>
        <w:ind w:left="0"/>
        <w:rPr>
          <w:rFonts w:ascii="Times New Roman" w:hAnsi="Times New Roman"/>
          <w:sz w:val="24"/>
          <w:szCs w:val="24"/>
          <w:lang w:val="sr-Cyrl-CS"/>
        </w:rPr>
      </w:pPr>
      <w:r>
        <w:rPr>
          <w:rFonts w:ascii="Times New Roman" w:hAnsi="Times New Roman"/>
          <w:sz w:val="24"/>
          <w:szCs w:val="24"/>
          <w:lang w:val="sr-Cyrl-CS"/>
        </w:rPr>
        <w:t>и</w:t>
      </w:r>
    </w:p>
    <w:p w:rsidR="00177CE6" w:rsidRDefault="00177CE6" w:rsidP="00177CE6">
      <w:pPr>
        <w:rPr>
          <w:rFonts w:ascii="Times New Roman" w:hAnsi="Times New Roman"/>
          <w:b/>
          <w:sz w:val="24"/>
          <w:szCs w:val="24"/>
          <w:lang w:val="sr-Cyrl-CS"/>
        </w:rPr>
      </w:pPr>
    </w:p>
    <w:p w:rsidR="00177CE6" w:rsidRDefault="00177CE6" w:rsidP="00177CE6">
      <w:pPr>
        <w:ind w:left="0"/>
        <w:rPr>
          <w:rFonts w:ascii="Times New Roman" w:hAnsi="Times New Roman"/>
          <w:noProof/>
          <w:sz w:val="24"/>
          <w:szCs w:val="24"/>
          <w:lang w:val="sr-Cyrl-CS"/>
        </w:rPr>
      </w:pPr>
      <w:r>
        <w:rPr>
          <w:rFonts w:ascii="Times New Roman" w:hAnsi="Times New Roman"/>
          <w:b/>
          <w:sz w:val="24"/>
          <w:szCs w:val="24"/>
          <w:lang w:val="sr-Cyrl-CS"/>
        </w:rPr>
        <w:t>1. _____________________________________________</w:t>
      </w:r>
      <w:r>
        <w:rPr>
          <w:rFonts w:ascii="Times New Roman" w:hAnsi="Times New Roman"/>
          <w:sz w:val="24"/>
          <w:szCs w:val="24"/>
          <w:lang w:val="sr-Cyrl-CS"/>
        </w:rPr>
        <w:t xml:space="preserve"> са седиштем у _____________, улица __________________________ бр. _____; кога заступа __________________________.</w:t>
      </w:r>
      <w:r>
        <w:rPr>
          <w:rFonts w:ascii="Times New Roman" w:hAnsi="Times New Roman"/>
          <w:noProof/>
          <w:sz w:val="24"/>
          <w:szCs w:val="24"/>
          <w:lang w:val="sr-Cyrl-CS"/>
        </w:rPr>
        <w:t xml:space="preserve"> </w:t>
      </w:r>
    </w:p>
    <w:p w:rsidR="00177CE6" w:rsidRDefault="00177CE6" w:rsidP="00177CE6">
      <w:pPr>
        <w:ind w:left="0"/>
        <w:rPr>
          <w:rFonts w:ascii="Times New Roman" w:hAnsi="Times New Roman"/>
          <w:sz w:val="24"/>
          <w:szCs w:val="24"/>
          <w:lang w:val="sr-Cyrl-CS"/>
        </w:rPr>
      </w:pPr>
      <w:r>
        <w:rPr>
          <w:rFonts w:ascii="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обвезник ПДВ: ____;   </w:t>
      </w:r>
    </w:p>
    <w:p w:rsidR="00177CE6" w:rsidRDefault="00177CE6" w:rsidP="00177CE6">
      <w:pPr>
        <w:ind w:left="0"/>
        <w:rPr>
          <w:rFonts w:ascii="Times New Roman" w:hAnsi="Times New Roman"/>
          <w:noProof/>
          <w:sz w:val="24"/>
          <w:szCs w:val="24"/>
          <w:lang w:val="sr-Cyrl-CS"/>
        </w:rPr>
      </w:pPr>
      <w:r>
        <w:rPr>
          <w:rFonts w:ascii="Times New Roman" w:hAnsi="Times New Roman"/>
          <w:b/>
          <w:sz w:val="24"/>
          <w:szCs w:val="24"/>
          <w:lang w:val="sr-Cyrl-CS"/>
        </w:rPr>
        <w:t>2. _____________________________________________</w:t>
      </w:r>
      <w:r>
        <w:rPr>
          <w:rFonts w:ascii="Times New Roman" w:hAnsi="Times New Roman"/>
          <w:sz w:val="24"/>
          <w:szCs w:val="24"/>
          <w:lang w:val="sr-Cyrl-CS"/>
        </w:rPr>
        <w:t xml:space="preserve"> са седиштем у _____________, улица __________________________ бр. _____; кога заступа __________________________.</w:t>
      </w:r>
      <w:r>
        <w:rPr>
          <w:rFonts w:ascii="Times New Roman" w:hAnsi="Times New Roman"/>
          <w:noProof/>
          <w:sz w:val="24"/>
          <w:szCs w:val="24"/>
          <w:lang w:val="sr-Cyrl-CS"/>
        </w:rPr>
        <w:t xml:space="preserve"> </w:t>
      </w:r>
    </w:p>
    <w:p w:rsidR="00177CE6" w:rsidRDefault="00177CE6" w:rsidP="00177CE6">
      <w:pPr>
        <w:ind w:left="0"/>
        <w:rPr>
          <w:rFonts w:ascii="Times New Roman" w:hAnsi="Times New Roman"/>
          <w:sz w:val="24"/>
          <w:szCs w:val="24"/>
          <w:lang w:val="sr-Cyrl-CS"/>
        </w:rPr>
      </w:pPr>
      <w:r>
        <w:rPr>
          <w:rFonts w:ascii="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обвезник ПДВ: ____;   </w:t>
      </w:r>
    </w:p>
    <w:p w:rsidR="00177CE6" w:rsidRDefault="00177CE6" w:rsidP="00177CE6">
      <w:pPr>
        <w:ind w:left="0"/>
        <w:rPr>
          <w:rFonts w:ascii="Times New Roman" w:hAnsi="Times New Roman"/>
          <w:noProof/>
          <w:sz w:val="24"/>
          <w:szCs w:val="24"/>
          <w:lang w:val="sr-Cyrl-CS"/>
        </w:rPr>
      </w:pPr>
      <w:r>
        <w:rPr>
          <w:rFonts w:ascii="Times New Roman" w:hAnsi="Times New Roman"/>
          <w:b/>
          <w:sz w:val="24"/>
          <w:szCs w:val="24"/>
          <w:lang w:val="sr-Cyrl-CS"/>
        </w:rPr>
        <w:t>3. _____________________________________________</w:t>
      </w:r>
      <w:r>
        <w:rPr>
          <w:rFonts w:ascii="Times New Roman" w:hAnsi="Times New Roman"/>
          <w:sz w:val="24"/>
          <w:szCs w:val="24"/>
          <w:lang w:val="sr-Cyrl-CS"/>
        </w:rPr>
        <w:t xml:space="preserve"> са седиштем у _____________, улица __________________________ бр. _____; кога заступа __________________________.</w:t>
      </w:r>
      <w:r>
        <w:rPr>
          <w:rFonts w:ascii="Times New Roman" w:hAnsi="Times New Roman"/>
          <w:noProof/>
          <w:sz w:val="24"/>
          <w:szCs w:val="24"/>
          <w:lang w:val="sr-Cyrl-CS"/>
        </w:rPr>
        <w:t xml:space="preserve"> </w:t>
      </w:r>
    </w:p>
    <w:p w:rsidR="00177CE6" w:rsidRDefault="00177CE6" w:rsidP="00177CE6">
      <w:pPr>
        <w:ind w:left="0"/>
        <w:rPr>
          <w:rFonts w:ascii="Times New Roman" w:hAnsi="Times New Roman"/>
          <w:sz w:val="24"/>
          <w:szCs w:val="24"/>
          <w:lang w:val="sr-Cyrl-CS"/>
        </w:rPr>
      </w:pPr>
      <w:r>
        <w:rPr>
          <w:rFonts w:ascii="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обвезник ПДВ: ____;   </w:t>
      </w:r>
    </w:p>
    <w:p w:rsidR="00177CE6" w:rsidRDefault="00177CE6" w:rsidP="00177CE6">
      <w:pPr>
        <w:ind w:left="0"/>
        <w:rPr>
          <w:rFonts w:ascii="Times New Roman" w:hAnsi="Times New Roman"/>
          <w:sz w:val="24"/>
          <w:szCs w:val="24"/>
          <w:lang w:val="sr-Cyrl-CS"/>
        </w:rPr>
      </w:pPr>
      <w:r>
        <w:rPr>
          <w:rFonts w:ascii="Times New Roman" w:hAnsi="Times New Roman"/>
          <w:sz w:val="24"/>
          <w:szCs w:val="24"/>
          <w:lang w:val="sr-Cyrl-CS"/>
        </w:rPr>
        <w:t xml:space="preserve">(у даљем тексту: Извршилац), </w:t>
      </w:r>
    </w:p>
    <w:p w:rsidR="00177CE6" w:rsidRDefault="00177CE6" w:rsidP="00177CE6">
      <w:pPr>
        <w:ind w:left="0"/>
        <w:rPr>
          <w:rFonts w:ascii="Times New Roman" w:hAnsi="Times New Roman"/>
          <w:sz w:val="24"/>
          <w:szCs w:val="24"/>
          <w:lang w:val="sr-Cyrl-CS"/>
        </w:rPr>
      </w:pPr>
    </w:p>
    <w:p w:rsidR="00177CE6" w:rsidRDefault="00177CE6" w:rsidP="00177CE6">
      <w:pPr>
        <w:ind w:left="0"/>
        <w:rPr>
          <w:rFonts w:ascii="Times New Roman" w:hAnsi="Times New Roman"/>
          <w:sz w:val="24"/>
          <w:szCs w:val="24"/>
          <w:lang w:val="sr-Cyrl-CS"/>
        </w:rPr>
      </w:pPr>
      <w:r>
        <w:rPr>
          <w:rFonts w:ascii="Times New Roman" w:hAnsi="Times New Roman"/>
          <w:sz w:val="24"/>
          <w:szCs w:val="24"/>
          <w:lang w:val="sr-Cyrl-CS"/>
        </w:rPr>
        <w:t>Који наступа са подизвођачем:</w:t>
      </w:r>
    </w:p>
    <w:p w:rsidR="00177CE6" w:rsidRDefault="00177CE6" w:rsidP="00177CE6">
      <w:pPr>
        <w:rPr>
          <w:rFonts w:ascii="Times New Roman" w:hAnsi="Times New Roman"/>
          <w:sz w:val="24"/>
          <w:szCs w:val="24"/>
          <w:lang w:val="sr-Cyrl-CS"/>
        </w:rPr>
      </w:pPr>
    </w:p>
    <w:p w:rsidR="00177CE6" w:rsidRDefault="00177CE6" w:rsidP="00177CE6">
      <w:pPr>
        <w:ind w:left="0"/>
        <w:rPr>
          <w:rFonts w:ascii="Times New Roman" w:hAnsi="Times New Roman"/>
          <w:noProof/>
          <w:sz w:val="24"/>
          <w:szCs w:val="24"/>
          <w:lang w:val="sr-Cyrl-CS"/>
        </w:rPr>
      </w:pPr>
      <w:r>
        <w:rPr>
          <w:rFonts w:ascii="Times New Roman" w:hAnsi="Times New Roman"/>
          <w:b/>
          <w:sz w:val="24"/>
          <w:szCs w:val="24"/>
          <w:lang w:val="sr-Cyrl-CS"/>
        </w:rPr>
        <w:t>1. _____________________________________________</w:t>
      </w:r>
      <w:r>
        <w:rPr>
          <w:rFonts w:ascii="Times New Roman" w:hAnsi="Times New Roman"/>
          <w:sz w:val="24"/>
          <w:szCs w:val="24"/>
          <w:lang w:val="sr-Cyrl-CS"/>
        </w:rPr>
        <w:t xml:space="preserve"> са седиштем у _____________, </w:t>
      </w:r>
      <w:r>
        <w:rPr>
          <w:rFonts w:ascii="Times New Roman" w:hAnsi="Times New Roman"/>
          <w:b/>
          <w:sz w:val="24"/>
          <w:szCs w:val="24"/>
          <w:lang w:val="sr-Cyrl-CS"/>
        </w:rPr>
        <w:t>_____________________________________________</w:t>
      </w:r>
      <w:r>
        <w:rPr>
          <w:rFonts w:ascii="Times New Roman" w:hAnsi="Times New Roman"/>
          <w:sz w:val="24"/>
          <w:szCs w:val="24"/>
          <w:lang w:val="sr-Cyrl-CS"/>
        </w:rPr>
        <w:t xml:space="preserve"> са седиштем у _____________, улица __________________________ бр. _____; кога заступа __________________________.</w:t>
      </w:r>
      <w:r>
        <w:rPr>
          <w:rFonts w:ascii="Times New Roman" w:hAnsi="Times New Roman"/>
          <w:noProof/>
          <w:sz w:val="24"/>
          <w:szCs w:val="24"/>
          <w:lang w:val="sr-Cyrl-CS"/>
        </w:rPr>
        <w:t xml:space="preserve"> </w:t>
      </w:r>
    </w:p>
    <w:p w:rsidR="00177CE6" w:rsidRDefault="00177CE6" w:rsidP="00177CE6">
      <w:pPr>
        <w:ind w:left="0"/>
        <w:rPr>
          <w:rFonts w:ascii="Times New Roman" w:hAnsi="Times New Roman"/>
          <w:sz w:val="24"/>
          <w:szCs w:val="24"/>
          <w:lang w:val="sr-Cyrl-CS"/>
        </w:rPr>
      </w:pPr>
      <w:r>
        <w:rPr>
          <w:rFonts w:ascii="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обвезник ПДВ: ____;   </w:t>
      </w:r>
    </w:p>
    <w:p w:rsidR="00177CE6" w:rsidRDefault="00177CE6" w:rsidP="00177CE6">
      <w:pPr>
        <w:ind w:left="0"/>
        <w:rPr>
          <w:rFonts w:ascii="Times New Roman" w:hAnsi="Times New Roman"/>
          <w:noProof/>
          <w:sz w:val="24"/>
          <w:szCs w:val="24"/>
          <w:lang w:val="sr-Cyrl-CS"/>
        </w:rPr>
      </w:pPr>
      <w:r>
        <w:rPr>
          <w:rFonts w:ascii="Times New Roman" w:hAnsi="Times New Roman"/>
          <w:b/>
          <w:sz w:val="24"/>
          <w:szCs w:val="24"/>
          <w:lang w:val="sr-Cyrl-CS"/>
        </w:rPr>
        <w:t>2. _____________________________________________</w:t>
      </w:r>
      <w:r>
        <w:rPr>
          <w:rFonts w:ascii="Times New Roman" w:hAnsi="Times New Roman"/>
          <w:sz w:val="24"/>
          <w:szCs w:val="24"/>
          <w:lang w:val="sr-Cyrl-CS"/>
        </w:rPr>
        <w:t xml:space="preserve"> са седиштем у _____________, улица __________________________ бр. _____; кога заступа __________________________.</w:t>
      </w:r>
      <w:r>
        <w:rPr>
          <w:rFonts w:ascii="Times New Roman" w:hAnsi="Times New Roman"/>
          <w:noProof/>
          <w:sz w:val="24"/>
          <w:szCs w:val="24"/>
          <w:lang w:val="sr-Cyrl-CS"/>
        </w:rPr>
        <w:t xml:space="preserve"> </w:t>
      </w:r>
    </w:p>
    <w:p w:rsidR="00177CE6" w:rsidRDefault="00177CE6" w:rsidP="00177CE6">
      <w:pPr>
        <w:ind w:left="0"/>
        <w:rPr>
          <w:rFonts w:ascii="Times New Roman" w:hAnsi="Times New Roman"/>
          <w:sz w:val="24"/>
          <w:szCs w:val="24"/>
          <w:lang w:val="sr-Cyrl-CS"/>
        </w:rPr>
      </w:pPr>
      <w:r>
        <w:rPr>
          <w:rFonts w:ascii="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обвезник ПДВ: ____;   </w:t>
      </w:r>
    </w:p>
    <w:p w:rsidR="00177CE6" w:rsidRDefault="00177CE6" w:rsidP="00177CE6">
      <w:pPr>
        <w:ind w:left="0"/>
        <w:rPr>
          <w:rFonts w:ascii="Times New Roman" w:hAnsi="Times New Roman"/>
          <w:sz w:val="24"/>
          <w:szCs w:val="24"/>
          <w:lang w:val="sr-Cyrl-CS"/>
        </w:rPr>
      </w:pPr>
    </w:p>
    <w:p w:rsidR="00177CE6" w:rsidRDefault="00177CE6" w:rsidP="00177CE6">
      <w:pPr>
        <w:ind w:left="0"/>
        <w:rPr>
          <w:rFonts w:ascii="Times New Roman" w:hAnsi="Times New Roman"/>
          <w:b/>
          <w:i/>
          <w:sz w:val="24"/>
          <w:szCs w:val="24"/>
          <w:lang w:val="sr-Cyrl-CS"/>
        </w:rPr>
      </w:pPr>
      <w:r>
        <w:rPr>
          <w:rFonts w:ascii="Times New Roman" w:hAnsi="Times New Roman"/>
          <w:b/>
          <w:i/>
          <w:sz w:val="24"/>
          <w:szCs w:val="24"/>
          <w:lang w:val="sr-Cyrl-CS"/>
        </w:rPr>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r>
        <w:rPr>
          <w:rFonts w:ascii="Times New Roman" w:hAnsi="Times New Roman"/>
          <w:b/>
          <w:i/>
          <w:sz w:val="24"/>
          <w:szCs w:val="24"/>
          <w:lang w:val="sr-Cyrl-CS"/>
        </w:rPr>
        <w:br w:type="page"/>
      </w:r>
    </w:p>
    <w:p w:rsidR="00177CE6" w:rsidRDefault="00177CE6" w:rsidP="00177CE6">
      <w:pPr>
        <w:ind w:left="0"/>
        <w:rPr>
          <w:rFonts w:ascii="Times New Roman" w:hAnsi="Times New Roman"/>
          <w:b/>
          <w:i/>
          <w:sz w:val="24"/>
          <w:szCs w:val="24"/>
          <w:lang w:val="sr-Cyrl-CS"/>
        </w:rPr>
      </w:pPr>
    </w:p>
    <w:p w:rsidR="00177CE6" w:rsidRDefault="00177CE6" w:rsidP="00177CE6">
      <w:pPr>
        <w:pStyle w:val="BodyText"/>
        <w:jc w:val="center"/>
        <w:rPr>
          <w:b/>
          <w:bCs/>
          <w:caps/>
          <w:noProof/>
          <w:lang w:val="sr-Cyrl-CS"/>
        </w:rPr>
      </w:pPr>
    </w:p>
    <w:p w:rsidR="00177CE6" w:rsidRDefault="00177CE6" w:rsidP="00177CE6">
      <w:pPr>
        <w:suppressAutoHyphens/>
        <w:ind w:left="0"/>
        <w:jc w:val="center"/>
        <w:rPr>
          <w:rFonts w:ascii="Times New Roman" w:eastAsia="Arial Unicode MS" w:hAnsi="Times New Roman"/>
          <w:b/>
          <w:color w:val="000000"/>
          <w:kern w:val="2"/>
          <w:sz w:val="24"/>
          <w:szCs w:val="24"/>
          <w:lang w:val="sr-Cyrl-CS" w:eastAsia="ar-SA"/>
        </w:rPr>
      </w:pPr>
      <w:r>
        <w:rPr>
          <w:rFonts w:ascii="Times New Roman" w:eastAsia="Arial Unicode MS" w:hAnsi="Times New Roman"/>
          <w:b/>
          <w:color w:val="000000"/>
          <w:kern w:val="2"/>
          <w:sz w:val="24"/>
          <w:szCs w:val="24"/>
          <w:lang w:val="sr-Cyrl-CS" w:eastAsia="ar-SA"/>
        </w:rPr>
        <w:t>Предмет уговора</w:t>
      </w:r>
    </w:p>
    <w:p w:rsidR="00177CE6" w:rsidRDefault="00177CE6" w:rsidP="00177CE6">
      <w:pPr>
        <w:suppressAutoHyphens/>
        <w:ind w:left="0"/>
        <w:jc w:val="center"/>
        <w:rPr>
          <w:rFonts w:ascii="Times New Roman" w:eastAsia="Arial Unicode MS" w:hAnsi="Times New Roman"/>
          <w:b/>
          <w:color w:val="000000"/>
          <w:kern w:val="2"/>
          <w:sz w:val="24"/>
          <w:szCs w:val="24"/>
          <w:lang w:val="sr-Cyrl-CS" w:eastAsia="ar-SA"/>
        </w:rPr>
      </w:pPr>
      <w:r>
        <w:rPr>
          <w:rFonts w:ascii="Times New Roman" w:eastAsia="Arial Unicode MS" w:hAnsi="Times New Roman"/>
          <w:b/>
          <w:color w:val="000000"/>
          <w:kern w:val="2"/>
          <w:sz w:val="24"/>
          <w:szCs w:val="24"/>
          <w:lang w:val="sr-Cyrl-CS" w:eastAsia="ar-SA"/>
        </w:rPr>
        <w:t>Члан 1.</w:t>
      </w:r>
    </w:p>
    <w:p w:rsidR="00177CE6" w:rsidRDefault="00177CE6" w:rsidP="00177CE6">
      <w:pPr>
        <w:ind w:left="0" w:firstLine="720"/>
        <w:rPr>
          <w:rFonts w:ascii="Times New Roman" w:hAnsi="Times New Roman"/>
          <w:sz w:val="24"/>
          <w:szCs w:val="24"/>
          <w:lang w:val="sr-Cyrl-CS"/>
        </w:rPr>
      </w:pPr>
      <w:r>
        <w:rPr>
          <w:rFonts w:ascii="Times New Roman" w:eastAsia="Arial Unicode MS" w:hAnsi="Times New Roman"/>
          <w:color w:val="000000"/>
          <w:kern w:val="2"/>
          <w:sz w:val="24"/>
          <w:szCs w:val="24"/>
          <w:lang w:val="sr-Cyrl-CS" w:eastAsia="ar-SA"/>
        </w:rPr>
        <w:t xml:space="preserve">Предмет овог Уговора је </w:t>
      </w:r>
      <w:r>
        <w:rPr>
          <w:rFonts w:ascii="Times New Roman" w:eastAsia="Arial Unicode MS" w:hAnsi="Times New Roman"/>
          <w:kern w:val="2"/>
          <w:sz w:val="24"/>
          <w:szCs w:val="24"/>
          <w:lang w:val="sr-Cyrl-CS" w:eastAsia="ar-SA"/>
        </w:rPr>
        <w:t>испорука</w:t>
      </w:r>
      <w:r>
        <w:rPr>
          <w:rFonts w:ascii="Times New Roman" w:eastAsia="Arial Unicode MS" w:hAnsi="Times New Roman"/>
          <w:color w:val="FF0000"/>
          <w:kern w:val="2"/>
          <w:sz w:val="24"/>
          <w:szCs w:val="24"/>
          <w:lang w:val="sr-Cyrl-CS" w:eastAsia="ar-SA"/>
        </w:rPr>
        <w:t xml:space="preserve"> </w:t>
      </w:r>
      <w:r>
        <w:rPr>
          <w:rFonts w:ascii="Times New Roman" w:eastAsia="Arial Unicode MS" w:hAnsi="Times New Roman"/>
          <w:noProof/>
          <w:sz w:val="24"/>
          <w:szCs w:val="24"/>
          <w:lang w:val="ru-RU"/>
        </w:rPr>
        <w:t xml:space="preserve">таблета и друге помоћне опреме </w:t>
      </w:r>
      <w:r>
        <w:rPr>
          <w:rFonts w:ascii="Times New Roman" w:eastAsia="Arial Unicode MS" w:hAnsi="Times New Roman"/>
          <w:kern w:val="2"/>
          <w:sz w:val="24"/>
          <w:szCs w:val="24"/>
          <w:lang w:val="sr-Cyrl-CS" w:eastAsia="ar-SA"/>
        </w:rPr>
        <w:t xml:space="preserve">(у даљем тексту: </w:t>
      </w:r>
      <w:r>
        <w:rPr>
          <w:rFonts w:ascii="Times New Roman" w:eastAsia="Arial Unicode MS" w:hAnsi="Times New Roman"/>
          <w:color w:val="000000"/>
          <w:kern w:val="2"/>
          <w:sz w:val="24"/>
          <w:szCs w:val="24"/>
          <w:lang w:val="sr-Cyrl-CS" w:eastAsia="ar-SA"/>
        </w:rPr>
        <w:t>добра</w:t>
      </w:r>
      <w:r>
        <w:rPr>
          <w:rFonts w:ascii="Times New Roman" w:eastAsia="Arial Unicode MS" w:hAnsi="Times New Roman"/>
          <w:kern w:val="2"/>
          <w:sz w:val="24"/>
          <w:szCs w:val="24"/>
          <w:lang w:val="sr-Cyrl-CS" w:eastAsia="ar-SA"/>
        </w:rPr>
        <w:t>)</w:t>
      </w:r>
      <w:r>
        <w:rPr>
          <w:rFonts w:ascii="Times New Roman" w:eastAsia="Arial Unicode MS" w:hAnsi="Times New Roman"/>
          <w:color w:val="000000"/>
          <w:kern w:val="2"/>
          <w:sz w:val="24"/>
          <w:szCs w:val="24"/>
          <w:lang w:val="sr-Cyrl-CS" w:eastAsia="ar-SA"/>
        </w:rPr>
        <w:t xml:space="preserve">, </w:t>
      </w:r>
      <w:r>
        <w:rPr>
          <w:rFonts w:ascii="Times New Roman" w:hAnsi="Times New Roman"/>
          <w:sz w:val="24"/>
          <w:szCs w:val="24"/>
          <w:lang w:val="sr-Cyrl-CS"/>
        </w:rPr>
        <w:t>у складу са понудом Продавца и Спецификацијом предмета набавке из Конкурсне документације Наручиоца број 1-02-4047-14/20-4 (у даљем тексту: Спецификација), које чине саставни део овог Уговора.</w:t>
      </w:r>
    </w:p>
    <w:p w:rsidR="00177CE6" w:rsidRDefault="00177CE6" w:rsidP="00177CE6">
      <w:pPr>
        <w:suppressAutoHyphens/>
        <w:ind w:left="0" w:firstLine="720"/>
        <w:rPr>
          <w:rFonts w:ascii="Times New Roman" w:eastAsia="Arial Unicode MS" w:hAnsi="Times New Roman"/>
          <w:color w:val="000000"/>
          <w:kern w:val="2"/>
          <w:sz w:val="24"/>
          <w:szCs w:val="24"/>
          <w:lang w:val="sr-Cyrl-CS" w:eastAsia="ar-SA"/>
        </w:rPr>
      </w:pPr>
    </w:p>
    <w:p w:rsidR="00177CE6" w:rsidRDefault="00177CE6" w:rsidP="00177CE6">
      <w:pPr>
        <w:suppressAutoHyphens/>
        <w:ind w:left="0"/>
        <w:jc w:val="center"/>
        <w:rPr>
          <w:rFonts w:ascii="Times New Roman" w:eastAsia="Arial Unicode MS" w:hAnsi="Times New Roman"/>
          <w:b/>
          <w:color w:val="000000"/>
          <w:kern w:val="2"/>
          <w:sz w:val="24"/>
          <w:szCs w:val="24"/>
          <w:lang w:val="sr-Cyrl-CS" w:eastAsia="ar-SA"/>
        </w:rPr>
      </w:pPr>
      <w:r>
        <w:rPr>
          <w:rFonts w:ascii="Times New Roman" w:eastAsia="Arial Unicode MS" w:hAnsi="Times New Roman"/>
          <w:b/>
          <w:color w:val="000000"/>
          <w:kern w:val="2"/>
          <w:sz w:val="24"/>
          <w:szCs w:val="24"/>
          <w:lang w:val="sr-Cyrl-CS" w:eastAsia="ar-SA"/>
        </w:rPr>
        <w:t>Цена</w:t>
      </w:r>
    </w:p>
    <w:p w:rsidR="00177CE6" w:rsidRDefault="00177CE6" w:rsidP="00177CE6">
      <w:pPr>
        <w:suppressAutoHyphens/>
        <w:ind w:left="0"/>
        <w:jc w:val="center"/>
        <w:rPr>
          <w:rFonts w:ascii="Times New Roman" w:eastAsia="Arial Unicode MS" w:hAnsi="Times New Roman"/>
          <w:b/>
          <w:color w:val="000000"/>
          <w:kern w:val="2"/>
          <w:sz w:val="24"/>
          <w:szCs w:val="24"/>
          <w:lang w:val="sr-Cyrl-CS" w:eastAsia="ar-SA"/>
        </w:rPr>
      </w:pPr>
      <w:r>
        <w:rPr>
          <w:rFonts w:ascii="Times New Roman" w:eastAsia="Arial Unicode MS" w:hAnsi="Times New Roman"/>
          <w:b/>
          <w:color w:val="000000"/>
          <w:kern w:val="2"/>
          <w:sz w:val="24"/>
          <w:szCs w:val="24"/>
          <w:lang w:val="sr-Cyrl-CS" w:eastAsia="ar-SA"/>
        </w:rPr>
        <w:t>Члан 2.</w:t>
      </w:r>
    </w:p>
    <w:p w:rsidR="00177CE6" w:rsidRDefault="00177CE6" w:rsidP="00177CE6">
      <w:pPr>
        <w:suppressAutoHyphens/>
        <w:ind w:left="0"/>
        <w:jc w:val="center"/>
        <w:rPr>
          <w:rFonts w:ascii="Times New Roman" w:eastAsia="Arial Unicode MS" w:hAnsi="Times New Roman"/>
          <w:b/>
          <w:color w:val="000000"/>
          <w:kern w:val="2"/>
          <w:sz w:val="24"/>
          <w:szCs w:val="24"/>
          <w:lang w:val="sr-Cyrl-CS" w:eastAsia="ar-SA"/>
        </w:rPr>
      </w:pPr>
    </w:p>
    <w:p w:rsidR="00177CE6" w:rsidRDefault="00177CE6" w:rsidP="00177CE6">
      <w:pPr>
        <w:suppressAutoHyphens/>
        <w:ind w:left="0" w:firstLine="720"/>
        <w:rPr>
          <w:rFonts w:ascii="Times New Roman" w:eastAsia="Arial Unicode MS" w:hAnsi="Times New Roman"/>
          <w:kern w:val="2"/>
          <w:sz w:val="24"/>
          <w:szCs w:val="24"/>
          <w:lang w:val="sr-Cyrl-CS" w:eastAsia="ar-SA"/>
        </w:rPr>
      </w:pPr>
      <w:r>
        <w:rPr>
          <w:rFonts w:ascii="Times New Roman" w:eastAsia="Arial Unicode MS" w:hAnsi="Times New Roman"/>
          <w:noProof/>
          <w:color w:val="000000"/>
          <w:kern w:val="2"/>
          <w:sz w:val="24"/>
          <w:szCs w:val="24"/>
          <w:lang w:val="hr-HR" w:eastAsia="ar-SA"/>
        </w:rPr>
        <w:t xml:space="preserve">Наручилац </w:t>
      </w:r>
      <w:r>
        <w:rPr>
          <w:rFonts w:ascii="Times New Roman" w:eastAsia="Arial Unicode MS" w:hAnsi="Times New Roman"/>
          <w:kern w:val="2"/>
          <w:sz w:val="24"/>
          <w:szCs w:val="24"/>
          <w:lang w:val="sr-Cyrl-CS" w:eastAsia="ar-SA"/>
        </w:rPr>
        <w:t>се обавезује да Продацу плати укупан износ од ________ динара без ПДВ.</w:t>
      </w:r>
    </w:p>
    <w:p w:rsidR="00177CE6" w:rsidRDefault="00177CE6" w:rsidP="00177CE6">
      <w:pPr>
        <w:autoSpaceDE w:val="0"/>
        <w:autoSpaceDN w:val="0"/>
        <w:adjustRightInd w:val="0"/>
        <w:ind w:left="0" w:firstLine="720"/>
        <w:rPr>
          <w:rFonts w:ascii="Times New Roman" w:hAnsi="Times New Roman"/>
          <w:sz w:val="24"/>
          <w:szCs w:val="24"/>
          <w:lang w:val="sr-Cyrl-CS"/>
        </w:rPr>
      </w:pPr>
      <w:r>
        <w:rPr>
          <w:rFonts w:ascii="Times New Roman" w:hAnsi="Times New Roman"/>
          <w:sz w:val="24"/>
          <w:szCs w:val="24"/>
          <w:lang w:val="sr-Cyrl-CS"/>
        </w:rPr>
        <w:t xml:space="preserve">Износ </w:t>
      </w:r>
      <w:r>
        <w:rPr>
          <w:rFonts w:ascii="Times New Roman" w:hAnsi="Times New Roman"/>
          <w:noProof/>
          <w:sz w:val="24"/>
          <w:szCs w:val="24"/>
          <w:lang w:val="sr-Cyrl-CS"/>
        </w:rPr>
        <w:t xml:space="preserve">из члана 2. став 1. </w:t>
      </w:r>
      <w:r>
        <w:rPr>
          <w:rFonts w:ascii="Times New Roman" w:hAnsi="Times New Roman"/>
          <w:sz w:val="24"/>
          <w:szCs w:val="24"/>
          <w:lang w:val="sr-Cyrl-CS"/>
        </w:rPr>
        <w:t xml:space="preserve">морају да укључе све порезе, таксе, намете и остале надокнаде изузев пореза на додату вредност или других директних пореза.  </w:t>
      </w:r>
    </w:p>
    <w:p w:rsidR="00177CE6" w:rsidRDefault="00177CE6" w:rsidP="00177CE6">
      <w:pPr>
        <w:autoSpaceDE w:val="0"/>
        <w:autoSpaceDN w:val="0"/>
        <w:adjustRightInd w:val="0"/>
        <w:ind w:left="0" w:firstLine="720"/>
        <w:rPr>
          <w:rFonts w:ascii="Times New Roman" w:hAnsi="Times New Roman"/>
          <w:sz w:val="24"/>
          <w:szCs w:val="24"/>
          <w:lang w:val="sr-Cyrl-CS"/>
        </w:rPr>
      </w:pPr>
      <w:r>
        <w:rPr>
          <w:rFonts w:ascii="Times New Roman" w:eastAsia="Arial Unicode MS" w:hAnsi="Times New Roman"/>
          <w:kern w:val="2"/>
          <w:sz w:val="24"/>
          <w:szCs w:val="24"/>
          <w:lang w:val="sr-Cyrl-CS" w:eastAsia="ar-SA"/>
        </w:rPr>
        <w:t xml:space="preserve">Укупним износом обухваћени су и сви </w:t>
      </w:r>
      <w:r>
        <w:rPr>
          <w:rFonts w:ascii="Times New Roman" w:hAnsi="Times New Roman"/>
          <w:sz w:val="24"/>
          <w:szCs w:val="24"/>
          <w:lang w:val="sr-Cyrl-CS"/>
        </w:rPr>
        <w:t xml:space="preserve">зависни трошкови који се јављају извршењем уговорних обавеза као што су: </w:t>
      </w:r>
      <w:r>
        <w:rPr>
          <w:rFonts w:ascii="Times New Roman" w:hAnsi="Times New Roman"/>
          <w:bCs/>
          <w:iCs/>
          <w:sz w:val="24"/>
          <w:szCs w:val="24"/>
          <w:lang w:val="sr-Cyrl-CS"/>
        </w:rPr>
        <w:t>трошкови царине, шпедиције, превоза и транспорта до места преузимања и испоруке добара као и осигурања добара до тренутка испоруке, администартивни и сви други зависни трошкови</w:t>
      </w:r>
      <w:r>
        <w:rPr>
          <w:rFonts w:ascii="Times New Roman" w:eastAsia="Arial Unicode MS" w:hAnsi="Times New Roman"/>
          <w:sz w:val="24"/>
          <w:szCs w:val="24"/>
          <w:lang w:val="sr-Cyrl-CS"/>
        </w:rPr>
        <w:t>.</w:t>
      </w:r>
      <w:r>
        <w:rPr>
          <w:rFonts w:ascii="Times New Roman" w:hAnsi="Times New Roman"/>
          <w:sz w:val="24"/>
          <w:szCs w:val="24"/>
          <w:lang w:val="sr-Cyrl-CS"/>
        </w:rPr>
        <w:t xml:space="preserve"> </w:t>
      </w:r>
    </w:p>
    <w:p w:rsidR="00177CE6" w:rsidRDefault="00177CE6" w:rsidP="00177CE6">
      <w:pPr>
        <w:suppressAutoHyphens/>
        <w:ind w:left="0" w:firstLine="720"/>
        <w:rPr>
          <w:rFonts w:ascii="Times New Roman" w:eastAsia="Arial Unicode MS" w:hAnsi="Times New Roman"/>
          <w:kern w:val="2"/>
          <w:sz w:val="24"/>
          <w:szCs w:val="24"/>
          <w:lang w:val="sr-Cyrl-CS" w:eastAsia="ar-SA"/>
        </w:rPr>
      </w:pPr>
      <w:r>
        <w:rPr>
          <w:rFonts w:ascii="Times New Roman" w:eastAsia="Arial Unicode MS" w:hAnsi="Times New Roman"/>
          <w:noProof/>
          <w:color w:val="000000"/>
          <w:kern w:val="2"/>
          <w:sz w:val="24"/>
          <w:szCs w:val="24"/>
          <w:lang w:val="sr-Cyrl-CS" w:eastAsia="ar-SA"/>
        </w:rPr>
        <w:t>У</w:t>
      </w:r>
      <w:r>
        <w:rPr>
          <w:rFonts w:ascii="Times New Roman" w:eastAsia="Arial Unicode MS" w:hAnsi="Times New Roman"/>
          <w:color w:val="000000"/>
          <w:kern w:val="2"/>
          <w:sz w:val="24"/>
          <w:szCs w:val="24"/>
          <w:lang w:val="sr-Cyrl-CS" w:eastAsia="ar-SA"/>
        </w:rPr>
        <w:t>говорена</w:t>
      </w:r>
      <w:r>
        <w:rPr>
          <w:rFonts w:ascii="Times New Roman" w:eastAsia="Arial Unicode MS" w:hAnsi="Times New Roman"/>
          <w:kern w:val="2"/>
          <w:sz w:val="24"/>
          <w:szCs w:val="24"/>
          <w:lang w:val="sr-Cyrl-CS" w:eastAsia="ar-SA"/>
        </w:rPr>
        <w:t xml:space="preserve"> </w:t>
      </w:r>
      <w:r>
        <w:rPr>
          <w:rFonts w:ascii="Times New Roman" w:eastAsia="Arial Unicode MS" w:hAnsi="Times New Roman"/>
          <w:color w:val="000000"/>
          <w:kern w:val="2"/>
          <w:sz w:val="24"/>
          <w:szCs w:val="24"/>
          <w:lang w:val="sr-Cyrl-CS" w:eastAsia="ar-SA"/>
        </w:rPr>
        <w:t xml:space="preserve">цена </w:t>
      </w:r>
      <w:r>
        <w:rPr>
          <w:rFonts w:ascii="Times New Roman" w:eastAsia="Arial Unicode MS" w:hAnsi="Times New Roman"/>
          <w:kern w:val="2"/>
          <w:sz w:val="24"/>
          <w:szCs w:val="24"/>
          <w:lang w:val="sr-Cyrl-CS" w:eastAsia="ar-SA"/>
        </w:rPr>
        <w:t xml:space="preserve">је фиксна. </w:t>
      </w:r>
    </w:p>
    <w:p w:rsidR="00177CE6" w:rsidRDefault="00177CE6" w:rsidP="00177CE6">
      <w:pPr>
        <w:suppressAutoHyphens/>
        <w:ind w:left="0"/>
        <w:jc w:val="center"/>
        <w:rPr>
          <w:rFonts w:ascii="Times New Roman" w:eastAsia="Arial Unicode MS" w:hAnsi="Times New Roman"/>
          <w:b/>
          <w:color w:val="000000"/>
          <w:kern w:val="2"/>
          <w:sz w:val="24"/>
          <w:szCs w:val="24"/>
          <w:lang w:val="sr-Cyrl-CS" w:eastAsia="ar-SA"/>
        </w:rPr>
      </w:pPr>
    </w:p>
    <w:p w:rsidR="00177CE6" w:rsidRDefault="00177CE6" w:rsidP="00177CE6">
      <w:pPr>
        <w:suppressAutoHyphens/>
        <w:ind w:left="0"/>
        <w:jc w:val="center"/>
        <w:rPr>
          <w:rFonts w:ascii="Times New Roman" w:eastAsia="Arial Unicode MS" w:hAnsi="Times New Roman"/>
          <w:b/>
          <w:color w:val="000000"/>
          <w:kern w:val="2"/>
          <w:sz w:val="24"/>
          <w:szCs w:val="24"/>
          <w:lang w:val="sr-Cyrl-CS" w:eastAsia="ar-SA"/>
        </w:rPr>
      </w:pPr>
      <w:r>
        <w:rPr>
          <w:rFonts w:ascii="Times New Roman" w:eastAsia="Arial Unicode MS" w:hAnsi="Times New Roman"/>
          <w:b/>
          <w:color w:val="000000"/>
          <w:kern w:val="2"/>
          <w:sz w:val="24"/>
          <w:szCs w:val="24"/>
          <w:lang w:val="sr-Cyrl-CS" w:eastAsia="ar-SA"/>
        </w:rPr>
        <w:t>Рок и начин плаћања</w:t>
      </w:r>
    </w:p>
    <w:p w:rsidR="00177CE6" w:rsidRDefault="00177CE6" w:rsidP="00177CE6">
      <w:pPr>
        <w:suppressAutoHyphens/>
        <w:ind w:left="0"/>
        <w:jc w:val="center"/>
        <w:rPr>
          <w:rFonts w:ascii="Times New Roman" w:eastAsia="Arial Unicode MS" w:hAnsi="Times New Roman"/>
          <w:b/>
          <w:color w:val="000000"/>
          <w:kern w:val="2"/>
          <w:sz w:val="24"/>
          <w:szCs w:val="24"/>
          <w:lang w:val="sr-Cyrl-CS" w:eastAsia="ar-SA"/>
        </w:rPr>
      </w:pPr>
      <w:r>
        <w:rPr>
          <w:rFonts w:ascii="Times New Roman" w:eastAsia="Arial Unicode MS" w:hAnsi="Times New Roman"/>
          <w:b/>
          <w:color w:val="000000"/>
          <w:kern w:val="2"/>
          <w:sz w:val="24"/>
          <w:szCs w:val="24"/>
          <w:lang w:val="sr-Cyrl-CS" w:eastAsia="ar-SA"/>
        </w:rPr>
        <w:t>Члан 3.</w:t>
      </w:r>
    </w:p>
    <w:p w:rsidR="00177CE6" w:rsidRDefault="00177CE6" w:rsidP="00177CE6">
      <w:pPr>
        <w:suppressAutoHyphens/>
        <w:ind w:left="0"/>
        <w:rPr>
          <w:rFonts w:ascii="Times New Roman" w:eastAsia="Arial Unicode MS" w:hAnsi="Times New Roman"/>
          <w:kern w:val="2"/>
          <w:sz w:val="24"/>
          <w:szCs w:val="24"/>
          <w:lang w:val="sr-Cyrl-CS" w:eastAsia="ar-SA"/>
        </w:rPr>
      </w:pPr>
      <w:r>
        <w:rPr>
          <w:rFonts w:ascii="Times New Roman" w:eastAsia="Arial Unicode MS" w:hAnsi="Times New Roman"/>
          <w:color w:val="000000"/>
          <w:kern w:val="2"/>
          <w:sz w:val="24"/>
          <w:szCs w:val="24"/>
          <w:lang w:val="sr-Cyrl-CS" w:eastAsia="ar-SA"/>
        </w:rPr>
        <w:tab/>
      </w:r>
      <w:r>
        <w:rPr>
          <w:rFonts w:ascii="Times New Roman" w:eastAsia="Arial Unicode MS" w:hAnsi="Times New Roman"/>
          <w:noProof/>
          <w:color w:val="000000"/>
          <w:kern w:val="2"/>
          <w:sz w:val="24"/>
          <w:szCs w:val="24"/>
          <w:lang w:val="hr-HR" w:eastAsia="ar-SA"/>
        </w:rPr>
        <w:t xml:space="preserve">Наручилац </w:t>
      </w:r>
      <w:r>
        <w:rPr>
          <w:rFonts w:ascii="Times New Roman" w:eastAsia="Arial Unicode MS" w:hAnsi="Times New Roman"/>
          <w:color w:val="000000"/>
          <w:kern w:val="2"/>
          <w:sz w:val="24"/>
          <w:szCs w:val="24"/>
          <w:lang w:val="sr-Cyrl-CS" w:eastAsia="ar-SA"/>
        </w:rPr>
        <w:t xml:space="preserve">се обавезује да износ из члана 2. став 1. овог Уговора, уплати Продавцу на рачун број ____________ који се води код </w:t>
      </w:r>
      <w:r>
        <w:rPr>
          <w:rFonts w:ascii="Times New Roman" w:eastAsia="Arial Unicode MS" w:hAnsi="Times New Roman"/>
          <w:kern w:val="2"/>
          <w:sz w:val="24"/>
          <w:szCs w:val="24"/>
          <w:lang w:val="sr-Cyrl-CS" w:eastAsia="ar-SA"/>
        </w:rPr>
        <w:t>_____________________________, у року од ____ дана од дана испостављања фактуре за испоручена добра, а по извршеној примопредаји предметних добара, из члана 6. овог Уговора.</w:t>
      </w:r>
    </w:p>
    <w:p w:rsidR="00177CE6" w:rsidRDefault="00177CE6" w:rsidP="00177CE6">
      <w:pPr>
        <w:ind w:left="0" w:firstLine="715"/>
        <w:rPr>
          <w:rFonts w:ascii="Times New Roman" w:hAnsi="Times New Roman"/>
          <w:b/>
          <w:bCs/>
          <w:sz w:val="24"/>
          <w:szCs w:val="24"/>
          <w:lang w:val="sr-Cyrl-CS"/>
        </w:rPr>
      </w:pPr>
      <w:r>
        <w:rPr>
          <w:rFonts w:ascii="Times New Roman" w:hAnsi="Times New Roman"/>
          <w:sz w:val="24"/>
          <w:szCs w:val="24"/>
          <w:lang w:val="sr-Cyrl-CS"/>
        </w:rPr>
        <w:t xml:space="preserve">Рок плаћања фактуре се рачуна од дана службеног пријема рачуна </w:t>
      </w:r>
      <w:r>
        <w:rPr>
          <w:rFonts w:ascii="Times New Roman" w:hAnsi="Times New Roman"/>
          <w:sz w:val="24"/>
          <w:szCs w:val="24"/>
          <w:lang w:val="ru-RU" w:eastAsia="ar-SA"/>
        </w:rPr>
        <w:t xml:space="preserve">преко писарнице </w:t>
      </w:r>
      <w:r>
        <w:rPr>
          <w:rFonts w:ascii="Times New Roman" w:hAnsi="Times New Roman"/>
          <w:sz w:val="24"/>
          <w:szCs w:val="24"/>
          <w:lang w:val="sr-Cyrl-CS" w:eastAsia="ar-SA"/>
        </w:rPr>
        <w:t>н</w:t>
      </w:r>
      <w:r>
        <w:rPr>
          <w:rFonts w:ascii="Times New Roman" w:hAnsi="Times New Roman"/>
          <w:sz w:val="24"/>
          <w:szCs w:val="24"/>
          <w:lang w:val="ru-RU" w:eastAsia="ar-SA"/>
        </w:rPr>
        <w:t>аручиоца.</w:t>
      </w:r>
    </w:p>
    <w:p w:rsidR="00177CE6" w:rsidRDefault="00177CE6" w:rsidP="00177CE6">
      <w:pPr>
        <w:widowControl w:val="0"/>
        <w:ind w:left="0" w:firstLine="720"/>
        <w:rPr>
          <w:rFonts w:ascii="Times New Roman" w:hAnsi="Times New Roman"/>
          <w:sz w:val="24"/>
          <w:szCs w:val="24"/>
          <w:lang w:val="sr-Cyrl-CS"/>
        </w:rPr>
      </w:pPr>
      <w:r>
        <w:rPr>
          <w:rFonts w:ascii="Times New Roman" w:hAnsi="Times New Roman"/>
          <w:sz w:val="24"/>
          <w:szCs w:val="24"/>
          <w:lang w:val="sr-Cyrl-CS"/>
        </w:rPr>
        <w:t>Фактура мора бити регистрована у складу са Правилником о начину и поступку регистровања фактура, односно других захтева за исплату, као и начину вођења и садржају Централног регистра фактура („Сл.гласник РС бр.7/18, 59/18 и 8/19). Фактура мора да садржи идентификационе податке Наручиоца и број уговора.</w:t>
      </w:r>
    </w:p>
    <w:p w:rsidR="00177CE6" w:rsidRDefault="00177CE6" w:rsidP="00177CE6">
      <w:pPr>
        <w:pStyle w:val="ListParagraph"/>
        <w:tabs>
          <w:tab w:val="left" w:pos="993"/>
        </w:tabs>
        <w:spacing w:after="0"/>
        <w:ind w:left="0" w:firstLine="720"/>
        <w:jc w:val="both"/>
        <w:rPr>
          <w:bCs/>
          <w:sz w:val="24"/>
          <w:szCs w:val="24"/>
          <w:lang w:val="sr-Cyrl-CS"/>
        </w:rPr>
      </w:pPr>
      <w:r>
        <w:rPr>
          <w:bCs/>
          <w:sz w:val="24"/>
          <w:szCs w:val="24"/>
          <w:lang w:val="sr-Cyrl-CS"/>
        </w:rPr>
        <w:t>Уколико Наручилац не изврши плаћање на начин и у року из става 1. овог члана, дужан је да Извршиоцу плати законску затезну камату, за сваки дан закашњења.</w:t>
      </w:r>
    </w:p>
    <w:p w:rsidR="00177CE6" w:rsidRDefault="00177CE6" w:rsidP="00177CE6">
      <w:pPr>
        <w:suppressAutoHyphens/>
        <w:ind w:left="0"/>
        <w:jc w:val="center"/>
        <w:rPr>
          <w:rFonts w:ascii="Times New Roman" w:eastAsia="Arial Unicode MS" w:hAnsi="Times New Roman"/>
          <w:b/>
          <w:kern w:val="2"/>
          <w:sz w:val="24"/>
          <w:szCs w:val="24"/>
          <w:lang w:val="sr-Cyrl-CS" w:eastAsia="ar-SA"/>
        </w:rPr>
      </w:pPr>
    </w:p>
    <w:p w:rsidR="00177CE6" w:rsidRDefault="00177CE6" w:rsidP="00177CE6">
      <w:pPr>
        <w:suppressAutoHyphens/>
        <w:ind w:left="0"/>
        <w:jc w:val="center"/>
        <w:rPr>
          <w:rFonts w:ascii="Times New Roman" w:eastAsia="Arial Unicode MS" w:hAnsi="Times New Roman"/>
          <w:b/>
          <w:color w:val="000000"/>
          <w:kern w:val="2"/>
          <w:sz w:val="24"/>
          <w:szCs w:val="24"/>
          <w:lang w:val="sr-Cyrl-CS" w:eastAsia="ar-SA"/>
        </w:rPr>
      </w:pPr>
      <w:r>
        <w:rPr>
          <w:rFonts w:ascii="Times New Roman" w:eastAsia="Arial Unicode MS" w:hAnsi="Times New Roman"/>
          <w:b/>
          <w:color w:val="000000"/>
          <w:kern w:val="2"/>
          <w:sz w:val="24"/>
          <w:szCs w:val="24"/>
          <w:lang w:val="sr-Cyrl-CS" w:eastAsia="ar-SA"/>
        </w:rPr>
        <w:t>Рок, начин и место испоруке</w:t>
      </w:r>
    </w:p>
    <w:p w:rsidR="00177CE6" w:rsidRDefault="00177CE6" w:rsidP="00177CE6">
      <w:pPr>
        <w:suppressAutoHyphens/>
        <w:ind w:left="0"/>
        <w:jc w:val="center"/>
        <w:rPr>
          <w:rFonts w:ascii="Times New Roman" w:eastAsia="Arial Unicode MS" w:hAnsi="Times New Roman"/>
          <w:b/>
          <w:color w:val="000000"/>
          <w:kern w:val="2"/>
          <w:sz w:val="24"/>
          <w:szCs w:val="24"/>
          <w:lang w:val="sr-Cyrl-CS" w:eastAsia="ar-SA"/>
        </w:rPr>
      </w:pPr>
      <w:r>
        <w:rPr>
          <w:rFonts w:ascii="Times New Roman" w:eastAsia="Arial Unicode MS" w:hAnsi="Times New Roman"/>
          <w:b/>
          <w:color w:val="000000"/>
          <w:kern w:val="2"/>
          <w:sz w:val="24"/>
          <w:szCs w:val="24"/>
          <w:lang w:val="sr-Cyrl-CS" w:eastAsia="ar-SA"/>
        </w:rPr>
        <w:t>Члан 4.</w:t>
      </w:r>
    </w:p>
    <w:p w:rsidR="00177CE6" w:rsidRDefault="00177CE6" w:rsidP="00177CE6">
      <w:pPr>
        <w:suppressAutoHyphens/>
        <w:ind w:left="0" w:firstLine="720"/>
        <w:rPr>
          <w:rFonts w:ascii="Times New Roman" w:eastAsia="Arial Unicode MS" w:hAnsi="Times New Roman"/>
          <w:color w:val="000000"/>
          <w:kern w:val="2"/>
          <w:sz w:val="24"/>
          <w:szCs w:val="24"/>
          <w:lang w:val="sr-Cyrl-CS" w:eastAsia="ar-SA"/>
        </w:rPr>
      </w:pPr>
      <w:r>
        <w:rPr>
          <w:rFonts w:ascii="Times New Roman" w:eastAsia="Arial Unicode MS" w:hAnsi="Times New Roman"/>
          <w:color w:val="000000"/>
          <w:kern w:val="2"/>
          <w:sz w:val="24"/>
          <w:szCs w:val="24"/>
          <w:lang w:val="sr-Cyrl-CS" w:eastAsia="ar-SA"/>
        </w:rPr>
        <w:t xml:space="preserve">Продавац се обавезује да </w:t>
      </w:r>
      <w:r>
        <w:rPr>
          <w:rFonts w:ascii="Times New Roman" w:eastAsia="Arial Unicode MS" w:hAnsi="Times New Roman"/>
          <w:bCs/>
          <w:color w:val="000000"/>
          <w:kern w:val="2"/>
          <w:sz w:val="24"/>
          <w:szCs w:val="24"/>
          <w:lang w:val="sr-Cyrl-CS" w:eastAsia="ar-SA"/>
        </w:rPr>
        <w:t xml:space="preserve">Наручиоцу </w:t>
      </w:r>
      <w:r>
        <w:rPr>
          <w:rFonts w:ascii="Times New Roman" w:eastAsia="Arial Unicode MS" w:hAnsi="Times New Roman"/>
          <w:color w:val="000000"/>
          <w:kern w:val="2"/>
          <w:sz w:val="24"/>
          <w:szCs w:val="24"/>
          <w:lang w:val="sr-Cyrl-CS" w:eastAsia="ar-SA"/>
        </w:rPr>
        <w:t>испоруч</w:t>
      </w:r>
      <w:r>
        <w:rPr>
          <w:rFonts w:ascii="Times New Roman" w:eastAsia="Arial Unicode MS" w:hAnsi="Times New Roman"/>
          <w:kern w:val="2"/>
          <w:sz w:val="24"/>
          <w:szCs w:val="24"/>
          <w:lang w:val="sr-Cyrl-CS" w:eastAsia="ar-SA"/>
        </w:rPr>
        <w:t>и</w:t>
      </w:r>
      <w:r>
        <w:rPr>
          <w:rFonts w:ascii="Times New Roman" w:eastAsia="Arial Unicode MS" w:hAnsi="Times New Roman"/>
          <w:color w:val="000000"/>
          <w:kern w:val="2"/>
          <w:sz w:val="24"/>
          <w:szCs w:val="24"/>
          <w:lang w:val="sr-Cyrl-CS" w:eastAsia="ar-SA"/>
        </w:rPr>
        <w:t xml:space="preserve"> предметна добра, у року од ___ дана од дана закључења уговора, са наведеним траженим количинама.</w:t>
      </w:r>
    </w:p>
    <w:p w:rsidR="00177CE6" w:rsidRDefault="00177CE6" w:rsidP="00177CE6">
      <w:pPr>
        <w:suppressAutoHyphens/>
        <w:ind w:left="0" w:firstLine="720"/>
        <w:rPr>
          <w:rFonts w:ascii="Times New Roman" w:eastAsia="Arial Unicode MS" w:hAnsi="Times New Roman"/>
          <w:kern w:val="2"/>
          <w:sz w:val="24"/>
          <w:szCs w:val="24"/>
          <w:lang w:val="sr-Cyrl-CS" w:eastAsia="ar-SA"/>
        </w:rPr>
      </w:pPr>
      <w:r>
        <w:rPr>
          <w:rFonts w:ascii="Times New Roman" w:eastAsia="Arial Unicode MS" w:hAnsi="Times New Roman"/>
          <w:kern w:val="2"/>
          <w:sz w:val="24"/>
          <w:szCs w:val="24"/>
          <w:lang w:val="sr-Cyrl-CS" w:eastAsia="ar-SA"/>
        </w:rPr>
        <w:t xml:space="preserve">Продавац </w:t>
      </w:r>
      <w:r>
        <w:rPr>
          <w:rFonts w:ascii="Times New Roman" w:eastAsia="Arial Unicode MS" w:hAnsi="Times New Roman"/>
          <w:kern w:val="2"/>
          <w:sz w:val="24"/>
          <w:szCs w:val="24"/>
          <w:lang w:val="hr-HR" w:eastAsia="ar-SA"/>
        </w:rPr>
        <w:t xml:space="preserve">је дужан да </w:t>
      </w:r>
      <w:r>
        <w:rPr>
          <w:rFonts w:ascii="Times New Roman" w:eastAsia="Arial Unicode MS" w:hAnsi="Times New Roman"/>
          <w:kern w:val="2"/>
          <w:sz w:val="24"/>
          <w:szCs w:val="24"/>
          <w:lang w:val="sr-Cyrl-CS" w:eastAsia="ar-SA"/>
        </w:rPr>
        <w:t xml:space="preserve">најкасније 2 </w:t>
      </w:r>
      <w:r>
        <w:rPr>
          <w:rFonts w:ascii="Times New Roman" w:eastAsia="Arial Unicode MS" w:hAnsi="Times New Roman"/>
          <w:kern w:val="2"/>
          <w:sz w:val="24"/>
          <w:szCs w:val="24"/>
          <w:lang w:val="hr-HR" w:eastAsia="ar-SA"/>
        </w:rPr>
        <w:t xml:space="preserve">дана пре почетка испоруке </w:t>
      </w:r>
      <w:r>
        <w:rPr>
          <w:rFonts w:ascii="Times New Roman" w:eastAsia="Arial Unicode MS" w:hAnsi="Times New Roman"/>
          <w:kern w:val="2"/>
          <w:sz w:val="24"/>
          <w:szCs w:val="24"/>
          <w:lang w:val="sr-Cyrl-CS" w:eastAsia="ar-SA"/>
        </w:rPr>
        <w:t xml:space="preserve">добара писаним путем обавести </w:t>
      </w:r>
      <w:r>
        <w:rPr>
          <w:rFonts w:ascii="Times New Roman" w:eastAsia="Arial Unicode MS" w:hAnsi="Times New Roman"/>
          <w:kern w:val="2"/>
          <w:sz w:val="24"/>
          <w:szCs w:val="24"/>
          <w:lang w:val="hr-HR" w:eastAsia="ar-SA"/>
        </w:rPr>
        <w:t>Наручиоц</w:t>
      </w:r>
      <w:r>
        <w:rPr>
          <w:rFonts w:ascii="Times New Roman" w:eastAsia="Arial Unicode MS" w:hAnsi="Times New Roman"/>
          <w:kern w:val="2"/>
          <w:sz w:val="24"/>
          <w:szCs w:val="24"/>
          <w:lang w:val="sr-Cyrl-CS" w:eastAsia="ar-SA"/>
        </w:rPr>
        <w:t>а</w:t>
      </w:r>
      <w:r>
        <w:rPr>
          <w:rFonts w:ascii="Times New Roman" w:eastAsia="Arial Unicode MS" w:hAnsi="Times New Roman"/>
          <w:kern w:val="2"/>
          <w:sz w:val="24"/>
          <w:szCs w:val="24"/>
          <w:lang w:val="hr-HR" w:eastAsia="ar-SA"/>
        </w:rPr>
        <w:t xml:space="preserve"> </w:t>
      </w:r>
      <w:r>
        <w:rPr>
          <w:rFonts w:ascii="Times New Roman" w:eastAsia="Arial Unicode MS" w:hAnsi="Times New Roman"/>
          <w:kern w:val="2"/>
          <w:sz w:val="24"/>
          <w:szCs w:val="24"/>
          <w:lang w:val="sr-Cyrl-CS" w:eastAsia="ar-SA"/>
        </w:rPr>
        <w:t>о планираној испоруци</w:t>
      </w:r>
      <w:r>
        <w:rPr>
          <w:rFonts w:ascii="Times New Roman" w:eastAsia="Arial Unicode MS" w:hAnsi="Times New Roman"/>
          <w:kern w:val="2"/>
          <w:sz w:val="24"/>
          <w:szCs w:val="24"/>
          <w:lang w:val="hr-HR" w:eastAsia="ar-SA"/>
        </w:rPr>
        <w:t>.</w:t>
      </w:r>
    </w:p>
    <w:p w:rsidR="00177CE6" w:rsidRDefault="00177CE6" w:rsidP="00177CE6">
      <w:pPr>
        <w:suppressAutoHyphens/>
        <w:ind w:left="0" w:firstLine="720"/>
        <w:rPr>
          <w:rFonts w:ascii="Times New Roman" w:eastAsia="Arial Unicode MS" w:hAnsi="Times New Roman"/>
          <w:noProof/>
          <w:color w:val="000000"/>
          <w:kern w:val="2"/>
          <w:sz w:val="24"/>
          <w:szCs w:val="24"/>
          <w:lang w:val="ru-RU" w:eastAsia="ar-SA"/>
        </w:rPr>
      </w:pPr>
      <w:r>
        <w:rPr>
          <w:rFonts w:ascii="Times New Roman" w:eastAsia="Arial Unicode MS" w:hAnsi="Times New Roman"/>
          <w:color w:val="000000"/>
          <w:kern w:val="2"/>
          <w:sz w:val="24"/>
          <w:szCs w:val="24"/>
          <w:lang w:val="sr-Cyrl-CS" w:eastAsia="ar-SA"/>
        </w:rPr>
        <w:t xml:space="preserve">Продавац се обавезује </w:t>
      </w:r>
      <w:r>
        <w:rPr>
          <w:rFonts w:ascii="Times New Roman" w:eastAsia="Arial Unicode MS" w:hAnsi="Times New Roman"/>
          <w:kern w:val="2"/>
          <w:sz w:val="24"/>
          <w:szCs w:val="24"/>
          <w:lang w:val="sr-Cyrl-CS" w:eastAsia="ar-SA"/>
        </w:rPr>
        <w:t>да предметна добра испоручи</w:t>
      </w:r>
      <w:r>
        <w:rPr>
          <w:rFonts w:ascii="Times New Roman" w:eastAsia="Arial Unicode MS" w:hAnsi="Times New Roman"/>
          <w:color w:val="000000"/>
          <w:kern w:val="2"/>
          <w:sz w:val="24"/>
          <w:szCs w:val="24"/>
          <w:lang w:val="sr-Cyrl-CS" w:eastAsia="ar-SA"/>
        </w:rPr>
        <w:t xml:space="preserve"> на адреси седишта </w:t>
      </w:r>
      <w:r>
        <w:rPr>
          <w:rFonts w:ascii="Times New Roman" w:eastAsia="Arial Unicode MS" w:hAnsi="Times New Roman"/>
          <w:bCs/>
          <w:color w:val="000000"/>
          <w:kern w:val="2"/>
          <w:sz w:val="24"/>
          <w:szCs w:val="24"/>
          <w:lang w:val="sr-Cyrl-CS" w:eastAsia="ar-SA"/>
        </w:rPr>
        <w:t>Наручиоца</w:t>
      </w:r>
      <w:r>
        <w:rPr>
          <w:rFonts w:ascii="Times New Roman" w:eastAsia="Arial Unicode MS" w:hAnsi="Times New Roman"/>
          <w:color w:val="000000"/>
          <w:kern w:val="2"/>
          <w:sz w:val="24"/>
          <w:szCs w:val="24"/>
          <w:lang w:val="sr-Cyrl-CS" w:eastAsia="ar-SA"/>
        </w:rPr>
        <w:t xml:space="preserve">, </w:t>
      </w:r>
      <w:r>
        <w:rPr>
          <w:rFonts w:ascii="Times New Roman" w:hAnsi="Times New Roman"/>
          <w:bCs/>
          <w:kern w:val="2"/>
          <w:sz w:val="24"/>
          <w:szCs w:val="24"/>
          <w:lang w:val="sr-Cyrl-CS" w:eastAsia="ar-SA"/>
        </w:rPr>
        <w:t>Палмотићева 2</w:t>
      </w:r>
      <w:r>
        <w:rPr>
          <w:rFonts w:ascii="Times New Roman" w:eastAsia="Arial Unicode MS" w:hAnsi="Times New Roman"/>
          <w:kern w:val="2"/>
          <w:sz w:val="24"/>
          <w:szCs w:val="24"/>
          <w:lang w:val="sr-Cyrl-CS" w:eastAsia="ar-SA"/>
        </w:rPr>
        <w:t>, 11000 Београд</w:t>
      </w:r>
      <w:r>
        <w:rPr>
          <w:rFonts w:ascii="Times New Roman" w:eastAsia="Arial Unicode MS" w:hAnsi="Times New Roman"/>
          <w:color w:val="000000"/>
          <w:kern w:val="2"/>
          <w:sz w:val="24"/>
          <w:szCs w:val="24"/>
          <w:lang w:val="sr-Cyrl-CS" w:eastAsia="ar-SA"/>
        </w:rPr>
        <w:t>, и то радним данима у периоду од 08,30 до 15,00 часова</w:t>
      </w:r>
    </w:p>
    <w:p w:rsidR="00177CE6" w:rsidRDefault="00177CE6" w:rsidP="00177CE6">
      <w:pPr>
        <w:suppressAutoHyphens/>
        <w:ind w:left="0"/>
        <w:jc w:val="left"/>
        <w:rPr>
          <w:rFonts w:ascii="Times New Roman" w:eastAsia="Arial Unicode MS" w:hAnsi="Times New Roman"/>
          <w:b/>
          <w:color w:val="000000"/>
          <w:kern w:val="2"/>
          <w:sz w:val="24"/>
          <w:szCs w:val="24"/>
          <w:lang w:val="sr-Cyrl-CS" w:eastAsia="ar-SA"/>
        </w:rPr>
      </w:pPr>
    </w:p>
    <w:p w:rsidR="00177CE6" w:rsidRDefault="00177CE6" w:rsidP="00177CE6">
      <w:pPr>
        <w:suppressAutoHyphens/>
        <w:ind w:left="0"/>
        <w:jc w:val="center"/>
        <w:rPr>
          <w:rFonts w:ascii="Times New Roman" w:eastAsia="MS Mincho" w:hAnsi="Times New Roman"/>
          <w:b/>
          <w:kern w:val="24"/>
          <w:sz w:val="24"/>
          <w:szCs w:val="24"/>
          <w:lang w:val="ru-RU" w:eastAsia="ar-SA"/>
        </w:rPr>
      </w:pPr>
      <w:r>
        <w:rPr>
          <w:rFonts w:ascii="Times New Roman" w:eastAsia="MS Mincho" w:hAnsi="Times New Roman"/>
          <w:b/>
          <w:kern w:val="24"/>
          <w:sz w:val="24"/>
          <w:szCs w:val="24"/>
          <w:lang w:val="ru-RU" w:eastAsia="ar-SA"/>
        </w:rPr>
        <w:t>Уговорна казна</w:t>
      </w:r>
    </w:p>
    <w:p w:rsidR="00177CE6" w:rsidRDefault="00177CE6" w:rsidP="00177CE6">
      <w:pPr>
        <w:suppressAutoHyphens/>
        <w:ind w:left="0"/>
        <w:jc w:val="center"/>
        <w:rPr>
          <w:rFonts w:ascii="Times New Roman" w:eastAsia="MS Mincho" w:hAnsi="Times New Roman"/>
          <w:b/>
          <w:kern w:val="24"/>
          <w:sz w:val="24"/>
          <w:szCs w:val="24"/>
          <w:lang w:val="ru-RU" w:eastAsia="ar-SA"/>
        </w:rPr>
      </w:pPr>
      <w:r>
        <w:rPr>
          <w:rFonts w:ascii="Times New Roman" w:eastAsia="MS Mincho" w:hAnsi="Times New Roman"/>
          <w:b/>
          <w:kern w:val="24"/>
          <w:sz w:val="24"/>
          <w:szCs w:val="24"/>
          <w:lang w:val="ru-RU" w:eastAsia="ar-SA"/>
        </w:rPr>
        <w:lastRenderedPageBreak/>
        <w:t xml:space="preserve">Члан 5. </w:t>
      </w:r>
    </w:p>
    <w:p w:rsidR="00177CE6" w:rsidRDefault="00177CE6" w:rsidP="00177CE6">
      <w:pPr>
        <w:suppressAutoHyphens/>
        <w:ind w:left="0" w:firstLine="708"/>
        <w:rPr>
          <w:rFonts w:ascii="Times New Roman" w:eastAsia="MS Mincho" w:hAnsi="Times New Roman"/>
          <w:kern w:val="24"/>
          <w:sz w:val="24"/>
          <w:szCs w:val="24"/>
          <w:lang w:val="ru-RU" w:eastAsia="ar-SA"/>
        </w:rPr>
      </w:pPr>
      <w:r>
        <w:rPr>
          <w:rFonts w:ascii="Times New Roman" w:eastAsia="MS Mincho" w:hAnsi="Times New Roman"/>
          <w:kern w:val="24"/>
          <w:sz w:val="24"/>
          <w:szCs w:val="24"/>
          <w:lang w:val="ru-RU" w:eastAsia="ar-SA"/>
        </w:rPr>
        <w:t xml:space="preserve">Уколико </w:t>
      </w:r>
      <w:r>
        <w:rPr>
          <w:rFonts w:ascii="Times New Roman" w:eastAsia="Arial Unicode MS" w:hAnsi="Times New Roman"/>
          <w:color w:val="000000"/>
          <w:kern w:val="2"/>
          <w:sz w:val="24"/>
          <w:szCs w:val="24"/>
          <w:lang w:val="sr-Cyrl-CS" w:eastAsia="ar-SA"/>
        </w:rPr>
        <w:t xml:space="preserve">Продавац не </w:t>
      </w:r>
      <w:r>
        <w:rPr>
          <w:rFonts w:ascii="Times New Roman" w:eastAsia="Arial Unicode MS" w:hAnsi="Times New Roman"/>
          <w:kern w:val="24"/>
          <w:sz w:val="24"/>
          <w:szCs w:val="24"/>
          <w:lang w:val="ru-RU" w:eastAsia="ar-SA"/>
        </w:rPr>
        <w:t xml:space="preserve">испоручи предметна добра у уговореном року </w:t>
      </w:r>
      <w:r>
        <w:rPr>
          <w:rFonts w:ascii="Times New Roman" w:eastAsia="Arial Unicode MS" w:hAnsi="Times New Roman"/>
          <w:kern w:val="2"/>
          <w:sz w:val="24"/>
          <w:szCs w:val="24"/>
          <w:lang w:val="sr-Cyrl-CS" w:eastAsia="ar-SA"/>
        </w:rPr>
        <w:t>из члана 4. овог Уговора</w:t>
      </w:r>
      <w:r>
        <w:rPr>
          <w:rFonts w:ascii="Times New Roman" w:eastAsia="Arial Unicode MS" w:hAnsi="Times New Roman"/>
          <w:kern w:val="24"/>
          <w:sz w:val="24"/>
          <w:szCs w:val="24"/>
          <w:lang w:val="ru-RU" w:eastAsia="ar-SA"/>
        </w:rPr>
        <w:t xml:space="preserve">, обавезан је да за сваки дан закашњења плати </w:t>
      </w:r>
      <w:r>
        <w:rPr>
          <w:rFonts w:ascii="Times New Roman" w:eastAsia="Arial Unicode MS" w:hAnsi="Times New Roman"/>
          <w:bCs/>
          <w:color w:val="000000"/>
          <w:kern w:val="2"/>
          <w:sz w:val="24"/>
          <w:szCs w:val="24"/>
          <w:lang w:val="sr-Cyrl-CS" w:eastAsia="ar-SA"/>
        </w:rPr>
        <w:t xml:space="preserve">Наручиоцу </w:t>
      </w:r>
      <w:r>
        <w:rPr>
          <w:rFonts w:ascii="Times New Roman" w:eastAsia="Arial Unicode MS" w:hAnsi="Times New Roman"/>
          <w:kern w:val="24"/>
          <w:sz w:val="24"/>
          <w:szCs w:val="24"/>
          <w:lang w:val="ru-RU" w:eastAsia="ar-SA"/>
        </w:rPr>
        <w:t xml:space="preserve">на име уговорне казне, износ од </w:t>
      </w:r>
      <w:r>
        <w:rPr>
          <w:rFonts w:ascii="Times New Roman" w:eastAsia="Arial Unicode MS" w:hAnsi="Times New Roman"/>
          <w:color w:val="000000"/>
          <w:kern w:val="2"/>
          <w:sz w:val="24"/>
          <w:szCs w:val="24"/>
          <w:lang w:val="sr-Cyrl-CS" w:eastAsia="ar-SA"/>
        </w:rPr>
        <w:t>2‰ (два промила)</w:t>
      </w:r>
      <w:r>
        <w:rPr>
          <w:rFonts w:ascii="Times New Roman" w:eastAsia="Arial Unicode MS" w:hAnsi="Times New Roman"/>
          <w:kern w:val="24"/>
          <w:sz w:val="24"/>
          <w:szCs w:val="24"/>
          <w:lang w:val="ru-RU" w:eastAsia="ar-SA"/>
        </w:rPr>
        <w:t xml:space="preserve"> </w:t>
      </w:r>
      <w:r>
        <w:rPr>
          <w:rFonts w:ascii="Times New Roman" w:eastAsia="Arial Unicode MS" w:hAnsi="Times New Roman"/>
          <w:kern w:val="2"/>
          <w:sz w:val="24"/>
          <w:szCs w:val="24"/>
          <w:lang w:val="sr-Cyrl-CS" w:eastAsia="ar-SA"/>
        </w:rPr>
        <w:t xml:space="preserve">од укупне вредности уговора, </w:t>
      </w:r>
      <w:r>
        <w:rPr>
          <w:rFonts w:ascii="Times New Roman" w:eastAsia="Arial Unicode MS" w:hAnsi="Times New Roman"/>
          <w:kern w:val="24"/>
          <w:sz w:val="24"/>
          <w:szCs w:val="24"/>
          <w:lang w:val="ru-RU" w:eastAsia="ar-SA"/>
        </w:rPr>
        <w:t>а највише до</w:t>
      </w:r>
      <w:r>
        <w:rPr>
          <w:rFonts w:ascii="Times New Roman" w:eastAsia="Arial Unicode MS" w:hAnsi="Times New Roman"/>
          <w:b/>
          <w:kern w:val="24"/>
          <w:sz w:val="24"/>
          <w:szCs w:val="24"/>
          <w:lang w:val="ru-RU" w:eastAsia="ar-SA"/>
        </w:rPr>
        <w:t xml:space="preserve"> </w:t>
      </w:r>
      <w:r>
        <w:rPr>
          <w:rFonts w:ascii="Times New Roman" w:eastAsia="Arial Unicode MS" w:hAnsi="Times New Roman"/>
          <w:kern w:val="24"/>
          <w:sz w:val="24"/>
          <w:szCs w:val="24"/>
          <w:lang w:val="ru-RU" w:eastAsia="ar-SA"/>
        </w:rPr>
        <w:t xml:space="preserve">5% </w:t>
      </w:r>
      <w:r>
        <w:rPr>
          <w:rFonts w:ascii="Times New Roman" w:eastAsia="Arial Unicode MS" w:hAnsi="Times New Roman"/>
          <w:kern w:val="2"/>
          <w:sz w:val="24"/>
          <w:szCs w:val="24"/>
          <w:lang w:val="sr-Cyrl-CS" w:eastAsia="ar-SA"/>
        </w:rPr>
        <w:t xml:space="preserve">од </w:t>
      </w:r>
      <w:r>
        <w:rPr>
          <w:rFonts w:ascii="Times New Roman" w:eastAsia="Arial Unicode MS" w:hAnsi="Times New Roman"/>
          <w:kern w:val="24"/>
          <w:sz w:val="24"/>
          <w:szCs w:val="24"/>
          <w:lang w:val="ru-RU" w:eastAsia="ar-SA"/>
        </w:rPr>
        <w:t xml:space="preserve">укупне вредности </w:t>
      </w:r>
      <w:r>
        <w:rPr>
          <w:rFonts w:ascii="Times New Roman" w:eastAsia="Arial Unicode MS" w:hAnsi="Times New Roman"/>
          <w:kern w:val="2"/>
          <w:sz w:val="24"/>
          <w:szCs w:val="24"/>
          <w:lang w:val="sr-Cyrl-CS" w:eastAsia="ar-SA"/>
        </w:rPr>
        <w:t>уговора</w:t>
      </w:r>
      <w:r>
        <w:rPr>
          <w:rFonts w:ascii="Times New Roman" w:eastAsia="Arial Unicode MS" w:hAnsi="Times New Roman"/>
          <w:kern w:val="24"/>
          <w:sz w:val="24"/>
          <w:szCs w:val="24"/>
          <w:lang w:val="ru-RU" w:eastAsia="ar-SA"/>
        </w:rPr>
        <w:t xml:space="preserve">. </w:t>
      </w:r>
    </w:p>
    <w:p w:rsidR="00177CE6" w:rsidRDefault="00177CE6" w:rsidP="00177CE6">
      <w:pPr>
        <w:suppressAutoHyphens/>
        <w:ind w:left="0" w:firstLine="708"/>
        <w:rPr>
          <w:rFonts w:ascii="Times New Roman" w:eastAsia="MS Mincho" w:hAnsi="Times New Roman"/>
          <w:kern w:val="24"/>
          <w:sz w:val="24"/>
          <w:szCs w:val="24"/>
          <w:lang w:val="ru-RU" w:eastAsia="ar-SA"/>
        </w:rPr>
      </w:pPr>
      <w:r>
        <w:rPr>
          <w:rFonts w:ascii="Times New Roman" w:eastAsia="MS Mincho" w:hAnsi="Times New Roman"/>
          <w:kern w:val="24"/>
          <w:sz w:val="24"/>
          <w:szCs w:val="24"/>
          <w:lang w:val="ru-RU" w:eastAsia="ar-SA"/>
        </w:rPr>
        <w:t xml:space="preserve">Уколико кривицом Продавца предметна добра не буду испоручена у уговореном </w:t>
      </w:r>
      <w:proofErr w:type="gramStart"/>
      <w:r>
        <w:rPr>
          <w:rFonts w:ascii="Times New Roman" w:eastAsia="Arial Unicode MS" w:hAnsi="Times New Roman"/>
          <w:kern w:val="24"/>
          <w:sz w:val="24"/>
          <w:szCs w:val="24"/>
          <w:lang w:val="ru-RU" w:eastAsia="ar-SA"/>
        </w:rPr>
        <w:t>року</w:t>
      </w:r>
      <w:proofErr w:type="gramEnd"/>
      <w:r>
        <w:rPr>
          <w:rFonts w:ascii="Times New Roman" w:eastAsia="Arial Unicode MS" w:hAnsi="Times New Roman"/>
          <w:kern w:val="24"/>
          <w:sz w:val="24"/>
          <w:szCs w:val="24"/>
          <w:lang w:val="ru-RU" w:eastAsia="ar-SA"/>
        </w:rPr>
        <w:t xml:space="preserve"> </w:t>
      </w:r>
      <w:r>
        <w:rPr>
          <w:rFonts w:ascii="Times New Roman" w:eastAsia="MS Mincho" w:hAnsi="Times New Roman"/>
          <w:kern w:val="24"/>
          <w:sz w:val="24"/>
          <w:szCs w:val="24"/>
          <w:lang w:val="ru-RU" w:eastAsia="ar-SA"/>
        </w:rPr>
        <w:t xml:space="preserve">а </w:t>
      </w:r>
      <w:r>
        <w:rPr>
          <w:rFonts w:ascii="Times New Roman" w:eastAsia="Arial Unicode MS" w:hAnsi="Times New Roman"/>
          <w:noProof/>
          <w:color w:val="000000"/>
          <w:kern w:val="2"/>
          <w:sz w:val="24"/>
          <w:szCs w:val="24"/>
          <w:lang w:val="hr-HR" w:eastAsia="ar-SA"/>
        </w:rPr>
        <w:t xml:space="preserve">Наручилац </w:t>
      </w:r>
      <w:r>
        <w:rPr>
          <w:rFonts w:ascii="Times New Roman" w:eastAsia="MS Mincho" w:hAnsi="Times New Roman"/>
          <w:kern w:val="24"/>
          <w:sz w:val="24"/>
          <w:szCs w:val="24"/>
          <w:lang w:val="ru-RU" w:eastAsia="ar-SA"/>
        </w:rPr>
        <w:t xml:space="preserve">због тога претрпи штету у висини већој од остварене уговорне казне, </w:t>
      </w:r>
      <w:r>
        <w:rPr>
          <w:rFonts w:ascii="Times New Roman" w:eastAsia="Arial Unicode MS" w:hAnsi="Times New Roman"/>
          <w:noProof/>
          <w:color w:val="000000"/>
          <w:kern w:val="2"/>
          <w:sz w:val="24"/>
          <w:szCs w:val="24"/>
          <w:lang w:val="hr-HR" w:eastAsia="ar-SA"/>
        </w:rPr>
        <w:t xml:space="preserve">Наручилац </w:t>
      </w:r>
      <w:r>
        <w:rPr>
          <w:rFonts w:ascii="Times New Roman" w:eastAsia="MS Mincho" w:hAnsi="Times New Roman"/>
          <w:kern w:val="24"/>
          <w:sz w:val="24"/>
          <w:szCs w:val="24"/>
          <w:lang w:val="ru-RU" w:eastAsia="ar-SA"/>
        </w:rPr>
        <w:t xml:space="preserve">има право да од </w:t>
      </w:r>
      <w:r>
        <w:rPr>
          <w:rFonts w:ascii="Times New Roman" w:eastAsia="Arial Unicode MS" w:hAnsi="Times New Roman"/>
          <w:kern w:val="2"/>
          <w:sz w:val="24"/>
          <w:szCs w:val="24"/>
          <w:lang w:val="sr-Cyrl-CS" w:eastAsia="ar-SA"/>
        </w:rPr>
        <w:t>Продавца</w:t>
      </w:r>
      <w:r>
        <w:rPr>
          <w:rFonts w:ascii="Times New Roman" w:eastAsia="MS Mincho" w:hAnsi="Times New Roman"/>
          <w:kern w:val="24"/>
          <w:sz w:val="24"/>
          <w:szCs w:val="24"/>
          <w:lang w:val="ru-RU" w:eastAsia="ar-SA"/>
        </w:rPr>
        <w:t xml:space="preserve"> захтева и </w:t>
      </w:r>
      <w:r>
        <w:rPr>
          <w:rFonts w:ascii="Times New Roman" w:eastAsia="MS Mincho" w:hAnsi="Times New Roman"/>
          <w:kern w:val="2"/>
          <w:sz w:val="24"/>
          <w:szCs w:val="24"/>
          <w:lang w:val="ru-RU" w:eastAsia="ar-SA"/>
        </w:rPr>
        <w:t>износ накнаде штете који прелази висину уговорне казне</w:t>
      </w:r>
      <w:r>
        <w:rPr>
          <w:rFonts w:ascii="Times New Roman" w:eastAsia="MS Mincho" w:hAnsi="Times New Roman"/>
          <w:kern w:val="24"/>
          <w:sz w:val="24"/>
          <w:szCs w:val="24"/>
          <w:lang w:val="ru-RU" w:eastAsia="ar-SA"/>
        </w:rPr>
        <w:t>.</w:t>
      </w:r>
    </w:p>
    <w:p w:rsidR="00177CE6" w:rsidRDefault="00177CE6" w:rsidP="00177CE6">
      <w:pPr>
        <w:suppressAutoHyphens/>
        <w:ind w:left="0" w:firstLine="720"/>
        <w:rPr>
          <w:rFonts w:ascii="Times New Roman" w:eastAsia="Arial Unicode MS" w:hAnsi="Times New Roman"/>
          <w:color w:val="000000"/>
          <w:kern w:val="24"/>
          <w:sz w:val="24"/>
          <w:szCs w:val="24"/>
          <w:lang w:val="sr-Cyrl-CS" w:eastAsia="ar-SA"/>
        </w:rPr>
      </w:pPr>
    </w:p>
    <w:p w:rsidR="00177CE6" w:rsidRDefault="00177CE6" w:rsidP="00177CE6">
      <w:pPr>
        <w:tabs>
          <w:tab w:val="num" w:pos="720"/>
        </w:tabs>
        <w:ind w:left="0"/>
        <w:rPr>
          <w:rFonts w:ascii="Times New Roman" w:eastAsia="Arial Unicode MS" w:hAnsi="Times New Roman"/>
          <w:kern w:val="2"/>
          <w:sz w:val="24"/>
          <w:szCs w:val="24"/>
          <w:lang w:val="sr-Cyrl-CS" w:eastAsia="ar-SA"/>
        </w:rPr>
      </w:pPr>
      <w:r>
        <w:rPr>
          <w:rFonts w:ascii="Times New Roman" w:eastAsia="Arial Unicode MS" w:hAnsi="Times New Roman"/>
          <w:b/>
          <w:kern w:val="2"/>
          <w:sz w:val="24"/>
          <w:szCs w:val="24"/>
          <w:lang w:val="sr-Cyrl-CS" w:eastAsia="ar-SA"/>
        </w:rPr>
        <w:tab/>
      </w:r>
    </w:p>
    <w:p w:rsidR="00177CE6" w:rsidRDefault="00177CE6" w:rsidP="00177CE6">
      <w:pPr>
        <w:suppressAutoHyphens/>
        <w:ind w:left="0"/>
        <w:jc w:val="center"/>
        <w:rPr>
          <w:rFonts w:ascii="Times New Roman" w:eastAsia="Arial Unicode MS" w:hAnsi="Times New Roman"/>
          <w:b/>
          <w:kern w:val="2"/>
          <w:sz w:val="24"/>
          <w:szCs w:val="24"/>
          <w:lang w:val="sr-Cyrl-CS" w:eastAsia="ar-SA"/>
        </w:rPr>
      </w:pPr>
      <w:r>
        <w:rPr>
          <w:rFonts w:ascii="Times New Roman" w:eastAsia="Arial Unicode MS" w:hAnsi="Times New Roman"/>
          <w:b/>
          <w:kern w:val="2"/>
          <w:sz w:val="24"/>
          <w:szCs w:val="24"/>
          <w:lang w:val="sr-Cyrl-CS" w:eastAsia="ar-SA"/>
        </w:rPr>
        <w:t>Примопредаја</w:t>
      </w:r>
    </w:p>
    <w:p w:rsidR="00177CE6" w:rsidRDefault="00177CE6" w:rsidP="00177CE6">
      <w:pPr>
        <w:suppressAutoHyphens/>
        <w:ind w:left="0"/>
        <w:jc w:val="center"/>
        <w:rPr>
          <w:rFonts w:ascii="Times New Roman" w:eastAsia="Arial Unicode MS" w:hAnsi="Times New Roman"/>
          <w:b/>
          <w:color w:val="000000"/>
          <w:kern w:val="2"/>
          <w:sz w:val="24"/>
          <w:szCs w:val="24"/>
          <w:lang w:val="sr-Cyrl-CS" w:eastAsia="ar-SA"/>
        </w:rPr>
      </w:pPr>
      <w:r>
        <w:rPr>
          <w:rFonts w:ascii="Times New Roman" w:eastAsia="Arial Unicode MS" w:hAnsi="Times New Roman"/>
          <w:b/>
          <w:color w:val="000000"/>
          <w:kern w:val="2"/>
          <w:sz w:val="24"/>
          <w:szCs w:val="24"/>
          <w:lang w:val="sr-Cyrl-CS" w:eastAsia="ar-SA"/>
        </w:rPr>
        <w:t>Члан 6.</w:t>
      </w:r>
    </w:p>
    <w:p w:rsidR="00177CE6" w:rsidRDefault="00177CE6" w:rsidP="00177CE6">
      <w:pPr>
        <w:suppressAutoHyphens/>
        <w:ind w:left="0" w:firstLine="720"/>
        <w:rPr>
          <w:rFonts w:ascii="Times New Roman" w:eastAsia="Arial Unicode MS" w:hAnsi="Times New Roman"/>
          <w:kern w:val="2"/>
          <w:sz w:val="24"/>
          <w:szCs w:val="24"/>
          <w:lang w:val="sr-Cyrl-CS" w:eastAsia="ar-SA"/>
        </w:rPr>
      </w:pPr>
      <w:r>
        <w:rPr>
          <w:rFonts w:ascii="Times New Roman" w:eastAsia="Arial Unicode MS" w:hAnsi="Times New Roman"/>
          <w:color w:val="000000"/>
          <w:kern w:val="2"/>
          <w:sz w:val="24"/>
          <w:szCs w:val="24"/>
          <w:lang w:val="sr-Cyrl-CS" w:eastAsia="ar-SA"/>
        </w:rPr>
        <w:t xml:space="preserve">Примопредају, која обухвата квантитативну контролу испоручених предметних добара и пратеће документације </w:t>
      </w:r>
      <w:r>
        <w:rPr>
          <w:rFonts w:ascii="Times New Roman" w:eastAsia="Arial Unicode MS" w:hAnsi="Times New Roman"/>
          <w:kern w:val="2"/>
          <w:sz w:val="24"/>
          <w:szCs w:val="24"/>
          <w:lang w:val="sr-Cyrl-CS" w:eastAsia="ar-SA"/>
        </w:rPr>
        <w:t>(отпремнице, гарантни листови, корисничка упутства и др.</w:t>
      </w:r>
      <w:r>
        <w:rPr>
          <w:rFonts w:ascii="Times New Roman" w:eastAsia="Arial Unicode MS" w:hAnsi="Times New Roman"/>
          <w:color w:val="000000"/>
          <w:kern w:val="2"/>
          <w:sz w:val="24"/>
          <w:szCs w:val="24"/>
          <w:lang w:val="sr-Cyrl-CS" w:eastAsia="ar-SA"/>
        </w:rPr>
        <w:t xml:space="preserve">) и квалитативну контролу испоручених предметних добара, вршиће комисија </w:t>
      </w:r>
      <w:r>
        <w:rPr>
          <w:rFonts w:ascii="Times New Roman" w:eastAsia="Arial Unicode MS" w:hAnsi="Times New Roman"/>
          <w:noProof/>
          <w:color w:val="000000"/>
          <w:kern w:val="2"/>
          <w:sz w:val="24"/>
          <w:szCs w:val="24"/>
          <w:lang w:val="ru-RU" w:eastAsia="ar-SA"/>
        </w:rPr>
        <w:t>н</w:t>
      </w:r>
      <w:r>
        <w:rPr>
          <w:rFonts w:ascii="Times New Roman" w:eastAsia="Arial Unicode MS" w:hAnsi="Times New Roman"/>
          <w:noProof/>
          <w:color w:val="000000"/>
          <w:kern w:val="2"/>
          <w:sz w:val="24"/>
          <w:szCs w:val="24"/>
          <w:lang w:val="hr-HR" w:eastAsia="ar-SA"/>
        </w:rPr>
        <w:t xml:space="preserve">аручиоца </w:t>
      </w:r>
      <w:r>
        <w:rPr>
          <w:rFonts w:ascii="Times New Roman" w:eastAsia="Arial Unicode MS" w:hAnsi="Times New Roman"/>
          <w:color w:val="000000"/>
          <w:kern w:val="2"/>
          <w:sz w:val="24"/>
          <w:szCs w:val="24"/>
          <w:lang w:val="sr-Cyrl-CS" w:eastAsia="ar-SA"/>
        </w:rPr>
        <w:t>уз присуство представника понуђача.</w:t>
      </w:r>
    </w:p>
    <w:p w:rsidR="00177CE6" w:rsidRDefault="00177CE6" w:rsidP="00177CE6">
      <w:pPr>
        <w:suppressAutoHyphens/>
        <w:ind w:left="0" w:firstLine="720"/>
        <w:rPr>
          <w:rFonts w:ascii="Times New Roman" w:eastAsia="Arial Unicode MS" w:hAnsi="Times New Roman"/>
          <w:color w:val="000000"/>
          <w:kern w:val="2"/>
          <w:sz w:val="24"/>
          <w:szCs w:val="24"/>
          <w:lang w:val="sr-Cyrl-CS" w:eastAsia="ar-SA"/>
        </w:rPr>
      </w:pPr>
      <w:r>
        <w:rPr>
          <w:rFonts w:ascii="Times New Roman" w:eastAsia="Arial Unicode MS" w:hAnsi="Times New Roman"/>
          <w:noProof/>
          <w:color w:val="000000"/>
          <w:kern w:val="2"/>
          <w:sz w:val="24"/>
          <w:szCs w:val="24"/>
          <w:lang w:val="hr-HR" w:eastAsia="ar-SA"/>
        </w:rPr>
        <w:t xml:space="preserve">Уколико се </w:t>
      </w:r>
      <w:r>
        <w:rPr>
          <w:rFonts w:ascii="Times New Roman" w:eastAsia="Arial Unicode MS" w:hAnsi="Times New Roman"/>
          <w:color w:val="000000"/>
          <w:kern w:val="2"/>
          <w:sz w:val="24"/>
          <w:szCs w:val="24"/>
          <w:lang w:val="sr-Cyrl-CS" w:eastAsia="ar-SA"/>
        </w:rPr>
        <w:t xml:space="preserve">квантитативном контролом </w:t>
      </w:r>
      <w:r>
        <w:rPr>
          <w:rFonts w:ascii="Times New Roman" w:eastAsia="Arial Unicode MS" w:hAnsi="Times New Roman"/>
          <w:noProof/>
          <w:color w:val="000000"/>
          <w:kern w:val="2"/>
          <w:sz w:val="24"/>
          <w:szCs w:val="24"/>
          <w:lang w:val="hr-HR" w:eastAsia="ar-SA"/>
        </w:rPr>
        <w:t xml:space="preserve">утврди да </w:t>
      </w:r>
      <w:r>
        <w:rPr>
          <w:rFonts w:ascii="Times New Roman" w:eastAsia="Arial Unicode MS" w:hAnsi="Times New Roman"/>
          <w:noProof/>
          <w:color w:val="000000"/>
          <w:kern w:val="2"/>
          <w:sz w:val="24"/>
          <w:szCs w:val="24"/>
          <w:lang w:val="sr-Cyrl-CS" w:eastAsia="ar-SA"/>
        </w:rPr>
        <w:t>су</w:t>
      </w:r>
      <w:r>
        <w:rPr>
          <w:rFonts w:ascii="Times New Roman" w:eastAsia="Arial Unicode MS" w:hAnsi="Times New Roman"/>
          <w:noProof/>
          <w:color w:val="000000"/>
          <w:kern w:val="2"/>
          <w:sz w:val="24"/>
          <w:szCs w:val="24"/>
          <w:lang w:val="hr-HR" w:eastAsia="ar-SA"/>
        </w:rPr>
        <w:t xml:space="preserve"> испоручен</w:t>
      </w:r>
      <w:r>
        <w:rPr>
          <w:rFonts w:ascii="Times New Roman" w:eastAsia="Arial Unicode MS" w:hAnsi="Times New Roman"/>
          <w:noProof/>
          <w:color w:val="000000"/>
          <w:kern w:val="2"/>
          <w:sz w:val="24"/>
          <w:szCs w:val="24"/>
          <w:lang w:val="sr-Cyrl-CS" w:eastAsia="ar-SA"/>
        </w:rPr>
        <w:t>а</w:t>
      </w:r>
      <w:r>
        <w:rPr>
          <w:rFonts w:ascii="Times New Roman" w:eastAsia="Arial Unicode MS" w:hAnsi="Times New Roman"/>
          <w:noProof/>
          <w:color w:val="000000"/>
          <w:kern w:val="2"/>
          <w:sz w:val="24"/>
          <w:szCs w:val="24"/>
          <w:lang w:val="hr-HR" w:eastAsia="ar-SA"/>
        </w:rPr>
        <w:t xml:space="preserve"> </w:t>
      </w:r>
      <w:r>
        <w:rPr>
          <w:rFonts w:ascii="Times New Roman" w:eastAsia="Arial Unicode MS" w:hAnsi="Times New Roman"/>
          <w:noProof/>
          <w:color w:val="000000"/>
          <w:kern w:val="2"/>
          <w:sz w:val="24"/>
          <w:szCs w:val="24"/>
          <w:lang w:val="sr-Cyrl-CS" w:eastAsia="ar-SA"/>
        </w:rPr>
        <w:t>сва предметна добра и пратећа документација</w:t>
      </w:r>
      <w:r>
        <w:rPr>
          <w:rFonts w:ascii="Times New Roman" w:eastAsia="Arial Unicode MS" w:hAnsi="Times New Roman"/>
          <w:noProof/>
          <w:color w:val="000000"/>
          <w:kern w:val="2"/>
          <w:sz w:val="24"/>
          <w:szCs w:val="24"/>
          <w:lang w:val="hr-HR" w:eastAsia="ar-SA"/>
        </w:rPr>
        <w:t xml:space="preserve">, овлашћено лице Наручиоца оверава отпремнице којима се потврђује да </w:t>
      </w:r>
      <w:r>
        <w:rPr>
          <w:rFonts w:ascii="Times New Roman" w:eastAsia="Arial Unicode MS" w:hAnsi="Times New Roman"/>
          <w:noProof/>
          <w:color w:val="000000"/>
          <w:kern w:val="2"/>
          <w:sz w:val="24"/>
          <w:szCs w:val="24"/>
          <w:lang w:val="sr-Cyrl-CS" w:eastAsia="ar-SA"/>
        </w:rPr>
        <w:t>су</w:t>
      </w:r>
      <w:r>
        <w:rPr>
          <w:rFonts w:ascii="Times New Roman" w:eastAsia="Arial Unicode MS" w:hAnsi="Times New Roman"/>
          <w:noProof/>
          <w:color w:val="000000"/>
          <w:kern w:val="2"/>
          <w:sz w:val="24"/>
          <w:szCs w:val="24"/>
          <w:lang w:val="hr-HR" w:eastAsia="ar-SA"/>
        </w:rPr>
        <w:t xml:space="preserve"> </w:t>
      </w:r>
      <w:r>
        <w:rPr>
          <w:rFonts w:ascii="Times New Roman" w:eastAsia="Arial Unicode MS" w:hAnsi="Times New Roman"/>
          <w:noProof/>
          <w:color w:val="000000"/>
          <w:kern w:val="2"/>
          <w:sz w:val="24"/>
          <w:szCs w:val="24"/>
          <w:lang w:val="sr-Cyrl-CS" w:eastAsia="ar-SA"/>
        </w:rPr>
        <w:t xml:space="preserve">предметна </w:t>
      </w:r>
      <w:r>
        <w:rPr>
          <w:rFonts w:ascii="Times New Roman" w:eastAsia="Arial Unicode MS" w:hAnsi="Times New Roman"/>
          <w:noProof/>
          <w:color w:val="000000"/>
          <w:kern w:val="2"/>
          <w:sz w:val="24"/>
          <w:szCs w:val="24"/>
          <w:lang w:val="hr-HR" w:eastAsia="ar-SA"/>
        </w:rPr>
        <w:t>добр</w:t>
      </w:r>
      <w:r>
        <w:rPr>
          <w:rFonts w:ascii="Times New Roman" w:eastAsia="Arial Unicode MS" w:hAnsi="Times New Roman"/>
          <w:noProof/>
          <w:color w:val="000000"/>
          <w:kern w:val="2"/>
          <w:sz w:val="24"/>
          <w:szCs w:val="24"/>
          <w:lang w:val="sr-Cyrl-CS" w:eastAsia="ar-SA"/>
        </w:rPr>
        <w:t>а</w:t>
      </w:r>
      <w:r>
        <w:rPr>
          <w:rFonts w:ascii="Times New Roman" w:eastAsia="Arial Unicode MS" w:hAnsi="Times New Roman"/>
          <w:noProof/>
          <w:color w:val="000000"/>
          <w:kern w:val="2"/>
          <w:sz w:val="24"/>
          <w:szCs w:val="24"/>
          <w:lang w:val="hr-HR" w:eastAsia="ar-SA"/>
        </w:rPr>
        <w:t xml:space="preserve"> примљен</w:t>
      </w:r>
      <w:r>
        <w:rPr>
          <w:rFonts w:ascii="Times New Roman" w:eastAsia="Arial Unicode MS" w:hAnsi="Times New Roman"/>
          <w:noProof/>
          <w:color w:val="000000"/>
          <w:kern w:val="2"/>
          <w:sz w:val="24"/>
          <w:szCs w:val="24"/>
          <w:lang w:val="sr-Cyrl-CS" w:eastAsia="ar-SA"/>
        </w:rPr>
        <w:t>а,</w:t>
      </w:r>
      <w:r>
        <w:rPr>
          <w:rFonts w:ascii="Times New Roman" w:eastAsia="Arial Unicode MS" w:hAnsi="Times New Roman"/>
          <w:color w:val="000000"/>
          <w:kern w:val="2"/>
          <w:sz w:val="24"/>
          <w:szCs w:val="24"/>
          <w:lang w:val="sr-Cyrl-CS" w:eastAsia="ar-SA"/>
        </w:rPr>
        <w:t xml:space="preserve"> о чему ће се сачинити Записник о квантитативном пријему</w:t>
      </w:r>
      <w:r>
        <w:rPr>
          <w:rFonts w:ascii="Times New Roman" w:eastAsia="Arial Unicode MS" w:hAnsi="Times New Roman"/>
          <w:noProof/>
          <w:color w:val="000000"/>
          <w:kern w:val="2"/>
          <w:sz w:val="24"/>
          <w:szCs w:val="24"/>
          <w:lang w:val="hr-HR" w:eastAsia="ar-SA"/>
        </w:rPr>
        <w:t>.</w:t>
      </w:r>
      <w:r>
        <w:rPr>
          <w:rFonts w:ascii="Times New Roman" w:eastAsia="Arial Unicode MS" w:hAnsi="Times New Roman"/>
          <w:bCs/>
          <w:iCs/>
          <w:color w:val="000000"/>
          <w:kern w:val="2"/>
          <w:sz w:val="24"/>
          <w:szCs w:val="24"/>
          <w:lang w:val="sr-Cyrl-CS" w:eastAsia="ar-SA"/>
        </w:rPr>
        <w:t xml:space="preserve"> </w:t>
      </w:r>
      <w:r>
        <w:rPr>
          <w:rFonts w:ascii="Times New Roman" w:eastAsia="Arial Unicode MS" w:hAnsi="Times New Roman"/>
          <w:bCs/>
          <w:iCs/>
          <w:color w:val="000000"/>
          <w:kern w:val="2"/>
          <w:sz w:val="24"/>
          <w:szCs w:val="24"/>
          <w:lang w:val="ru-RU" w:eastAsia="ar-SA"/>
        </w:rPr>
        <w:t xml:space="preserve">Уколико се </w:t>
      </w:r>
      <w:r>
        <w:rPr>
          <w:rFonts w:ascii="Times New Roman" w:eastAsia="Arial Unicode MS" w:hAnsi="Times New Roman"/>
          <w:bCs/>
          <w:iCs/>
          <w:color w:val="000000"/>
          <w:kern w:val="2"/>
          <w:sz w:val="24"/>
          <w:szCs w:val="24"/>
          <w:lang w:val="sr-Cyrl-CS" w:eastAsia="ar-SA"/>
        </w:rPr>
        <w:t xml:space="preserve">приликом вршења </w:t>
      </w:r>
      <w:r>
        <w:rPr>
          <w:rFonts w:ascii="Times New Roman" w:eastAsia="Arial Unicode MS" w:hAnsi="Times New Roman"/>
          <w:color w:val="000000"/>
          <w:kern w:val="2"/>
          <w:sz w:val="24"/>
          <w:szCs w:val="24"/>
          <w:lang w:val="sr-Cyrl-CS" w:eastAsia="ar-SA"/>
        </w:rPr>
        <w:t xml:space="preserve">квантитативне контроле </w:t>
      </w:r>
      <w:r>
        <w:rPr>
          <w:rFonts w:ascii="Times New Roman" w:eastAsia="Arial Unicode MS" w:hAnsi="Times New Roman"/>
          <w:bCs/>
          <w:iCs/>
          <w:color w:val="000000"/>
          <w:kern w:val="2"/>
          <w:sz w:val="24"/>
          <w:szCs w:val="24"/>
          <w:lang w:val="ru-RU" w:eastAsia="ar-SA"/>
        </w:rPr>
        <w:t xml:space="preserve">констатују недостаци, </w:t>
      </w:r>
      <w:r>
        <w:rPr>
          <w:rFonts w:ascii="Times New Roman" w:eastAsia="Arial Unicode MS" w:hAnsi="Times New Roman"/>
          <w:color w:val="000000"/>
          <w:kern w:val="2"/>
          <w:sz w:val="24"/>
          <w:szCs w:val="24"/>
          <w:lang w:val="sr-Cyrl-CS" w:eastAsia="ar-SA"/>
        </w:rPr>
        <w:t xml:space="preserve">Продавац </w:t>
      </w:r>
      <w:r>
        <w:rPr>
          <w:rFonts w:ascii="Times New Roman" w:eastAsia="Arial Unicode MS" w:hAnsi="Times New Roman"/>
          <w:bCs/>
          <w:iCs/>
          <w:color w:val="000000"/>
          <w:kern w:val="2"/>
          <w:sz w:val="24"/>
          <w:szCs w:val="24"/>
          <w:lang w:val="ru-RU" w:eastAsia="ar-SA"/>
        </w:rPr>
        <w:t xml:space="preserve">је дужан да их отклони у </w:t>
      </w:r>
      <w:r>
        <w:rPr>
          <w:rFonts w:ascii="Times New Roman" w:eastAsia="Arial Unicode MS" w:hAnsi="Times New Roman"/>
          <w:bCs/>
          <w:iCs/>
          <w:color w:val="000000"/>
          <w:kern w:val="2"/>
          <w:sz w:val="24"/>
          <w:szCs w:val="24"/>
          <w:lang w:val="sr-Cyrl-CS" w:eastAsia="ar-SA"/>
        </w:rPr>
        <w:t xml:space="preserve">остављеном </w:t>
      </w:r>
      <w:r>
        <w:rPr>
          <w:rFonts w:ascii="Times New Roman" w:eastAsia="Arial Unicode MS" w:hAnsi="Times New Roman"/>
          <w:bCs/>
          <w:iCs/>
          <w:color w:val="000000"/>
          <w:kern w:val="2"/>
          <w:sz w:val="24"/>
          <w:szCs w:val="24"/>
          <w:lang w:val="ru-RU" w:eastAsia="ar-SA"/>
        </w:rPr>
        <w:t>року</w:t>
      </w:r>
      <w:r>
        <w:rPr>
          <w:rFonts w:ascii="Times New Roman" w:eastAsia="Arial Unicode MS" w:hAnsi="Times New Roman"/>
          <w:color w:val="000000"/>
          <w:kern w:val="2"/>
          <w:sz w:val="24"/>
          <w:szCs w:val="24"/>
          <w:lang w:val="sr-Cyrl-CS" w:eastAsia="ar-SA"/>
        </w:rPr>
        <w:t xml:space="preserve">, </w:t>
      </w:r>
      <w:r>
        <w:rPr>
          <w:rFonts w:ascii="Times New Roman" w:eastAsia="Arial Unicode MS" w:hAnsi="Times New Roman"/>
          <w:noProof/>
          <w:color w:val="000000"/>
          <w:kern w:val="2"/>
          <w:sz w:val="24"/>
          <w:szCs w:val="24"/>
          <w:lang w:val="sr-Cyrl-CS" w:eastAsia="ar-SA"/>
        </w:rPr>
        <w:t>испоруком недостајућих количина</w:t>
      </w:r>
      <w:r>
        <w:rPr>
          <w:rFonts w:ascii="Times New Roman" w:eastAsia="Arial Unicode MS" w:hAnsi="Times New Roman"/>
          <w:color w:val="000000"/>
          <w:kern w:val="2"/>
          <w:sz w:val="24"/>
          <w:szCs w:val="24"/>
          <w:lang w:val="sr-Cyrl-CS" w:eastAsia="ar-SA"/>
        </w:rPr>
        <w:t xml:space="preserve">, </w:t>
      </w:r>
      <w:proofErr w:type="gramStart"/>
      <w:r>
        <w:rPr>
          <w:rFonts w:ascii="Times New Roman" w:eastAsia="Arial Unicode MS" w:hAnsi="Times New Roman"/>
          <w:color w:val="000000"/>
          <w:kern w:val="2"/>
          <w:sz w:val="24"/>
          <w:szCs w:val="24"/>
          <w:lang w:val="ru-RU" w:eastAsia="ar-SA"/>
        </w:rPr>
        <w:t>о чему</w:t>
      </w:r>
      <w:proofErr w:type="gramEnd"/>
      <w:r>
        <w:rPr>
          <w:rFonts w:ascii="Times New Roman" w:eastAsia="Arial Unicode MS" w:hAnsi="Times New Roman"/>
          <w:color w:val="000000"/>
          <w:kern w:val="2"/>
          <w:sz w:val="24"/>
          <w:szCs w:val="24"/>
          <w:lang w:val="ru-RU" w:eastAsia="ar-SA"/>
        </w:rPr>
        <w:t xml:space="preserve"> ће се сачинити</w:t>
      </w:r>
      <w:r>
        <w:rPr>
          <w:rFonts w:ascii="Times New Roman" w:eastAsia="Arial Unicode MS" w:hAnsi="Times New Roman"/>
          <w:color w:val="000000"/>
          <w:kern w:val="2"/>
          <w:sz w:val="24"/>
          <w:szCs w:val="24"/>
          <w:lang w:val="sr-Cyrl-CS" w:eastAsia="ar-SA"/>
        </w:rPr>
        <w:t xml:space="preserve"> нови </w:t>
      </w:r>
      <w:r>
        <w:rPr>
          <w:rFonts w:ascii="Times New Roman" w:eastAsia="Arial Unicode MS" w:hAnsi="Times New Roman"/>
          <w:color w:val="000000"/>
          <w:kern w:val="2"/>
          <w:sz w:val="24"/>
          <w:szCs w:val="24"/>
          <w:lang w:val="ru-RU" w:eastAsia="ar-SA"/>
        </w:rPr>
        <w:t xml:space="preserve">Записник о </w:t>
      </w:r>
      <w:r>
        <w:rPr>
          <w:rFonts w:ascii="Times New Roman" w:eastAsia="Arial Unicode MS" w:hAnsi="Times New Roman"/>
          <w:color w:val="000000"/>
          <w:kern w:val="2"/>
          <w:sz w:val="24"/>
          <w:szCs w:val="24"/>
          <w:lang w:val="sr-Cyrl-CS" w:eastAsia="ar-SA"/>
        </w:rPr>
        <w:t>квантитативном пријему, који потписују представници обе уговорне стране</w:t>
      </w:r>
      <w:r>
        <w:rPr>
          <w:rFonts w:ascii="Times New Roman" w:eastAsia="Arial Unicode MS" w:hAnsi="Times New Roman"/>
          <w:bCs/>
          <w:iCs/>
          <w:color w:val="000000"/>
          <w:kern w:val="2"/>
          <w:sz w:val="24"/>
          <w:szCs w:val="24"/>
          <w:lang w:val="ru-RU" w:eastAsia="ar-SA"/>
        </w:rPr>
        <w:t>.</w:t>
      </w:r>
    </w:p>
    <w:p w:rsidR="00177CE6" w:rsidRDefault="00177CE6" w:rsidP="00177CE6">
      <w:pPr>
        <w:suppressAutoHyphens/>
        <w:ind w:left="0" w:firstLine="720"/>
        <w:rPr>
          <w:rFonts w:ascii="Times New Roman" w:eastAsia="Arial Unicode MS" w:hAnsi="Times New Roman"/>
          <w:color w:val="000000"/>
          <w:kern w:val="2"/>
          <w:sz w:val="24"/>
          <w:szCs w:val="24"/>
          <w:lang w:val="sr-Cyrl-CS" w:eastAsia="ar-SA"/>
        </w:rPr>
      </w:pPr>
      <w:r>
        <w:rPr>
          <w:rFonts w:ascii="Times New Roman" w:eastAsia="Arial Unicode MS" w:hAnsi="Times New Roman"/>
          <w:noProof/>
          <w:color w:val="000000"/>
          <w:kern w:val="2"/>
          <w:sz w:val="24"/>
          <w:szCs w:val="24"/>
          <w:lang w:val="ru-RU" w:eastAsia="ar-SA"/>
        </w:rPr>
        <w:t>Квалитативн</w:t>
      </w:r>
      <w:r>
        <w:rPr>
          <w:rFonts w:ascii="Times New Roman" w:eastAsia="Arial Unicode MS" w:hAnsi="Times New Roman"/>
          <w:noProof/>
          <w:color w:val="000000"/>
          <w:kern w:val="2"/>
          <w:sz w:val="24"/>
          <w:szCs w:val="24"/>
          <w:lang w:val="sr-Cyrl-CS" w:eastAsia="ar-SA"/>
        </w:rPr>
        <w:t xml:space="preserve">а </w:t>
      </w:r>
      <w:r>
        <w:rPr>
          <w:rFonts w:ascii="Times New Roman" w:eastAsia="Arial Unicode MS" w:hAnsi="Times New Roman"/>
          <w:color w:val="000000"/>
          <w:kern w:val="2"/>
          <w:sz w:val="24"/>
          <w:szCs w:val="24"/>
          <w:lang w:val="sr-Cyrl-CS" w:eastAsia="ar-SA"/>
        </w:rPr>
        <w:t xml:space="preserve">контрола </w:t>
      </w:r>
      <w:r>
        <w:rPr>
          <w:rFonts w:ascii="Times New Roman" w:eastAsia="Arial Unicode MS" w:hAnsi="Times New Roman"/>
          <w:noProof/>
          <w:color w:val="000000"/>
          <w:kern w:val="2"/>
          <w:sz w:val="24"/>
          <w:szCs w:val="24"/>
          <w:lang w:val="sr-Cyrl-CS" w:eastAsia="ar-SA"/>
        </w:rPr>
        <w:t>подразумева квалитативно</w:t>
      </w:r>
      <w:r>
        <w:rPr>
          <w:rFonts w:ascii="Times New Roman" w:eastAsia="Arial Unicode MS" w:hAnsi="Times New Roman"/>
          <w:noProof/>
          <w:color w:val="000000"/>
          <w:kern w:val="2"/>
          <w:sz w:val="24"/>
          <w:szCs w:val="24"/>
          <w:lang w:val="ru-RU" w:eastAsia="ar-SA"/>
        </w:rPr>
        <w:t xml:space="preserve"> испитивањ</w:t>
      </w:r>
      <w:r>
        <w:rPr>
          <w:rFonts w:ascii="Times New Roman" w:eastAsia="Arial Unicode MS" w:hAnsi="Times New Roman"/>
          <w:noProof/>
          <w:color w:val="000000"/>
          <w:kern w:val="2"/>
          <w:sz w:val="24"/>
          <w:szCs w:val="24"/>
          <w:lang w:eastAsia="ar-SA"/>
        </w:rPr>
        <w:t>e</w:t>
      </w:r>
      <w:r>
        <w:rPr>
          <w:rFonts w:ascii="Times New Roman" w:eastAsia="Arial Unicode MS" w:hAnsi="Times New Roman"/>
          <w:noProof/>
          <w:color w:val="000000"/>
          <w:kern w:val="2"/>
          <w:sz w:val="24"/>
          <w:szCs w:val="24"/>
          <w:lang w:val="ru-RU" w:eastAsia="ar-SA"/>
        </w:rPr>
        <w:t xml:space="preserve"> </w:t>
      </w:r>
      <w:r>
        <w:rPr>
          <w:rFonts w:ascii="Times New Roman" w:eastAsia="Arial Unicode MS" w:hAnsi="Times New Roman"/>
          <w:noProof/>
          <w:color w:val="000000"/>
          <w:kern w:val="2"/>
          <w:sz w:val="24"/>
          <w:szCs w:val="24"/>
          <w:lang w:val="sr-Cyrl-CS" w:eastAsia="ar-SA"/>
        </w:rPr>
        <w:t>предметних добара.</w:t>
      </w:r>
      <w:r>
        <w:rPr>
          <w:rFonts w:ascii="Times New Roman" w:eastAsia="Arial Unicode MS" w:hAnsi="Times New Roman"/>
          <w:noProof/>
          <w:color w:val="000000"/>
          <w:kern w:val="2"/>
          <w:sz w:val="24"/>
          <w:szCs w:val="24"/>
          <w:lang w:val="hr-HR" w:eastAsia="ar-SA"/>
        </w:rPr>
        <w:t xml:space="preserve"> Квалитативн</w:t>
      </w:r>
      <w:r>
        <w:rPr>
          <w:rFonts w:ascii="Times New Roman" w:eastAsia="Arial Unicode MS" w:hAnsi="Times New Roman"/>
          <w:noProof/>
          <w:color w:val="000000"/>
          <w:kern w:val="2"/>
          <w:sz w:val="24"/>
          <w:szCs w:val="24"/>
          <w:lang w:val="sr-Cyrl-CS" w:eastAsia="ar-SA"/>
        </w:rPr>
        <w:t>а</w:t>
      </w:r>
      <w:r>
        <w:rPr>
          <w:rFonts w:ascii="Times New Roman" w:eastAsia="Arial Unicode MS" w:hAnsi="Times New Roman"/>
          <w:noProof/>
          <w:color w:val="000000"/>
          <w:kern w:val="2"/>
          <w:sz w:val="24"/>
          <w:szCs w:val="24"/>
          <w:lang w:val="hr-HR" w:eastAsia="ar-SA"/>
        </w:rPr>
        <w:t xml:space="preserve"> </w:t>
      </w:r>
      <w:r>
        <w:rPr>
          <w:rFonts w:ascii="Times New Roman" w:eastAsia="Arial Unicode MS" w:hAnsi="Times New Roman"/>
          <w:color w:val="000000"/>
          <w:kern w:val="2"/>
          <w:sz w:val="24"/>
          <w:szCs w:val="24"/>
          <w:lang w:val="sr-Cyrl-CS" w:eastAsia="ar-SA"/>
        </w:rPr>
        <w:t xml:space="preserve">контрола </w:t>
      </w:r>
      <w:r>
        <w:rPr>
          <w:rFonts w:ascii="Times New Roman" w:eastAsia="Arial Unicode MS" w:hAnsi="Times New Roman"/>
          <w:noProof/>
          <w:color w:val="000000"/>
          <w:kern w:val="2"/>
          <w:sz w:val="24"/>
          <w:szCs w:val="24"/>
          <w:lang w:val="sr-Cyrl-CS" w:eastAsia="ar-SA"/>
        </w:rPr>
        <w:t>ће се вршити истог дана, након</w:t>
      </w:r>
      <w:r>
        <w:rPr>
          <w:rFonts w:ascii="Times New Roman" w:eastAsia="Arial Unicode MS" w:hAnsi="Times New Roman"/>
          <w:noProof/>
          <w:color w:val="000000"/>
          <w:kern w:val="2"/>
          <w:sz w:val="24"/>
          <w:szCs w:val="24"/>
          <w:lang w:val="ru-RU" w:eastAsia="ar-SA"/>
        </w:rPr>
        <w:t xml:space="preserve"> квантитативн</w:t>
      </w:r>
      <w:r>
        <w:rPr>
          <w:rFonts w:ascii="Times New Roman" w:eastAsia="Arial Unicode MS" w:hAnsi="Times New Roman"/>
          <w:noProof/>
          <w:color w:val="000000"/>
          <w:kern w:val="2"/>
          <w:sz w:val="24"/>
          <w:szCs w:val="24"/>
          <w:lang w:val="sr-Cyrl-CS" w:eastAsia="ar-SA"/>
        </w:rPr>
        <w:t xml:space="preserve">е </w:t>
      </w:r>
      <w:r>
        <w:rPr>
          <w:rFonts w:ascii="Times New Roman" w:eastAsia="Arial Unicode MS" w:hAnsi="Times New Roman"/>
          <w:color w:val="000000"/>
          <w:kern w:val="2"/>
          <w:sz w:val="24"/>
          <w:szCs w:val="24"/>
          <w:lang w:val="sr-Cyrl-CS" w:eastAsia="ar-SA"/>
        </w:rPr>
        <w:t>контроле, о чему ће се сачинити Записник о квалитативном пријему</w:t>
      </w:r>
      <w:r>
        <w:rPr>
          <w:rFonts w:ascii="Times New Roman" w:eastAsia="Arial Unicode MS" w:hAnsi="Times New Roman"/>
          <w:noProof/>
          <w:color w:val="000000"/>
          <w:kern w:val="2"/>
          <w:sz w:val="24"/>
          <w:szCs w:val="24"/>
          <w:lang w:val="hr-HR" w:eastAsia="ar-SA"/>
        </w:rPr>
        <w:t>.</w:t>
      </w:r>
      <w:r>
        <w:rPr>
          <w:rFonts w:ascii="Times New Roman" w:eastAsia="Arial Unicode MS" w:hAnsi="Times New Roman"/>
          <w:bCs/>
          <w:iCs/>
          <w:color w:val="000000"/>
          <w:kern w:val="2"/>
          <w:sz w:val="24"/>
          <w:szCs w:val="24"/>
          <w:lang w:val="sr-Cyrl-CS" w:eastAsia="ar-SA"/>
        </w:rPr>
        <w:t xml:space="preserve"> </w:t>
      </w:r>
      <w:r>
        <w:rPr>
          <w:rFonts w:ascii="Times New Roman" w:eastAsia="Arial Unicode MS" w:hAnsi="Times New Roman"/>
          <w:bCs/>
          <w:iCs/>
          <w:color w:val="000000"/>
          <w:kern w:val="2"/>
          <w:sz w:val="24"/>
          <w:szCs w:val="24"/>
          <w:lang w:val="ru-RU" w:eastAsia="ar-SA"/>
        </w:rPr>
        <w:t xml:space="preserve">Уколико се приликом </w:t>
      </w:r>
      <w:r>
        <w:rPr>
          <w:rFonts w:ascii="Times New Roman" w:eastAsia="Arial Unicode MS" w:hAnsi="Times New Roman"/>
          <w:bCs/>
          <w:iCs/>
          <w:color w:val="000000"/>
          <w:kern w:val="2"/>
          <w:sz w:val="24"/>
          <w:szCs w:val="24"/>
          <w:lang w:val="sr-Cyrl-CS" w:eastAsia="ar-SA"/>
        </w:rPr>
        <w:t xml:space="preserve">вршења </w:t>
      </w:r>
      <w:r>
        <w:rPr>
          <w:rFonts w:ascii="Times New Roman" w:eastAsia="Arial Unicode MS" w:hAnsi="Times New Roman"/>
          <w:noProof/>
          <w:color w:val="000000"/>
          <w:kern w:val="2"/>
          <w:sz w:val="24"/>
          <w:szCs w:val="24"/>
          <w:lang w:val="sr-Cyrl-CS" w:eastAsia="ar-SA"/>
        </w:rPr>
        <w:t>квалитативне контроле</w:t>
      </w:r>
      <w:r>
        <w:rPr>
          <w:rFonts w:ascii="Times New Roman" w:eastAsia="Arial Unicode MS" w:hAnsi="Times New Roman"/>
          <w:bCs/>
          <w:iCs/>
          <w:color w:val="000000"/>
          <w:kern w:val="2"/>
          <w:sz w:val="24"/>
          <w:szCs w:val="24"/>
          <w:lang w:val="ru-RU" w:eastAsia="ar-SA"/>
        </w:rPr>
        <w:t xml:space="preserve"> констатују недостаци, </w:t>
      </w:r>
      <w:r>
        <w:rPr>
          <w:rFonts w:ascii="Times New Roman" w:eastAsia="Arial Unicode MS" w:hAnsi="Times New Roman"/>
          <w:color w:val="000000"/>
          <w:kern w:val="2"/>
          <w:sz w:val="24"/>
          <w:szCs w:val="24"/>
          <w:lang w:val="sr-Cyrl-CS" w:eastAsia="ar-SA"/>
        </w:rPr>
        <w:t xml:space="preserve">Продавац </w:t>
      </w:r>
      <w:r>
        <w:rPr>
          <w:rFonts w:ascii="Times New Roman" w:eastAsia="Arial Unicode MS" w:hAnsi="Times New Roman"/>
          <w:bCs/>
          <w:iCs/>
          <w:color w:val="000000"/>
          <w:kern w:val="2"/>
          <w:sz w:val="24"/>
          <w:szCs w:val="24"/>
          <w:lang w:val="ru-RU" w:eastAsia="ar-SA"/>
        </w:rPr>
        <w:t xml:space="preserve">је дужан да их отклони у </w:t>
      </w:r>
      <w:r>
        <w:rPr>
          <w:rFonts w:ascii="Times New Roman" w:eastAsia="Arial Unicode MS" w:hAnsi="Times New Roman"/>
          <w:bCs/>
          <w:iCs/>
          <w:color w:val="000000"/>
          <w:kern w:val="2"/>
          <w:sz w:val="24"/>
          <w:szCs w:val="24"/>
          <w:lang w:val="sr-Cyrl-CS" w:eastAsia="ar-SA"/>
        </w:rPr>
        <w:t xml:space="preserve">остављеном </w:t>
      </w:r>
      <w:r>
        <w:rPr>
          <w:rFonts w:ascii="Times New Roman" w:eastAsia="Arial Unicode MS" w:hAnsi="Times New Roman"/>
          <w:bCs/>
          <w:iCs/>
          <w:color w:val="000000"/>
          <w:kern w:val="2"/>
          <w:sz w:val="24"/>
          <w:szCs w:val="24"/>
          <w:lang w:val="ru-RU" w:eastAsia="ar-SA"/>
        </w:rPr>
        <w:t>року</w:t>
      </w:r>
      <w:r>
        <w:rPr>
          <w:rFonts w:ascii="Times New Roman" w:eastAsia="Arial Unicode MS" w:hAnsi="Times New Roman"/>
          <w:color w:val="000000"/>
          <w:kern w:val="2"/>
          <w:sz w:val="24"/>
          <w:szCs w:val="24"/>
          <w:lang w:val="sr-Cyrl-CS" w:eastAsia="ar-SA"/>
        </w:rPr>
        <w:t xml:space="preserve">, </w:t>
      </w:r>
      <w:r>
        <w:rPr>
          <w:rFonts w:ascii="Times New Roman" w:eastAsia="Arial Unicode MS" w:hAnsi="Times New Roman"/>
          <w:noProof/>
          <w:color w:val="000000"/>
          <w:kern w:val="2"/>
          <w:sz w:val="24"/>
          <w:szCs w:val="24"/>
          <w:lang w:val="sr-Cyrl-CS" w:eastAsia="ar-SA"/>
        </w:rPr>
        <w:t>поправком или заменом предметних добара</w:t>
      </w:r>
      <w:r>
        <w:rPr>
          <w:rFonts w:ascii="Times New Roman" w:eastAsia="Arial Unicode MS" w:hAnsi="Times New Roman"/>
          <w:color w:val="000000"/>
          <w:kern w:val="2"/>
          <w:sz w:val="24"/>
          <w:szCs w:val="24"/>
          <w:lang w:val="sr-Cyrl-CS" w:eastAsia="ar-SA"/>
        </w:rPr>
        <w:t xml:space="preserve">, </w:t>
      </w:r>
      <w:proofErr w:type="gramStart"/>
      <w:r>
        <w:rPr>
          <w:rFonts w:ascii="Times New Roman" w:eastAsia="Arial Unicode MS" w:hAnsi="Times New Roman"/>
          <w:color w:val="000000"/>
          <w:kern w:val="2"/>
          <w:sz w:val="24"/>
          <w:szCs w:val="24"/>
          <w:lang w:val="ru-RU" w:eastAsia="ar-SA"/>
        </w:rPr>
        <w:t>о чему</w:t>
      </w:r>
      <w:proofErr w:type="gramEnd"/>
      <w:r>
        <w:rPr>
          <w:rFonts w:ascii="Times New Roman" w:eastAsia="Arial Unicode MS" w:hAnsi="Times New Roman"/>
          <w:color w:val="000000"/>
          <w:kern w:val="2"/>
          <w:sz w:val="24"/>
          <w:szCs w:val="24"/>
          <w:lang w:val="ru-RU" w:eastAsia="ar-SA"/>
        </w:rPr>
        <w:t xml:space="preserve"> ће се сачинити</w:t>
      </w:r>
      <w:r>
        <w:rPr>
          <w:rFonts w:ascii="Times New Roman" w:eastAsia="Arial Unicode MS" w:hAnsi="Times New Roman"/>
          <w:color w:val="000000"/>
          <w:kern w:val="2"/>
          <w:sz w:val="24"/>
          <w:szCs w:val="24"/>
          <w:lang w:val="sr-Cyrl-CS" w:eastAsia="ar-SA"/>
        </w:rPr>
        <w:t xml:space="preserve"> нови </w:t>
      </w:r>
      <w:r>
        <w:rPr>
          <w:rFonts w:ascii="Times New Roman" w:eastAsia="Arial Unicode MS" w:hAnsi="Times New Roman"/>
          <w:color w:val="000000"/>
          <w:kern w:val="2"/>
          <w:sz w:val="24"/>
          <w:szCs w:val="24"/>
          <w:lang w:val="ru-RU" w:eastAsia="ar-SA"/>
        </w:rPr>
        <w:t xml:space="preserve">Записник о </w:t>
      </w:r>
      <w:r>
        <w:rPr>
          <w:rFonts w:ascii="Times New Roman" w:eastAsia="Arial Unicode MS" w:hAnsi="Times New Roman"/>
          <w:color w:val="000000"/>
          <w:kern w:val="2"/>
          <w:sz w:val="24"/>
          <w:szCs w:val="24"/>
          <w:lang w:val="sr-Cyrl-CS" w:eastAsia="ar-SA"/>
        </w:rPr>
        <w:t>квалитативном пријему, који потписују представници обе уговорне стране</w:t>
      </w:r>
      <w:r>
        <w:rPr>
          <w:rFonts w:ascii="Times New Roman" w:eastAsia="Arial Unicode MS" w:hAnsi="Times New Roman"/>
          <w:bCs/>
          <w:iCs/>
          <w:color w:val="000000"/>
          <w:kern w:val="2"/>
          <w:sz w:val="24"/>
          <w:szCs w:val="24"/>
          <w:lang w:val="ru-RU" w:eastAsia="ar-SA"/>
        </w:rPr>
        <w:t>.</w:t>
      </w:r>
    </w:p>
    <w:p w:rsidR="00177CE6" w:rsidRDefault="00177CE6" w:rsidP="00177CE6">
      <w:pPr>
        <w:suppressLineNumbers/>
        <w:tabs>
          <w:tab w:val="center" w:pos="4513"/>
          <w:tab w:val="right" w:pos="9026"/>
        </w:tabs>
        <w:suppressAutoHyphens/>
        <w:ind w:left="0" w:firstLine="720"/>
        <w:rPr>
          <w:rFonts w:ascii="Times New Roman" w:eastAsia="Arial Unicode MS" w:hAnsi="Times New Roman"/>
          <w:bCs/>
          <w:iCs/>
          <w:color w:val="000000"/>
          <w:kern w:val="2"/>
          <w:sz w:val="24"/>
          <w:szCs w:val="24"/>
          <w:lang w:val="sr-Cyrl-CS" w:eastAsia="ar-SA"/>
        </w:rPr>
      </w:pPr>
      <w:r>
        <w:rPr>
          <w:rFonts w:ascii="Times New Roman" w:eastAsia="Arial Unicode MS" w:hAnsi="Times New Roman"/>
          <w:bCs/>
          <w:iCs/>
          <w:color w:val="000000"/>
          <w:kern w:val="2"/>
          <w:sz w:val="24"/>
          <w:szCs w:val="24"/>
          <w:lang w:val="ru-RU" w:eastAsia="ar-SA"/>
        </w:rPr>
        <w:t>Сматра се да је примопредај</w:t>
      </w:r>
      <w:r>
        <w:rPr>
          <w:rFonts w:ascii="Times New Roman" w:eastAsia="Arial Unicode MS" w:hAnsi="Times New Roman"/>
          <w:bCs/>
          <w:iCs/>
          <w:color w:val="000000"/>
          <w:kern w:val="2"/>
          <w:sz w:val="24"/>
          <w:szCs w:val="24"/>
          <w:lang w:val="sr-Cyrl-CS" w:eastAsia="ar-SA"/>
        </w:rPr>
        <w:t>а</w:t>
      </w:r>
      <w:r>
        <w:rPr>
          <w:rFonts w:ascii="Times New Roman" w:eastAsia="Arial Unicode MS" w:hAnsi="Times New Roman"/>
          <w:color w:val="000000"/>
          <w:kern w:val="2"/>
          <w:sz w:val="24"/>
          <w:szCs w:val="24"/>
          <w:lang w:val="sr-Cyrl-CS" w:eastAsia="ar-SA"/>
        </w:rPr>
        <w:t xml:space="preserve"> предметних добара </w:t>
      </w:r>
      <w:r>
        <w:rPr>
          <w:rFonts w:ascii="Times New Roman" w:eastAsia="Arial Unicode MS" w:hAnsi="Times New Roman"/>
          <w:color w:val="000000"/>
          <w:kern w:val="2"/>
          <w:sz w:val="24"/>
          <w:szCs w:val="24"/>
          <w:lang w:val="ru-RU" w:eastAsia="ar-SA"/>
        </w:rPr>
        <w:t>изврше</w:t>
      </w:r>
      <w:r>
        <w:rPr>
          <w:rFonts w:ascii="Times New Roman" w:eastAsia="Arial Unicode MS" w:hAnsi="Times New Roman"/>
          <w:color w:val="000000"/>
          <w:kern w:val="2"/>
          <w:sz w:val="24"/>
          <w:szCs w:val="24"/>
          <w:lang w:val="sr-Cyrl-CS" w:eastAsia="ar-SA"/>
        </w:rPr>
        <w:t>на</w:t>
      </w:r>
      <w:r>
        <w:rPr>
          <w:rFonts w:ascii="Times New Roman" w:eastAsia="Arial Unicode MS" w:hAnsi="Times New Roman"/>
          <w:bCs/>
          <w:iCs/>
          <w:color w:val="000000"/>
          <w:kern w:val="2"/>
          <w:sz w:val="24"/>
          <w:szCs w:val="24"/>
          <w:lang w:val="sr-Cyrl-CS" w:eastAsia="ar-SA"/>
        </w:rPr>
        <w:t xml:space="preserve"> </w:t>
      </w:r>
      <w:r>
        <w:rPr>
          <w:rFonts w:ascii="Times New Roman" w:eastAsia="Arial Unicode MS" w:hAnsi="Times New Roman"/>
          <w:bCs/>
          <w:iCs/>
          <w:color w:val="000000"/>
          <w:kern w:val="2"/>
          <w:sz w:val="24"/>
          <w:szCs w:val="24"/>
          <w:lang w:val="ru-RU" w:eastAsia="ar-SA"/>
        </w:rPr>
        <w:t xml:space="preserve">када </w:t>
      </w:r>
      <w:r>
        <w:rPr>
          <w:rFonts w:ascii="Times New Roman" w:eastAsia="Arial Unicode MS" w:hAnsi="Times New Roman"/>
          <w:color w:val="000000"/>
          <w:kern w:val="2"/>
          <w:sz w:val="24"/>
          <w:szCs w:val="24"/>
          <w:lang w:val="ru-RU" w:eastAsia="ar-SA"/>
        </w:rPr>
        <w:t xml:space="preserve">Записник о </w:t>
      </w:r>
      <w:r>
        <w:rPr>
          <w:rFonts w:ascii="Times New Roman" w:eastAsia="Arial Unicode MS" w:hAnsi="Times New Roman"/>
          <w:color w:val="000000"/>
          <w:kern w:val="2"/>
          <w:sz w:val="24"/>
          <w:szCs w:val="24"/>
          <w:lang w:val="sr-Cyrl-CS" w:eastAsia="ar-SA"/>
        </w:rPr>
        <w:t xml:space="preserve">квалитативном пријему, </w:t>
      </w:r>
      <w:r>
        <w:rPr>
          <w:rFonts w:ascii="Times New Roman" w:eastAsia="Arial Unicode MS" w:hAnsi="Times New Roman"/>
          <w:bCs/>
          <w:iCs/>
          <w:color w:val="000000"/>
          <w:kern w:val="2"/>
          <w:sz w:val="24"/>
          <w:szCs w:val="24"/>
          <w:lang w:val="ru-RU" w:eastAsia="ar-SA"/>
        </w:rPr>
        <w:t>без примедб</w:t>
      </w:r>
      <w:r>
        <w:rPr>
          <w:rFonts w:ascii="Times New Roman" w:eastAsia="Arial Unicode MS" w:hAnsi="Times New Roman"/>
          <w:bCs/>
          <w:iCs/>
          <w:color w:val="000000"/>
          <w:kern w:val="2"/>
          <w:sz w:val="24"/>
          <w:szCs w:val="24"/>
          <w:lang w:val="sr-Cyrl-CS" w:eastAsia="ar-SA"/>
        </w:rPr>
        <w:t>и,</w:t>
      </w:r>
      <w:r>
        <w:rPr>
          <w:rFonts w:ascii="Times New Roman" w:eastAsia="Arial Unicode MS" w:hAnsi="Times New Roman"/>
          <w:color w:val="000000"/>
          <w:kern w:val="2"/>
          <w:sz w:val="24"/>
          <w:szCs w:val="24"/>
          <w:lang w:val="sr-Cyrl-CS" w:eastAsia="ar-SA"/>
        </w:rPr>
        <w:t xml:space="preserve"> потпишу представници обе уговорне стране, а који представља основ за испостављање фактуре за испоручена предметна добра</w:t>
      </w:r>
      <w:r>
        <w:rPr>
          <w:rFonts w:ascii="Times New Roman" w:eastAsia="Arial Unicode MS" w:hAnsi="Times New Roman"/>
          <w:bCs/>
          <w:iCs/>
          <w:color w:val="000000"/>
          <w:kern w:val="2"/>
          <w:sz w:val="24"/>
          <w:szCs w:val="24"/>
          <w:lang w:val="ru-RU" w:eastAsia="ar-SA"/>
        </w:rPr>
        <w:t>.</w:t>
      </w:r>
    </w:p>
    <w:p w:rsidR="00177CE6" w:rsidRDefault="00177CE6" w:rsidP="00177CE6">
      <w:pPr>
        <w:suppressAutoHyphens/>
        <w:ind w:left="0"/>
        <w:jc w:val="center"/>
        <w:rPr>
          <w:rFonts w:ascii="Times New Roman" w:eastAsia="Arial Unicode MS" w:hAnsi="Times New Roman"/>
          <w:b/>
          <w:color w:val="000000"/>
          <w:kern w:val="2"/>
          <w:sz w:val="24"/>
          <w:szCs w:val="24"/>
          <w:lang w:val="sr-Cyrl-CS" w:eastAsia="ar-SA"/>
        </w:rPr>
      </w:pPr>
    </w:p>
    <w:p w:rsidR="00177CE6" w:rsidRDefault="00177CE6" w:rsidP="00177CE6">
      <w:pPr>
        <w:suppressAutoHyphens/>
        <w:ind w:left="0"/>
        <w:jc w:val="center"/>
        <w:rPr>
          <w:rFonts w:ascii="Times New Roman" w:eastAsia="Arial Unicode MS" w:hAnsi="Times New Roman"/>
          <w:b/>
          <w:color w:val="000000"/>
          <w:kern w:val="2"/>
          <w:sz w:val="24"/>
          <w:szCs w:val="24"/>
          <w:lang w:val="sr-Cyrl-CS" w:eastAsia="ar-SA"/>
        </w:rPr>
      </w:pPr>
      <w:r>
        <w:rPr>
          <w:rFonts w:ascii="Times New Roman" w:eastAsia="Arial Unicode MS" w:hAnsi="Times New Roman"/>
          <w:b/>
          <w:color w:val="000000"/>
          <w:kern w:val="2"/>
          <w:sz w:val="24"/>
          <w:szCs w:val="24"/>
          <w:lang w:val="sr-Cyrl-CS" w:eastAsia="ar-SA"/>
        </w:rPr>
        <w:t xml:space="preserve">Гарантни рок </w:t>
      </w:r>
    </w:p>
    <w:p w:rsidR="00177CE6" w:rsidRDefault="00177CE6" w:rsidP="00177CE6">
      <w:pPr>
        <w:suppressAutoHyphens/>
        <w:ind w:left="0"/>
        <w:jc w:val="center"/>
        <w:rPr>
          <w:rFonts w:ascii="Times New Roman" w:eastAsia="Arial Unicode MS" w:hAnsi="Times New Roman"/>
          <w:b/>
          <w:color w:val="000000"/>
          <w:kern w:val="2"/>
          <w:sz w:val="24"/>
          <w:szCs w:val="24"/>
          <w:lang w:val="sr-Cyrl-CS" w:eastAsia="ar-SA"/>
        </w:rPr>
      </w:pPr>
      <w:r>
        <w:rPr>
          <w:rFonts w:ascii="Times New Roman" w:eastAsia="Arial Unicode MS" w:hAnsi="Times New Roman"/>
          <w:b/>
          <w:color w:val="000000"/>
          <w:kern w:val="2"/>
          <w:sz w:val="24"/>
          <w:szCs w:val="24"/>
          <w:lang w:val="sr-Cyrl-CS" w:eastAsia="ar-SA"/>
        </w:rPr>
        <w:t>Члан 7.</w:t>
      </w:r>
    </w:p>
    <w:p w:rsidR="00177CE6" w:rsidRDefault="00177CE6" w:rsidP="00177CE6">
      <w:pPr>
        <w:suppressAutoHyphens/>
        <w:ind w:left="0"/>
        <w:jc w:val="center"/>
        <w:rPr>
          <w:rFonts w:ascii="Times New Roman" w:eastAsia="Arial Unicode MS" w:hAnsi="Times New Roman"/>
          <w:b/>
          <w:color w:val="000000"/>
          <w:kern w:val="2"/>
          <w:sz w:val="24"/>
          <w:szCs w:val="24"/>
          <w:lang w:val="sr-Cyrl-CS" w:eastAsia="ar-SA"/>
        </w:rPr>
      </w:pPr>
    </w:p>
    <w:p w:rsidR="00177CE6" w:rsidRDefault="00177CE6" w:rsidP="00177CE6">
      <w:pPr>
        <w:ind w:left="0" w:firstLine="720"/>
        <w:contextualSpacing/>
        <w:rPr>
          <w:rFonts w:ascii="Times New Roman" w:hAnsi="Times New Roman"/>
          <w:noProof/>
          <w:sz w:val="24"/>
          <w:szCs w:val="24"/>
          <w:lang w:val="sr-Cyrl-CS"/>
        </w:rPr>
      </w:pPr>
      <w:r w:rsidRPr="00C868FB">
        <w:rPr>
          <w:rFonts w:ascii="Times New Roman" w:hAnsi="Times New Roman"/>
          <w:noProof/>
          <w:sz w:val="24"/>
          <w:szCs w:val="24"/>
          <w:lang w:val="sr-Cyrl-CS"/>
        </w:rPr>
        <w:t>Гарантни</w:t>
      </w:r>
      <w:r w:rsidRPr="00C868FB">
        <w:rPr>
          <w:rFonts w:ascii="Times New Roman" w:hAnsi="Times New Roman"/>
          <w:noProof/>
          <w:sz w:val="24"/>
          <w:szCs w:val="24"/>
          <w:lang w:val="ru-RU"/>
        </w:rPr>
        <w:t xml:space="preserve"> </w:t>
      </w:r>
      <w:r>
        <w:rPr>
          <w:rFonts w:ascii="Times New Roman" w:hAnsi="Times New Roman"/>
          <w:noProof/>
          <w:sz w:val="24"/>
          <w:szCs w:val="24"/>
          <w:lang w:val="ru-RU"/>
        </w:rPr>
        <w:t xml:space="preserve">рок </w:t>
      </w:r>
      <w:r w:rsidRPr="00362CCB">
        <w:rPr>
          <w:rFonts w:ascii="Times New Roman" w:hAnsi="Times New Roman"/>
          <w:noProof/>
          <w:sz w:val="24"/>
          <w:szCs w:val="24"/>
          <w:lang w:val="ru-RU"/>
        </w:rPr>
        <w:t xml:space="preserve">за испоручени таблет </w:t>
      </w:r>
      <w:r>
        <w:rPr>
          <w:rFonts w:ascii="Times New Roman" w:eastAsia="Arial Unicode MS" w:hAnsi="Times New Roman"/>
          <w:kern w:val="2"/>
          <w:sz w:val="24"/>
          <w:szCs w:val="24"/>
          <w:lang w:val="sr-Cyrl-CS" w:eastAsia="ar-SA"/>
        </w:rPr>
        <w:t>је  ____ месеца/и од дана примопредаје.</w:t>
      </w:r>
      <w:r w:rsidRPr="00C868FB">
        <w:rPr>
          <w:rFonts w:ascii="Times New Roman" w:hAnsi="Times New Roman"/>
          <w:noProof/>
          <w:sz w:val="24"/>
          <w:szCs w:val="24"/>
          <w:lang w:val="sr-Cyrl-CS"/>
        </w:rPr>
        <w:t xml:space="preserve"> </w:t>
      </w:r>
    </w:p>
    <w:p w:rsidR="00177CE6" w:rsidRDefault="00177CE6" w:rsidP="00177CE6">
      <w:pPr>
        <w:ind w:left="0" w:firstLine="720"/>
        <w:contextualSpacing/>
        <w:rPr>
          <w:rFonts w:ascii="Times New Roman" w:eastAsia="Arial Unicode MS" w:hAnsi="Times New Roman"/>
          <w:kern w:val="2"/>
          <w:sz w:val="24"/>
          <w:szCs w:val="24"/>
          <w:lang w:val="sr-Cyrl-CS" w:eastAsia="ar-SA"/>
        </w:rPr>
      </w:pPr>
      <w:r w:rsidRPr="00C868FB">
        <w:rPr>
          <w:rFonts w:ascii="Times New Roman" w:hAnsi="Times New Roman"/>
          <w:noProof/>
          <w:sz w:val="24"/>
          <w:szCs w:val="24"/>
          <w:lang w:val="ru-RU"/>
        </w:rPr>
        <w:t xml:space="preserve">Гарантни рок за </w:t>
      </w:r>
      <w:r>
        <w:rPr>
          <w:rFonts w:ascii="Times New Roman" w:hAnsi="Times New Roman"/>
          <w:noProof/>
          <w:sz w:val="24"/>
          <w:szCs w:val="24"/>
          <w:lang w:val="ru-RU"/>
        </w:rPr>
        <w:t xml:space="preserve">испоручену </w:t>
      </w:r>
      <w:r w:rsidRPr="00C868FB">
        <w:rPr>
          <w:rFonts w:ascii="Times New Roman" w:hAnsi="Times New Roman"/>
          <w:noProof/>
          <w:sz w:val="24"/>
          <w:szCs w:val="24"/>
          <w:lang w:val="ru-RU"/>
        </w:rPr>
        <w:t xml:space="preserve">тастатуру </w:t>
      </w:r>
      <w:r>
        <w:rPr>
          <w:rFonts w:ascii="Times New Roman" w:eastAsia="Arial Unicode MS" w:hAnsi="Times New Roman"/>
          <w:kern w:val="2"/>
          <w:sz w:val="24"/>
          <w:szCs w:val="24"/>
          <w:lang w:val="sr-Cyrl-CS" w:eastAsia="ar-SA"/>
        </w:rPr>
        <w:t xml:space="preserve">је </w:t>
      </w:r>
      <w:proofErr w:type="gramStart"/>
      <w:r>
        <w:rPr>
          <w:rFonts w:ascii="Times New Roman" w:eastAsia="Arial Unicode MS" w:hAnsi="Times New Roman"/>
          <w:kern w:val="2"/>
          <w:sz w:val="24"/>
          <w:szCs w:val="24"/>
          <w:lang w:val="sr-Cyrl-CS" w:eastAsia="ar-SA"/>
        </w:rPr>
        <w:t>у складу</w:t>
      </w:r>
      <w:proofErr w:type="gramEnd"/>
      <w:r>
        <w:rPr>
          <w:rFonts w:ascii="Times New Roman" w:eastAsia="Arial Unicode MS" w:hAnsi="Times New Roman"/>
          <w:kern w:val="2"/>
          <w:sz w:val="24"/>
          <w:szCs w:val="24"/>
          <w:lang w:val="sr-Cyrl-CS" w:eastAsia="ar-SA"/>
        </w:rPr>
        <w:t xml:space="preserve"> са условима произвођача.</w:t>
      </w:r>
    </w:p>
    <w:p w:rsidR="00177CE6" w:rsidRDefault="00177CE6" w:rsidP="00177CE6">
      <w:pPr>
        <w:ind w:left="0" w:firstLine="720"/>
        <w:contextualSpacing/>
        <w:rPr>
          <w:rFonts w:ascii="Times New Roman" w:eastAsia="Arial Unicode MS" w:hAnsi="Times New Roman"/>
          <w:kern w:val="2"/>
          <w:sz w:val="24"/>
          <w:szCs w:val="24"/>
          <w:lang w:val="sr-Cyrl-CS" w:eastAsia="ar-SA"/>
        </w:rPr>
      </w:pPr>
      <w:r w:rsidRPr="00C868FB">
        <w:rPr>
          <w:rFonts w:ascii="Times New Roman" w:hAnsi="Times New Roman"/>
          <w:noProof/>
          <w:sz w:val="24"/>
          <w:szCs w:val="24"/>
          <w:lang w:val="ru-RU"/>
        </w:rPr>
        <w:t>Гарантни рок за</w:t>
      </w:r>
      <w:r>
        <w:rPr>
          <w:rFonts w:ascii="Times New Roman" w:hAnsi="Times New Roman"/>
          <w:noProof/>
          <w:sz w:val="24"/>
          <w:szCs w:val="24"/>
          <w:lang w:val="ru-RU"/>
        </w:rPr>
        <w:t xml:space="preserve"> испоручени </w:t>
      </w:r>
      <w:proofErr w:type="gramStart"/>
      <w:r>
        <w:rPr>
          <w:rFonts w:ascii="Times New Roman" w:hAnsi="Times New Roman"/>
          <w:noProof/>
          <w:sz w:val="24"/>
          <w:szCs w:val="24"/>
          <w:lang w:val="ru-RU"/>
        </w:rPr>
        <w:t xml:space="preserve">миш </w:t>
      </w:r>
      <w:r w:rsidRPr="00C868FB">
        <w:rPr>
          <w:rFonts w:ascii="Times New Roman" w:hAnsi="Times New Roman"/>
          <w:noProof/>
          <w:sz w:val="24"/>
          <w:szCs w:val="24"/>
          <w:lang w:val="ru-RU"/>
        </w:rPr>
        <w:t xml:space="preserve"> </w:t>
      </w:r>
      <w:r>
        <w:rPr>
          <w:rFonts w:ascii="Times New Roman" w:eastAsia="Arial Unicode MS" w:hAnsi="Times New Roman"/>
          <w:kern w:val="2"/>
          <w:sz w:val="24"/>
          <w:szCs w:val="24"/>
          <w:lang w:val="sr-Cyrl-CS" w:eastAsia="ar-SA"/>
        </w:rPr>
        <w:t>је</w:t>
      </w:r>
      <w:proofErr w:type="gramEnd"/>
      <w:r>
        <w:rPr>
          <w:rFonts w:ascii="Times New Roman" w:eastAsia="Arial Unicode MS" w:hAnsi="Times New Roman"/>
          <w:kern w:val="2"/>
          <w:sz w:val="24"/>
          <w:szCs w:val="24"/>
          <w:lang w:val="sr-Cyrl-CS" w:eastAsia="ar-SA"/>
        </w:rPr>
        <w:t xml:space="preserve"> у складу са условима произвођача.</w:t>
      </w:r>
    </w:p>
    <w:p w:rsidR="001633CF" w:rsidRDefault="001633CF" w:rsidP="00177CE6">
      <w:pPr>
        <w:ind w:left="0" w:firstLine="720"/>
        <w:contextualSpacing/>
        <w:rPr>
          <w:rFonts w:ascii="Times New Roman" w:eastAsia="Arial Unicode MS" w:hAnsi="Times New Roman"/>
          <w:b/>
          <w:bCs/>
          <w:kern w:val="2"/>
          <w:sz w:val="24"/>
          <w:szCs w:val="24"/>
          <w:highlight w:val="yellow"/>
          <w:lang w:val="sr-Cyrl-CS" w:eastAsia="ar-SA"/>
        </w:rPr>
      </w:pPr>
    </w:p>
    <w:p w:rsidR="00177CE6" w:rsidRDefault="00177CE6" w:rsidP="00177CE6">
      <w:pPr>
        <w:suppressAutoHyphens/>
        <w:ind w:left="0"/>
        <w:jc w:val="center"/>
        <w:rPr>
          <w:rFonts w:ascii="Times New Roman" w:eastAsia="Arial Unicode MS" w:hAnsi="Times New Roman"/>
          <w:b/>
          <w:color w:val="000000"/>
          <w:kern w:val="2"/>
          <w:sz w:val="24"/>
          <w:szCs w:val="24"/>
          <w:lang w:val="sr-Cyrl-CS" w:eastAsia="ar-SA"/>
        </w:rPr>
      </w:pPr>
      <w:r>
        <w:rPr>
          <w:rFonts w:ascii="Times New Roman" w:eastAsia="Arial Unicode MS" w:hAnsi="Times New Roman"/>
          <w:b/>
          <w:color w:val="000000"/>
          <w:kern w:val="2"/>
          <w:sz w:val="24"/>
          <w:szCs w:val="24"/>
          <w:lang w:val="sr-Cyrl-CS" w:eastAsia="ar-SA"/>
        </w:rPr>
        <w:t>Трајање уговора</w:t>
      </w:r>
    </w:p>
    <w:p w:rsidR="00177CE6" w:rsidRDefault="00177CE6" w:rsidP="00177CE6">
      <w:pPr>
        <w:suppressAutoHyphens/>
        <w:ind w:left="0"/>
        <w:jc w:val="center"/>
        <w:rPr>
          <w:rFonts w:ascii="Times New Roman" w:eastAsia="Arial Unicode MS" w:hAnsi="Times New Roman"/>
          <w:b/>
          <w:color w:val="000000"/>
          <w:kern w:val="2"/>
          <w:sz w:val="24"/>
          <w:szCs w:val="24"/>
          <w:lang w:val="sr-Cyrl-CS" w:eastAsia="ar-SA"/>
        </w:rPr>
      </w:pPr>
      <w:r>
        <w:rPr>
          <w:rFonts w:ascii="Times New Roman" w:eastAsia="Arial Unicode MS" w:hAnsi="Times New Roman"/>
          <w:b/>
          <w:color w:val="000000"/>
          <w:kern w:val="2"/>
          <w:sz w:val="24"/>
          <w:szCs w:val="24"/>
          <w:lang w:val="sr-Cyrl-CS" w:eastAsia="ar-SA"/>
        </w:rPr>
        <w:t>Члан 8.</w:t>
      </w:r>
    </w:p>
    <w:p w:rsidR="00177CE6" w:rsidRDefault="00177CE6" w:rsidP="00177CE6">
      <w:pPr>
        <w:suppressAutoHyphens/>
        <w:autoSpaceDE w:val="0"/>
        <w:autoSpaceDN w:val="0"/>
        <w:adjustRightInd w:val="0"/>
        <w:ind w:left="0" w:firstLine="720"/>
        <w:rPr>
          <w:rFonts w:ascii="Times New Roman" w:eastAsia="Times New Roman" w:hAnsi="Times New Roman"/>
          <w:sz w:val="24"/>
          <w:szCs w:val="24"/>
          <w:lang w:val="sr-Cyrl-CS"/>
        </w:rPr>
      </w:pPr>
      <w:r>
        <w:rPr>
          <w:rFonts w:ascii="Times New Roman" w:eastAsia="Arial Unicode MS" w:hAnsi="Times New Roman"/>
          <w:kern w:val="2"/>
          <w:sz w:val="24"/>
          <w:szCs w:val="24"/>
          <w:lang w:val="sr-Cyrl-CS" w:eastAsia="ar-SA"/>
        </w:rPr>
        <w:t>Овај Уговор ступа на снагу даном потписивања од стране овлашћених лица уговорних страна и важи до испуњења уговорних обавеза обе уговорне стране</w:t>
      </w:r>
      <w:r>
        <w:rPr>
          <w:rFonts w:ascii="Times New Roman" w:eastAsia="Times New Roman" w:hAnsi="Times New Roman"/>
          <w:sz w:val="24"/>
          <w:szCs w:val="24"/>
          <w:lang w:val="ru-RU"/>
        </w:rPr>
        <w:t>.</w:t>
      </w:r>
    </w:p>
    <w:p w:rsidR="00177CE6" w:rsidRDefault="00177CE6" w:rsidP="00177CE6">
      <w:pPr>
        <w:suppressAutoHyphens/>
        <w:autoSpaceDE w:val="0"/>
        <w:autoSpaceDN w:val="0"/>
        <w:adjustRightInd w:val="0"/>
        <w:ind w:left="0" w:firstLine="720"/>
        <w:rPr>
          <w:rFonts w:ascii="Times New Roman" w:eastAsia="Arial Unicode MS" w:hAnsi="Times New Roman"/>
          <w:b/>
          <w:color w:val="FF0000"/>
          <w:kern w:val="2"/>
          <w:sz w:val="24"/>
          <w:szCs w:val="24"/>
          <w:lang w:val="sr-Cyrl-CS" w:eastAsia="ar-SA"/>
        </w:rPr>
      </w:pPr>
    </w:p>
    <w:p w:rsidR="00177CE6" w:rsidRDefault="00177CE6" w:rsidP="00177CE6">
      <w:pPr>
        <w:suppressAutoHyphens/>
        <w:ind w:left="0"/>
        <w:jc w:val="center"/>
        <w:rPr>
          <w:rFonts w:ascii="Times New Roman" w:eastAsia="Arial Unicode MS" w:hAnsi="Times New Roman"/>
          <w:b/>
          <w:color w:val="000000"/>
          <w:kern w:val="2"/>
          <w:sz w:val="24"/>
          <w:szCs w:val="24"/>
          <w:lang w:val="sr-Cyrl-CS" w:eastAsia="ar-SA"/>
        </w:rPr>
      </w:pPr>
      <w:r>
        <w:rPr>
          <w:rFonts w:ascii="Times New Roman" w:eastAsia="Arial Unicode MS" w:hAnsi="Times New Roman"/>
          <w:b/>
          <w:color w:val="000000"/>
          <w:kern w:val="2"/>
          <w:sz w:val="24"/>
          <w:szCs w:val="24"/>
          <w:lang w:val="sr-Cyrl-CS" w:eastAsia="ar-SA"/>
        </w:rPr>
        <w:t>Раскид уговора</w:t>
      </w:r>
    </w:p>
    <w:p w:rsidR="00177CE6" w:rsidRDefault="00177CE6" w:rsidP="00177CE6">
      <w:pPr>
        <w:suppressAutoHyphens/>
        <w:ind w:left="0"/>
        <w:jc w:val="center"/>
        <w:rPr>
          <w:rFonts w:ascii="Times New Roman" w:eastAsia="Arial Unicode MS" w:hAnsi="Times New Roman"/>
          <w:b/>
          <w:color w:val="000000"/>
          <w:kern w:val="2"/>
          <w:sz w:val="24"/>
          <w:szCs w:val="24"/>
          <w:lang w:val="sr-Cyrl-CS" w:eastAsia="ar-SA"/>
        </w:rPr>
      </w:pPr>
      <w:r>
        <w:rPr>
          <w:rFonts w:ascii="Times New Roman" w:eastAsia="Arial Unicode MS" w:hAnsi="Times New Roman"/>
          <w:b/>
          <w:color w:val="000000"/>
          <w:kern w:val="2"/>
          <w:sz w:val="24"/>
          <w:szCs w:val="24"/>
          <w:lang w:val="sr-Cyrl-CS" w:eastAsia="ar-SA"/>
        </w:rPr>
        <w:t>Члан 9.</w:t>
      </w:r>
    </w:p>
    <w:p w:rsidR="00177CE6" w:rsidRDefault="00177CE6" w:rsidP="00177CE6">
      <w:pPr>
        <w:suppressAutoHyphens/>
        <w:ind w:left="0" w:firstLine="720"/>
        <w:rPr>
          <w:rFonts w:ascii="Times New Roman" w:eastAsia="Arial Unicode MS" w:hAnsi="Times New Roman"/>
          <w:noProof/>
          <w:color w:val="000000"/>
          <w:kern w:val="2"/>
          <w:sz w:val="24"/>
          <w:szCs w:val="24"/>
          <w:lang w:val="hr-HR" w:eastAsia="ar-SA"/>
        </w:rPr>
      </w:pPr>
      <w:r>
        <w:rPr>
          <w:rFonts w:ascii="Times New Roman" w:eastAsia="Arial Unicode MS" w:hAnsi="Times New Roman"/>
          <w:noProof/>
          <w:color w:val="000000"/>
          <w:kern w:val="2"/>
          <w:sz w:val="24"/>
          <w:szCs w:val="24"/>
          <w:lang w:val="hr-HR" w:eastAsia="ar-SA"/>
        </w:rPr>
        <w:lastRenderedPageBreak/>
        <w:t xml:space="preserve">Наручилац задржава право да једнострано раскине </w:t>
      </w:r>
      <w:r>
        <w:rPr>
          <w:rFonts w:ascii="Times New Roman" w:eastAsia="Arial Unicode MS" w:hAnsi="Times New Roman"/>
          <w:noProof/>
          <w:color w:val="000000"/>
          <w:kern w:val="2"/>
          <w:sz w:val="24"/>
          <w:szCs w:val="24"/>
          <w:lang w:val="sr-Cyrl-CS" w:eastAsia="ar-SA"/>
        </w:rPr>
        <w:t>У</w:t>
      </w:r>
      <w:r>
        <w:rPr>
          <w:rFonts w:ascii="Times New Roman" w:eastAsia="Arial Unicode MS" w:hAnsi="Times New Roman"/>
          <w:noProof/>
          <w:color w:val="000000"/>
          <w:kern w:val="2"/>
          <w:sz w:val="24"/>
          <w:szCs w:val="24"/>
          <w:lang w:val="hr-HR" w:eastAsia="ar-SA"/>
        </w:rPr>
        <w:t xml:space="preserve">говор уколико </w:t>
      </w:r>
      <w:r>
        <w:rPr>
          <w:rFonts w:ascii="Times New Roman" w:eastAsia="Arial Unicode MS" w:hAnsi="Times New Roman"/>
          <w:color w:val="000000"/>
          <w:kern w:val="2"/>
          <w:sz w:val="24"/>
          <w:szCs w:val="24"/>
          <w:lang w:val="sr-Cyrl-CS" w:eastAsia="ar-SA"/>
        </w:rPr>
        <w:t xml:space="preserve">Продавац </w:t>
      </w:r>
      <w:r>
        <w:rPr>
          <w:rFonts w:ascii="Times New Roman" w:eastAsia="Arial Unicode MS" w:hAnsi="Times New Roman"/>
          <w:noProof/>
          <w:color w:val="000000"/>
          <w:kern w:val="2"/>
          <w:sz w:val="24"/>
          <w:szCs w:val="24"/>
          <w:lang w:val="hr-HR" w:eastAsia="ar-SA"/>
        </w:rPr>
        <w:t>касни са</w:t>
      </w:r>
      <w:r>
        <w:rPr>
          <w:rFonts w:ascii="Times New Roman" w:eastAsia="Arial Unicode MS" w:hAnsi="Times New Roman"/>
          <w:noProof/>
          <w:color w:val="000000"/>
          <w:kern w:val="2"/>
          <w:sz w:val="24"/>
          <w:szCs w:val="24"/>
          <w:lang w:val="sr-Cyrl-CS" w:eastAsia="ar-SA"/>
        </w:rPr>
        <w:t xml:space="preserve"> испоруком</w:t>
      </w:r>
      <w:r>
        <w:rPr>
          <w:rFonts w:ascii="Times New Roman" w:eastAsia="Arial Unicode MS" w:hAnsi="Times New Roman"/>
          <w:noProof/>
          <w:color w:val="000000"/>
          <w:kern w:val="2"/>
          <w:sz w:val="24"/>
          <w:szCs w:val="24"/>
          <w:lang w:val="hr-HR" w:eastAsia="ar-SA"/>
        </w:rPr>
        <w:t xml:space="preserve"> </w:t>
      </w:r>
      <w:r>
        <w:rPr>
          <w:rFonts w:ascii="Times New Roman" w:eastAsia="Arial Unicode MS" w:hAnsi="Times New Roman"/>
          <w:noProof/>
          <w:color w:val="000000"/>
          <w:kern w:val="2"/>
          <w:sz w:val="24"/>
          <w:szCs w:val="24"/>
          <w:lang w:val="sr-Cyrl-CS" w:eastAsia="ar-SA"/>
        </w:rPr>
        <w:t xml:space="preserve">добара и након одређивања накнадног рока за испоруку  од стране Наручиоца, </w:t>
      </w:r>
      <w:r>
        <w:rPr>
          <w:rFonts w:ascii="Times New Roman" w:eastAsia="Arial Unicode MS" w:hAnsi="Times New Roman"/>
          <w:noProof/>
          <w:color w:val="000000"/>
          <w:kern w:val="2"/>
          <w:sz w:val="24"/>
          <w:szCs w:val="24"/>
          <w:lang w:val="ru-RU" w:eastAsia="ar-SA"/>
        </w:rPr>
        <w:t>или</w:t>
      </w:r>
      <w:r>
        <w:rPr>
          <w:rFonts w:ascii="Times New Roman" w:eastAsia="Arial Unicode MS" w:hAnsi="Times New Roman"/>
          <w:noProof/>
          <w:color w:val="000000"/>
          <w:kern w:val="2"/>
          <w:sz w:val="24"/>
          <w:szCs w:val="24"/>
          <w:lang w:val="hr-HR" w:eastAsia="ar-SA"/>
        </w:rPr>
        <w:t xml:space="preserve"> уколико није извршена поправка </w:t>
      </w:r>
      <w:r>
        <w:rPr>
          <w:rFonts w:ascii="Times New Roman" w:eastAsia="Arial Unicode MS" w:hAnsi="Times New Roman"/>
          <w:noProof/>
          <w:color w:val="000000"/>
          <w:kern w:val="2"/>
          <w:sz w:val="24"/>
          <w:szCs w:val="24"/>
          <w:lang w:val="sr-Cyrl-CS" w:eastAsia="ar-SA"/>
        </w:rPr>
        <w:t>добара</w:t>
      </w:r>
      <w:r>
        <w:rPr>
          <w:rFonts w:ascii="Times New Roman" w:eastAsia="Arial Unicode MS" w:hAnsi="Times New Roman"/>
          <w:noProof/>
          <w:color w:val="000000"/>
          <w:kern w:val="2"/>
          <w:sz w:val="24"/>
          <w:szCs w:val="24"/>
          <w:lang w:val="hr-HR" w:eastAsia="ar-SA"/>
        </w:rPr>
        <w:t xml:space="preserve"> </w:t>
      </w:r>
      <w:r>
        <w:rPr>
          <w:rFonts w:ascii="Times New Roman" w:eastAsia="Arial Unicode MS" w:hAnsi="Times New Roman"/>
          <w:noProof/>
          <w:color w:val="000000"/>
          <w:kern w:val="2"/>
          <w:sz w:val="24"/>
          <w:szCs w:val="24"/>
          <w:lang w:val="sr-Cyrl-CS" w:eastAsia="ar-SA"/>
        </w:rPr>
        <w:t xml:space="preserve">или замена новим добрима, </w:t>
      </w:r>
      <w:r>
        <w:rPr>
          <w:rFonts w:ascii="Times New Roman" w:eastAsia="Arial Unicode MS" w:hAnsi="Times New Roman"/>
          <w:noProof/>
          <w:color w:val="000000"/>
          <w:kern w:val="2"/>
          <w:sz w:val="24"/>
          <w:szCs w:val="24"/>
          <w:lang w:val="hr-HR" w:eastAsia="ar-SA"/>
        </w:rPr>
        <w:t xml:space="preserve">на начин предвиђен </w:t>
      </w:r>
      <w:r>
        <w:rPr>
          <w:rFonts w:ascii="Times New Roman" w:eastAsia="Arial Unicode MS" w:hAnsi="Times New Roman"/>
          <w:kern w:val="2"/>
          <w:sz w:val="24"/>
          <w:szCs w:val="24"/>
          <w:lang w:val="sr-Cyrl-CS" w:eastAsia="ar-SA"/>
        </w:rPr>
        <w:t>чланом 6</w:t>
      </w:r>
      <w:r>
        <w:rPr>
          <w:rFonts w:ascii="Times New Roman" w:eastAsia="Arial Unicode MS" w:hAnsi="Times New Roman"/>
          <w:noProof/>
          <w:kern w:val="2"/>
          <w:sz w:val="24"/>
          <w:szCs w:val="24"/>
          <w:lang w:val="sr-Cyrl-CS" w:eastAsia="ar-SA"/>
        </w:rPr>
        <w:t xml:space="preserve">. </w:t>
      </w:r>
      <w:r>
        <w:rPr>
          <w:rFonts w:ascii="Times New Roman" w:eastAsia="Arial Unicode MS" w:hAnsi="Times New Roman"/>
          <w:noProof/>
          <w:kern w:val="2"/>
          <w:sz w:val="24"/>
          <w:szCs w:val="24"/>
          <w:lang w:val="hr-HR" w:eastAsia="ar-SA"/>
        </w:rPr>
        <w:t>овог</w:t>
      </w:r>
      <w:r>
        <w:rPr>
          <w:rFonts w:ascii="Times New Roman" w:eastAsia="Arial Unicode MS" w:hAnsi="Times New Roman"/>
          <w:noProof/>
          <w:color w:val="000000"/>
          <w:kern w:val="2"/>
          <w:sz w:val="24"/>
          <w:szCs w:val="24"/>
          <w:lang w:val="hr-HR" w:eastAsia="ar-SA"/>
        </w:rPr>
        <w:t xml:space="preserve"> </w:t>
      </w:r>
      <w:r>
        <w:rPr>
          <w:rFonts w:ascii="Times New Roman" w:eastAsia="Arial Unicode MS" w:hAnsi="Times New Roman"/>
          <w:noProof/>
          <w:color w:val="000000"/>
          <w:kern w:val="2"/>
          <w:sz w:val="24"/>
          <w:szCs w:val="24"/>
          <w:lang w:val="sr-Cyrl-CS" w:eastAsia="ar-SA"/>
        </w:rPr>
        <w:t>У</w:t>
      </w:r>
      <w:r>
        <w:rPr>
          <w:rFonts w:ascii="Times New Roman" w:eastAsia="Arial Unicode MS" w:hAnsi="Times New Roman"/>
          <w:noProof/>
          <w:color w:val="000000"/>
          <w:kern w:val="2"/>
          <w:sz w:val="24"/>
          <w:szCs w:val="24"/>
          <w:lang w:val="hr-HR" w:eastAsia="ar-SA"/>
        </w:rPr>
        <w:t>говора.</w:t>
      </w:r>
    </w:p>
    <w:p w:rsidR="00177CE6" w:rsidRDefault="00177CE6" w:rsidP="00177CE6">
      <w:pPr>
        <w:suppressAutoHyphens/>
        <w:ind w:left="0" w:firstLine="720"/>
        <w:rPr>
          <w:rFonts w:ascii="Times New Roman" w:eastAsia="Arial Unicode MS" w:hAnsi="Times New Roman"/>
          <w:color w:val="000000"/>
          <w:kern w:val="2"/>
          <w:sz w:val="24"/>
          <w:szCs w:val="24"/>
          <w:lang w:val="sr-Cyrl-CS" w:eastAsia="ar-SA"/>
        </w:rPr>
      </w:pPr>
    </w:p>
    <w:p w:rsidR="00177CE6" w:rsidRDefault="00177CE6" w:rsidP="00177CE6">
      <w:pPr>
        <w:suppressAutoHyphens/>
        <w:ind w:left="0"/>
        <w:jc w:val="center"/>
        <w:rPr>
          <w:rFonts w:ascii="Times New Roman" w:eastAsia="Arial Unicode MS" w:hAnsi="Times New Roman"/>
          <w:b/>
          <w:color w:val="000000"/>
          <w:kern w:val="2"/>
          <w:sz w:val="24"/>
          <w:szCs w:val="24"/>
          <w:lang w:val="sr-Cyrl-CS" w:eastAsia="ar-SA"/>
        </w:rPr>
      </w:pPr>
      <w:r>
        <w:rPr>
          <w:rFonts w:ascii="Times New Roman" w:eastAsia="Arial Unicode MS" w:hAnsi="Times New Roman"/>
          <w:b/>
          <w:color w:val="000000"/>
          <w:kern w:val="2"/>
          <w:sz w:val="24"/>
          <w:szCs w:val="24"/>
          <w:lang w:val="sr-Cyrl-CS" w:eastAsia="ar-SA"/>
        </w:rPr>
        <w:t>Завршне одредбе</w:t>
      </w:r>
    </w:p>
    <w:p w:rsidR="00177CE6" w:rsidRDefault="00177CE6" w:rsidP="00177CE6">
      <w:pPr>
        <w:suppressAutoHyphens/>
        <w:ind w:left="0"/>
        <w:jc w:val="center"/>
        <w:rPr>
          <w:rFonts w:ascii="Times New Roman" w:eastAsia="Arial Unicode MS" w:hAnsi="Times New Roman"/>
          <w:b/>
          <w:color w:val="000000"/>
          <w:kern w:val="2"/>
          <w:sz w:val="24"/>
          <w:szCs w:val="24"/>
          <w:lang w:val="sr-Cyrl-CS" w:eastAsia="ar-SA"/>
        </w:rPr>
      </w:pPr>
    </w:p>
    <w:p w:rsidR="00177CE6" w:rsidRDefault="00177CE6" w:rsidP="00177CE6">
      <w:pPr>
        <w:suppressAutoHyphens/>
        <w:ind w:left="0"/>
        <w:jc w:val="center"/>
        <w:rPr>
          <w:rFonts w:ascii="Times New Roman" w:eastAsia="Arial Unicode MS" w:hAnsi="Times New Roman"/>
          <w:b/>
          <w:color w:val="000000"/>
          <w:kern w:val="2"/>
          <w:sz w:val="24"/>
          <w:szCs w:val="24"/>
          <w:lang w:val="sr-Cyrl-CS" w:eastAsia="ar-SA"/>
        </w:rPr>
      </w:pPr>
      <w:r>
        <w:rPr>
          <w:rFonts w:ascii="Times New Roman" w:eastAsia="Arial Unicode MS" w:hAnsi="Times New Roman"/>
          <w:b/>
          <w:color w:val="000000"/>
          <w:kern w:val="2"/>
          <w:sz w:val="24"/>
          <w:szCs w:val="24"/>
          <w:lang w:val="sr-Cyrl-CS" w:eastAsia="ar-SA"/>
        </w:rPr>
        <w:t>Члан 10.</w:t>
      </w:r>
    </w:p>
    <w:p w:rsidR="00177CE6" w:rsidRDefault="00177CE6" w:rsidP="00177CE6">
      <w:pPr>
        <w:suppressAutoHyphens/>
        <w:ind w:left="0" w:firstLine="720"/>
        <w:rPr>
          <w:rFonts w:ascii="Times New Roman" w:eastAsia="Arial Unicode MS" w:hAnsi="Times New Roman"/>
          <w:b/>
          <w:color w:val="000000"/>
          <w:kern w:val="2"/>
          <w:sz w:val="24"/>
          <w:szCs w:val="24"/>
          <w:lang w:val="sr-Cyrl-CS" w:eastAsia="ar-SA"/>
        </w:rPr>
      </w:pPr>
      <w:r>
        <w:rPr>
          <w:rFonts w:ascii="Times New Roman" w:eastAsia="Arial Unicode MS" w:hAnsi="Times New Roman"/>
          <w:color w:val="000000"/>
          <w:kern w:val="2"/>
          <w:sz w:val="24"/>
          <w:szCs w:val="24"/>
          <w:lang w:val="sr-Cyrl-CS" w:eastAsia="ar-SA"/>
        </w:rPr>
        <w:t>Уговорне стране су сагласне да се на све међусобне односе, који нису дефинисани овим Уговором, примењују одредбе Закона о облигационим односима, као и други важећи прописи, који регулишу ову материју.</w:t>
      </w:r>
    </w:p>
    <w:p w:rsidR="00177CE6" w:rsidRDefault="00177CE6" w:rsidP="00177CE6">
      <w:pPr>
        <w:suppressAutoHyphens/>
        <w:ind w:left="0"/>
        <w:rPr>
          <w:rFonts w:ascii="Times New Roman" w:eastAsia="Arial Unicode MS" w:hAnsi="Times New Roman"/>
          <w:color w:val="000000"/>
          <w:kern w:val="2"/>
          <w:sz w:val="24"/>
          <w:szCs w:val="24"/>
          <w:lang w:val="sr-Cyrl-CS" w:eastAsia="ar-SA"/>
        </w:rPr>
      </w:pPr>
    </w:p>
    <w:p w:rsidR="00177CE6" w:rsidRDefault="00177CE6" w:rsidP="00177CE6">
      <w:pPr>
        <w:suppressAutoHyphens/>
        <w:ind w:left="0"/>
        <w:jc w:val="center"/>
        <w:rPr>
          <w:rFonts w:ascii="Times New Roman" w:eastAsia="Arial Unicode MS" w:hAnsi="Times New Roman"/>
          <w:b/>
          <w:color w:val="000000"/>
          <w:kern w:val="2"/>
          <w:sz w:val="24"/>
          <w:szCs w:val="24"/>
          <w:lang w:val="sr-Cyrl-CS" w:eastAsia="ar-SA"/>
        </w:rPr>
      </w:pPr>
      <w:r>
        <w:rPr>
          <w:rFonts w:ascii="Times New Roman" w:eastAsia="Arial Unicode MS" w:hAnsi="Times New Roman"/>
          <w:b/>
          <w:color w:val="000000"/>
          <w:kern w:val="2"/>
          <w:sz w:val="24"/>
          <w:szCs w:val="24"/>
          <w:lang w:val="ru-RU" w:eastAsia="ar-SA"/>
        </w:rPr>
        <w:t xml:space="preserve">Члан </w:t>
      </w:r>
      <w:r>
        <w:rPr>
          <w:rFonts w:ascii="Times New Roman" w:eastAsia="Arial Unicode MS" w:hAnsi="Times New Roman"/>
          <w:b/>
          <w:color w:val="000000"/>
          <w:kern w:val="2"/>
          <w:sz w:val="24"/>
          <w:szCs w:val="24"/>
          <w:lang w:val="sr-Cyrl-CS" w:eastAsia="ar-SA"/>
        </w:rPr>
        <w:t>11</w:t>
      </w:r>
      <w:r>
        <w:rPr>
          <w:rFonts w:ascii="Times New Roman" w:eastAsia="Arial Unicode MS" w:hAnsi="Times New Roman"/>
          <w:b/>
          <w:color w:val="000000"/>
          <w:kern w:val="2"/>
          <w:sz w:val="24"/>
          <w:szCs w:val="24"/>
          <w:lang w:val="ru-RU" w:eastAsia="ar-SA"/>
        </w:rPr>
        <w:t>.</w:t>
      </w:r>
    </w:p>
    <w:p w:rsidR="00177CE6" w:rsidRDefault="00177CE6" w:rsidP="00177CE6">
      <w:pPr>
        <w:suppressAutoHyphens/>
        <w:ind w:left="0" w:firstLine="720"/>
        <w:rPr>
          <w:rFonts w:ascii="Times New Roman" w:eastAsia="Arial Unicode MS" w:hAnsi="Times New Roman"/>
          <w:color w:val="000000"/>
          <w:kern w:val="2"/>
          <w:sz w:val="24"/>
          <w:szCs w:val="24"/>
          <w:lang w:val="sr-Cyrl-CS" w:eastAsia="ar-SA"/>
        </w:rPr>
      </w:pPr>
      <w:r>
        <w:rPr>
          <w:rFonts w:ascii="Times New Roman" w:eastAsia="Arial Unicode MS" w:hAnsi="Times New Roman"/>
          <w:color w:val="000000"/>
          <w:kern w:val="2"/>
          <w:sz w:val="24"/>
          <w:szCs w:val="24"/>
          <w:lang w:val="ru-RU" w:eastAsia="ar-SA"/>
        </w:rPr>
        <w:t>Уговорне стране су сагласне да евентуалне спорове из овог уговорног односа решавају споразумно</w:t>
      </w:r>
      <w:r>
        <w:rPr>
          <w:rFonts w:ascii="Times New Roman" w:eastAsia="Arial Unicode MS" w:hAnsi="Times New Roman"/>
          <w:color w:val="000000"/>
          <w:kern w:val="2"/>
          <w:sz w:val="24"/>
          <w:szCs w:val="24"/>
          <w:lang w:val="sr-Cyrl-CS" w:eastAsia="ar-SA"/>
        </w:rPr>
        <w:t>.</w:t>
      </w:r>
    </w:p>
    <w:p w:rsidR="00177CE6" w:rsidRDefault="00177CE6" w:rsidP="00177CE6">
      <w:pPr>
        <w:suppressAutoHyphens/>
        <w:ind w:left="0" w:firstLine="720"/>
        <w:rPr>
          <w:rFonts w:ascii="Times New Roman" w:eastAsia="Arial Unicode MS" w:hAnsi="Times New Roman"/>
          <w:color w:val="000000"/>
          <w:kern w:val="2"/>
          <w:sz w:val="24"/>
          <w:szCs w:val="24"/>
          <w:lang w:val="sr-Cyrl-CS" w:eastAsia="ar-SA"/>
        </w:rPr>
      </w:pPr>
      <w:r>
        <w:rPr>
          <w:rFonts w:ascii="Times New Roman" w:eastAsia="Arial Unicode MS" w:hAnsi="Times New Roman"/>
          <w:color w:val="000000"/>
          <w:kern w:val="2"/>
          <w:sz w:val="24"/>
          <w:szCs w:val="24"/>
          <w:lang w:val="sr-Cyrl-CS" w:eastAsia="ar-SA"/>
        </w:rPr>
        <w:t>Уколико спорови између уговорнх страна не буду решени споразумно, уговара се надлежност Привредног суда у Београду.</w:t>
      </w:r>
    </w:p>
    <w:p w:rsidR="00177CE6" w:rsidRDefault="00177CE6" w:rsidP="00177CE6">
      <w:pPr>
        <w:suppressAutoHyphens/>
        <w:ind w:left="0"/>
        <w:jc w:val="center"/>
        <w:rPr>
          <w:rFonts w:ascii="Times New Roman" w:eastAsia="Arial Unicode MS" w:hAnsi="Times New Roman"/>
          <w:b/>
          <w:color w:val="000000"/>
          <w:kern w:val="2"/>
          <w:sz w:val="24"/>
          <w:szCs w:val="24"/>
          <w:lang w:val="sr-Cyrl-CS" w:eastAsia="ar-SA"/>
        </w:rPr>
      </w:pPr>
    </w:p>
    <w:p w:rsidR="00177CE6" w:rsidRDefault="00177CE6" w:rsidP="00177CE6">
      <w:pPr>
        <w:suppressAutoHyphens/>
        <w:ind w:left="0"/>
        <w:jc w:val="center"/>
        <w:rPr>
          <w:rFonts w:ascii="Times New Roman" w:eastAsia="Arial Unicode MS" w:hAnsi="Times New Roman"/>
          <w:b/>
          <w:color w:val="000000"/>
          <w:kern w:val="2"/>
          <w:sz w:val="24"/>
          <w:szCs w:val="24"/>
          <w:lang w:val="sr-Cyrl-CS" w:eastAsia="ar-SA"/>
        </w:rPr>
      </w:pPr>
      <w:r>
        <w:rPr>
          <w:rFonts w:ascii="Times New Roman" w:eastAsia="Arial Unicode MS" w:hAnsi="Times New Roman"/>
          <w:b/>
          <w:color w:val="000000"/>
          <w:kern w:val="2"/>
          <w:sz w:val="24"/>
          <w:szCs w:val="24"/>
          <w:lang w:val="sr-Cyrl-CS" w:eastAsia="ar-SA"/>
        </w:rPr>
        <w:t>Члан 12.</w:t>
      </w:r>
    </w:p>
    <w:p w:rsidR="00177CE6" w:rsidRDefault="00177CE6" w:rsidP="00177CE6">
      <w:pPr>
        <w:suppressAutoHyphens/>
        <w:ind w:left="0" w:firstLine="720"/>
        <w:rPr>
          <w:rFonts w:ascii="Times New Roman" w:eastAsia="Arial Unicode MS" w:hAnsi="Times New Roman"/>
          <w:color w:val="000000"/>
          <w:kern w:val="2"/>
          <w:sz w:val="24"/>
          <w:szCs w:val="24"/>
          <w:lang w:val="sr-Cyrl-CS" w:eastAsia="ar-SA"/>
        </w:rPr>
      </w:pPr>
      <w:r>
        <w:rPr>
          <w:rFonts w:ascii="Times New Roman" w:eastAsia="Arial Unicode MS" w:hAnsi="Times New Roman"/>
          <w:color w:val="000000"/>
          <w:kern w:val="2"/>
          <w:sz w:val="24"/>
          <w:szCs w:val="24"/>
          <w:lang w:val="sr-Cyrl-CS" w:eastAsia="ar-SA"/>
        </w:rPr>
        <w:t xml:space="preserve">Уговорне стране сагласно изјављују да су овај </w:t>
      </w:r>
      <w:r>
        <w:rPr>
          <w:rFonts w:ascii="Times New Roman" w:eastAsia="Arial Unicode MS" w:hAnsi="Times New Roman"/>
          <w:color w:val="000000"/>
          <w:kern w:val="2"/>
          <w:sz w:val="24"/>
          <w:szCs w:val="24"/>
          <w:lang w:val="sr-Latn-CS" w:eastAsia="ar-SA"/>
        </w:rPr>
        <w:t>У</w:t>
      </w:r>
      <w:r>
        <w:rPr>
          <w:rFonts w:ascii="Times New Roman" w:eastAsia="Arial Unicode MS" w:hAnsi="Times New Roman"/>
          <w:color w:val="000000"/>
          <w:kern w:val="2"/>
          <w:sz w:val="24"/>
          <w:szCs w:val="24"/>
          <w:lang w:val="sr-Cyrl-CS" w:eastAsia="ar-SA"/>
        </w:rPr>
        <w:t>говор прочитале, разумеле и да уговорне одредбе у свему представљају израз њихове стварне воље.</w:t>
      </w:r>
    </w:p>
    <w:p w:rsidR="00177CE6" w:rsidRDefault="00177CE6" w:rsidP="00177CE6">
      <w:pPr>
        <w:suppressAutoHyphens/>
        <w:ind w:left="0" w:firstLine="720"/>
        <w:rPr>
          <w:rFonts w:ascii="Times New Roman" w:eastAsia="Arial Unicode MS" w:hAnsi="Times New Roman"/>
          <w:color w:val="000000"/>
          <w:kern w:val="2"/>
          <w:sz w:val="24"/>
          <w:szCs w:val="24"/>
          <w:lang w:val="sr-Cyrl-CS" w:eastAsia="ar-SA"/>
        </w:rPr>
      </w:pPr>
    </w:p>
    <w:p w:rsidR="00177CE6" w:rsidRDefault="00177CE6" w:rsidP="00177CE6">
      <w:pPr>
        <w:suppressAutoHyphens/>
        <w:ind w:left="0"/>
        <w:jc w:val="center"/>
        <w:rPr>
          <w:rFonts w:ascii="Times New Roman" w:eastAsia="Arial Unicode MS" w:hAnsi="Times New Roman"/>
          <w:b/>
          <w:color w:val="000000"/>
          <w:kern w:val="2"/>
          <w:sz w:val="24"/>
          <w:szCs w:val="24"/>
          <w:lang w:val="sr-Cyrl-CS" w:eastAsia="ar-SA"/>
        </w:rPr>
      </w:pPr>
      <w:r>
        <w:rPr>
          <w:rFonts w:ascii="Times New Roman" w:eastAsia="Arial Unicode MS" w:hAnsi="Times New Roman"/>
          <w:b/>
          <w:color w:val="000000"/>
          <w:kern w:val="2"/>
          <w:sz w:val="24"/>
          <w:szCs w:val="24"/>
          <w:lang w:val="sr-Cyrl-CS" w:eastAsia="ar-SA"/>
        </w:rPr>
        <w:t>Члан 13.</w:t>
      </w:r>
    </w:p>
    <w:p w:rsidR="00177CE6" w:rsidRDefault="00177CE6" w:rsidP="00177CE6">
      <w:pPr>
        <w:suppressAutoHyphens/>
        <w:ind w:left="0" w:firstLine="720"/>
        <w:rPr>
          <w:rFonts w:ascii="Times New Roman" w:eastAsia="Arial Unicode MS" w:hAnsi="Times New Roman"/>
          <w:color w:val="000000"/>
          <w:kern w:val="2"/>
          <w:sz w:val="24"/>
          <w:szCs w:val="24"/>
          <w:lang w:val="sr-Cyrl-CS" w:eastAsia="ar-SA"/>
        </w:rPr>
      </w:pPr>
      <w:r>
        <w:rPr>
          <w:rFonts w:ascii="Times New Roman" w:eastAsia="Arial Unicode MS" w:hAnsi="Times New Roman"/>
          <w:color w:val="000000"/>
          <w:kern w:val="2"/>
          <w:sz w:val="24"/>
          <w:szCs w:val="24"/>
          <w:lang w:val="sr-Cyrl-CS" w:eastAsia="ar-SA"/>
        </w:rPr>
        <w:t>Овај Уговор је сачињен у 6 истоветних примерака, од којих по 3 примерка задржава</w:t>
      </w:r>
      <w:r>
        <w:rPr>
          <w:rFonts w:ascii="Times New Roman" w:eastAsia="Arial Unicode MS" w:hAnsi="Times New Roman"/>
          <w:color w:val="000000"/>
          <w:kern w:val="2"/>
          <w:sz w:val="24"/>
          <w:szCs w:val="24"/>
          <w:lang w:val="sr-Latn-CS" w:eastAsia="ar-SA"/>
        </w:rPr>
        <w:t xml:space="preserve"> свака</w:t>
      </w:r>
      <w:r>
        <w:rPr>
          <w:rFonts w:ascii="Times New Roman" w:eastAsia="Arial Unicode MS" w:hAnsi="Times New Roman"/>
          <w:color w:val="000000"/>
          <w:kern w:val="2"/>
          <w:sz w:val="24"/>
          <w:szCs w:val="24"/>
          <w:lang w:val="sr-Cyrl-CS" w:eastAsia="ar-SA"/>
        </w:rPr>
        <w:t xml:space="preserve"> уговорна страна.</w:t>
      </w:r>
    </w:p>
    <w:p w:rsidR="00177CE6" w:rsidRDefault="00177CE6" w:rsidP="00177CE6">
      <w:pPr>
        <w:suppressAutoHyphens/>
        <w:ind w:left="0"/>
        <w:rPr>
          <w:rFonts w:ascii="Times New Roman" w:eastAsia="Arial Unicode MS" w:hAnsi="Times New Roman"/>
          <w:color w:val="000000"/>
          <w:kern w:val="2"/>
          <w:sz w:val="24"/>
          <w:szCs w:val="24"/>
          <w:lang w:val="sr-Cyrl-CS" w:eastAsia="ar-SA"/>
        </w:rPr>
      </w:pPr>
    </w:p>
    <w:p w:rsidR="00177CE6" w:rsidRDefault="00177CE6" w:rsidP="00177CE6">
      <w:pPr>
        <w:suppressAutoHyphens/>
        <w:ind w:left="0"/>
        <w:rPr>
          <w:rFonts w:ascii="Times New Roman" w:eastAsia="Arial Unicode MS" w:hAnsi="Times New Roman"/>
          <w:color w:val="000000"/>
          <w:kern w:val="2"/>
          <w:sz w:val="24"/>
          <w:szCs w:val="24"/>
          <w:lang w:val="sr-Cyrl-CS" w:eastAsia="ar-SA"/>
        </w:rPr>
      </w:pPr>
    </w:p>
    <w:p w:rsidR="00177CE6" w:rsidRDefault="00177CE6" w:rsidP="00177CE6">
      <w:pPr>
        <w:suppressAutoHyphens/>
        <w:ind w:left="0" w:firstLine="720"/>
        <w:rPr>
          <w:rFonts w:ascii="Times New Roman" w:eastAsia="Arial Unicode MS" w:hAnsi="Times New Roman"/>
          <w:color w:val="000000"/>
          <w:kern w:val="2"/>
          <w:sz w:val="24"/>
          <w:szCs w:val="24"/>
          <w:lang w:val="sr-Cyrl-CS" w:eastAsia="ar-SA"/>
        </w:rPr>
      </w:pPr>
      <w:r>
        <w:rPr>
          <w:rFonts w:ascii="Times New Roman" w:eastAsia="Arial Unicode MS" w:hAnsi="Times New Roman"/>
          <w:color w:val="000000"/>
          <w:kern w:val="2"/>
          <w:sz w:val="24"/>
          <w:szCs w:val="24"/>
          <w:lang w:val="sr-Cyrl-CS" w:eastAsia="ar-SA"/>
        </w:rPr>
        <w:t>За ПРОДАВЦА</w:t>
      </w:r>
      <w:r>
        <w:rPr>
          <w:rFonts w:ascii="Times New Roman" w:eastAsia="Arial Unicode MS" w:hAnsi="Times New Roman"/>
          <w:color w:val="000000"/>
          <w:kern w:val="2"/>
          <w:sz w:val="24"/>
          <w:szCs w:val="24"/>
          <w:lang w:val="sr-Cyrl-CS" w:eastAsia="ar-SA"/>
        </w:rPr>
        <w:tab/>
      </w:r>
      <w:r>
        <w:rPr>
          <w:rFonts w:ascii="Times New Roman" w:eastAsia="Arial Unicode MS" w:hAnsi="Times New Roman"/>
          <w:color w:val="000000"/>
          <w:kern w:val="2"/>
          <w:sz w:val="24"/>
          <w:szCs w:val="24"/>
          <w:lang w:val="sr-Cyrl-CS" w:eastAsia="ar-SA"/>
        </w:rPr>
        <w:tab/>
      </w:r>
      <w:r>
        <w:rPr>
          <w:rFonts w:ascii="Times New Roman" w:eastAsia="Arial Unicode MS" w:hAnsi="Times New Roman"/>
          <w:color w:val="000000"/>
          <w:kern w:val="2"/>
          <w:sz w:val="24"/>
          <w:szCs w:val="24"/>
          <w:lang w:val="sr-Cyrl-CS" w:eastAsia="ar-SA"/>
        </w:rPr>
        <w:tab/>
      </w:r>
      <w:r>
        <w:rPr>
          <w:rFonts w:ascii="Times New Roman" w:eastAsia="Arial Unicode MS" w:hAnsi="Times New Roman"/>
          <w:color w:val="000000"/>
          <w:kern w:val="2"/>
          <w:sz w:val="24"/>
          <w:szCs w:val="24"/>
          <w:lang w:val="sr-Cyrl-CS" w:eastAsia="ar-SA"/>
        </w:rPr>
        <w:tab/>
      </w:r>
      <w:r>
        <w:rPr>
          <w:rFonts w:ascii="Times New Roman" w:eastAsia="Arial Unicode MS" w:hAnsi="Times New Roman"/>
          <w:color w:val="000000"/>
          <w:kern w:val="2"/>
          <w:sz w:val="24"/>
          <w:szCs w:val="24"/>
          <w:lang w:val="sr-Cyrl-CS" w:eastAsia="ar-SA"/>
        </w:rPr>
        <w:tab/>
        <w:t xml:space="preserve">   За НАРУЧИОЦА</w:t>
      </w:r>
    </w:p>
    <w:p w:rsidR="00177CE6" w:rsidRDefault="00177CE6" w:rsidP="00177CE6">
      <w:pPr>
        <w:suppressAutoHyphens/>
        <w:ind w:left="0" w:firstLine="720"/>
        <w:rPr>
          <w:rFonts w:ascii="Times New Roman" w:eastAsia="Arial Unicode MS" w:hAnsi="Times New Roman"/>
          <w:color w:val="000000"/>
          <w:kern w:val="2"/>
          <w:sz w:val="24"/>
          <w:szCs w:val="24"/>
          <w:lang w:val="sr-Cyrl-CS" w:eastAsia="ar-SA"/>
        </w:rPr>
      </w:pPr>
      <w:r>
        <w:rPr>
          <w:rFonts w:ascii="Times New Roman" w:eastAsia="Arial Unicode MS" w:hAnsi="Times New Roman"/>
          <w:color w:val="000000"/>
          <w:kern w:val="2"/>
          <w:sz w:val="24"/>
          <w:szCs w:val="24"/>
          <w:lang w:val="sr-Cyrl-CS" w:eastAsia="ar-SA"/>
        </w:rPr>
        <w:tab/>
      </w:r>
      <w:r>
        <w:rPr>
          <w:rFonts w:ascii="Times New Roman" w:eastAsia="Arial Unicode MS" w:hAnsi="Times New Roman"/>
          <w:color w:val="000000"/>
          <w:kern w:val="2"/>
          <w:sz w:val="24"/>
          <w:szCs w:val="24"/>
          <w:lang w:val="sr-Cyrl-CS" w:eastAsia="ar-SA"/>
        </w:rPr>
        <w:tab/>
      </w:r>
      <w:r>
        <w:rPr>
          <w:rFonts w:ascii="Times New Roman" w:eastAsia="Arial Unicode MS" w:hAnsi="Times New Roman"/>
          <w:color w:val="000000"/>
          <w:kern w:val="2"/>
          <w:sz w:val="24"/>
          <w:szCs w:val="24"/>
          <w:lang w:val="sr-Cyrl-CS" w:eastAsia="ar-SA"/>
        </w:rPr>
        <w:tab/>
      </w:r>
      <w:r>
        <w:rPr>
          <w:rFonts w:ascii="Times New Roman" w:eastAsia="Arial Unicode MS" w:hAnsi="Times New Roman"/>
          <w:color w:val="000000"/>
          <w:kern w:val="2"/>
          <w:sz w:val="24"/>
          <w:szCs w:val="24"/>
          <w:lang w:val="sr-Cyrl-CS" w:eastAsia="ar-SA"/>
        </w:rPr>
        <w:tab/>
      </w:r>
      <w:r>
        <w:rPr>
          <w:rFonts w:ascii="Times New Roman" w:eastAsia="Arial Unicode MS" w:hAnsi="Times New Roman"/>
          <w:color w:val="000000"/>
          <w:kern w:val="2"/>
          <w:sz w:val="24"/>
          <w:szCs w:val="24"/>
          <w:lang w:val="sr-Cyrl-CS" w:eastAsia="ar-SA"/>
        </w:rPr>
        <w:tab/>
      </w:r>
      <w:r>
        <w:rPr>
          <w:rFonts w:ascii="Times New Roman" w:eastAsia="Arial Unicode MS" w:hAnsi="Times New Roman"/>
          <w:color w:val="000000"/>
          <w:kern w:val="2"/>
          <w:sz w:val="24"/>
          <w:szCs w:val="24"/>
          <w:lang w:val="sr-Cyrl-CS" w:eastAsia="ar-SA"/>
        </w:rPr>
        <w:tab/>
      </w:r>
      <w:r>
        <w:rPr>
          <w:rFonts w:ascii="Times New Roman" w:eastAsia="Arial Unicode MS" w:hAnsi="Times New Roman"/>
          <w:color w:val="000000"/>
          <w:kern w:val="2"/>
          <w:sz w:val="24"/>
          <w:szCs w:val="24"/>
          <w:lang w:val="sr-Cyrl-CS" w:eastAsia="ar-SA"/>
        </w:rPr>
        <w:tab/>
        <w:t xml:space="preserve">     </w:t>
      </w:r>
    </w:p>
    <w:p w:rsidR="00177CE6" w:rsidRDefault="00177CE6" w:rsidP="00177CE6">
      <w:pPr>
        <w:suppressAutoHyphens/>
        <w:ind w:left="0"/>
        <w:rPr>
          <w:rFonts w:ascii="Times New Roman" w:eastAsia="Arial Unicode MS" w:hAnsi="Times New Roman"/>
          <w:color w:val="000000"/>
          <w:kern w:val="2"/>
          <w:sz w:val="24"/>
          <w:szCs w:val="24"/>
          <w:lang w:val="sr-Cyrl-CS" w:eastAsia="ar-SA"/>
        </w:rPr>
      </w:pPr>
    </w:p>
    <w:p w:rsidR="00177CE6" w:rsidRDefault="00177CE6" w:rsidP="00177CE6">
      <w:pPr>
        <w:suppressAutoHyphens/>
        <w:ind w:left="0"/>
        <w:rPr>
          <w:rFonts w:ascii="Times New Roman" w:eastAsia="Arial Unicode MS" w:hAnsi="Times New Roman"/>
          <w:color w:val="000000"/>
          <w:kern w:val="2"/>
          <w:sz w:val="24"/>
          <w:szCs w:val="24"/>
          <w:lang w:val="sr-Cyrl-CS" w:eastAsia="ar-SA"/>
        </w:rPr>
      </w:pPr>
      <w:r>
        <w:rPr>
          <w:rFonts w:ascii="Times New Roman" w:eastAsia="Arial Unicode MS" w:hAnsi="Times New Roman"/>
          <w:color w:val="000000"/>
          <w:kern w:val="2"/>
          <w:sz w:val="24"/>
          <w:szCs w:val="24"/>
          <w:lang w:val="sr-Cyrl-CS" w:eastAsia="ar-SA"/>
        </w:rPr>
        <w:t>__________________________</w:t>
      </w:r>
      <w:r>
        <w:rPr>
          <w:rFonts w:ascii="Times New Roman" w:eastAsia="Arial Unicode MS" w:hAnsi="Times New Roman"/>
          <w:color w:val="000000"/>
          <w:kern w:val="2"/>
          <w:sz w:val="24"/>
          <w:szCs w:val="24"/>
          <w:lang w:val="sr-Cyrl-CS" w:eastAsia="ar-SA"/>
        </w:rPr>
        <w:tab/>
      </w:r>
      <w:r>
        <w:rPr>
          <w:rFonts w:ascii="Times New Roman" w:eastAsia="Arial Unicode MS" w:hAnsi="Times New Roman"/>
          <w:color w:val="000000"/>
          <w:kern w:val="2"/>
          <w:sz w:val="24"/>
          <w:szCs w:val="24"/>
          <w:lang w:val="sr-Cyrl-CS" w:eastAsia="ar-SA"/>
        </w:rPr>
        <w:tab/>
      </w:r>
      <w:r>
        <w:rPr>
          <w:rFonts w:ascii="Times New Roman" w:eastAsia="Arial Unicode MS" w:hAnsi="Times New Roman"/>
          <w:color w:val="000000"/>
          <w:kern w:val="2"/>
          <w:sz w:val="24"/>
          <w:szCs w:val="24"/>
          <w:lang w:val="sr-Cyrl-CS" w:eastAsia="ar-SA"/>
        </w:rPr>
        <w:tab/>
        <w:t>_____________________________</w:t>
      </w:r>
    </w:p>
    <w:p w:rsidR="00177CE6" w:rsidRDefault="00177CE6" w:rsidP="00177CE6">
      <w:pPr>
        <w:suppressAutoHyphens/>
        <w:ind w:left="0"/>
        <w:rPr>
          <w:rFonts w:ascii="Times New Roman" w:eastAsia="Arial Unicode MS" w:hAnsi="Times New Roman"/>
          <w:color w:val="000000"/>
          <w:kern w:val="2"/>
          <w:sz w:val="24"/>
          <w:szCs w:val="24"/>
          <w:lang w:val="sr-Cyrl-CS" w:eastAsia="ar-SA"/>
        </w:rPr>
      </w:pPr>
      <w:r>
        <w:rPr>
          <w:rFonts w:ascii="Times New Roman" w:eastAsia="Arial Unicode MS" w:hAnsi="Times New Roman"/>
          <w:color w:val="000000"/>
          <w:kern w:val="2"/>
          <w:sz w:val="24"/>
          <w:szCs w:val="24"/>
          <w:lang w:val="sr-Cyrl-CS" w:eastAsia="ar-SA"/>
        </w:rPr>
        <w:t xml:space="preserve">  </w:t>
      </w:r>
      <w:r>
        <w:rPr>
          <w:rFonts w:ascii="Times New Roman" w:eastAsia="Arial Unicode MS" w:hAnsi="Times New Roman"/>
          <w:color w:val="000000"/>
          <w:kern w:val="2"/>
          <w:sz w:val="24"/>
          <w:szCs w:val="24"/>
          <w:lang w:val="sr-Cyrl-CS" w:eastAsia="ar-SA"/>
        </w:rPr>
        <w:tab/>
      </w:r>
      <w:r>
        <w:rPr>
          <w:rFonts w:ascii="Times New Roman" w:eastAsia="Arial Unicode MS" w:hAnsi="Times New Roman"/>
          <w:color w:val="000000"/>
          <w:kern w:val="2"/>
          <w:sz w:val="24"/>
          <w:szCs w:val="24"/>
          <w:lang w:val="sr-Cyrl-CS" w:eastAsia="ar-SA"/>
        </w:rPr>
        <w:tab/>
      </w:r>
      <w:r>
        <w:rPr>
          <w:rFonts w:ascii="Times New Roman" w:eastAsia="Arial Unicode MS" w:hAnsi="Times New Roman"/>
          <w:color w:val="000000"/>
          <w:kern w:val="2"/>
          <w:sz w:val="24"/>
          <w:szCs w:val="24"/>
          <w:lang w:val="sr-Cyrl-CS" w:eastAsia="ar-SA"/>
        </w:rPr>
        <w:tab/>
      </w:r>
      <w:r>
        <w:rPr>
          <w:rFonts w:ascii="Times New Roman" w:eastAsia="Arial Unicode MS" w:hAnsi="Times New Roman"/>
          <w:color w:val="000000"/>
          <w:kern w:val="2"/>
          <w:sz w:val="24"/>
          <w:szCs w:val="24"/>
          <w:lang w:val="sr-Cyrl-CS" w:eastAsia="ar-SA"/>
        </w:rPr>
        <w:tab/>
      </w:r>
      <w:r>
        <w:rPr>
          <w:rFonts w:ascii="Times New Roman" w:eastAsia="Arial Unicode MS" w:hAnsi="Times New Roman"/>
          <w:color w:val="000000"/>
          <w:kern w:val="2"/>
          <w:sz w:val="24"/>
          <w:szCs w:val="24"/>
          <w:lang w:val="sr-Cyrl-CS" w:eastAsia="ar-SA"/>
        </w:rPr>
        <w:tab/>
      </w:r>
      <w:r>
        <w:rPr>
          <w:rFonts w:ascii="Times New Roman" w:eastAsia="Arial Unicode MS" w:hAnsi="Times New Roman"/>
          <w:color w:val="000000"/>
          <w:kern w:val="2"/>
          <w:sz w:val="24"/>
          <w:szCs w:val="24"/>
          <w:lang w:val="sr-Cyrl-CS" w:eastAsia="ar-SA"/>
        </w:rPr>
        <w:tab/>
      </w:r>
      <w:r>
        <w:rPr>
          <w:rFonts w:ascii="Times New Roman" w:eastAsia="Arial Unicode MS" w:hAnsi="Times New Roman"/>
          <w:color w:val="000000"/>
          <w:kern w:val="2"/>
          <w:sz w:val="24"/>
          <w:szCs w:val="24"/>
          <w:lang w:val="sr-Cyrl-CS" w:eastAsia="ar-SA"/>
        </w:rPr>
        <w:tab/>
      </w:r>
      <w:r>
        <w:rPr>
          <w:rFonts w:ascii="Times New Roman" w:eastAsia="Arial Unicode MS" w:hAnsi="Times New Roman"/>
          <w:color w:val="000000"/>
          <w:kern w:val="2"/>
          <w:sz w:val="24"/>
          <w:szCs w:val="24"/>
          <w:lang w:val="sr-Cyrl-CS" w:eastAsia="ar-SA"/>
        </w:rPr>
        <w:tab/>
        <w:t xml:space="preserve">  др Владица Тинтор</w:t>
      </w:r>
    </w:p>
    <w:p w:rsidR="00177CE6" w:rsidRDefault="00177CE6" w:rsidP="00177CE6">
      <w:pPr>
        <w:suppressAutoHyphens/>
        <w:ind w:left="0"/>
        <w:rPr>
          <w:rFonts w:ascii="Times New Roman" w:eastAsia="Arial Unicode MS" w:hAnsi="Times New Roman"/>
          <w:color w:val="000000"/>
          <w:kern w:val="2"/>
          <w:sz w:val="24"/>
          <w:szCs w:val="24"/>
          <w:lang w:val="sr-Cyrl-CS" w:eastAsia="ar-SA"/>
        </w:rPr>
      </w:pPr>
    </w:p>
    <w:p w:rsidR="00177CE6" w:rsidRDefault="00177CE6" w:rsidP="00177CE6">
      <w:pPr>
        <w:suppressAutoHyphens/>
        <w:ind w:left="0"/>
        <w:rPr>
          <w:rFonts w:ascii="Times New Roman" w:eastAsia="Arial Unicode MS" w:hAnsi="Times New Roman"/>
          <w:color w:val="000000"/>
          <w:kern w:val="2"/>
          <w:sz w:val="24"/>
          <w:szCs w:val="24"/>
          <w:lang w:val="sr-Cyrl-CS" w:eastAsia="ar-SA"/>
        </w:rPr>
      </w:pPr>
    </w:p>
    <w:p w:rsidR="00177CE6" w:rsidRDefault="00177CE6" w:rsidP="00177CE6">
      <w:pPr>
        <w:suppressAutoHyphens/>
        <w:ind w:left="0"/>
        <w:rPr>
          <w:rFonts w:ascii="Times New Roman" w:eastAsia="Arial Unicode MS" w:hAnsi="Times New Roman"/>
          <w:i/>
          <w:color w:val="000000"/>
          <w:kern w:val="2"/>
          <w:sz w:val="24"/>
          <w:szCs w:val="24"/>
          <w:u w:val="single"/>
          <w:lang w:val="sr-Cyrl-CS" w:eastAsia="ar-SA"/>
        </w:rPr>
      </w:pPr>
      <w:r>
        <w:rPr>
          <w:rFonts w:ascii="Times New Roman" w:eastAsia="Arial Unicode MS" w:hAnsi="Times New Roman"/>
          <w:b/>
          <w:i/>
          <w:color w:val="000000"/>
          <w:kern w:val="2"/>
          <w:sz w:val="24"/>
          <w:szCs w:val="24"/>
          <w:u w:val="single"/>
          <w:lang w:val="sr-Cyrl-CS" w:eastAsia="ar-SA"/>
        </w:rPr>
        <w:t>Напомена:</w:t>
      </w:r>
      <w:r>
        <w:rPr>
          <w:rFonts w:ascii="Times New Roman" w:eastAsia="Arial Unicode MS" w:hAnsi="Times New Roman"/>
          <w:i/>
          <w:color w:val="000000"/>
          <w:kern w:val="2"/>
          <w:sz w:val="24"/>
          <w:szCs w:val="24"/>
          <w:u w:val="single"/>
          <w:lang w:val="sr-Cyrl-CS" w:eastAsia="ar-SA"/>
        </w:rPr>
        <w:t xml:space="preserve"> </w:t>
      </w:r>
    </w:p>
    <w:p w:rsidR="00177CE6" w:rsidRDefault="00177CE6" w:rsidP="00177CE6">
      <w:pPr>
        <w:suppressAutoHyphens/>
        <w:ind w:left="0"/>
        <w:rPr>
          <w:rFonts w:ascii="Times New Roman" w:eastAsia="Arial Unicode MS" w:hAnsi="Times New Roman"/>
          <w:i/>
          <w:color w:val="000000"/>
          <w:kern w:val="2"/>
          <w:sz w:val="24"/>
          <w:szCs w:val="24"/>
          <w:u w:val="single"/>
          <w:lang w:val="ru-RU" w:eastAsia="ar-SA"/>
        </w:rPr>
      </w:pPr>
      <w:r>
        <w:rPr>
          <w:rFonts w:ascii="Times New Roman" w:eastAsia="Arial Unicode MS" w:hAnsi="Times New Roman"/>
          <w:i/>
          <w:color w:val="000000"/>
          <w:kern w:val="2"/>
          <w:sz w:val="24"/>
          <w:szCs w:val="24"/>
          <w:lang w:val="sr-Cyrl-CS" w:eastAsia="ar-SA"/>
        </w:rPr>
        <w:t xml:space="preserve">- </w:t>
      </w:r>
      <w:r>
        <w:rPr>
          <w:rFonts w:ascii="Times New Roman" w:eastAsia="Arial Unicode MS" w:hAnsi="Times New Roman"/>
          <w:i/>
          <w:iCs/>
          <w:color w:val="000000"/>
          <w:kern w:val="2"/>
          <w:sz w:val="24"/>
          <w:szCs w:val="24"/>
          <w:lang w:val="sr-Cyrl-CS" w:eastAsia="ar-SA"/>
        </w:rPr>
        <w:t>Модел уговора</w:t>
      </w:r>
      <w:r>
        <w:rPr>
          <w:rFonts w:ascii="Times New Roman" w:eastAsia="Arial Unicode MS" w:hAnsi="Times New Roman"/>
          <w:i/>
          <w:iCs/>
          <w:color w:val="000000"/>
          <w:kern w:val="2"/>
          <w:sz w:val="24"/>
          <w:szCs w:val="24"/>
          <w:lang w:val="ru-RU" w:eastAsia="ar-SA"/>
        </w:rPr>
        <w:t xml:space="preserve"> понуђач мора да попуни</w:t>
      </w:r>
      <w:r>
        <w:rPr>
          <w:rFonts w:ascii="Times New Roman" w:eastAsia="Arial Unicode MS" w:hAnsi="Times New Roman"/>
          <w:i/>
          <w:iCs/>
          <w:color w:val="000000"/>
          <w:kern w:val="2"/>
          <w:sz w:val="24"/>
          <w:szCs w:val="24"/>
          <w:lang w:val="sr-Cyrl-CS" w:eastAsia="ar-SA"/>
        </w:rPr>
        <w:t xml:space="preserve"> </w:t>
      </w:r>
      <w:r>
        <w:rPr>
          <w:rFonts w:ascii="Times New Roman" w:eastAsia="Arial Unicode MS" w:hAnsi="Times New Roman"/>
          <w:i/>
          <w:iCs/>
          <w:color w:val="000000"/>
          <w:kern w:val="2"/>
          <w:sz w:val="24"/>
          <w:szCs w:val="24"/>
          <w:lang w:val="ru-RU" w:eastAsia="ar-SA"/>
        </w:rPr>
        <w:t xml:space="preserve">и потпише, чиме </w:t>
      </w:r>
      <w:r>
        <w:rPr>
          <w:rFonts w:ascii="Times New Roman" w:eastAsia="Arial Unicode MS" w:hAnsi="Times New Roman"/>
          <w:i/>
          <w:iCs/>
          <w:color w:val="000000"/>
          <w:kern w:val="2"/>
          <w:sz w:val="24"/>
          <w:szCs w:val="24"/>
          <w:lang w:val="sr-Cyrl-CS" w:eastAsia="ar-SA"/>
        </w:rPr>
        <w:t>п</w:t>
      </w:r>
      <w:r>
        <w:rPr>
          <w:rFonts w:ascii="Times New Roman" w:eastAsia="Arial Unicode MS" w:hAnsi="Times New Roman"/>
          <w:i/>
          <w:iCs/>
          <w:color w:val="000000"/>
          <w:kern w:val="2"/>
          <w:sz w:val="24"/>
          <w:szCs w:val="24"/>
          <w:lang w:val="ru-RU" w:eastAsia="ar-SA"/>
        </w:rPr>
        <w:t xml:space="preserve">отврђује да </w:t>
      </w:r>
      <w:r>
        <w:rPr>
          <w:rFonts w:ascii="Times New Roman" w:eastAsia="Arial Unicode MS" w:hAnsi="Times New Roman"/>
          <w:i/>
          <w:iCs/>
          <w:color w:val="000000"/>
          <w:kern w:val="2"/>
          <w:sz w:val="24"/>
          <w:szCs w:val="24"/>
          <w:lang w:val="sr-Cyrl-CS" w:eastAsia="ar-SA"/>
        </w:rPr>
        <w:t>је сагласан са одредбама модела уговора</w:t>
      </w:r>
      <w:r>
        <w:rPr>
          <w:rFonts w:ascii="Times New Roman" w:eastAsia="Arial Unicode MS" w:hAnsi="Times New Roman"/>
          <w:i/>
          <w:iCs/>
          <w:color w:val="000000"/>
          <w:kern w:val="2"/>
          <w:sz w:val="24"/>
          <w:szCs w:val="24"/>
          <w:lang w:val="ru-RU" w:eastAsia="ar-SA"/>
        </w:rPr>
        <w:t>.</w:t>
      </w:r>
    </w:p>
    <w:p w:rsidR="00177CE6" w:rsidRDefault="00177CE6" w:rsidP="00177CE6">
      <w:pPr>
        <w:suppressAutoHyphens/>
        <w:ind w:left="0"/>
        <w:rPr>
          <w:rFonts w:ascii="Times New Roman" w:eastAsia="Arial Unicode MS" w:hAnsi="Times New Roman"/>
          <w:i/>
          <w:color w:val="000000"/>
          <w:kern w:val="2"/>
          <w:sz w:val="24"/>
          <w:szCs w:val="24"/>
          <w:u w:val="single"/>
          <w:lang w:val="sr-Cyrl-CS" w:eastAsia="ar-SA"/>
        </w:rPr>
      </w:pPr>
      <w:r>
        <w:rPr>
          <w:rFonts w:ascii="Times New Roman" w:eastAsia="Arial Unicode MS" w:hAnsi="Times New Roman"/>
          <w:bCs/>
          <w:i/>
          <w:iCs/>
          <w:kern w:val="2"/>
          <w:sz w:val="24"/>
          <w:szCs w:val="24"/>
          <w:lang w:val="sr-Cyrl-CS" w:eastAsia="ar-SA"/>
        </w:rPr>
        <w:t xml:space="preserve"> </w:t>
      </w:r>
      <w:r>
        <w:rPr>
          <w:rFonts w:ascii="Times New Roman" w:eastAsia="Arial Unicode MS" w:hAnsi="Times New Roman"/>
          <w:i/>
          <w:iCs/>
          <w:color w:val="000000"/>
          <w:kern w:val="2"/>
          <w:sz w:val="24"/>
          <w:szCs w:val="24"/>
          <w:lang w:val="sr-Cyrl-CS" w:eastAsia="ar-SA"/>
        </w:rPr>
        <w:t xml:space="preserve">- </w:t>
      </w:r>
      <w:r>
        <w:rPr>
          <w:rFonts w:ascii="Times New Roman" w:eastAsia="Arial Unicode MS" w:hAnsi="Times New Roman"/>
          <w:i/>
          <w:iCs/>
          <w:color w:val="000000"/>
          <w:kern w:val="2"/>
          <w:sz w:val="24"/>
          <w:szCs w:val="24"/>
          <w:lang w:val="ru-RU" w:eastAsia="ar-SA"/>
        </w:rPr>
        <w:t xml:space="preserve">Уколико понуђачи подносе заједничку понуду, група понуђача може да се определи </w:t>
      </w:r>
      <w:r>
        <w:rPr>
          <w:rFonts w:ascii="Times New Roman" w:eastAsia="Arial Unicode MS" w:hAnsi="Times New Roman"/>
          <w:i/>
          <w:iCs/>
          <w:color w:val="000000"/>
          <w:kern w:val="2"/>
          <w:sz w:val="24"/>
          <w:szCs w:val="24"/>
          <w:lang w:val="sr-Cyrl-CS" w:eastAsia="ar-SA"/>
        </w:rPr>
        <w:t xml:space="preserve">да </w:t>
      </w:r>
      <w:r>
        <w:rPr>
          <w:rFonts w:ascii="Times New Roman" w:eastAsia="Arial Unicode MS" w:hAnsi="Times New Roman"/>
          <w:i/>
          <w:color w:val="000000"/>
          <w:kern w:val="2"/>
          <w:sz w:val="24"/>
          <w:szCs w:val="24"/>
          <w:lang w:val="ru-RU" w:eastAsia="ar-SA"/>
        </w:rPr>
        <w:t xml:space="preserve">модел уговора </w:t>
      </w:r>
      <w:r>
        <w:rPr>
          <w:rFonts w:ascii="Times New Roman" w:eastAsia="Arial Unicode MS" w:hAnsi="Times New Roman"/>
          <w:i/>
          <w:iCs/>
          <w:color w:val="000000"/>
          <w:kern w:val="2"/>
          <w:sz w:val="24"/>
          <w:szCs w:val="24"/>
          <w:lang w:val="ru-RU" w:eastAsia="ar-SA"/>
        </w:rPr>
        <w:t xml:space="preserve">потписују сви понуђачи из групе понуђача или група понуђача може да </w:t>
      </w:r>
      <w:r>
        <w:rPr>
          <w:rFonts w:ascii="Times New Roman" w:hAnsi="Times New Roman"/>
          <w:i/>
          <w:color w:val="000000"/>
          <w:kern w:val="2"/>
          <w:sz w:val="24"/>
          <w:szCs w:val="24"/>
          <w:lang w:val="sr-Cyrl-CS" w:eastAsia="ar-SA"/>
        </w:rPr>
        <w:t>Споразумом понуђача из групе понуђача, из чл. 81. ст. 4. Закона</w:t>
      </w:r>
      <w:r>
        <w:rPr>
          <w:rFonts w:ascii="Times New Roman" w:eastAsia="Arial Unicode MS" w:hAnsi="Times New Roman"/>
          <w:i/>
          <w:iCs/>
          <w:color w:val="000000"/>
          <w:kern w:val="2"/>
          <w:sz w:val="24"/>
          <w:szCs w:val="24"/>
          <w:lang w:val="ru-RU" w:eastAsia="ar-SA"/>
        </w:rPr>
        <w:t xml:space="preserve"> одреди једног понуђача из групе који ће попунити</w:t>
      </w:r>
      <w:r>
        <w:rPr>
          <w:rFonts w:ascii="Times New Roman" w:eastAsia="Arial Unicode MS" w:hAnsi="Times New Roman"/>
          <w:i/>
          <w:iCs/>
          <w:color w:val="000000"/>
          <w:kern w:val="2"/>
          <w:sz w:val="24"/>
          <w:szCs w:val="24"/>
          <w:lang w:val="sr-Cyrl-CS" w:eastAsia="ar-SA"/>
        </w:rPr>
        <w:t xml:space="preserve"> и</w:t>
      </w:r>
      <w:r>
        <w:rPr>
          <w:rFonts w:ascii="Times New Roman" w:eastAsia="Arial Unicode MS" w:hAnsi="Times New Roman"/>
          <w:i/>
          <w:iCs/>
          <w:color w:val="000000"/>
          <w:kern w:val="2"/>
          <w:sz w:val="24"/>
          <w:szCs w:val="24"/>
          <w:lang w:val="ru-RU" w:eastAsia="ar-SA"/>
        </w:rPr>
        <w:t xml:space="preserve"> потписати </w:t>
      </w:r>
      <w:r>
        <w:rPr>
          <w:rFonts w:ascii="Times New Roman" w:eastAsia="Arial Unicode MS" w:hAnsi="Times New Roman"/>
          <w:i/>
          <w:color w:val="000000"/>
          <w:kern w:val="2"/>
          <w:sz w:val="24"/>
          <w:szCs w:val="24"/>
          <w:lang w:val="ru-RU" w:eastAsia="ar-SA"/>
        </w:rPr>
        <w:t>модел уговора</w:t>
      </w:r>
      <w:r>
        <w:rPr>
          <w:rFonts w:ascii="Times New Roman" w:hAnsi="Times New Roman"/>
          <w:i/>
          <w:color w:val="000000"/>
          <w:kern w:val="2"/>
          <w:sz w:val="24"/>
          <w:szCs w:val="24"/>
          <w:lang w:val="sr-Cyrl-CS" w:eastAsia="ar-SA"/>
        </w:rPr>
        <w:t>.</w:t>
      </w:r>
    </w:p>
    <w:p w:rsidR="00177CE6" w:rsidRDefault="00177CE6" w:rsidP="00177CE6">
      <w:pPr>
        <w:suppressAutoHyphens/>
        <w:ind w:left="0"/>
        <w:rPr>
          <w:rFonts w:ascii="Times New Roman" w:hAnsi="Times New Roman"/>
          <w:i/>
          <w:color w:val="000000"/>
          <w:kern w:val="2"/>
          <w:sz w:val="24"/>
          <w:szCs w:val="24"/>
          <w:lang w:val="sr-Cyrl-CS" w:eastAsia="ar-SA"/>
        </w:rPr>
      </w:pPr>
    </w:p>
    <w:p w:rsidR="00177CE6" w:rsidRDefault="00177CE6" w:rsidP="00177CE6">
      <w:pPr>
        <w:suppressAutoHyphens/>
        <w:ind w:left="0"/>
        <w:rPr>
          <w:rFonts w:ascii="Times New Roman" w:hAnsi="Times New Roman"/>
          <w:i/>
          <w:color w:val="000000"/>
          <w:kern w:val="2"/>
          <w:sz w:val="24"/>
          <w:szCs w:val="24"/>
          <w:lang w:val="sr-Cyrl-CS" w:eastAsia="ar-SA"/>
        </w:rPr>
      </w:pPr>
    </w:p>
    <w:p w:rsidR="00177CE6" w:rsidRDefault="00177CE6" w:rsidP="00177CE6">
      <w:pPr>
        <w:suppressAutoHyphens/>
        <w:ind w:left="0"/>
        <w:rPr>
          <w:rFonts w:ascii="Times New Roman" w:hAnsi="Times New Roman"/>
          <w:i/>
          <w:color w:val="000000"/>
          <w:kern w:val="2"/>
          <w:sz w:val="24"/>
          <w:szCs w:val="24"/>
          <w:lang w:val="sr-Cyrl-CS" w:eastAsia="ar-SA"/>
        </w:rPr>
      </w:pPr>
    </w:p>
    <w:p w:rsidR="00177CE6" w:rsidRDefault="00177CE6" w:rsidP="00177CE6">
      <w:pPr>
        <w:suppressAutoHyphens/>
        <w:ind w:left="0"/>
        <w:rPr>
          <w:rFonts w:ascii="Times New Roman" w:hAnsi="Times New Roman"/>
          <w:i/>
          <w:color w:val="000000"/>
          <w:kern w:val="2"/>
          <w:sz w:val="24"/>
          <w:szCs w:val="24"/>
          <w:lang w:val="sr-Cyrl-CS" w:eastAsia="ar-SA"/>
        </w:rPr>
      </w:pPr>
    </w:p>
    <w:p w:rsidR="00177CE6" w:rsidRDefault="00177CE6" w:rsidP="00177CE6">
      <w:pPr>
        <w:suppressAutoHyphens/>
        <w:ind w:left="0"/>
        <w:rPr>
          <w:rFonts w:ascii="Times New Roman" w:hAnsi="Times New Roman"/>
          <w:i/>
          <w:color w:val="000000"/>
          <w:kern w:val="2"/>
          <w:sz w:val="24"/>
          <w:szCs w:val="24"/>
          <w:lang w:val="sr-Cyrl-CS" w:eastAsia="ar-SA"/>
        </w:rPr>
      </w:pPr>
    </w:p>
    <w:p w:rsidR="00177CE6" w:rsidRDefault="00177CE6" w:rsidP="00177CE6">
      <w:pPr>
        <w:suppressAutoHyphens/>
        <w:ind w:left="0"/>
        <w:rPr>
          <w:rFonts w:ascii="Times New Roman" w:hAnsi="Times New Roman"/>
          <w:i/>
          <w:color w:val="000000"/>
          <w:kern w:val="2"/>
          <w:sz w:val="24"/>
          <w:szCs w:val="24"/>
          <w:lang w:val="sr-Cyrl-CS" w:eastAsia="ar-SA"/>
        </w:rPr>
      </w:pPr>
    </w:p>
    <w:p w:rsidR="00177CE6" w:rsidRPr="00C52B2C" w:rsidRDefault="00177CE6" w:rsidP="00177CE6">
      <w:pPr>
        <w:suppressAutoHyphens/>
        <w:ind w:left="0"/>
        <w:jc w:val="right"/>
        <w:rPr>
          <w:rFonts w:ascii="Times New Roman" w:hAnsi="Times New Roman"/>
          <w:color w:val="000000"/>
          <w:kern w:val="2"/>
          <w:sz w:val="24"/>
          <w:szCs w:val="24"/>
          <w:lang w:val="sr-Cyrl-CS" w:eastAsia="ar-SA"/>
        </w:rPr>
      </w:pPr>
      <w:r w:rsidRPr="00C52B2C">
        <w:rPr>
          <w:rFonts w:ascii="Times New Roman" w:hAnsi="Times New Roman"/>
          <w:color w:val="000000"/>
          <w:kern w:val="2"/>
          <w:sz w:val="24"/>
          <w:szCs w:val="24"/>
          <w:lang w:val="sr-Cyrl-CS" w:eastAsia="ar-SA"/>
        </w:rPr>
        <w:lastRenderedPageBreak/>
        <w:t>ПРЕДСЕДНИК И ЧЛАНОВИ КОМИСИЈЕ:</w:t>
      </w:r>
    </w:p>
    <w:p w:rsidR="00177CE6" w:rsidRPr="00C52B2C" w:rsidRDefault="00177CE6" w:rsidP="00177CE6">
      <w:pPr>
        <w:suppressAutoHyphens/>
        <w:ind w:left="0"/>
        <w:jc w:val="right"/>
        <w:rPr>
          <w:rFonts w:ascii="Times New Roman" w:hAnsi="Times New Roman"/>
          <w:color w:val="000000"/>
          <w:kern w:val="2"/>
          <w:sz w:val="24"/>
          <w:szCs w:val="24"/>
          <w:lang w:val="sr-Cyrl-CS" w:eastAsia="ar-SA"/>
        </w:rPr>
      </w:pPr>
    </w:p>
    <w:p w:rsidR="00177CE6" w:rsidRPr="00C52B2C" w:rsidRDefault="00177CE6" w:rsidP="00177CE6">
      <w:pPr>
        <w:suppressAutoHyphens/>
        <w:ind w:left="0"/>
        <w:jc w:val="right"/>
        <w:rPr>
          <w:rFonts w:ascii="Times New Roman" w:hAnsi="Times New Roman"/>
          <w:color w:val="000000"/>
          <w:kern w:val="2"/>
          <w:sz w:val="24"/>
          <w:szCs w:val="24"/>
          <w:lang w:val="sr-Cyrl-CS" w:eastAsia="ar-SA"/>
        </w:rPr>
      </w:pPr>
    </w:p>
    <w:p w:rsidR="00177CE6" w:rsidRPr="00C52B2C" w:rsidRDefault="00177CE6" w:rsidP="00177CE6">
      <w:pPr>
        <w:suppressAutoHyphens/>
        <w:ind w:left="0"/>
        <w:jc w:val="right"/>
        <w:rPr>
          <w:rFonts w:ascii="Times New Roman" w:hAnsi="Times New Roman"/>
          <w:color w:val="000000"/>
          <w:kern w:val="2"/>
          <w:sz w:val="24"/>
          <w:szCs w:val="24"/>
          <w:lang w:val="sr-Cyrl-CS" w:eastAsia="ar-SA"/>
        </w:rPr>
      </w:pPr>
      <w:r w:rsidRPr="00C52B2C">
        <w:rPr>
          <w:rFonts w:ascii="Times New Roman" w:hAnsi="Times New Roman"/>
          <w:color w:val="000000"/>
          <w:kern w:val="2"/>
          <w:sz w:val="24"/>
          <w:szCs w:val="24"/>
          <w:lang w:val="sr-Cyrl-CS" w:eastAsia="ar-SA"/>
        </w:rPr>
        <w:t>Драгослав Михајловић, председник комисије</w:t>
      </w:r>
    </w:p>
    <w:p w:rsidR="00177CE6" w:rsidRPr="00C52B2C" w:rsidRDefault="00177CE6" w:rsidP="00177CE6">
      <w:pPr>
        <w:suppressAutoHyphens/>
        <w:ind w:left="0"/>
        <w:jc w:val="right"/>
        <w:rPr>
          <w:rFonts w:ascii="Times New Roman" w:hAnsi="Times New Roman"/>
          <w:color w:val="000000"/>
          <w:kern w:val="2"/>
          <w:sz w:val="24"/>
          <w:szCs w:val="24"/>
          <w:lang w:val="sr-Cyrl-CS" w:eastAsia="ar-SA"/>
        </w:rPr>
      </w:pPr>
    </w:p>
    <w:p w:rsidR="00177CE6" w:rsidRPr="00C52B2C" w:rsidRDefault="00177CE6" w:rsidP="00177CE6">
      <w:pPr>
        <w:suppressAutoHyphens/>
        <w:ind w:left="0"/>
        <w:jc w:val="right"/>
        <w:rPr>
          <w:rFonts w:ascii="Times New Roman" w:hAnsi="Times New Roman"/>
          <w:color w:val="000000"/>
          <w:kern w:val="2"/>
          <w:sz w:val="24"/>
          <w:szCs w:val="24"/>
          <w:lang w:val="sr-Cyrl-CS" w:eastAsia="ar-SA"/>
        </w:rPr>
      </w:pPr>
      <w:r w:rsidRPr="00C52B2C">
        <w:rPr>
          <w:rFonts w:ascii="Times New Roman" w:hAnsi="Times New Roman"/>
          <w:color w:val="000000"/>
          <w:kern w:val="2"/>
          <w:sz w:val="24"/>
          <w:szCs w:val="24"/>
          <w:lang w:val="sr-Cyrl-CS" w:eastAsia="ar-SA"/>
        </w:rPr>
        <w:t>Момир Степановић, члан комисије</w:t>
      </w:r>
    </w:p>
    <w:p w:rsidR="00177CE6" w:rsidRPr="00C52B2C" w:rsidRDefault="00177CE6" w:rsidP="00177CE6">
      <w:pPr>
        <w:suppressAutoHyphens/>
        <w:ind w:left="0"/>
        <w:jc w:val="right"/>
        <w:rPr>
          <w:rFonts w:ascii="Times New Roman" w:hAnsi="Times New Roman"/>
          <w:color w:val="000000"/>
          <w:kern w:val="2"/>
          <w:sz w:val="24"/>
          <w:szCs w:val="24"/>
          <w:lang w:val="sr-Cyrl-CS" w:eastAsia="ar-SA"/>
        </w:rPr>
      </w:pPr>
    </w:p>
    <w:p w:rsidR="00177CE6" w:rsidRPr="00C52B2C" w:rsidRDefault="00177CE6" w:rsidP="00177CE6">
      <w:pPr>
        <w:suppressAutoHyphens/>
        <w:ind w:left="0"/>
        <w:jc w:val="right"/>
        <w:rPr>
          <w:rFonts w:ascii="Times New Roman" w:hAnsi="Times New Roman"/>
          <w:color w:val="000000"/>
          <w:kern w:val="2"/>
          <w:sz w:val="24"/>
          <w:szCs w:val="24"/>
          <w:lang w:val="sr-Cyrl-CS" w:eastAsia="ar-SA"/>
        </w:rPr>
      </w:pPr>
      <w:r w:rsidRPr="00C52B2C">
        <w:rPr>
          <w:rFonts w:ascii="Times New Roman" w:hAnsi="Times New Roman"/>
          <w:color w:val="000000"/>
          <w:kern w:val="2"/>
          <w:sz w:val="24"/>
          <w:szCs w:val="24"/>
          <w:lang w:val="sr-Cyrl-CS" w:eastAsia="ar-SA"/>
        </w:rPr>
        <w:t>Милица Јосифовић, члан комисије</w:t>
      </w:r>
    </w:p>
    <w:p w:rsidR="00177CE6" w:rsidRDefault="00177CE6" w:rsidP="00177CE6">
      <w:pPr>
        <w:suppressAutoHyphens/>
        <w:ind w:left="0"/>
        <w:rPr>
          <w:rFonts w:ascii="Times New Roman" w:hAnsi="Times New Roman"/>
          <w:i/>
          <w:color w:val="000000"/>
          <w:kern w:val="2"/>
          <w:sz w:val="24"/>
          <w:szCs w:val="24"/>
          <w:lang w:val="sr-Cyrl-CS" w:eastAsia="ar-SA"/>
        </w:rPr>
      </w:pPr>
    </w:p>
    <w:p w:rsidR="00177CE6" w:rsidRDefault="00177CE6" w:rsidP="00177CE6">
      <w:pPr>
        <w:suppressAutoHyphens/>
        <w:ind w:left="0"/>
        <w:rPr>
          <w:rFonts w:ascii="Times New Roman" w:hAnsi="Times New Roman"/>
          <w:i/>
          <w:color w:val="000000"/>
          <w:kern w:val="2"/>
          <w:sz w:val="24"/>
          <w:szCs w:val="24"/>
          <w:lang w:val="sr-Cyrl-CS" w:eastAsia="ar-SA"/>
        </w:rPr>
      </w:pPr>
    </w:p>
    <w:p w:rsidR="00177CE6" w:rsidRDefault="00177CE6" w:rsidP="00177CE6">
      <w:pPr>
        <w:suppressAutoHyphens/>
        <w:ind w:left="0"/>
        <w:rPr>
          <w:rFonts w:ascii="Times New Roman" w:hAnsi="Times New Roman"/>
          <w:i/>
          <w:color w:val="000000"/>
          <w:kern w:val="2"/>
          <w:sz w:val="24"/>
          <w:szCs w:val="24"/>
          <w:lang w:val="sr-Cyrl-CS" w:eastAsia="ar-SA"/>
        </w:rPr>
      </w:pPr>
    </w:p>
    <w:p w:rsidR="00177CE6" w:rsidRDefault="00177CE6" w:rsidP="00177CE6">
      <w:pPr>
        <w:suppressAutoHyphens/>
        <w:ind w:left="0"/>
        <w:rPr>
          <w:rFonts w:ascii="Times New Roman" w:hAnsi="Times New Roman"/>
          <w:i/>
          <w:color w:val="000000"/>
          <w:kern w:val="2"/>
          <w:sz w:val="24"/>
          <w:szCs w:val="24"/>
          <w:lang w:val="sr-Cyrl-CS" w:eastAsia="ar-SA"/>
        </w:rPr>
      </w:pPr>
    </w:p>
    <w:p w:rsidR="00177CE6" w:rsidRDefault="00177CE6" w:rsidP="00177CE6">
      <w:pPr>
        <w:suppressAutoHyphens/>
        <w:ind w:left="0"/>
        <w:rPr>
          <w:rFonts w:ascii="Times New Roman" w:hAnsi="Times New Roman"/>
          <w:i/>
          <w:color w:val="000000"/>
          <w:kern w:val="2"/>
          <w:sz w:val="24"/>
          <w:szCs w:val="24"/>
          <w:lang w:val="sr-Cyrl-CS" w:eastAsia="ar-SA"/>
        </w:rPr>
      </w:pPr>
    </w:p>
    <w:p w:rsidR="00177CE6" w:rsidRDefault="00177CE6" w:rsidP="00177CE6">
      <w:pPr>
        <w:suppressAutoHyphens/>
        <w:ind w:left="0"/>
        <w:rPr>
          <w:rFonts w:ascii="Times New Roman" w:hAnsi="Times New Roman"/>
          <w:i/>
          <w:color w:val="000000"/>
          <w:kern w:val="2"/>
          <w:sz w:val="24"/>
          <w:szCs w:val="24"/>
          <w:lang w:val="sr-Cyrl-CS" w:eastAsia="ar-SA"/>
        </w:rPr>
      </w:pPr>
    </w:p>
    <w:p w:rsidR="00177CE6" w:rsidRDefault="00177CE6" w:rsidP="00177CE6">
      <w:pPr>
        <w:suppressAutoHyphens/>
        <w:ind w:left="0"/>
        <w:rPr>
          <w:rFonts w:ascii="Times New Roman" w:hAnsi="Times New Roman"/>
          <w:i/>
          <w:color w:val="000000"/>
          <w:kern w:val="2"/>
          <w:sz w:val="24"/>
          <w:szCs w:val="24"/>
          <w:lang w:val="sr-Cyrl-CS" w:eastAsia="ar-SA"/>
        </w:rPr>
      </w:pPr>
    </w:p>
    <w:p w:rsidR="00177CE6" w:rsidRDefault="00177CE6" w:rsidP="00177CE6">
      <w:pPr>
        <w:suppressAutoHyphens/>
        <w:ind w:left="0"/>
        <w:rPr>
          <w:rFonts w:ascii="Times New Roman" w:hAnsi="Times New Roman"/>
          <w:i/>
          <w:color w:val="000000"/>
          <w:kern w:val="2"/>
          <w:sz w:val="24"/>
          <w:szCs w:val="24"/>
          <w:lang w:val="sr-Cyrl-CS" w:eastAsia="ar-SA"/>
        </w:rPr>
      </w:pPr>
    </w:p>
    <w:p w:rsidR="00177CE6" w:rsidRDefault="00177CE6" w:rsidP="00177CE6">
      <w:pPr>
        <w:suppressAutoHyphens/>
        <w:ind w:left="0"/>
        <w:rPr>
          <w:rFonts w:ascii="Times New Roman" w:hAnsi="Times New Roman"/>
          <w:i/>
          <w:color w:val="000000"/>
          <w:kern w:val="2"/>
          <w:sz w:val="24"/>
          <w:szCs w:val="24"/>
          <w:lang w:val="sr-Cyrl-CS" w:eastAsia="ar-SA"/>
        </w:rPr>
      </w:pPr>
    </w:p>
    <w:p w:rsidR="00177CE6" w:rsidRDefault="00177CE6" w:rsidP="00177CE6">
      <w:pPr>
        <w:suppressAutoHyphens/>
        <w:ind w:left="0"/>
        <w:rPr>
          <w:rFonts w:ascii="Times New Roman" w:hAnsi="Times New Roman"/>
          <w:i/>
          <w:color w:val="000000"/>
          <w:kern w:val="2"/>
          <w:sz w:val="24"/>
          <w:szCs w:val="24"/>
          <w:lang w:val="sr-Cyrl-CS" w:eastAsia="ar-SA"/>
        </w:rPr>
      </w:pPr>
    </w:p>
    <w:p w:rsidR="00177CE6" w:rsidRPr="00266FA6" w:rsidRDefault="00177CE6" w:rsidP="00177CE6">
      <w:pPr>
        <w:ind w:left="0"/>
        <w:jc w:val="left"/>
        <w:rPr>
          <w:rFonts w:ascii="Times New Roman" w:hAnsi="Times New Roman"/>
          <w:sz w:val="24"/>
          <w:szCs w:val="24"/>
          <w:lang w:val="sr-Cyrl-CS"/>
        </w:rPr>
      </w:pPr>
    </w:p>
    <w:p w:rsidR="00995E6C" w:rsidRPr="00266FA6" w:rsidRDefault="00995E6C" w:rsidP="00177CE6">
      <w:pPr>
        <w:ind w:left="0"/>
        <w:jc w:val="center"/>
        <w:rPr>
          <w:rFonts w:ascii="Times New Roman" w:hAnsi="Times New Roman"/>
          <w:sz w:val="24"/>
          <w:szCs w:val="24"/>
          <w:lang w:val="sr-Cyrl-CS"/>
        </w:rPr>
      </w:pPr>
    </w:p>
    <w:sectPr w:rsidR="00995E6C" w:rsidRPr="00266FA6" w:rsidSect="006E2A75">
      <w:headerReference w:type="default" r:id="rId12"/>
      <w:footerReference w:type="default" r:id="rId13"/>
      <w:headerReference w:type="first" r:id="rId14"/>
      <w:footerReference w:type="first" r:id="rId15"/>
      <w:pgSz w:w="11907" w:h="16839" w:code="9"/>
      <w:pgMar w:top="2268" w:right="1134" w:bottom="1418" w:left="1134" w:header="397" w:footer="39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530" w:rsidRDefault="00AF7530" w:rsidP="00973B9E">
      <w:r>
        <w:separator/>
      </w:r>
    </w:p>
  </w:endnote>
  <w:endnote w:type="continuationSeparator" w:id="0">
    <w:p w:rsidR="00AF7530" w:rsidRDefault="00AF7530" w:rsidP="00973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NewRomanPSMT">
    <w:altName w:val="Times New Roman"/>
    <w:charset w:val="00"/>
    <w:family w:val="auto"/>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BoldItalicMT">
    <w:altName w:val="Times New Roman"/>
    <w:panose1 w:val="00000000000000000000"/>
    <w:charset w:val="CC"/>
    <w:family w:val="auto"/>
    <w:notTrueType/>
    <w:pitch w:val="default"/>
    <w:sig w:usb0="00000201" w:usb1="00000000" w:usb2="00000000" w:usb3="00000000" w:csb0="00000004" w:csb1="00000000"/>
  </w:font>
  <w:font w:name="Times-BoldItalic">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6DE" w:rsidRPr="00DE0EF1" w:rsidRDefault="001306DE" w:rsidP="00EE5E2F">
    <w:pPr>
      <w:pStyle w:val="Footer"/>
      <w:rPr>
        <w:rFonts w:ascii="Times New Roman" w:hAnsi="Times New Roman"/>
        <w:color w:val="17365D"/>
        <w:sz w:val="20"/>
        <w:szCs w:val="20"/>
        <w:lang w:val="sr-Cyrl-CS"/>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r w:rsidRPr="00266FA6">
      <w:rPr>
        <w:rFonts w:ascii="Times New Roman" w:hAnsi="Times New Roman"/>
        <w:color w:val="17365D"/>
        <w:sz w:val="20"/>
        <w:szCs w:val="20"/>
        <w:lang w:val="ru-RU"/>
      </w:rPr>
      <w:t>, ПИБ: 103986571, МБ: 17606590</w:t>
    </w:r>
  </w:p>
  <w:p w:rsidR="001306DE" w:rsidRPr="00DE0EF1" w:rsidRDefault="001306DE" w:rsidP="008E439E">
    <w:pPr>
      <w:pStyle w:val="Footer"/>
      <w:tabs>
        <w:tab w:val="right" w:pos="9639"/>
      </w:tabs>
      <w:rPr>
        <w:rFonts w:ascii="Times New Roman" w:hAnsi="Times New Roman"/>
        <w:color w:val="17365D"/>
        <w:sz w:val="20"/>
        <w:szCs w:val="20"/>
        <w:lang w:val="sr-Cyrl-CS"/>
      </w:rPr>
    </w:pPr>
    <w:r w:rsidRPr="00DA4E43">
      <w:rPr>
        <w:rFonts w:ascii="Times New Roman" w:hAnsi="Times New Roman"/>
        <w:color w:val="17365D"/>
        <w:sz w:val="20"/>
        <w:szCs w:val="20"/>
        <w:lang w:val="sr-Cyrl-CS"/>
      </w:rPr>
      <w:t>Палмотићева 2, 11103 Београд, ПАК: 106306, Република Србија</w:t>
    </w:r>
    <w:r w:rsidRPr="008E439E">
      <w:rPr>
        <w:rFonts w:ascii="Times New Roman" w:hAnsi="Times New Roman"/>
        <w:color w:val="17365D"/>
        <w:sz w:val="20"/>
        <w:szCs w:val="20"/>
        <w:lang w:val="sr-Cyrl-CS"/>
      </w:rPr>
      <w:tab/>
    </w:r>
    <w:r w:rsidRPr="008E439E">
      <w:rPr>
        <w:rFonts w:ascii="Times New Roman" w:hAnsi="Times New Roman" w:cs="Tahoma"/>
        <w:sz w:val="20"/>
        <w:szCs w:val="20"/>
        <w:lang w:val="sr-Cyrl-CS"/>
      </w:rPr>
      <w:t xml:space="preserve">Страна </w:t>
    </w:r>
    <w:r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PAGE</w:instrText>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fldChar w:fldCharType="separate"/>
    </w:r>
    <w:r w:rsidR="007A7152">
      <w:rPr>
        <w:rFonts w:ascii="Times New Roman" w:hAnsi="Times New Roman" w:cs="Tahoma"/>
        <w:noProof/>
        <w:sz w:val="20"/>
        <w:szCs w:val="20"/>
      </w:rPr>
      <w:t>21</w:t>
    </w:r>
    <w:r w:rsidRPr="008E439E">
      <w:rPr>
        <w:rFonts w:ascii="Times New Roman" w:hAnsi="Times New Roman" w:cs="Tahoma"/>
        <w:sz w:val="20"/>
        <w:szCs w:val="20"/>
      </w:rPr>
      <w:fldChar w:fldCharType="end"/>
    </w:r>
    <w:r w:rsidRPr="008E439E">
      <w:rPr>
        <w:rFonts w:ascii="Times New Roman" w:hAnsi="Times New Roman" w:cs="Tahoma"/>
        <w:sz w:val="20"/>
        <w:szCs w:val="20"/>
        <w:lang w:val="sr-Cyrl-CS"/>
      </w:rPr>
      <w:t xml:space="preserve"> од </w:t>
    </w:r>
    <w:r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NUMPAGES</w:instrText>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fldChar w:fldCharType="separate"/>
    </w:r>
    <w:r w:rsidR="007A7152">
      <w:rPr>
        <w:rFonts w:ascii="Times New Roman" w:hAnsi="Times New Roman" w:cs="Tahoma"/>
        <w:noProof/>
        <w:sz w:val="20"/>
        <w:szCs w:val="20"/>
      </w:rPr>
      <w:t>29</w:t>
    </w:r>
    <w:r w:rsidRPr="008E439E">
      <w:rPr>
        <w:rFonts w:ascii="Times New Roman" w:hAnsi="Times New Roman" w:cs="Tahoma"/>
        <w:sz w:val="20"/>
        <w:szCs w:val="20"/>
      </w:rPr>
      <w:fldChar w:fldCharType="end"/>
    </w:r>
  </w:p>
  <w:p w:rsidR="001306DE" w:rsidRPr="00266FA6" w:rsidRDefault="001306DE" w:rsidP="00EE5E2F">
    <w:pPr>
      <w:tabs>
        <w:tab w:val="center" w:pos="4680"/>
        <w:tab w:val="right" w:pos="9360"/>
      </w:tabs>
      <w:rPr>
        <w:rFonts w:ascii="Times New Roman" w:hAnsi="Times New Roman"/>
        <w:color w:val="17365D"/>
        <w:sz w:val="20"/>
        <w:szCs w:val="20"/>
        <w:lang w:val="ru-RU"/>
      </w:rPr>
    </w:pPr>
    <w:r w:rsidRPr="00C22937">
      <w:rPr>
        <w:rFonts w:ascii="Times New Roman" w:hAnsi="Times New Roman"/>
        <w:color w:val="17365D"/>
        <w:sz w:val="20"/>
        <w:szCs w:val="20"/>
        <w:lang w:val="sr-Cyrl-CS"/>
      </w:rPr>
      <w:t xml:space="preserve">Контакт центар: 011 </w:t>
    </w:r>
    <w:r w:rsidRPr="00C22937">
      <w:rPr>
        <w:rFonts w:ascii="Times New Roman" w:hAnsi="Times New Roman"/>
        <w:color w:val="17365D"/>
        <w:sz w:val="20"/>
        <w:szCs w:val="20"/>
        <w:lang w:val="sr-Latn-CS"/>
      </w:rPr>
      <w:t>3242 673</w:t>
    </w:r>
    <w:r w:rsidRPr="00266FA6">
      <w:rPr>
        <w:rFonts w:ascii="Times New Roman" w:hAnsi="Times New Roman"/>
        <w:color w:val="17365D"/>
        <w:sz w:val="20"/>
        <w:szCs w:val="20"/>
        <w:lang w:val="ru-RU"/>
      </w:rPr>
      <w:t>, факс: 011 3232 537</w:t>
    </w:r>
  </w:p>
  <w:p w:rsidR="001306DE" w:rsidRPr="00EE5E2F" w:rsidRDefault="001306DE" w:rsidP="00EE5E2F">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6DE" w:rsidRPr="00266FA6" w:rsidRDefault="001306DE" w:rsidP="006E2A75">
    <w:pPr>
      <w:pStyle w:val="Footer"/>
      <w:rPr>
        <w:rFonts w:ascii="Times New Roman" w:hAnsi="Times New Roman"/>
        <w:color w:val="17365D"/>
        <w:sz w:val="20"/>
        <w:szCs w:val="20"/>
        <w:lang w:val="ru-RU"/>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r w:rsidRPr="00266FA6">
      <w:rPr>
        <w:rFonts w:ascii="Times New Roman" w:hAnsi="Times New Roman"/>
        <w:color w:val="17365D"/>
        <w:sz w:val="20"/>
        <w:szCs w:val="20"/>
        <w:lang w:val="ru-RU"/>
      </w:rPr>
      <w:t>, ПИБ: 103986571, МБ: 17606590</w:t>
    </w:r>
  </w:p>
  <w:p w:rsidR="001306DE" w:rsidRPr="006E2A75" w:rsidRDefault="001306DE" w:rsidP="006E2A75">
    <w:pPr>
      <w:pStyle w:val="Footer"/>
      <w:tabs>
        <w:tab w:val="clear" w:pos="4703"/>
        <w:tab w:val="clear" w:pos="9406"/>
        <w:tab w:val="right" w:pos="9639"/>
      </w:tabs>
      <w:rPr>
        <w:rFonts w:ascii="Times New Roman" w:hAnsi="Times New Roman"/>
        <w:color w:val="17365D"/>
        <w:sz w:val="20"/>
        <w:szCs w:val="20"/>
        <w:lang w:val="sr-Cyrl-CS"/>
      </w:rPr>
    </w:pPr>
    <w:r>
      <w:rPr>
        <w:rFonts w:ascii="Times New Roman" w:hAnsi="Times New Roman"/>
        <w:color w:val="17365D"/>
        <w:sz w:val="20"/>
        <w:szCs w:val="20"/>
        <w:lang w:val="sr-Cyrl-CS"/>
      </w:rPr>
      <w:t>Палмотићева</w:t>
    </w:r>
    <w:r w:rsidRPr="00DE0EF1">
      <w:rPr>
        <w:rFonts w:ascii="Times New Roman" w:hAnsi="Times New Roman"/>
        <w:color w:val="17365D"/>
        <w:sz w:val="20"/>
        <w:szCs w:val="20"/>
        <w:lang w:val="sr-Cyrl-CS"/>
      </w:rPr>
      <w:t xml:space="preserve"> </w:t>
    </w:r>
    <w:r>
      <w:rPr>
        <w:rFonts w:ascii="Times New Roman" w:hAnsi="Times New Roman"/>
        <w:color w:val="17365D"/>
        <w:sz w:val="20"/>
        <w:szCs w:val="20"/>
        <w:lang w:val="sr-Cyrl-CS"/>
      </w:rPr>
      <w:t>2, 11103</w:t>
    </w:r>
    <w:r w:rsidRPr="00DE0EF1">
      <w:rPr>
        <w:rFonts w:ascii="Times New Roman" w:hAnsi="Times New Roman"/>
        <w:color w:val="17365D"/>
        <w:sz w:val="20"/>
        <w:szCs w:val="20"/>
        <w:lang w:val="sr-Cyrl-CS"/>
      </w:rPr>
      <w:t xml:space="preserve"> Београд, </w:t>
    </w:r>
    <w:r>
      <w:rPr>
        <w:rFonts w:ascii="Times New Roman" w:hAnsi="Times New Roman"/>
        <w:color w:val="17365D"/>
        <w:sz w:val="20"/>
        <w:szCs w:val="20"/>
        <w:lang w:val="sr-Cyrl-CS"/>
      </w:rPr>
      <w:t xml:space="preserve">ПАК: 106306, </w:t>
    </w:r>
    <w:r w:rsidRPr="00DE0EF1">
      <w:rPr>
        <w:rFonts w:ascii="Times New Roman" w:hAnsi="Times New Roman"/>
        <w:color w:val="17365D"/>
        <w:sz w:val="20"/>
        <w:szCs w:val="20"/>
        <w:lang w:val="sr-Cyrl-CS"/>
      </w:rPr>
      <w:t>Република Србија</w:t>
    </w:r>
  </w:p>
  <w:p w:rsidR="001306DE" w:rsidRPr="00266FA6" w:rsidRDefault="001306DE" w:rsidP="000E6B55">
    <w:pPr>
      <w:rPr>
        <w:rFonts w:ascii="Times New Roman" w:hAnsi="Times New Roman"/>
        <w:color w:val="17365D"/>
        <w:sz w:val="20"/>
        <w:szCs w:val="20"/>
        <w:lang w:val="ru-RU"/>
      </w:rPr>
    </w:pPr>
    <w:r>
      <w:rPr>
        <w:rFonts w:ascii="Times New Roman" w:hAnsi="Times New Roman"/>
        <w:color w:val="17365D"/>
        <w:sz w:val="20"/>
        <w:szCs w:val="20"/>
        <w:lang w:val="sr-Cyrl-CS"/>
      </w:rPr>
      <w:t xml:space="preserve">Контакт центар: 011 </w:t>
    </w:r>
    <w:r>
      <w:rPr>
        <w:rFonts w:ascii="Times New Roman" w:hAnsi="Times New Roman"/>
        <w:color w:val="17365D"/>
        <w:sz w:val="20"/>
        <w:szCs w:val="20"/>
        <w:lang w:val="sr-Latn-CS"/>
      </w:rPr>
      <w:t>3242 673</w:t>
    </w:r>
    <w:r w:rsidRPr="00266FA6">
      <w:rPr>
        <w:rFonts w:ascii="Times New Roman" w:hAnsi="Times New Roman"/>
        <w:color w:val="17365D"/>
        <w:sz w:val="20"/>
        <w:szCs w:val="20"/>
        <w:lang w:val="ru-RU"/>
      </w:rPr>
      <w:t>, факс: 011 3232 537</w:t>
    </w:r>
  </w:p>
  <w:p w:rsidR="001306DE" w:rsidRPr="006E2A75" w:rsidRDefault="001306DE" w:rsidP="006E2A75">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530" w:rsidRDefault="00AF7530" w:rsidP="00973B9E">
      <w:r>
        <w:separator/>
      </w:r>
    </w:p>
  </w:footnote>
  <w:footnote w:type="continuationSeparator" w:id="0">
    <w:p w:rsidR="00AF7530" w:rsidRDefault="00AF7530" w:rsidP="00973B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6DE" w:rsidRPr="00B075B3" w:rsidRDefault="001306DE" w:rsidP="00B075B3">
    <w:pPr>
      <w:pStyle w:val="Header"/>
      <w:ind w:left="0"/>
      <w:rPr>
        <w:lang w:val="sr-Cyrl-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11136"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9"/>
      <w:gridCol w:w="5157"/>
    </w:tblGrid>
    <w:tr w:rsidR="001306DE" w:rsidRPr="00B213ED" w:rsidTr="00F528FD">
      <w:trPr>
        <w:trHeight w:val="2147"/>
      </w:trPr>
      <w:tc>
        <w:tcPr>
          <w:tcW w:w="5979" w:type="dxa"/>
        </w:tcPr>
        <w:p w:rsidR="001306DE" w:rsidRPr="00B213ED" w:rsidRDefault="001306DE" w:rsidP="00B213ED">
          <w:pPr>
            <w:tabs>
              <w:tab w:val="center" w:pos="4703"/>
              <w:tab w:val="right" w:pos="9406"/>
            </w:tabs>
            <w:ind w:left="0"/>
          </w:pPr>
          <w:r w:rsidRPr="0081588F">
            <w:rPr>
              <w:noProof/>
            </w:rPr>
            <w:drawing>
              <wp:inline distT="0" distB="0" distL="0" distR="0">
                <wp:extent cx="2250379" cy="9324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250379" cy="932400"/>
                        </a:xfrm>
                        <a:prstGeom prst="rect">
                          <a:avLst/>
                        </a:prstGeom>
                        <a:noFill/>
                        <a:ln w="9525">
                          <a:noFill/>
                          <a:miter lim="800000"/>
                          <a:headEnd/>
                          <a:tailEnd/>
                        </a:ln>
                      </pic:spPr>
                    </pic:pic>
                  </a:graphicData>
                </a:graphic>
              </wp:inline>
            </w:drawing>
          </w:r>
        </w:p>
      </w:tc>
      <w:tc>
        <w:tcPr>
          <w:tcW w:w="5157" w:type="dxa"/>
        </w:tcPr>
        <w:p w:rsidR="001306DE" w:rsidRPr="00B213ED" w:rsidRDefault="001306DE" w:rsidP="00AA3D79">
          <w:pPr>
            <w:tabs>
              <w:tab w:val="center" w:pos="4703"/>
              <w:tab w:val="right" w:pos="9406"/>
            </w:tabs>
            <w:ind w:left="0"/>
          </w:pPr>
          <w:r>
            <w:t xml:space="preserve">     </w:t>
          </w:r>
          <w:r>
            <w:rPr>
              <w:noProof/>
            </w:rPr>
            <w:drawing>
              <wp:inline distT="0" distB="0" distL="0" distR="0">
                <wp:extent cx="1295403" cy="493777"/>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95403" cy="493777"/>
                        </a:xfrm>
                        <a:prstGeom prst="rect">
                          <a:avLst/>
                        </a:prstGeom>
                      </pic:spPr>
                    </pic:pic>
                  </a:graphicData>
                </a:graphic>
              </wp:inline>
            </w:drawing>
          </w:r>
        </w:p>
      </w:tc>
    </w:tr>
  </w:tbl>
  <w:p w:rsidR="001306DE" w:rsidRPr="00B213ED" w:rsidRDefault="001306DE" w:rsidP="00B213ED">
    <w:pPr>
      <w:ind w:left="0"/>
      <w:rPr>
        <w:rFonts w:ascii="Times New Roman" w:hAnsi="Times New Roman"/>
        <w:sz w:val="24"/>
        <w:szCs w:val="24"/>
      </w:rPr>
    </w:pPr>
    <w:r w:rsidRPr="00B213ED">
      <w:rPr>
        <w:rFonts w:ascii="Times New Roman" w:hAnsi="Times New Roman"/>
        <w:sz w:val="24"/>
        <w:szCs w:val="24"/>
        <w:lang w:val="sr-Cyrl-CS"/>
      </w:rPr>
      <w:t>Број</w:t>
    </w:r>
    <w:r w:rsidRPr="00B213ED">
      <w:rPr>
        <w:rFonts w:ascii="Times New Roman" w:hAnsi="Times New Roman"/>
        <w:sz w:val="24"/>
        <w:szCs w:val="24"/>
      </w:rPr>
      <w:t xml:space="preserve">: </w:t>
    </w:r>
    <w:r>
      <w:rPr>
        <w:rFonts w:ascii="Times New Roman" w:hAnsi="Times New Roman"/>
        <w:sz w:val="24"/>
        <w:szCs w:val="24"/>
      </w:rPr>
      <w:t>1-02-4047-14/20-4</w:t>
    </w:r>
  </w:p>
  <w:p w:rsidR="001306DE" w:rsidRPr="00B213ED" w:rsidRDefault="001306DE" w:rsidP="00B213ED">
    <w:pPr>
      <w:ind w:left="0"/>
      <w:rPr>
        <w:rFonts w:ascii="Times New Roman" w:hAnsi="Times New Roman"/>
        <w:sz w:val="24"/>
        <w:szCs w:val="24"/>
      </w:rPr>
    </w:pPr>
    <w:r w:rsidRPr="00B213ED">
      <w:rPr>
        <w:rFonts w:ascii="Times New Roman" w:hAnsi="Times New Roman"/>
        <w:sz w:val="24"/>
        <w:szCs w:val="24"/>
        <w:lang w:val="sr-Cyrl-CS"/>
      </w:rPr>
      <w:t>Датум</w:t>
    </w:r>
    <w:r w:rsidRPr="00B213ED">
      <w:rPr>
        <w:rFonts w:ascii="Times New Roman" w:hAnsi="Times New Roman"/>
        <w:sz w:val="24"/>
        <w:szCs w:val="24"/>
      </w:rPr>
      <w:t xml:space="preserve">: </w:t>
    </w:r>
    <w:r>
      <w:rPr>
        <w:rFonts w:ascii="Times New Roman" w:hAnsi="Times New Roman"/>
        <w:sz w:val="24"/>
        <w:szCs w:val="24"/>
      </w:rPr>
      <w:t>14.08.2020.</w:t>
    </w:r>
  </w:p>
  <w:p w:rsidR="001306DE" w:rsidRPr="00B213ED" w:rsidRDefault="001306DE" w:rsidP="00B213ED">
    <w:pPr>
      <w:ind w:left="0"/>
      <w:rPr>
        <w:rFonts w:ascii="Times New Roman" w:hAnsi="Times New Roman"/>
        <w:sz w:val="24"/>
        <w:szCs w:val="24"/>
      </w:rPr>
    </w:pPr>
    <w:r w:rsidRPr="00B213ED">
      <w:rPr>
        <w:rFonts w:ascii="Times New Roman" w:hAnsi="Times New Roman"/>
        <w:sz w:val="24"/>
        <w:szCs w:val="24"/>
        <w:lang w:val="sr-Cyrl-CS"/>
      </w:rPr>
      <w:t>Београд</w:t>
    </w:r>
  </w:p>
  <w:p w:rsidR="001306DE" w:rsidRDefault="001306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24675"/>
    <w:multiLevelType w:val="hybridMultilevel"/>
    <w:tmpl w:val="694C2740"/>
    <w:lvl w:ilvl="0" w:tplc="D9CA99D4">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9B092A"/>
    <w:multiLevelType w:val="hybridMultilevel"/>
    <w:tmpl w:val="ADDED184"/>
    <w:lvl w:ilvl="0" w:tplc="D23A9956">
      <w:start w:val="1"/>
      <w:numFmt w:val="decimal"/>
      <w:lvlText w:val="%1."/>
      <w:lvlJc w:val="left"/>
      <w:pPr>
        <w:tabs>
          <w:tab w:val="num" w:pos="990"/>
        </w:tabs>
        <w:ind w:left="99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18534FCF"/>
    <w:multiLevelType w:val="hybridMultilevel"/>
    <w:tmpl w:val="E7A066DC"/>
    <w:lvl w:ilvl="0" w:tplc="35D8EF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1B48D2"/>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E196DA2"/>
    <w:multiLevelType w:val="hybridMultilevel"/>
    <w:tmpl w:val="E4D200CE"/>
    <w:lvl w:ilvl="0" w:tplc="241A000F">
      <w:start w:val="1"/>
      <w:numFmt w:val="decimal"/>
      <w:lvlText w:val="%1."/>
      <w:lvlJc w:val="left"/>
      <w:pPr>
        <w:ind w:left="927" w:hanging="360"/>
      </w:pPr>
    </w:lvl>
    <w:lvl w:ilvl="1" w:tplc="241A0019">
      <w:start w:val="1"/>
      <w:numFmt w:val="lowerLetter"/>
      <w:lvlText w:val="%2."/>
      <w:lvlJc w:val="left"/>
      <w:pPr>
        <w:ind w:left="1647" w:hanging="360"/>
      </w:pPr>
    </w:lvl>
    <w:lvl w:ilvl="2" w:tplc="241A001B">
      <w:start w:val="1"/>
      <w:numFmt w:val="lowerRoman"/>
      <w:lvlText w:val="%3."/>
      <w:lvlJc w:val="right"/>
      <w:pPr>
        <w:ind w:left="2367" w:hanging="180"/>
      </w:pPr>
    </w:lvl>
    <w:lvl w:ilvl="3" w:tplc="241A000F">
      <w:start w:val="1"/>
      <w:numFmt w:val="decimal"/>
      <w:lvlText w:val="%4."/>
      <w:lvlJc w:val="left"/>
      <w:pPr>
        <w:ind w:left="3087" w:hanging="360"/>
      </w:pPr>
    </w:lvl>
    <w:lvl w:ilvl="4" w:tplc="241A0019">
      <w:start w:val="1"/>
      <w:numFmt w:val="lowerLetter"/>
      <w:lvlText w:val="%5."/>
      <w:lvlJc w:val="left"/>
      <w:pPr>
        <w:ind w:left="3807" w:hanging="360"/>
      </w:pPr>
    </w:lvl>
    <w:lvl w:ilvl="5" w:tplc="241A001B">
      <w:start w:val="1"/>
      <w:numFmt w:val="lowerRoman"/>
      <w:lvlText w:val="%6."/>
      <w:lvlJc w:val="right"/>
      <w:pPr>
        <w:ind w:left="4527" w:hanging="180"/>
      </w:pPr>
    </w:lvl>
    <w:lvl w:ilvl="6" w:tplc="241A000F">
      <w:start w:val="1"/>
      <w:numFmt w:val="decimal"/>
      <w:lvlText w:val="%7."/>
      <w:lvlJc w:val="left"/>
      <w:pPr>
        <w:ind w:left="5247" w:hanging="360"/>
      </w:pPr>
    </w:lvl>
    <w:lvl w:ilvl="7" w:tplc="241A0019">
      <w:start w:val="1"/>
      <w:numFmt w:val="lowerLetter"/>
      <w:lvlText w:val="%8."/>
      <w:lvlJc w:val="left"/>
      <w:pPr>
        <w:ind w:left="5967" w:hanging="360"/>
      </w:pPr>
    </w:lvl>
    <w:lvl w:ilvl="8" w:tplc="241A001B">
      <w:start w:val="1"/>
      <w:numFmt w:val="lowerRoman"/>
      <w:lvlText w:val="%9."/>
      <w:lvlJc w:val="right"/>
      <w:pPr>
        <w:ind w:left="6687" w:hanging="180"/>
      </w:pPr>
    </w:lvl>
  </w:abstractNum>
  <w:abstractNum w:abstractNumId="5" w15:restartNumberingAfterBreak="0">
    <w:nsid w:val="22DE4DB4"/>
    <w:multiLevelType w:val="hybridMultilevel"/>
    <w:tmpl w:val="64DA9EEA"/>
    <w:lvl w:ilvl="0" w:tplc="85208B58">
      <w:start w:val="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4C541D2"/>
    <w:multiLevelType w:val="hybridMultilevel"/>
    <w:tmpl w:val="CEE01210"/>
    <w:lvl w:ilvl="0" w:tplc="35D8EF0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F736BA"/>
    <w:multiLevelType w:val="hybridMultilevel"/>
    <w:tmpl w:val="70F87A22"/>
    <w:lvl w:ilvl="0" w:tplc="35D8EF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13DD5"/>
    <w:multiLevelType w:val="hybridMultilevel"/>
    <w:tmpl w:val="FB1C0426"/>
    <w:lvl w:ilvl="0" w:tplc="31CCC436">
      <w:start w:val="1"/>
      <w:numFmt w:val="bullet"/>
      <w:lvlText w:val="-"/>
      <w:lvlJc w:val="left"/>
      <w:pPr>
        <w:ind w:left="1080" w:hanging="360"/>
      </w:pPr>
      <w:rPr>
        <w:rFonts w:ascii="Calibri" w:eastAsia="Times New Roman" w:hAnsi="Calibri" w:cs="Calibri" w:hint="default"/>
      </w:rPr>
    </w:lvl>
    <w:lvl w:ilvl="1" w:tplc="241A0003">
      <w:start w:val="1"/>
      <w:numFmt w:val="bullet"/>
      <w:lvlText w:val="o"/>
      <w:lvlJc w:val="left"/>
      <w:pPr>
        <w:ind w:left="1800" w:hanging="360"/>
      </w:pPr>
      <w:rPr>
        <w:rFonts w:ascii="Courier New" w:hAnsi="Courier New" w:cs="Courier New" w:hint="default"/>
      </w:rPr>
    </w:lvl>
    <w:lvl w:ilvl="2" w:tplc="241A0005">
      <w:start w:val="1"/>
      <w:numFmt w:val="bullet"/>
      <w:lvlText w:val=""/>
      <w:lvlJc w:val="left"/>
      <w:pPr>
        <w:ind w:left="2520" w:hanging="360"/>
      </w:pPr>
      <w:rPr>
        <w:rFonts w:ascii="Wingdings" w:hAnsi="Wingdings" w:hint="default"/>
      </w:rPr>
    </w:lvl>
    <w:lvl w:ilvl="3" w:tplc="241A0001">
      <w:start w:val="1"/>
      <w:numFmt w:val="bullet"/>
      <w:lvlText w:val=""/>
      <w:lvlJc w:val="left"/>
      <w:pPr>
        <w:ind w:left="3240" w:hanging="360"/>
      </w:pPr>
      <w:rPr>
        <w:rFonts w:ascii="Symbol" w:hAnsi="Symbol" w:hint="default"/>
      </w:rPr>
    </w:lvl>
    <w:lvl w:ilvl="4" w:tplc="241A0003">
      <w:start w:val="1"/>
      <w:numFmt w:val="bullet"/>
      <w:lvlText w:val="o"/>
      <w:lvlJc w:val="left"/>
      <w:pPr>
        <w:ind w:left="3960" w:hanging="360"/>
      </w:pPr>
      <w:rPr>
        <w:rFonts w:ascii="Courier New" w:hAnsi="Courier New" w:cs="Courier New" w:hint="default"/>
      </w:rPr>
    </w:lvl>
    <w:lvl w:ilvl="5" w:tplc="241A0005">
      <w:start w:val="1"/>
      <w:numFmt w:val="bullet"/>
      <w:lvlText w:val=""/>
      <w:lvlJc w:val="left"/>
      <w:pPr>
        <w:ind w:left="4680" w:hanging="360"/>
      </w:pPr>
      <w:rPr>
        <w:rFonts w:ascii="Wingdings" w:hAnsi="Wingdings" w:hint="default"/>
      </w:rPr>
    </w:lvl>
    <w:lvl w:ilvl="6" w:tplc="241A0001">
      <w:start w:val="1"/>
      <w:numFmt w:val="bullet"/>
      <w:lvlText w:val=""/>
      <w:lvlJc w:val="left"/>
      <w:pPr>
        <w:ind w:left="5400" w:hanging="360"/>
      </w:pPr>
      <w:rPr>
        <w:rFonts w:ascii="Symbol" w:hAnsi="Symbol" w:hint="default"/>
      </w:rPr>
    </w:lvl>
    <w:lvl w:ilvl="7" w:tplc="241A0003">
      <w:start w:val="1"/>
      <w:numFmt w:val="bullet"/>
      <w:lvlText w:val="o"/>
      <w:lvlJc w:val="left"/>
      <w:pPr>
        <w:ind w:left="6120" w:hanging="360"/>
      </w:pPr>
      <w:rPr>
        <w:rFonts w:ascii="Courier New" w:hAnsi="Courier New" w:cs="Courier New" w:hint="default"/>
      </w:rPr>
    </w:lvl>
    <w:lvl w:ilvl="8" w:tplc="241A0005">
      <w:start w:val="1"/>
      <w:numFmt w:val="bullet"/>
      <w:lvlText w:val=""/>
      <w:lvlJc w:val="left"/>
      <w:pPr>
        <w:ind w:left="6840" w:hanging="360"/>
      </w:pPr>
      <w:rPr>
        <w:rFonts w:ascii="Wingdings" w:hAnsi="Wingdings" w:hint="default"/>
      </w:rPr>
    </w:lvl>
  </w:abstractNum>
  <w:abstractNum w:abstractNumId="9" w15:restartNumberingAfterBreak="0">
    <w:nsid w:val="2E803062"/>
    <w:multiLevelType w:val="hybridMultilevel"/>
    <w:tmpl w:val="D108B106"/>
    <w:lvl w:ilvl="0" w:tplc="8C6801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187C50"/>
    <w:multiLevelType w:val="hybridMultilevel"/>
    <w:tmpl w:val="D696B99E"/>
    <w:lvl w:ilvl="0" w:tplc="35D8EF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95F302E"/>
    <w:multiLevelType w:val="hybridMultilevel"/>
    <w:tmpl w:val="06C4FB48"/>
    <w:lvl w:ilvl="0" w:tplc="9B0E025A">
      <w:start w:val="1"/>
      <w:numFmt w:val="decimal"/>
      <w:lvlText w:val="%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7456E7A"/>
    <w:multiLevelType w:val="hybridMultilevel"/>
    <w:tmpl w:val="292ABDA2"/>
    <w:lvl w:ilvl="0" w:tplc="802ECFC4">
      <w:start w:val="1"/>
      <w:numFmt w:val="decimal"/>
      <w:lvlText w:val="%1."/>
      <w:lvlJc w:val="left"/>
      <w:pPr>
        <w:tabs>
          <w:tab w:val="num" w:pos="720"/>
        </w:tabs>
        <w:ind w:left="720" w:hanging="360"/>
      </w:pPr>
      <w:rPr>
        <w:b w:val="0"/>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8825B81"/>
    <w:multiLevelType w:val="hybridMultilevel"/>
    <w:tmpl w:val="582E5952"/>
    <w:lvl w:ilvl="0" w:tplc="3274073C">
      <w:start w:val="1"/>
      <w:numFmt w:val="upperRoman"/>
      <w:lvlText w:val="%1."/>
      <w:lvlJc w:val="right"/>
      <w:pPr>
        <w:ind w:left="720" w:hanging="360"/>
      </w:pPr>
    </w:lvl>
    <w:lvl w:ilvl="1" w:tplc="04090003">
      <w:start w:val="1"/>
      <w:numFmt w:val="decimal"/>
      <w:lvlText w:val="%2)"/>
      <w:lvlJc w:val="left"/>
      <w:pPr>
        <w:ind w:left="1800" w:hanging="72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14" w15:restartNumberingAfterBreak="0">
    <w:nsid w:val="58FA3BFC"/>
    <w:multiLevelType w:val="hybridMultilevel"/>
    <w:tmpl w:val="EC9CBB4A"/>
    <w:lvl w:ilvl="0" w:tplc="04090011">
      <w:start w:val="1"/>
      <w:numFmt w:val="decimal"/>
      <w:lvlText w:val="%1)"/>
      <w:lvlJc w:val="left"/>
      <w:pPr>
        <w:ind w:left="1500" w:hanging="360"/>
      </w:p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start w:val="1"/>
      <w:numFmt w:val="decimal"/>
      <w:lvlText w:val="%4."/>
      <w:lvlJc w:val="left"/>
      <w:pPr>
        <w:ind w:left="3660" w:hanging="360"/>
      </w:pPr>
    </w:lvl>
    <w:lvl w:ilvl="4" w:tplc="04090019">
      <w:start w:val="1"/>
      <w:numFmt w:val="lowerLetter"/>
      <w:lvlText w:val="%5."/>
      <w:lvlJc w:val="left"/>
      <w:pPr>
        <w:ind w:left="4380" w:hanging="360"/>
      </w:pPr>
    </w:lvl>
    <w:lvl w:ilvl="5" w:tplc="0409001B">
      <w:start w:val="1"/>
      <w:numFmt w:val="lowerRoman"/>
      <w:lvlText w:val="%6."/>
      <w:lvlJc w:val="right"/>
      <w:pPr>
        <w:ind w:left="5100" w:hanging="180"/>
      </w:pPr>
    </w:lvl>
    <w:lvl w:ilvl="6" w:tplc="0409000F">
      <w:start w:val="1"/>
      <w:numFmt w:val="decimal"/>
      <w:lvlText w:val="%7."/>
      <w:lvlJc w:val="left"/>
      <w:pPr>
        <w:ind w:left="5820" w:hanging="360"/>
      </w:pPr>
    </w:lvl>
    <w:lvl w:ilvl="7" w:tplc="04090019">
      <w:start w:val="1"/>
      <w:numFmt w:val="lowerLetter"/>
      <w:lvlText w:val="%8."/>
      <w:lvlJc w:val="left"/>
      <w:pPr>
        <w:ind w:left="6540" w:hanging="360"/>
      </w:pPr>
    </w:lvl>
    <w:lvl w:ilvl="8" w:tplc="0409001B">
      <w:start w:val="1"/>
      <w:numFmt w:val="lowerRoman"/>
      <w:lvlText w:val="%9."/>
      <w:lvlJc w:val="right"/>
      <w:pPr>
        <w:ind w:left="7260" w:hanging="180"/>
      </w:pPr>
    </w:lvl>
  </w:abstractNum>
  <w:abstractNum w:abstractNumId="15" w15:restartNumberingAfterBreak="0">
    <w:nsid w:val="591D71DC"/>
    <w:multiLevelType w:val="hybridMultilevel"/>
    <w:tmpl w:val="9AA664EA"/>
    <w:lvl w:ilvl="0" w:tplc="35D8EF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3445C8"/>
    <w:multiLevelType w:val="hybridMultilevel"/>
    <w:tmpl w:val="980A50A0"/>
    <w:lvl w:ilvl="0" w:tplc="35D8EF0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2D43587"/>
    <w:multiLevelType w:val="hybridMultilevel"/>
    <w:tmpl w:val="83BEACBA"/>
    <w:lvl w:ilvl="0" w:tplc="35D8EF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483886"/>
    <w:multiLevelType w:val="hybridMultilevel"/>
    <w:tmpl w:val="409047B0"/>
    <w:lvl w:ilvl="0" w:tplc="050AAAD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714095D"/>
    <w:multiLevelType w:val="hybridMultilevel"/>
    <w:tmpl w:val="B7BAFC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A084D20"/>
    <w:multiLevelType w:val="hybridMultilevel"/>
    <w:tmpl w:val="FC165FA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BE95BF7"/>
    <w:multiLevelType w:val="hybridMultilevel"/>
    <w:tmpl w:val="F0D81E2A"/>
    <w:lvl w:ilvl="0" w:tplc="D9CA99D4">
      <w:start w:val="1"/>
      <w:numFmt w:val="bullet"/>
      <w:lvlText w:val="-"/>
      <w:lvlJc w:val="left"/>
      <w:pPr>
        <w:ind w:left="1066" w:hanging="360"/>
      </w:pPr>
      <w:rPr>
        <w:rFonts w:ascii="Calibri" w:eastAsiaTheme="minorHAnsi" w:hAnsi="Calibri" w:cs="Calibri" w:hint="default"/>
      </w:rPr>
    </w:lvl>
    <w:lvl w:ilvl="1" w:tplc="241A0003">
      <w:start w:val="1"/>
      <w:numFmt w:val="bullet"/>
      <w:lvlText w:val="o"/>
      <w:lvlJc w:val="left"/>
      <w:pPr>
        <w:ind w:left="1786" w:hanging="360"/>
      </w:pPr>
      <w:rPr>
        <w:rFonts w:ascii="Courier New" w:hAnsi="Courier New" w:cs="Courier New" w:hint="default"/>
      </w:rPr>
    </w:lvl>
    <w:lvl w:ilvl="2" w:tplc="241A0005">
      <w:start w:val="1"/>
      <w:numFmt w:val="bullet"/>
      <w:lvlText w:val=""/>
      <w:lvlJc w:val="left"/>
      <w:pPr>
        <w:ind w:left="2506" w:hanging="360"/>
      </w:pPr>
      <w:rPr>
        <w:rFonts w:ascii="Wingdings" w:hAnsi="Wingdings" w:hint="default"/>
      </w:rPr>
    </w:lvl>
    <w:lvl w:ilvl="3" w:tplc="241A0001">
      <w:start w:val="1"/>
      <w:numFmt w:val="bullet"/>
      <w:lvlText w:val=""/>
      <w:lvlJc w:val="left"/>
      <w:pPr>
        <w:ind w:left="3226" w:hanging="360"/>
      </w:pPr>
      <w:rPr>
        <w:rFonts w:ascii="Symbol" w:hAnsi="Symbol" w:hint="default"/>
      </w:rPr>
    </w:lvl>
    <w:lvl w:ilvl="4" w:tplc="241A0003">
      <w:start w:val="1"/>
      <w:numFmt w:val="bullet"/>
      <w:lvlText w:val="o"/>
      <w:lvlJc w:val="left"/>
      <w:pPr>
        <w:ind w:left="3946" w:hanging="360"/>
      </w:pPr>
      <w:rPr>
        <w:rFonts w:ascii="Courier New" w:hAnsi="Courier New" w:cs="Courier New" w:hint="default"/>
      </w:rPr>
    </w:lvl>
    <w:lvl w:ilvl="5" w:tplc="241A0005">
      <w:start w:val="1"/>
      <w:numFmt w:val="bullet"/>
      <w:lvlText w:val=""/>
      <w:lvlJc w:val="left"/>
      <w:pPr>
        <w:ind w:left="4666" w:hanging="360"/>
      </w:pPr>
      <w:rPr>
        <w:rFonts w:ascii="Wingdings" w:hAnsi="Wingdings" w:hint="default"/>
      </w:rPr>
    </w:lvl>
    <w:lvl w:ilvl="6" w:tplc="241A0001">
      <w:start w:val="1"/>
      <w:numFmt w:val="bullet"/>
      <w:lvlText w:val=""/>
      <w:lvlJc w:val="left"/>
      <w:pPr>
        <w:ind w:left="5386" w:hanging="360"/>
      </w:pPr>
      <w:rPr>
        <w:rFonts w:ascii="Symbol" w:hAnsi="Symbol" w:hint="default"/>
      </w:rPr>
    </w:lvl>
    <w:lvl w:ilvl="7" w:tplc="241A0003">
      <w:start w:val="1"/>
      <w:numFmt w:val="bullet"/>
      <w:lvlText w:val="o"/>
      <w:lvlJc w:val="left"/>
      <w:pPr>
        <w:ind w:left="6106" w:hanging="360"/>
      </w:pPr>
      <w:rPr>
        <w:rFonts w:ascii="Courier New" w:hAnsi="Courier New" w:cs="Courier New" w:hint="default"/>
      </w:rPr>
    </w:lvl>
    <w:lvl w:ilvl="8" w:tplc="241A0005">
      <w:start w:val="1"/>
      <w:numFmt w:val="bullet"/>
      <w:lvlText w:val=""/>
      <w:lvlJc w:val="left"/>
      <w:pPr>
        <w:ind w:left="6826" w:hanging="360"/>
      </w:pPr>
      <w:rPr>
        <w:rFonts w:ascii="Wingdings" w:hAnsi="Wingdings" w:hint="default"/>
      </w:rPr>
    </w:lvl>
  </w:abstractNum>
  <w:num w:numId="1">
    <w:abstractNumId w:val="1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num>
  <w:num w:numId="5">
    <w:abstractNumId w:val="20"/>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8"/>
  </w:num>
  <w:num w:numId="22">
    <w:abstractNumId w:val="19"/>
  </w:num>
  <w:num w:numId="23">
    <w:abstractNumId w:val="9"/>
  </w:num>
  <w:num w:numId="24">
    <w:abstractNumId w:val="7"/>
  </w:num>
  <w:num w:numId="25">
    <w:abstractNumId w:val="0"/>
  </w:num>
  <w:num w:numId="26">
    <w:abstractNumId w:val="17"/>
  </w:num>
  <w:num w:numId="27">
    <w:abstractNumId w:val="6"/>
  </w:num>
  <w:num w:numId="28">
    <w:abstractNumId w:val="16"/>
  </w:num>
  <w:num w:numId="29">
    <w:abstractNumId w:val="2"/>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75016"/>
    <w:rsid w:val="000122E0"/>
    <w:rsid w:val="00044160"/>
    <w:rsid w:val="000829A1"/>
    <w:rsid w:val="00084811"/>
    <w:rsid w:val="00092932"/>
    <w:rsid w:val="000D0129"/>
    <w:rsid w:val="000D5A2E"/>
    <w:rsid w:val="000E6B55"/>
    <w:rsid w:val="000E7181"/>
    <w:rsid w:val="000F6825"/>
    <w:rsid w:val="0010130D"/>
    <w:rsid w:val="001255B4"/>
    <w:rsid w:val="001306DE"/>
    <w:rsid w:val="001346E4"/>
    <w:rsid w:val="00144E67"/>
    <w:rsid w:val="001633CF"/>
    <w:rsid w:val="00164493"/>
    <w:rsid w:val="00177CE6"/>
    <w:rsid w:val="001879A8"/>
    <w:rsid w:val="00191369"/>
    <w:rsid w:val="001A29A0"/>
    <w:rsid w:val="001A4F03"/>
    <w:rsid w:val="001B5A5E"/>
    <w:rsid w:val="001D0CD4"/>
    <w:rsid w:val="00203250"/>
    <w:rsid w:val="00211F19"/>
    <w:rsid w:val="00227610"/>
    <w:rsid w:val="002310C9"/>
    <w:rsid w:val="0025343E"/>
    <w:rsid w:val="00266FA6"/>
    <w:rsid w:val="002820ED"/>
    <w:rsid w:val="00284C62"/>
    <w:rsid w:val="002A08ED"/>
    <w:rsid w:val="002B5660"/>
    <w:rsid w:val="002D57C8"/>
    <w:rsid w:val="00313C8C"/>
    <w:rsid w:val="00321692"/>
    <w:rsid w:val="00321AB0"/>
    <w:rsid w:val="0034208C"/>
    <w:rsid w:val="00356A68"/>
    <w:rsid w:val="003742D9"/>
    <w:rsid w:val="003E362A"/>
    <w:rsid w:val="003F445B"/>
    <w:rsid w:val="00401BEC"/>
    <w:rsid w:val="004336C5"/>
    <w:rsid w:val="004375A0"/>
    <w:rsid w:val="00453007"/>
    <w:rsid w:val="00454E7A"/>
    <w:rsid w:val="00455588"/>
    <w:rsid w:val="00457BC4"/>
    <w:rsid w:val="00462D6D"/>
    <w:rsid w:val="00464EEC"/>
    <w:rsid w:val="00483D4C"/>
    <w:rsid w:val="00490D75"/>
    <w:rsid w:val="004B2D70"/>
    <w:rsid w:val="004D40B9"/>
    <w:rsid w:val="004E136D"/>
    <w:rsid w:val="004E5104"/>
    <w:rsid w:val="004F3710"/>
    <w:rsid w:val="005176EB"/>
    <w:rsid w:val="00523E6C"/>
    <w:rsid w:val="00532430"/>
    <w:rsid w:val="0053254B"/>
    <w:rsid w:val="00547162"/>
    <w:rsid w:val="0056545A"/>
    <w:rsid w:val="005679C2"/>
    <w:rsid w:val="00572DF8"/>
    <w:rsid w:val="00573E1A"/>
    <w:rsid w:val="0059021E"/>
    <w:rsid w:val="0059078B"/>
    <w:rsid w:val="005A7DCE"/>
    <w:rsid w:val="005B67BB"/>
    <w:rsid w:val="005C50AA"/>
    <w:rsid w:val="005E08D9"/>
    <w:rsid w:val="005E2882"/>
    <w:rsid w:val="00604DA8"/>
    <w:rsid w:val="0061351E"/>
    <w:rsid w:val="00613E72"/>
    <w:rsid w:val="00620C61"/>
    <w:rsid w:val="00625862"/>
    <w:rsid w:val="006414EE"/>
    <w:rsid w:val="00644F51"/>
    <w:rsid w:val="006517FE"/>
    <w:rsid w:val="006962BB"/>
    <w:rsid w:val="006A1AC0"/>
    <w:rsid w:val="006A4AAE"/>
    <w:rsid w:val="006A77F0"/>
    <w:rsid w:val="006C5B4B"/>
    <w:rsid w:val="006E2A75"/>
    <w:rsid w:val="00700692"/>
    <w:rsid w:val="0070082D"/>
    <w:rsid w:val="00716A1A"/>
    <w:rsid w:val="00727005"/>
    <w:rsid w:val="00754B64"/>
    <w:rsid w:val="00761D46"/>
    <w:rsid w:val="007726BA"/>
    <w:rsid w:val="00774AA6"/>
    <w:rsid w:val="00782D7A"/>
    <w:rsid w:val="00790612"/>
    <w:rsid w:val="0079152F"/>
    <w:rsid w:val="007A156D"/>
    <w:rsid w:val="007A7152"/>
    <w:rsid w:val="007C04AC"/>
    <w:rsid w:val="007C697F"/>
    <w:rsid w:val="007E1E98"/>
    <w:rsid w:val="007E1F63"/>
    <w:rsid w:val="007F7D47"/>
    <w:rsid w:val="0081588F"/>
    <w:rsid w:val="00822BE1"/>
    <w:rsid w:val="008538FA"/>
    <w:rsid w:val="00856870"/>
    <w:rsid w:val="00875FD2"/>
    <w:rsid w:val="008810F3"/>
    <w:rsid w:val="00895C3A"/>
    <w:rsid w:val="008A1EA9"/>
    <w:rsid w:val="008D4793"/>
    <w:rsid w:val="008E439E"/>
    <w:rsid w:val="00901D3E"/>
    <w:rsid w:val="00902213"/>
    <w:rsid w:val="009178B0"/>
    <w:rsid w:val="0092350B"/>
    <w:rsid w:val="00926740"/>
    <w:rsid w:val="009345CC"/>
    <w:rsid w:val="0096635F"/>
    <w:rsid w:val="00973B9E"/>
    <w:rsid w:val="00981509"/>
    <w:rsid w:val="00995E6C"/>
    <w:rsid w:val="00996F3A"/>
    <w:rsid w:val="00997559"/>
    <w:rsid w:val="00997905"/>
    <w:rsid w:val="009B65E5"/>
    <w:rsid w:val="009B7228"/>
    <w:rsid w:val="009C3327"/>
    <w:rsid w:val="009D66BC"/>
    <w:rsid w:val="009E0A3E"/>
    <w:rsid w:val="009E3E1F"/>
    <w:rsid w:val="009F2BFF"/>
    <w:rsid w:val="00A037CE"/>
    <w:rsid w:val="00A11BE4"/>
    <w:rsid w:val="00A174FF"/>
    <w:rsid w:val="00A60DE7"/>
    <w:rsid w:val="00A7598A"/>
    <w:rsid w:val="00AA3D79"/>
    <w:rsid w:val="00AD508D"/>
    <w:rsid w:val="00AF2931"/>
    <w:rsid w:val="00AF7530"/>
    <w:rsid w:val="00B075B3"/>
    <w:rsid w:val="00B213ED"/>
    <w:rsid w:val="00B4083A"/>
    <w:rsid w:val="00B64A35"/>
    <w:rsid w:val="00B876AB"/>
    <w:rsid w:val="00BA1082"/>
    <w:rsid w:val="00BA477A"/>
    <w:rsid w:val="00BB21C5"/>
    <w:rsid w:val="00BC5DE5"/>
    <w:rsid w:val="00BC6B28"/>
    <w:rsid w:val="00BC6E18"/>
    <w:rsid w:val="00BD3CDD"/>
    <w:rsid w:val="00BD415C"/>
    <w:rsid w:val="00BE5FEF"/>
    <w:rsid w:val="00BE73B5"/>
    <w:rsid w:val="00BF0666"/>
    <w:rsid w:val="00BF5690"/>
    <w:rsid w:val="00C06CEA"/>
    <w:rsid w:val="00C132A1"/>
    <w:rsid w:val="00C22937"/>
    <w:rsid w:val="00C2709B"/>
    <w:rsid w:val="00C32B02"/>
    <w:rsid w:val="00C347C2"/>
    <w:rsid w:val="00C40B8C"/>
    <w:rsid w:val="00C548C8"/>
    <w:rsid w:val="00C649CE"/>
    <w:rsid w:val="00C74655"/>
    <w:rsid w:val="00C77A02"/>
    <w:rsid w:val="00C8069B"/>
    <w:rsid w:val="00C83B3D"/>
    <w:rsid w:val="00C868FB"/>
    <w:rsid w:val="00CA0B97"/>
    <w:rsid w:val="00CE7137"/>
    <w:rsid w:val="00D00D9D"/>
    <w:rsid w:val="00D1167A"/>
    <w:rsid w:val="00D20C22"/>
    <w:rsid w:val="00D43701"/>
    <w:rsid w:val="00D531DA"/>
    <w:rsid w:val="00D539CC"/>
    <w:rsid w:val="00D66ED2"/>
    <w:rsid w:val="00D729D2"/>
    <w:rsid w:val="00D745A3"/>
    <w:rsid w:val="00D9459E"/>
    <w:rsid w:val="00DA4C92"/>
    <w:rsid w:val="00DA4E43"/>
    <w:rsid w:val="00DB0A60"/>
    <w:rsid w:val="00DD50A8"/>
    <w:rsid w:val="00DE0EF1"/>
    <w:rsid w:val="00DE1D02"/>
    <w:rsid w:val="00DE305E"/>
    <w:rsid w:val="00DE620F"/>
    <w:rsid w:val="00DF0FB0"/>
    <w:rsid w:val="00DF5102"/>
    <w:rsid w:val="00E0137F"/>
    <w:rsid w:val="00E07FD4"/>
    <w:rsid w:val="00E124ED"/>
    <w:rsid w:val="00E132FB"/>
    <w:rsid w:val="00E3670D"/>
    <w:rsid w:val="00E74944"/>
    <w:rsid w:val="00E84E0B"/>
    <w:rsid w:val="00E85953"/>
    <w:rsid w:val="00E90CF2"/>
    <w:rsid w:val="00EE296C"/>
    <w:rsid w:val="00EE5E2F"/>
    <w:rsid w:val="00EF3BCF"/>
    <w:rsid w:val="00F20696"/>
    <w:rsid w:val="00F35D37"/>
    <w:rsid w:val="00F528FD"/>
    <w:rsid w:val="00F71E59"/>
    <w:rsid w:val="00F74C8E"/>
    <w:rsid w:val="00F75016"/>
    <w:rsid w:val="00F76F58"/>
    <w:rsid w:val="00F9316A"/>
    <w:rsid w:val="00F934C5"/>
    <w:rsid w:val="00FC3DBD"/>
    <w:rsid w:val="00FD1B93"/>
    <w:rsid w:val="00FD466D"/>
    <w:rsid w:val="00FE2081"/>
    <w:rsid w:val="00FF2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EAB73D-B15F-436D-B786-AA08ABAEA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5A3"/>
    <w:pPr>
      <w:ind w:left="-737"/>
      <w:jc w:val="both"/>
    </w:pPr>
    <w:rPr>
      <w:sz w:val="22"/>
      <w:szCs w:val="22"/>
    </w:rPr>
  </w:style>
  <w:style w:type="paragraph" w:styleId="Heading1">
    <w:name w:val="heading 1"/>
    <w:basedOn w:val="Normal"/>
    <w:next w:val="Normal"/>
    <w:link w:val="Heading1Char"/>
    <w:qFormat/>
    <w:rsid w:val="00266FA6"/>
    <w:pPr>
      <w:keepNext/>
      <w:ind w:left="0"/>
      <w:jc w:val="left"/>
      <w:outlineLvl w:val="0"/>
    </w:pPr>
    <w:rPr>
      <w:rFonts w:ascii="Times New Roman" w:eastAsia="Times New Roman" w:hAnsi="Times New Roman"/>
      <w:b/>
      <w:bCs/>
      <w:sz w:val="28"/>
      <w:szCs w:val="24"/>
      <w:lang w:val="hr-HR"/>
    </w:rPr>
  </w:style>
  <w:style w:type="paragraph" w:styleId="Heading3">
    <w:name w:val="heading 3"/>
    <w:basedOn w:val="Normal"/>
    <w:next w:val="Normal"/>
    <w:link w:val="Heading3Char"/>
    <w:uiPriority w:val="9"/>
    <w:semiHidden/>
    <w:unhideWhenUsed/>
    <w:qFormat/>
    <w:rsid w:val="00266FA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266FA6"/>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66FA6"/>
    <w:pPr>
      <w:spacing w:before="240" w:after="60"/>
      <w:ind w:left="0"/>
      <w:jc w:val="left"/>
      <w:outlineLvl w:val="6"/>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73B9E"/>
    <w:pPr>
      <w:tabs>
        <w:tab w:val="center" w:pos="4703"/>
        <w:tab w:val="right" w:pos="9406"/>
      </w:tabs>
    </w:pPr>
  </w:style>
  <w:style w:type="character" w:customStyle="1" w:styleId="HeaderChar">
    <w:name w:val="Header Char"/>
    <w:basedOn w:val="DefaultParagraphFont"/>
    <w:link w:val="Header"/>
    <w:uiPriority w:val="99"/>
    <w:semiHidden/>
    <w:rsid w:val="00973B9E"/>
  </w:style>
  <w:style w:type="paragraph" w:styleId="Footer">
    <w:name w:val="footer"/>
    <w:basedOn w:val="Normal"/>
    <w:link w:val="FooterChar"/>
    <w:uiPriority w:val="99"/>
    <w:unhideWhenUsed/>
    <w:rsid w:val="00973B9E"/>
    <w:pPr>
      <w:tabs>
        <w:tab w:val="center" w:pos="4703"/>
        <w:tab w:val="right" w:pos="9406"/>
      </w:tabs>
    </w:pPr>
  </w:style>
  <w:style w:type="character" w:customStyle="1" w:styleId="FooterChar">
    <w:name w:val="Footer Char"/>
    <w:basedOn w:val="DefaultParagraphFont"/>
    <w:link w:val="Footer"/>
    <w:uiPriority w:val="99"/>
    <w:rsid w:val="00973B9E"/>
  </w:style>
  <w:style w:type="paragraph" w:styleId="BalloonText">
    <w:name w:val="Balloon Text"/>
    <w:basedOn w:val="Normal"/>
    <w:link w:val="BalloonTextChar"/>
    <w:uiPriority w:val="99"/>
    <w:semiHidden/>
    <w:unhideWhenUsed/>
    <w:rsid w:val="00973B9E"/>
    <w:rPr>
      <w:rFonts w:ascii="Tahoma" w:hAnsi="Tahoma" w:cs="Tahoma"/>
      <w:sz w:val="16"/>
      <w:szCs w:val="16"/>
    </w:rPr>
  </w:style>
  <w:style w:type="character" w:customStyle="1" w:styleId="BalloonTextChar">
    <w:name w:val="Balloon Text Char"/>
    <w:basedOn w:val="DefaultParagraphFont"/>
    <w:link w:val="BalloonText"/>
    <w:uiPriority w:val="99"/>
    <w:semiHidden/>
    <w:rsid w:val="00973B9E"/>
    <w:rPr>
      <w:rFonts w:ascii="Tahoma" w:hAnsi="Tahoma" w:cs="Tahoma"/>
      <w:sz w:val="16"/>
      <w:szCs w:val="16"/>
    </w:rPr>
  </w:style>
  <w:style w:type="table" w:styleId="TableGrid">
    <w:name w:val="Table Grid"/>
    <w:basedOn w:val="TableNormal"/>
    <w:uiPriority w:val="59"/>
    <w:rsid w:val="008E43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B213E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266FA6"/>
    <w:rPr>
      <w:rFonts w:ascii="Times New Roman" w:eastAsia="Times New Roman" w:hAnsi="Times New Roman"/>
      <w:b/>
      <w:bCs/>
      <w:sz w:val="28"/>
      <w:szCs w:val="24"/>
      <w:lang w:val="hr-HR"/>
    </w:rPr>
  </w:style>
  <w:style w:type="character" w:customStyle="1" w:styleId="Heading3Char">
    <w:name w:val="Heading 3 Char"/>
    <w:basedOn w:val="DefaultParagraphFont"/>
    <w:link w:val="Heading3"/>
    <w:uiPriority w:val="9"/>
    <w:semiHidden/>
    <w:rsid w:val="00266FA6"/>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266FA6"/>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uiPriority w:val="9"/>
    <w:semiHidden/>
    <w:rsid w:val="00266FA6"/>
    <w:rPr>
      <w:rFonts w:ascii="Times New Roman" w:eastAsia="Times New Roman" w:hAnsi="Times New Roman"/>
      <w:sz w:val="24"/>
      <w:szCs w:val="24"/>
    </w:rPr>
  </w:style>
  <w:style w:type="character" w:styleId="Hyperlink">
    <w:name w:val="Hyperlink"/>
    <w:basedOn w:val="DefaultParagraphFont"/>
    <w:uiPriority w:val="99"/>
    <w:semiHidden/>
    <w:unhideWhenUsed/>
    <w:rsid w:val="00266FA6"/>
    <w:rPr>
      <w:color w:val="0000FF"/>
      <w:u w:val="single"/>
    </w:rPr>
  </w:style>
  <w:style w:type="character" w:styleId="FollowedHyperlink">
    <w:name w:val="FollowedHyperlink"/>
    <w:basedOn w:val="DefaultParagraphFont"/>
    <w:uiPriority w:val="99"/>
    <w:semiHidden/>
    <w:unhideWhenUsed/>
    <w:rsid w:val="00266FA6"/>
    <w:rPr>
      <w:color w:val="800080" w:themeColor="followedHyperlink"/>
      <w:u w:val="single"/>
    </w:rPr>
  </w:style>
  <w:style w:type="paragraph" w:styleId="NormalWeb">
    <w:name w:val="Normal (Web)"/>
    <w:basedOn w:val="Normal"/>
    <w:uiPriority w:val="99"/>
    <w:semiHidden/>
    <w:unhideWhenUsed/>
    <w:rsid w:val="00266FA6"/>
    <w:pPr>
      <w:spacing w:before="100" w:beforeAutospacing="1" w:after="100" w:afterAutospacing="1"/>
      <w:ind w:left="0"/>
      <w:jc w:val="left"/>
    </w:pPr>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266FA6"/>
    <w:pPr>
      <w:spacing w:after="120"/>
    </w:pPr>
  </w:style>
  <w:style w:type="character" w:customStyle="1" w:styleId="BodyTextChar">
    <w:name w:val="Body Text Char"/>
    <w:basedOn w:val="DefaultParagraphFont"/>
    <w:link w:val="BodyText"/>
    <w:uiPriority w:val="99"/>
    <w:semiHidden/>
    <w:rsid w:val="00266FA6"/>
    <w:rPr>
      <w:sz w:val="22"/>
      <w:szCs w:val="22"/>
    </w:rPr>
  </w:style>
  <w:style w:type="paragraph" w:styleId="BodyText3">
    <w:name w:val="Body Text 3"/>
    <w:basedOn w:val="Normal"/>
    <w:link w:val="BodyText3Char"/>
    <w:uiPriority w:val="99"/>
    <w:semiHidden/>
    <w:unhideWhenUsed/>
    <w:rsid w:val="00266FA6"/>
    <w:pPr>
      <w:spacing w:after="120"/>
      <w:ind w:left="0"/>
      <w:jc w:val="left"/>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semiHidden/>
    <w:rsid w:val="00266FA6"/>
    <w:rPr>
      <w:rFonts w:ascii="Times New Roman" w:eastAsia="Times New Roman" w:hAnsi="Times New Roman"/>
      <w:sz w:val="16"/>
      <w:szCs w:val="16"/>
    </w:rPr>
  </w:style>
  <w:style w:type="paragraph" w:styleId="NoSpacing">
    <w:name w:val="No Spacing"/>
    <w:uiPriority w:val="1"/>
    <w:qFormat/>
    <w:rsid w:val="00266FA6"/>
    <w:rPr>
      <w:rFonts w:eastAsia="Times New Roman"/>
      <w:sz w:val="22"/>
      <w:szCs w:val="22"/>
    </w:rPr>
  </w:style>
  <w:style w:type="character" w:customStyle="1" w:styleId="ListParagraphChar">
    <w:name w:val="List Paragraph Char"/>
    <w:basedOn w:val="DefaultParagraphFont"/>
    <w:link w:val="ListParagraph"/>
    <w:uiPriority w:val="34"/>
    <w:locked/>
    <w:rsid w:val="00266FA6"/>
    <w:rPr>
      <w:rFonts w:ascii="Times New Roman" w:eastAsia="Times New Roman" w:hAnsi="Times New Roman"/>
    </w:rPr>
  </w:style>
  <w:style w:type="paragraph" w:styleId="ListParagraph">
    <w:name w:val="List Paragraph"/>
    <w:basedOn w:val="Normal"/>
    <w:link w:val="ListParagraphChar"/>
    <w:uiPriority w:val="34"/>
    <w:qFormat/>
    <w:rsid w:val="00266FA6"/>
    <w:pPr>
      <w:spacing w:after="200" w:line="276" w:lineRule="auto"/>
      <w:ind w:left="720"/>
      <w:contextualSpacing/>
      <w:jc w:val="left"/>
    </w:pPr>
    <w:rPr>
      <w:rFonts w:ascii="Times New Roman" w:eastAsia="Times New Roman" w:hAnsi="Times New Roman"/>
      <w:sz w:val="20"/>
      <w:szCs w:val="20"/>
    </w:rPr>
  </w:style>
  <w:style w:type="paragraph" w:customStyle="1" w:styleId="Normal1">
    <w:name w:val="Normal1"/>
    <w:basedOn w:val="Normal"/>
    <w:uiPriority w:val="99"/>
    <w:rsid w:val="00266FA6"/>
    <w:pPr>
      <w:spacing w:before="100" w:beforeAutospacing="1" w:after="100" w:afterAutospacing="1"/>
      <w:ind w:left="0"/>
      <w:jc w:val="left"/>
    </w:pPr>
    <w:rPr>
      <w:rFonts w:ascii="Arial" w:eastAsia="Times New Roman" w:hAnsi="Arial" w:cs="Arial"/>
    </w:rPr>
  </w:style>
  <w:style w:type="paragraph" w:customStyle="1" w:styleId="CM55">
    <w:name w:val="CM55"/>
    <w:basedOn w:val="Normal"/>
    <w:next w:val="Normal"/>
    <w:uiPriority w:val="99"/>
    <w:rsid w:val="00266FA6"/>
    <w:pPr>
      <w:widowControl w:val="0"/>
      <w:autoSpaceDE w:val="0"/>
      <w:autoSpaceDN w:val="0"/>
      <w:adjustRightInd w:val="0"/>
      <w:spacing w:after="290"/>
      <w:ind w:left="0"/>
      <w:jc w:val="left"/>
    </w:pPr>
    <w:rPr>
      <w:rFonts w:ascii="Book Antiqua" w:eastAsia="Times New Roman" w:hAnsi="Book Antiqua" w:cs="Book Antiqua"/>
      <w:sz w:val="24"/>
      <w:szCs w:val="24"/>
    </w:rPr>
  </w:style>
  <w:style w:type="paragraph" w:customStyle="1" w:styleId="Protocol">
    <w:name w:val="Protocol"/>
    <w:basedOn w:val="Normal"/>
    <w:uiPriority w:val="99"/>
    <w:rsid w:val="00266FA6"/>
    <w:pPr>
      <w:keepLines/>
      <w:spacing w:before="960" w:line="288" w:lineRule="atLeast"/>
      <w:ind w:left="0"/>
    </w:pPr>
    <w:rPr>
      <w:rFonts w:ascii="Arial" w:eastAsia="Times New Roman" w:hAnsi="Arial"/>
      <w:szCs w:val="20"/>
    </w:rPr>
  </w:style>
  <w:style w:type="paragraph" w:customStyle="1" w:styleId="1tekst">
    <w:name w:val="1tekst"/>
    <w:basedOn w:val="Normal"/>
    <w:uiPriority w:val="99"/>
    <w:rsid w:val="00266FA6"/>
    <w:pPr>
      <w:ind w:left="313" w:right="313" w:firstLine="240"/>
    </w:pPr>
    <w:rPr>
      <w:rFonts w:ascii="Arial" w:eastAsia="Times New Roman" w:hAnsi="Arial" w:cs="Arial"/>
      <w:sz w:val="20"/>
      <w:szCs w:val="20"/>
    </w:rPr>
  </w:style>
  <w:style w:type="paragraph" w:customStyle="1" w:styleId="Default">
    <w:name w:val="Default"/>
    <w:rsid w:val="00266FA6"/>
    <w:pPr>
      <w:autoSpaceDE w:val="0"/>
      <w:autoSpaceDN w:val="0"/>
      <w:adjustRightInd w:val="0"/>
    </w:pPr>
    <w:rPr>
      <w:rFonts w:ascii="Times New Roman" w:eastAsia="Times New Roman" w:hAnsi="Times New Roman"/>
      <w:color w:val="000000"/>
      <w:sz w:val="24"/>
      <w:szCs w:val="24"/>
    </w:rPr>
  </w:style>
  <w:style w:type="paragraph" w:customStyle="1" w:styleId="clan">
    <w:name w:val="clan"/>
    <w:basedOn w:val="Normal"/>
    <w:uiPriority w:val="99"/>
    <w:rsid w:val="00266FA6"/>
    <w:pPr>
      <w:spacing w:before="240" w:after="120"/>
      <w:ind w:left="0"/>
      <w:jc w:val="center"/>
    </w:pPr>
    <w:rPr>
      <w:rFonts w:ascii="Arial" w:eastAsia="Times New Roman" w:hAnsi="Arial" w:cs="Arial"/>
      <w:b/>
      <w:bCs/>
      <w:sz w:val="24"/>
      <w:szCs w:val="24"/>
    </w:rPr>
  </w:style>
  <w:style w:type="paragraph" w:customStyle="1" w:styleId="Normal2">
    <w:name w:val="Normal2"/>
    <w:basedOn w:val="Normal"/>
    <w:uiPriority w:val="99"/>
    <w:rsid w:val="00266FA6"/>
    <w:pPr>
      <w:spacing w:before="100" w:beforeAutospacing="1" w:after="100" w:afterAutospacing="1"/>
      <w:ind w:left="0"/>
      <w:jc w:val="left"/>
    </w:pPr>
    <w:rPr>
      <w:rFonts w:ascii="Arial" w:eastAsia="Times New Roman" w:hAnsi="Arial" w:cs="Arial"/>
    </w:rPr>
  </w:style>
  <w:style w:type="character" w:styleId="CommentReference">
    <w:name w:val="annotation reference"/>
    <w:basedOn w:val="DefaultParagraphFont"/>
    <w:uiPriority w:val="99"/>
    <w:semiHidden/>
    <w:unhideWhenUsed/>
    <w:rsid w:val="00177CE6"/>
    <w:rPr>
      <w:sz w:val="16"/>
      <w:szCs w:val="16"/>
    </w:rPr>
  </w:style>
  <w:style w:type="paragraph" w:styleId="CommentText">
    <w:name w:val="annotation text"/>
    <w:basedOn w:val="Normal"/>
    <w:link w:val="CommentTextChar"/>
    <w:uiPriority w:val="99"/>
    <w:semiHidden/>
    <w:unhideWhenUsed/>
    <w:rsid w:val="00177CE6"/>
    <w:rPr>
      <w:sz w:val="20"/>
      <w:szCs w:val="20"/>
    </w:rPr>
  </w:style>
  <w:style w:type="character" w:customStyle="1" w:styleId="CommentTextChar">
    <w:name w:val="Comment Text Char"/>
    <w:basedOn w:val="DefaultParagraphFont"/>
    <w:link w:val="CommentText"/>
    <w:uiPriority w:val="99"/>
    <w:semiHidden/>
    <w:rsid w:val="00177CE6"/>
  </w:style>
  <w:style w:type="paragraph" w:styleId="CommentSubject">
    <w:name w:val="annotation subject"/>
    <w:basedOn w:val="CommentText"/>
    <w:next w:val="CommentText"/>
    <w:link w:val="CommentSubjectChar"/>
    <w:uiPriority w:val="99"/>
    <w:semiHidden/>
    <w:unhideWhenUsed/>
    <w:rsid w:val="00177CE6"/>
    <w:rPr>
      <w:b/>
      <w:bCs/>
    </w:rPr>
  </w:style>
  <w:style w:type="character" w:customStyle="1" w:styleId="CommentSubjectChar">
    <w:name w:val="Comment Subject Char"/>
    <w:basedOn w:val="CommentTextChar"/>
    <w:link w:val="CommentSubject"/>
    <w:uiPriority w:val="99"/>
    <w:semiHidden/>
    <w:rsid w:val="00177C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41926">
      <w:bodyDiv w:val="1"/>
      <w:marLeft w:val="0"/>
      <w:marRight w:val="0"/>
      <w:marTop w:val="0"/>
      <w:marBottom w:val="0"/>
      <w:divBdr>
        <w:top w:val="none" w:sz="0" w:space="0" w:color="auto"/>
        <w:left w:val="none" w:sz="0" w:space="0" w:color="auto"/>
        <w:bottom w:val="none" w:sz="0" w:space="0" w:color="auto"/>
        <w:right w:val="none" w:sz="0" w:space="0" w:color="auto"/>
      </w:divBdr>
    </w:div>
    <w:div w:id="607933662">
      <w:bodyDiv w:val="1"/>
      <w:marLeft w:val="0"/>
      <w:marRight w:val="0"/>
      <w:marTop w:val="0"/>
      <w:marBottom w:val="0"/>
      <w:divBdr>
        <w:top w:val="none" w:sz="0" w:space="0" w:color="auto"/>
        <w:left w:val="none" w:sz="0" w:space="0" w:color="auto"/>
        <w:bottom w:val="none" w:sz="0" w:space="0" w:color="auto"/>
        <w:right w:val="none" w:sz="0" w:space="0" w:color="auto"/>
      </w:divBdr>
    </w:div>
    <w:div w:id="1720010993">
      <w:bodyDiv w:val="1"/>
      <w:marLeft w:val="0"/>
      <w:marRight w:val="0"/>
      <w:marTop w:val="0"/>
      <w:marBottom w:val="0"/>
      <w:divBdr>
        <w:top w:val="none" w:sz="0" w:space="0" w:color="auto"/>
        <w:left w:val="none" w:sz="0" w:space="0" w:color="auto"/>
        <w:bottom w:val="none" w:sz="0" w:space="0" w:color="auto"/>
        <w:right w:val="none" w:sz="0" w:space="0" w:color="auto"/>
      </w:divBdr>
    </w:div>
    <w:div w:id="179556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tel.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ica.josifovic@ratel.r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ilica.josifovi&#263;@ratel.rs" TargetMode="External"/><Relationship Id="rId4" Type="http://schemas.openxmlformats.org/officeDocument/2006/relationships/settings" Target="settings.xml"/><Relationship Id="rId9" Type="http://schemas.openxmlformats.org/officeDocument/2006/relationships/hyperlink" Target="mailto:milica.josifovic@ratel.r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8489E-3BED-4ECD-ADC0-D936F21FF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1451</TotalTime>
  <Pages>29</Pages>
  <Words>7631</Words>
  <Characters>43497</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RATEL</Company>
  <LinksUpToDate>false</LinksUpToDate>
  <CharactersWithSpaces>51026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RATEL</dc:creator>
  <cp:lastModifiedBy>Milica Josifovic</cp:lastModifiedBy>
  <cp:revision>64</cp:revision>
  <cp:lastPrinted>2010-02-04T12:06:00Z</cp:lastPrinted>
  <dcterms:created xsi:type="dcterms:W3CDTF">2019-11-21T09:27:00Z</dcterms:created>
  <dcterms:modified xsi:type="dcterms:W3CDTF">2020-08-17T18:57:00Z</dcterms:modified>
</cp:coreProperties>
</file>