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42319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4276C4">
        <w:rPr>
          <w:noProof/>
          <w:lang w:val="en-US"/>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6F613A" w:rsidRDefault="00F17C60" w:rsidP="00F17C60">
      <w:pPr>
        <w:jc w:val="center"/>
        <w:rPr>
          <w:sz w:val="32"/>
          <w:szCs w:val="32"/>
        </w:rPr>
      </w:pPr>
      <w:r w:rsidRPr="00F17C60">
        <w:rPr>
          <w:sz w:val="32"/>
          <w:szCs w:val="32"/>
          <w:lang w:val="sr-Cyrl-CS"/>
        </w:rPr>
        <w:t xml:space="preserve">за јавну набавку </w:t>
      </w:r>
      <w:r w:rsidR="006F613A" w:rsidRPr="006F613A">
        <w:rPr>
          <w:iCs/>
          <w:sz w:val="32"/>
          <w:szCs w:val="32"/>
        </w:rPr>
        <w:t xml:space="preserve">услуга – </w:t>
      </w:r>
      <w:r w:rsidR="006F613A" w:rsidRPr="006F613A">
        <w:rPr>
          <w:sz w:val="32"/>
          <w:szCs w:val="32"/>
        </w:rPr>
        <w:t>о</w:t>
      </w:r>
      <w:r w:rsidR="006F613A" w:rsidRPr="006F613A">
        <w:rPr>
          <w:sz w:val="32"/>
          <w:szCs w:val="32"/>
          <w:lang w:val="en-GB"/>
        </w:rPr>
        <w:t>државање антенских стубова и антенске</w:t>
      </w:r>
      <w:r w:rsidR="006F613A" w:rsidRPr="006F613A">
        <w:rPr>
          <w:sz w:val="32"/>
          <w:szCs w:val="32"/>
        </w:rPr>
        <w:t xml:space="preserve"> </w:t>
      </w:r>
      <w:r w:rsidR="006F613A" w:rsidRPr="006F613A">
        <w:rPr>
          <w:sz w:val="32"/>
          <w:szCs w:val="32"/>
          <w:lang w:val="en-GB"/>
        </w:rPr>
        <w:t>инсталације у фиксним контролно-мерним</w:t>
      </w:r>
      <w:r w:rsidR="006F613A" w:rsidRPr="006F613A">
        <w:rPr>
          <w:sz w:val="32"/>
          <w:szCs w:val="32"/>
        </w:rPr>
        <w:t xml:space="preserve"> </w:t>
      </w:r>
      <w:r w:rsidR="006F613A" w:rsidRPr="006F613A">
        <w:rPr>
          <w:sz w:val="32"/>
          <w:szCs w:val="32"/>
          <w:lang w:val="en-GB"/>
        </w:rPr>
        <w:t>станицама</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6F613A">
        <w:rPr>
          <w:sz w:val="28"/>
          <w:szCs w:val="28"/>
        </w:rPr>
        <w:t>7</w:t>
      </w:r>
      <w:r w:rsidRPr="00F17C60">
        <w:rPr>
          <w:sz w:val="28"/>
          <w:szCs w:val="28"/>
          <w:lang w:val="sr-Cyrl-CS"/>
        </w:rPr>
        <w:t>/1</w:t>
      </w:r>
      <w:r w:rsidRPr="00F17C60">
        <w:rPr>
          <w:sz w:val="28"/>
          <w:szCs w:val="28"/>
        </w:rPr>
        <w:t>8</w:t>
      </w:r>
      <w:r w:rsidR="005F5B22">
        <w:rPr>
          <w:sz w:val="28"/>
          <w:szCs w:val="28"/>
        </w:rPr>
        <w:t>-10</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F6106C" w:rsidRDefault="00814316" w:rsidP="00A92B27">
      <w:pPr>
        <w:pStyle w:val="Heading7"/>
        <w:jc w:val="center"/>
        <w:rPr>
          <w:b/>
          <w:sz w:val="28"/>
          <w:szCs w:val="28"/>
          <w:lang w:val="sr-Cyrl-CS"/>
        </w:rPr>
      </w:pPr>
      <w:r w:rsidRPr="00F6106C">
        <w:rPr>
          <w:b/>
          <w:sz w:val="28"/>
          <w:szCs w:val="28"/>
          <w:lang w:val="sr-Cyrl-CS"/>
        </w:rPr>
        <w:t>С А Д Р Ж А Ј</w:t>
      </w:r>
    </w:p>
    <w:p w:rsidR="00A92B27" w:rsidRPr="00F6106C" w:rsidRDefault="00A92B27" w:rsidP="00A92B27">
      <w:pPr>
        <w:rPr>
          <w:b/>
          <w:sz w:val="28"/>
          <w:szCs w:val="28"/>
          <w:lang w:val="sr-Cyrl-CS"/>
        </w:rPr>
      </w:pPr>
    </w:p>
    <w:p w:rsidR="00A92B27" w:rsidRPr="00F6106C" w:rsidRDefault="00A92B27" w:rsidP="00A92B27">
      <w:pPr>
        <w:rPr>
          <w:b/>
          <w:sz w:val="28"/>
          <w:szCs w:val="28"/>
          <w:lang w:val="sr-Cyrl-CS"/>
        </w:rPr>
      </w:pPr>
    </w:p>
    <w:p w:rsidR="00A92B27" w:rsidRPr="00F6106C" w:rsidRDefault="00A92B27" w:rsidP="00A92B27">
      <w:pPr>
        <w:rPr>
          <w:b/>
          <w:sz w:val="28"/>
          <w:szCs w:val="28"/>
          <w:lang w:val="sr-Cyrl-CS"/>
        </w:rPr>
      </w:pPr>
    </w:p>
    <w:p w:rsidR="00A92B27" w:rsidRPr="00F6106C" w:rsidRDefault="00F17F9F" w:rsidP="00A92B27">
      <w:pPr>
        <w:pBdr>
          <w:bottom w:val="single" w:sz="12" w:space="1" w:color="auto"/>
        </w:pBdr>
        <w:rPr>
          <w:b/>
          <w:sz w:val="28"/>
          <w:szCs w:val="28"/>
          <w:lang w:val="sr-Cyrl-CS"/>
        </w:rPr>
      </w:pPr>
      <w:r w:rsidRPr="00F6106C">
        <w:rPr>
          <w:b/>
          <w:sz w:val="28"/>
          <w:szCs w:val="28"/>
        </w:rPr>
        <w:tab/>
      </w:r>
      <w:r w:rsidR="00814316" w:rsidRPr="00F6106C">
        <w:rPr>
          <w:b/>
          <w:sz w:val="28"/>
          <w:szCs w:val="28"/>
          <w:lang w:val="sr-Cyrl-CS"/>
        </w:rPr>
        <w:t>ОДЕЉАК</w:t>
      </w:r>
      <w:r w:rsidRPr="00F6106C">
        <w:rPr>
          <w:b/>
          <w:sz w:val="28"/>
          <w:szCs w:val="28"/>
        </w:rPr>
        <w:tab/>
      </w:r>
      <w:r w:rsidRPr="00F6106C">
        <w:rPr>
          <w:b/>
          <w:sz w:val="28"/>
          <w:szCs w:val="28"/>
        </w:rPr>
        <w:tab/>
      </w:r>
      <w:r w:rsidRPr="00F6106C">
        <w:rPr>
          <w:b/>
          <w:sz w:val="28"/>
          <w:szCs w:val="28"/>
        </w:rPr>
        <w:tab/>
      </w:r>
      <w:r w:rsidR="00814316" w:rsidRPr="00F6106C">
        <w:rPr>
          <w:b/>
          <w:sz w:val="28"/>
          <w:szCs w:val="28"/>
          <w:lang w:val="sr-Cyrl-CS"/>
        </w:rPr>
        <w:t>ПРЕДМЕТ</w:t>
      </w:r>
    </w:p>
    <w:p w:rsidR="00A92B27" w:rsidRPr="00F6106C" w:rsidRDefault="00A92B27" w:rsidP="00A92B27">
      <w:pPr>
        <w:pBdr>
          <w:bottom w:val="single" w:sz="12" w:space="1" w:color="auto"/>
        </w:pBdr>
        <w:rPr>
          <w:b/>
          <w:sz w:val="28"/>
          <w:szCs w:val="28"/>
          <w:lang w:val="sr-Cyrl-CS"/>
        </w:rPr>
      </w:pPr>
    </w:p>
    <w:p w:rsidR="00A92B27" w:rsidRPr="00F6106C" w:rsidRDefault="00A92B27" w:rsidP="00A92B27">
      <w:pPr>
        <w:rPr>
          <w:b/>
          <w:sz w:val="28"/>
          <w:szCs w:val="28"/>
          <w:lang w:val="sr-Cyrl-CS"/>
        </w:rPr>
      </w:pPr>
    </w:p>
    <w:p w:rsidR="00A92B27" w:rsidRPr="00F6106C" w:rsidRDefault="00A92B27" w:rsidP="00A92B27">
      <w:pPr>
        <w:rPr>
          <w:b/>
          <w:sz w:val="28"/>
          <w:szCs w:val="28"/>
          <w:lang w:val="sr-Cyrl-CS"/>
        </w:rPr>
      </w:pPr>
    </w:p>
    <w:p w:rsidR="00570AA4" w:rsidRPr="00F6106C" w:rsidRDefault="00814316" w:rsidP="001316E2">
      <w:pPr>
        <w:pStyle w:val="ListParagraph"/>
        <w:numPr>
          <w:ilvl w:val="0"/>
          <w:numId w:val="4"/>
        </w:numPr>
        <w:ind w:left="1080"/>
        <w:rPr>
          <w:rFonts w:ascii="Times New Roman" w:hAnsi="Times New Roman"/>
          <w:b/>
          <w:sz w:val="28"/>
          <w:szCs w:val="28"/>
          <w:lang w:val="sr-Cyrl-CS"/>
        </w:rPr>
      </w:pPr>
      <w:r w:rsidRPr="00F6106C">
        <w:rPr>
          <w:rFonts w:ascii="Times New Roman" w:hAnsi="Times New Roman"/>
          <w:b/>
          <w:sz w:val="28"/>
          <w:szCs w:val="28"/>
          <w:lang w:val="sr-Cyrl-CS"/>
        </w:rPr>
        <w:t>ОПШТИ ПОДАЦИ О ЈАВНОЈ НАБАВЦИ</w:t>
      </w:r>
    </w:p>
    <w:p w:rsidR="00570AA4" w:rsidRPr="00F6106C" w:rsidRDefault="00814316" w:rsidP="001316E2">
      <w:pPr>
        <w:pStyle w:val="ListParagraph"/>
        <w:numPr>
          <w:ilvl w:val="0"/>
          <w:numId w:val="4"/>
        </w:numPr>
        <w:ind w:left="1080"/>
        <w:rPr>
          <w:rFonts w:ascii="Times New Roman" w:hAnsi="Times New Roman"/>
          <w:b/>
          <w:sz w:val="28"/>
          <w:szCs w:val="28"/>
          <w:lang w:val="sr-Cyrl-CS"/>
        </w:rPr>
      </w:pPr>
      <w:r w:rsidRPr="00F6106C">
        <w:rPr>
          <w:rFonts w:ascii="Times New Roman" w:hAnsi="Times New Roman"/>
          <w:b/>
          <w:sz w:val="28"/>
          <w:szCs w:val="28"/>
          <w:lang w:val="sr-Cyrl-CS"/>
        </w:rPr>
        <w:t>СПЕЦИФИКАЦИЈА ПРЕДМЕТА НАБАВКЕ</w:t>
      </w:r>
    </w:p>
    <w:p w:rsidR="00D80A83" w:rsidRPr="00F6106C" w:rsidRDefault="00814316" w:rsidP="00D80A83">
      <w:pPr>
        <w:pStyle w:val="ListParagraph"/>
        <w:numPr>
          <w:ilvl w:val="0"/>
          <w:numId w:val="4"/>
        </w:numPr>
        <w:ind w:left="1080"/>
        <w:rPr>
          <w:rFonts w:ascii="Times New Roman" w:hAnsi="Times New Roman"/>
          <w:b/>
          <w:sz w:val="28"/>
          <w:szCs w:val="28"/>
          <w:lang w:val="sr-Cyrl-CS"/>
        </w:rPr>
      </w:pPr>
      <w:r w:rsidRPr="00F6106C">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F6106C" w:rsidRDefault="00D80A83" w:rsidP="00D80A83">
      <w:pPr>
        <w:pStyle w:val="ListParagraph"/>
        <w:numPr>
          <w:ilvl w:val="0"/>
          <w:numId w:val="4"/>
        </w:numPr>
        <w:ind w:left="1080"/>
        <w:rPr>
          <w:rFonts w:ascii="Times New Roman" w:hAnsi="Times New Roman"/>
          <w:b/>
          <w:sz w:val="28"/>
          <w:szCs w:val="28"/>
          <w:lang w:val="sr-Cyrl-CS"/>
        </w:rPr>
      </w:pPr>
      <w:r w:rsidRPr="00F6106C">
        <w:rPr>
          <w:rFonts w:ascii="Times New Roman" w:hAnsi="Times New Roman"/>
          <w:b/>
          <w:sz w:val="28"/>
          <w:szCs w:val="28"/>
          <w:lang w:val="sr-Cyrl-CS"/>
        </w:rPr>
        <w:t>КРИТЕРИЈУМ ЗА ОЦЕЊИВАЊЕ ПОНУДА</w:t>
      </w:r>
    </w:p>
    <w:p w:rsidR="00570AA4" w:rsidRPr="00F6106C" w:rsidRDefault="00814316" w:rsidP="001316E2">
      <w:pPr>
        <w:pStyle w:val="ListParagraph"/>
        <w:numPr>
          <w:ilvl w:val="0"/>
          <w:numId w:val="4"/>
        </w:numPr>
        <w:ind w:left="1080"/>
        <w:rPr>
          <w:rFonts w:ascii="Times New Roman" w:hAnsi="Times New Roman"/>
          <w:b/>
          <w:sz w:val="28"/>
          <w:szCs w:val="28"/>
          <w:lang w:val="sr-Cyrl-CS"/>
        </w:rPr>
      </w:pPr>
      <w:r w:rsidRPr="00F6106C">
        <w:rPr>
          <w:rFonts w:ascii="Times New Roman" w:hAnsi="Times New Roman"/>
          <w:b/>
          <w:sz w:val="28"/>
          <w:szCs w:val="28"/>
          <w:lang w:val="sr-Cyrl-CS"/>
        </w:rPr>
        <w:t>ОБРАЗАЦ ПОНУДЕ</w:t>
      </w:r>
    </w:p>
    <w:p w:rsidR="00570AA4" w:rsidRPr="00F6106C" w:rsidRDefault="00814316" w:rsidP="001316E2">
      <w:pPr>
        <w:pStyle w:val="ListParagraph"/>
        <w:numPr>
          <w:ilvl w:val="0"/>
          <w:numId w:val="4"/>
        </w:numPr>
        <w:ind w:left="1080"/>
        <w:rPr>
          <w:rFonts w:ascii="Times New Roman" w:hAnsi="Times New Roman"/>
          <w:b/>
          <w:sz w:val="28"/>
          <w:szCs w:val="28"/>
          <w:lang w:val="sr-Cyrl-CS"/>
        </w:rPr>
      </w:pPr>
      <w:r w:rsidRPr="00F6106C">
        <w:rPr>
          <w:rFonts w:ascii="Times New Roman" w:hAnsi="Times New Roman"/>
          <w:b/>
          <w:sz w:val="28"/>
          <w:szCs w:val="28"/>
          <w:lang w:val="sr-Cyrl-CS"/>
        </w:rPr>
        <w:t>ОБРАЗАЦ СТРУКТУРЕ ЦЕНА</w:t>
      </w:r>
    </w:p>
    <w:p w:rsidR="003D518D" w:rsidRPr="00F6106C" w:rsidRDefault="003D518D" w:rsidP="001316E2">
      <w:pPr>
        <w:pStyle w:val="ListParagraph"/>
        <w:numPr>
          <w:ilvl w:val="0"/>
          <w:numId w:val="4"/>
        </w:numPr>
        <w:ind w:left="1080"/>
        <w:rPr>
          <w:rFonts w:ascii="Times New Roman" w:hAnsi="Times New Roman"/>
          <w:b/>
          <w:sz w:val="28"/>
          <w:szCs w:val="28"/>
          <w:lang w:val="sr-Cyrl-CS"/>
        </w:rPr>
      </w:pPr>
      <w:r w:rsidRPr="00F6106C">
        <w:rPr>
          <w:rFonts w:ascii="Times New Roman" w:hAnsi="Times New Roman"/>
          <w:b/>
          <w:sz w:val="28"/>
          <w:szCs w:val="28"/>
          <w:lang w:val="sr-Cyrl-CS"/>
        </w:rPr>
        <w:t>ОБРАЗАЦ ТРОШКОВА ПРИПРЕМЕ ПОНУДЕ</w:t>
      </w:r>
    </w:p>
    <w:p w:rsidR="00D80A83" w:rsidRPr="00F6106C" w:rsidRDefault="00D80A83" w:rsidP="00D80A83">
      <w:pPr>
        <w:pStyle w:val="ListParagraph"/>
        <w:numPr>
          <w:ilvl w:val="0"/>
          <w:numId w:val="4"/>
        </w:numPr>
        <w:ind w:left="1080"/>
        <w:rPr>
          <w:rFonts w:ascii="Times New Roman" w:hAnsi="Times New Roman"/>
          <w:b/>
          <w:sz w:val="28"/>
          <w:szCs w:val="28"/>
          <w:lang w:val="sr-Cyrl-CS"/>
        </w:rPr>
      </w:pPr>
      <w:r w:rsidRPr="00F6106C">
        <w:rPr>
          <w:rFonts w:ascii="Times New Roman" w:hAnsi="Times New Roman"/>
          <w:b/>
          <w:sz w:val="28"/>
          <w:szCs w:val="28"/>
          <w:lang w:val="sr-Cyrl-CS"/>
        </w:rPr>
        <w:t>ОБРАЗАЦ ИЗЈАВЕ О НЕЗАВИСНОЈ ПОНУДИ</w:t>
      </w:r>
    </w:p>
    <w:p w:rsidR="00A15665" w:rsidRPr="00F6106C" w:rsidRDefault="00A15665" w:rsidP="00A15665">
      <w:pPr>
        <w:pStyle w:val="ListParagraph"/>
        <w:numPr>
          <w:ilvl w:val="0"/>
          <w:numId w:val="4"/>
        </w:numPr>
        <w:ind w:left="1080"/>
        <w:rPr>
          <w:rFonts w:ascii="Times New Roman" w:hAnsi="Times New Roman"/>
          <w:b/>
          <w:sz w:val="28"/>
          <w:szCs w:val="28"/>
          <w:lang w:val="sr-Cyrl-CS"/>
        </w:rPr>
      </w:pPr>
      <w:r w:rsidRPr="00F6106C">
        <w:rPr>
          <w:rFonts w:ascii="Times New Roman" w:hAnsi="Times New Roman"/>
          <w:b/>
          <w:sz w:val="28"/>
          <w:szCs w:val="28"/>
          <w:lang w:val="sr-Cyrl-CS"/>
        </w:rPr>
        <w:t xml:space="preserve">ОБРАЗАЦ О ПОШТОВАЊУ ОБАВЕЗА ПОНУЂАЧА </w:t>
      </w:r>
    </w:p>
    <w:p w:rsidR="00F17C60" w:rsidRPr="00F6106C" w:rsidRDefault="00A15665" w:rsidP="00F17C60">
      <w:pPr>
        <w:pStyle w:val="ListParagraph"/>
        <w:ind w:left="1080"/>
        <w:rPr>
          <w:rFonts w:ascii="Times New Roman" w:hAnsi="Times New Roman"/>
          <w:b/>
          <w:sz w:val="28"/>
          <w:szCs w:val="28"/>
        </w:rPr>
      </w:pPr>
      <w:r w:rsidRPr="00F6106C">
        <w:rPr>
          <w:rFonts w:ascii="Times New Roman" w:hAnsi="Times New Roman"/>
          <w:b/>
          <w:sz w:val="28"/>
          <w:szCs w:val="28"/>
          <w:lang w:val="sr-Cyrl-CS"/>
        </w:rPr>
        <w:t>ИЗ ДРУГИХ ПРОПИСА</w:t>
      </w:r>
    </w:p>
    <w:p w:rsidR="00F17C60" w:rsidRPr="00F6106C" w:rsidRDefault="00F17C60" w:rsidP="00F17C60">
      <w:pPr>
        <w:pStyle w:val="ListParagraph"/>
        <w:numPr>
          <w:ilvl w:val="0"/>
          <w:numId w:val="4"/>
        </w:numPr>
        <w:ind w:left="1134" w:hanging="425"/>
        <w:rPr>
          <w:rFonts w:ascii="Times New Roman" w:hAnsi="Times New Roman"/>
          <w:b/>
          <w:sz w:val="28"/>
          <w:szCs w:val="28"/>
        </w:rPr>
      </w:pPr>
      <w:r w:rsidRPr="00F6106C">
        <w:rPr>
          <w:rFonts w:ascii="Times New Roman" w:hAnsi="Times New Roman"/>
          <w:b/>
          <w:sz w:val="28"/>
          <w:szCs w:val="28"/>
          <w:lang w:val="sr-Cyrl-CS"/>
        </w:rPr>
        <w:t xml:space="preserve">ОБРАЗАЦ ИЗЈАВЕ ПОНУЂАЧА </w:t>
      </w:r>
      <w:r w:rsidRPr="00F6106C">
        <w:rPr>
          <w:rFonts w:ascii="Times New Roman" w:eastAsia="Arial Unicode MS" w:hAnsi="Times New Roman"/>
          <w:b/>
          <w:noProof/>
          <w:sz w:val="28"/>
          <w:szCs w:val="28"/>
          <w:lang w:val="sr-Cyrl-CS"/>
        </w:rPr>
        <w:t xml:space="preserve">ДА ЈЕ </w:t>
      </w:r>
      <w:r w:rsidRPr="00F6106C">
        <w:rPr>
          <w:rFonts w:ascii="Times New Roman" w:eastAsia="Arial Unicode MS" w:hAnsi="Times New Roman"/>
          <w:b/>
          <w:bCs/>
          <w:noProof/>
          <w:sz w:val="28"/>
          <w:szCs w:val="28"/>
          <w:lang w:val="sr-Cyrl-CS"/>
        </w:rPr>
        <w:t>РЕГИСТРОВАН ЗА ОБАВЉАЊЕ ОДГОВАРАЈУЋЕ ДЕЛАТНОСТИ</w:t>
      </w:r>
      <w:r w:rsidRPr="00F6106C">
        <w:rPr>
          <w:rFonts w:ascii="Times New Roman" w:hAnsi="Times New Roman"/>
          <w:b/>
          <w:sz w:val="28"/>
          <w:szCs w:val="28"/>
          <w:lang w:val="sr-Cyrl-CS"/>
        </w:rPr>
        <w:t xml:space="preserve"> </w:t>
      </w:r>
    </w:p>
    <w:p w:rsidR="00F17C60" w:rsidRPr="00F6106C" w:rsidRDefault="00F17C60" w:rsidP="00F17C60">
      <w:pPr>
        <w:pStyle w:val="ListParagraph"/>
        <w:numPr>
          <w:ilvl w:val="0"/>
          <w:numId w:val="4"/>
        </w:numPr>
        <w:ind w:left="1134" w:hanging="425"/>
        <w:rPr>
          <w:rFonts w:ascii="Times New Roman" w:hAnsi="Times New Roman"/>
          <w:b/>
          <w:sz w:val="28"/>
          <w:szCs w:val="28"/>
        </w:rPr>
      </w:pPr>
      <w:r w:rsidRPr="00F6106C">
        <w:rPr>
          <w:rFonts w:ascii="Times New Roman" w:hAnsi="Times New Roman"/>
          <w:b/>
          <w:sz w:val="28"/>
          <w:szCs w:val="28"/>
          <w:lang w:val="sr-Cyrl-CS"/>
        </w:rPr>
        <w:t xml:space="preserve">ОБРАЗАЦ ИЗЈАВЕ ПОНУЂАЧА </w:t>
      </w:r>
      <w:r w:rsidRPr="00F6106C">
        <w:rPr>
          <w:rFonts w:ascii="Times New Roman" w:eastAsia="Arial Unicode MS" w:hAnsi="Times New Roman"/>
          <w:b/>
          <w:noProof/>
          <w:sz w:val="28"/>
          <w:szCs w:val="28"/>
          <w:lang w:val="sr-Cyrl-CS"/>
        </w:rPr>
        <w:t xml:space="preserve">ДА </w:t>
      </w:r>
      <w:r w:rsidRPr="00F6106C">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F6106C" w:rsidRPr="00F6106C" w:rsidRDefault="00F17C60" w:rsidP="00F6106C">
      <w:pPr>
        <w:pStyle w:val="ListParagraph"/>
        <w:numPr>
          <w:ilvl w:val="0"/>
          <w:numId w:val="4"/>
        </w:numPr>
        <w:ind w:left="1134" w:hanging="425"/>
        <w:rPr>
          <w:rFonts w:ascii="Times New Roman" w:hAnsi="Times New Roman"/>
          <w:b/>
          <w:sz w:val="28"/>
          <w:szCs w:val="28"/>
        </w:rPr>
      </w:pPr>
      <w:r w:rsidRPr="00F6106C">
        <w:rPr>
          <w:rFonts w:ascii="Times New Roman" w:hAnsi="Times New Roman"/>
          <w:b/>
          <w:sz w:val="28"/>
          <w:szCs w:val="28"/>
          <w:lang w:val="sr-Cyrl-CS"/>
        </w:rPr>
        <w:t xml:space="preserve">ОБРАЗАЦ ИЗЈАВЕ ПОНУЂАЧА </w:t>
      </w:r>
      <w:r w:rsidRPr="00F6106C">
        <w:rPr>
          <w:rFonts w:ascii="Times New Roman" w:eastAsia="Arial Unicode MS" w:hAnsi="Times New Roman"/>
          <w:b/>
          <w:noProof/>
          <w:sz w:val="28"/>
          <w:szCs w:val="28"/>
        </w:rPr>
        <w:t xml:space="preserve">О </w:t>
      </w:r>
      <w:r w:rsidRPr="00F6106C">
        <w:rPr>
          <w:rFonts w:ascii="Times New Roman" w:eastAsia="Arial Unicode MS" w:hAnsi="Times New Roman"/>
          <w:b/>
          <w:noProof/>
          <w:sz w:val="28"/>
          <w:szCs w:val="28"/>
          <w:lang w:val="sr-Cyrl-CS"/>
        </w:rPr>
        <w:t>ПЛАЋЕНИМ ПОРЕЗИМА И ДРУГИМ ЈАВНИМ ДАЖБИНАМА</w:t>
      </w:r>
    </w:p>
    <w:p w:rsidR="00F6106C" w:rsidRPr="00F6106C" w:rsidRDefault="00F6106C" w:rsidP="00F6106C">
      <w:pPr>
        <w:pStyle w:val="ListParagraph"/>
        <w:numPr>
          <w:ilvl w:val="0"/>
          <w:numId w:val="4"/>
        </w:numPr>
        <w:ind w:left="1134" w:hanging="425"/>
        <w:rPr>
          <w:rFonts w:ascii="Times New Roman" w:hAnsi="Times New Roman"/>
          <w:b/>
          <w:sz w:val="28"/>
          <w:szCs w:val="28"/>
        </w:rPr>
      </w:pPr>
      <w:r w:rsidRPr="00F6106C">
        <w:rPr>
          <w:rFonts w:ascii="Times New Roman" w:hAnsi="Times New Roman"/>
          <w:b/>
          <w:sz w:val="28"/>
          <w:szCs w:val="28"/>
          <w:lang w:val="sr-Cyrl-CS"/>
        </w:rPr>
        <w:t>ОБРАЗАЦ ИЗЈАВЕ О ИСПУЊАВАЊУ ФИНАНСИЈСКОГ И КАДРОВСКОГ КАПАЦИТЕТА</w:t>
      </w:r>
    </w:p>
    <w:p w:rsidR="00F6106C" w:rsidRPr="00F6106C" w:rsidRDefault="00F6106C" w:rsidP="00F6106C">
      <w:pPr>
        <w:pStyle w:val="ListParagraph"/>
        <w:numPr>
          <w:ilvl w:val="0"/>
          <w:numId w:val="4"/>
        </w:numPr>
        <w:ind w:left="1134" w:hanging="425"/>
        <w:rPr>
          <w:rFonts w:ascii="Times New Roman" w:hAnsi="Times New Roman"/>
          <w:b/>
          <w:sz w:val="28"/>
          <w:szCs w:val="28"/>
        </w:rPr>
      </w:pPr>
      <w:r w:rsidRPr="00F6106C">
        <w:rPr>
          <w:rFonts w:ascii="Times New Roman" w:hAnsi="Times New Roman"/>
          <w:b/>
          <w:sz w:val="28"/>
          <w:szCs w:val="28"/>
          <w:lang w:val="sr-Cyrl-CS"/>
        </w:rPr>
        <w:t>ОБРАЗАЦ – РЕФЕРЕНЦЕ ПОНУЂАЧА</w:t>
      </w:r>
    </w:p>
    <w:p w:rsidR="00F6106C" w:rsidRPr="00F6106C" w:rsidRDefault="00F6106C" w:rsidP="00F6106C">
      <w:pPr>
        <w:pStyle w:val="ListParagraph"/>
        <w:numPr>
          <w:ilvl w:val="0"/>
          <w:numId w:val="4"/>
        </w:numPr>
        <w:ind w:left="1134" w:hanging="425"/>
        <w:rPr>
          <w:rFonts w:ascii="Times New Roman" w:hAnsi="Times New Roman"/>
          <w:b/>
          <w:sz w:val="28"/>
          <w:szCs w:val="28"/>
        </w:rPr>
      </w:pPr>
      <w:r w:rsidRPr="00F6106C">
        <w:rPr>
          <w:rFonts w:ascii="Times New Roman" w:hAnsi="Times New Roman"/>
          <w:b/>
          <w:sz w:val="28"/>
          <w:szCs w:val="28"/>
          <w:lang w:val="sr-Cyrl-CS"/>
        </w:rPr>
        <w:t>МОДЕЛ УГОВОРА</w:t>
      </w:r>
    </w:p>
    <w:p w:rsidR="00F6106C" w:rsidRPr="00F6106C" w:rsidRDefault="00F6106C" w:rsidP="00F6106C">
      <w:pPr>
        <w:pStyle w:val="ListParagraph"/>
        <w:numPr>
          <w:ilvl w:val="0"/>
          <w:numId w:val="4"/>
        </w:numPr>
        <w:ind w:left="1134" w:hanging="425"/>
        <w:rPr>
          <w:rFonts w:ascii="Times New Roman" w:hAnsi="Times New Roman"/>
          <w:b/>
          <w:sz w:val="28"/>
          <w:szCs w:val="28"/>
        </w:rPr>
      </w:pPr>
      <w:r w:rsidRPr="00F6106C">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FA573E">
        <w:tc>
          <w:tcPr>
            <w:tcW w:w="9576"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947CF6">
        <w:rPr>
          <w:rFonts w:eastAsia="Calibri"/>
          <w:lang w:val="sr-Cyrl-CS"/>
        </w:rPr>
        <w:t>Одлуке</w:t>
      </w:r>
      <w:r w:rsidRPr="00947CF6">
        <w:rPr>
          <w:lang w:val="sr-Cyrl-CS"/>
        </w:rPr>
        <w:t xml:space="preserve"> о покретању поступка јавне набавке број    1-02-4047-</w:t>
      </w:r>
      <w:r w:rsidR="006F613A">
        <w:t>7</w:t>
      </w:r>
      <w:r w:rsidRPr="00947CF6">
        <w:rPr>
          <w:lang w:val="sr-Cyrl-CS"/>
        </w:rPr>
        <w:t>/1</w:t>
      </w:r>
      <w:r w:rsidRPr="00947CF6">
        <w:t>8</w:t>
      </w:r>
      <w:r w:rsidRPr="00947CF6">
        <w:rPr>
          <w:lang w:val="sr-Cyrl-CS"/>
        </w:rPr>
        <w:t xml:space="preserve"> од </w:t>
      </w:r>
      <w:r w:rsidR="006F613A">
        <w:t>28</w:t>
      </w:r>
      <w:r>
        <w:rPr>
          <w:lang w:val="sr-Cyrl-CS"/>
        </w:rPr>
        <w:t>.</w:t>
      </w:r>
      <w:r w:rsidR="006F613A">
        <w:t>2</w:t>
      </w:r>
      <w:r w:rsidRPr="00947CF6">
        <w:rPr>
          <w:lang w:val="sr-Cyrl-CS"/>
        </w:rPr>
        <w:t>.201</w:t>
      </w:r>
      <w:r w:rsidRPr="00947CF6">
        <w:t>8</w:t>
      </w:r>
      <w:r w:rsidR="00C8069B">
        <w:rPr>
          <w:lang w:val="sr-Cyrl-CS"/>
        </w:rPr>
        <w:t>. године,</w:t>
      </w:r>
      <w:r w:rsidRPr="00947CF6">
        <w:rPr>
          <w:lang w:val="sr-Cyrl-CS"/>
        </w:rPr>
        <w:t xml:space="preserve"> Решења о образовању комисије за јавну набавку 1-02-4047-</w:t>
      </w:r>
      <w:r w:rsidR="006F613A">
        <w:t>7</w:t>
      </w:r>
      <w:r w:rsidRPr="00947CF6">
        <w:rPr>
          <w:lang w:val="sr-Cyrl-CS"/>
        </w:rPr>
        <w:t>/1</w:t>
      </w:r>
      <w:r w:rsidRPr="00947CF6">
        <w:t>8</w:t>
      </w:r>
      <w:r w:rsidRPr="00947CF6">
        <w:rPr>
          <w:lang w:val="sr-Cyrl-CS"/>
        </w:rPr>
        <w:t xml:space="preserve">-1 од </w:t>
      </w:r>
      <w:r w:rsidR="006F613A">
        <w:t>28</w:t>
      </w:r>
      <w:r>
        <w:rPr>
          <w:lang w:val="sr-Cyrl-CS"/>
        </w:rPr>
        <w:t>.</w:t>
      </w:r>
      <w:r w:rsidR="006F613A">
        <w:t>2</w:t>
      </w:r>
      <w:r w:rsidRPr="00947CF6">
        <w:rPr>
          <w:lang w:val="sr-Cyrl-CS"/>
        </w:rPr>
        <w:t>.201</w:t>
      </w:r>
      <w:r w:rsidRPr="00947CF6">
        <w:t>8</w:t>
      </w:r>
      <w:r w:rsidRPr="00947CF6">
        <w:rPr>
          <w:lang w:val="sr-Cyrl-CS"/>
        </w:rPr>
        <w:t xml:space="preserve">. године </w:t>
      </w:r>
      <w:r w:rsidR="00C8069B">
        <w:rPr>
          <w:lang w:val="sr-Cyrl-CS"/>
        </w:rPr>
        <w:t xml:space="preserve">и Решења о измени Решења о образовању Комисије број 1-02-4047-7/18-4 од 20.06.2018. године, </w:t>
      </w:r>
      <w:r w:rsidRPr="00947CF6">
        <w:rPr>
          <w:lang w:val="sr-Cyrl-CS"/>
        </w:rPr>
        <w:t>Наручилац – Регулаторна агенција за електронске комуникације и поштанске услуг</w:t>
      </w:r>
      <w:r w:rsidR="006D5D94">
        <w:rPr>
          <w:lang w:val="sr-Cyrl-CS"/>
        </w:rPr>
        <w:t>е, ул.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947CF6" w:rsidRDefault="00F17C60" w:rsidP="00F17C60">
      <w:pPr>
        <w:ind w:firstLine="720"/>
        <w:jc w:val="both"/>
        <w:rPr>
          <w:lang w:val="sr-Cyrl-CS"/>
        </w:rPr>
      </w:pPr>
    </w:p>
    <w:p w:rsidR="00F17C60" w:rsidRPr="002D0E89" w:rsidRDefault="00F17C60" w:rsidP="002D0E89">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Pr="00947CF6">
        <w:rPr>
          <w:iCs/>
          <w:lang w:val="sr-Cyrl-CS"/>
        </w:rPr>
        <w:t xml:space="preserve">услуга </w:t>
      </w:r>
      <w:r w:rsidR="002D0E89">
        <w:rPr>
          <w:iCs/>
          <w:lang w:val="sr-Cyrl-CS"/>
        </w:rPr>
        <w:t xml:space="preserve">– </w:t>
      </w:r>
      <w:r w:rsidR="006F613A" w:rsidRPr="006F613A">
        <w:rPr>
          <w:iCs/>
        </w:rPr>
        <w:t>о</w:t>
      </w:r>
      <w:r w:rsidR="006F613A" w:rsidRPr="006F613A">
        <w:rPr>
          <w:iCs/>
          <w:lang w:val="en-GB"/>
        </w:rPr>
        <w:t>државање антенских стубова и антенске</w:t>
      </w:r>
      <w:r w:rsidR="006F613A" w:rsidRPr="006F613A">
        <w:rPr>
          <w:iCs/>
        </w:rPr>
        <w:t xml:space="preserve"> </w:t>
      </w:r>
      <w:r w:rsidR="006F613A" w:rsidRPr="006F613A">
        <w:rPr>
          <w:iCs/>
          <w:lang w:val="en-GB"/>
        </w:rPr>
        <w:t>инсталације у фиксним контролно-мерним</w:t>
      </w:r>
      <w:r w:rsidR="006F613A" w:rsidRPr="006F613A">
        <w:rPr>
          <w:iCs/>
        </w:rPr>
        <w:t xml:space="preserve"> </w:t>
      </w:r>
      <w:r w:rsidR="006F613A" w:rsidRPr="006F613A">
        <w:rPr>
          <w:iCs/>
          <w:lang w:val="en-GB"/>
        </w:rPr>
        <w:t>станицама</w:t>
      </w:r>
      <w:r w:rsidR="002D0E89">
        <w:t>.</w:t>
      </w:r>
    </w:p>
    <w:p w:rsidR="00F17C60" w:rsidRPr="002D0E89" w:rsidRDefault="00F17C60" w:rsidP="002D0E89">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2D0E89">
        <w:rPr>
          <w:spacing w:val="-4"/>
          <w:lang w:val="sr-Cyrl-CS"/>
        </w:rPr>
        <w:t xml:space="preserve"> </w:t>
      </w:r>
      <w:r w:rsidR="006F613A">
        <w:rPr>
          <w:spacing w:val="-4"/>
        </w:rPr>
        <w:t>50330000</w:t>
      </w:r>
      <w:r w:rsidR="006F613A" w:rsidRPr="004D6903">
        <w:rPr>
          <w:spacing w:val="-4"/>
        </w:rPr>
        <w:t xml:space="preserve"> Услуге одржавања телекомуникационе опреме</w:t>
      </w:r>
      <w:r w:rsidR="002D0E89">
        <w:t>.</w:t>
      </w:r>
    </w:p>
    <w:p w:rsidR="00861B49" w:rsidRPr="00044D9E" w:rsidRDefault="00044D9E" w:rsidP="00044D9E">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rsidR="00D67049" w:rsidRDefault="00F17C60" w:rsidP="00D67049">
      <w:pPr>
        <w:autoSpaceDE w:val="0"/>
        <w:autoSpaceDN w:val="0"/>
        <w:adjustRightInd w:val="0"/>
        <w:ind w:firstLine="720"/>
        <w:jc w:val="both"/>
      </w:pPr>
      <w:r w:rsidRPr="00D67049">
        <w:rPr>
          <w:lang w:val="sr-Cyrl-CS"/>
        </w:rPr>
        <w:t xml:space="preserve">Додатне информације у вези са конкурсном документацијом могу се </w:t>
      </w:r>
      <w:r w:rsidRPr="00D67049">
        <w:t>тражити</w:t>
      </w:r>
      <w:r w:rsidRPr="00D67049">
        <w:rPr>
          <w:lang w:val="sr-Cyrl-CS"/>
        </w:rPr>
        <w:t xml:space="preserve"> сваког радног дана од 09.00 до 14.00 часова преко писарнице Наручица, путем редовне поште, путем броја факса 011/32</w:t>
      </w:r>
      <w:r w:rsidR="00D67049" w:rsidRPr="00D67049">
        <w:rPr>
          <w:lang w:val="sr-Cyrl-CS"/>
        </w:rPr>
        <w:t>32-537 или преко интернет адрес</w:t>
      </w:r>
      <w:r w:rsidR="00D67049" w:rsidRPr="00D67049">
        <w:rPr>
          <w:lang w:val="en-GB"/>
        </w:rPr>
        <w:t>a</w:t>
      </w:r>
      <w:r w:rsidRPr="00D67049">
        <w:rPr>
          <w:lang w:val="sr-Cyrl-CS"/>
        </w:rPr>
        <w:t xml:space="preserve"> </w:t>
      </w:r>
      <w:hyperlink r:id="rId14" w:history="1">
        <w:r w:rsidRPr="00D67049">
          <w:rPr>
            <w:rStyle w:val="Hyperlink"/>
            <w:lang w:val="sr-Latn-CS"/>
          </w:rPr>
          <w:t>slobodan.matovic</w:t>
        </w:r>
        <w:r w:rsidRPr="00D67049">
          <w:rPr>
            <w:rStyle w:val="Hyperlink"/>
          </w:rPr>
          <w:t>@ratel.rs</w:t>
        </w:r>
      </w:hyperlink>
      <w:r w:rsidR="00D67049" w:rsidRPr="00D67049">
        <w:t xml:space="preserve"> i </w:t>
      </w:r>
      <w:hyperlink r:id="rId15" w:history="1">
        <w:r w:rsidR="00D67049" w:rsidRPr="00D67049">
          <w:rPr>
            <w:rStyle w:val="Hyperlink"/>
          </w:rPr>
          <w:t>dejan.jaksic@ratel.rs</w:t>
        </w:r>
      </w:hyperlink>
      <w:r w:rsidRPr="00D67049">
        <w:t>.</w:t>
      </w:r>
    </w:p>
    <w:p w:rsidR="00F17C60" w:rsidRPr="00947CF6" w:rsidRDefault="00F17C60" w:rsidP="00D67049">
      <w:pPr>
        <w:autoSpaceDE w:val="0"/>
        <w:autoSpaceDN w:val="0"/>
        <w:adjustRightInd w:val="0"/>
        <w:ind w:firstLine="720"/>
        <w:jc w:val="both"/>
      </w:pP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B54F5" w:rsidRPr="004276C4" w:rsidRDefault="000B54F5" w:rsidP="000B54F5">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Default="000B54F5" w:rsidP="000B54F5">
      <w:pPr>
        <w:jc w:val="both"/>
        <w:rPr>
          <w:lang w:val="sr-Cyrl-CS"/>
        </w:rPr>
      </w:pPr>
    </w:p>
    <w:p w:rsidR="000B54F5" w:rsidRPr="004276C4" w:rsidRDefault="000B54F5" w:rsidP="000B54F5">
      <w:pPr>
        <w:jc w:val="both"/>
        <w:rPr>
          <w:lang w:val="sr-Cyrl-CS"/>
        </w:rPr>
      </w:pPr>
    </w:p>
    <w:p w:rsidR="00F17C60" w:rsidRPr="00F17C60" w:rsidRDefault="00F17C60" w:rsidP="00342EB4">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rsidR="008672C8" w:rsidRDefault="008672C8" w:rsidP="00F17C60">
      <w:pPr>
        <w:rPr>
          <w:b/>
          <w:sz w:val="28"/>
          <w:szCs w:val="28"/>
          <w:lang w:val="sr-Cyrl-CS"/>
        </w:rPr>
      </w:pPr>
    </w:p>
    <w:p w:rsidR="008672C8" w:rsidRDefault="008672C8" w:rsidP="008672C8">
      <w:pPr>
        <w:rPr>
          <w:sz w:val="28"/>
          <w:szCs w:val="28"/>
        </w:rPr>
      </w:pPr>
    </w:p>
    <w:p w:rsidR="00290CFF" w:rsidRDefault="009F6AB2" w:rsidP="00791DED">
      <w:pPr>
        <w:ind w:firstLine="709"/>
        <w:jc w:val="both"/>
      </w:pPr>
      <w:r>
        <w:t xml:space="preserve">Предмет набавке је одржавање антенских стубова и антенске </w:t>
      </w:r>
      <w:r w:rsidR="00290CFF">
        <w:t>инсталације у КМЦ Београд и Ниш:</w:t>
      </w:r>
      <w:r>
        <w:t xml:space="preserve"> </w:t>
      </w:r>
    </w:p>
    <w:p w:rsidR="00290CFF" w:rsidRDefault="00290CFF" w:rsidP="00791DED">
      <w:pPr>
        <w:ind w:firstLine="709"/>
        <w:jc w:val="both"/>
      </w:pPr>
    </w:p>
    <w:p w:rsidR="00290CFF" w:rsidRPr="00C205D7" w:rsidRDefault="00290CFF" w:rsidP="00290CFF">
      <w:pPr>
        <w:numPr>
          <w:ilvl w:val="0"/>
          <w:numId w:val="25"/>
        </w:numPr>
        <w:tabs>
          <w:tab w:val="left" w:pos="993"/>
        </w:tabs>
        <w:spacing w:line="276" w:lineRule="auto"/>
        <w:ind w:left="0" w:firstLine="709"/>
        <w:contextualSpacing/>
        <w:jc w:val="both"/>
        <w:rPr>
          <w:rFonts w:eastAsia="Calibri"/>
        </w:rPr>
      </w:pPr>
      <w:r w:rsidRPr="00C205D7">
        <w:rPr>
          <w:lang w:val="sr-Cyrl-CS"/>
        </w:rPr>
        <w:t>КMЦ Београд, Проте Матеје 15, Добановци</w:t>
      </w:r>
      <w:r w:rsidRPr="00C205D7">
        <w:t xml:space="preserve">, </w:t>
      </w:r>
      <w:r>
        <w:t>Решеткасти антенски стуб висине 30 метара.  </w:t>
      </w:r>
    </w:p>
    <w:p w:rsidR="00290CFF" w:rsidRPr="00C205D7" w:rsidRDefault="00290CFF" w:rsidP="00290CFF">
      <w:pPr>
        <w:numPr>
          <w:ilvl w:val="0"/>
          <w:numId w:val="25"/>
        </w:numPr>
        <w:tabs>
          <w:tab w:val="left" w:pos="993"/>
        </w:tabs>
        <w:spacing w:line="276" w:lineRule="auto"/>
        <w:ind w:left="0" w:firstLine="709"/>
        <w:contextualSpacing/>
        <w:jc w:val="both"/>
        <w:rPr>
          <w:rFonts w:eastAsia="Calibri"/>
        </w:rPr>
      </w:pPr>
      <w:r>
        <w:rPr>
          <w:lang w:val="sr-Cyrl-CS"/>
        </w:rPr>
        <w:t>КMЦ Ниш, брдо Камаре</w:t>
      </w:r>
      <w:r>
        <w:t>,</w:t>
      </w:r>
      <w:r w:rsidRPr="00C205D7">
        <w:rPr>
          <w:lang w:val="sr-Cyrl-CS"/>
        </w:rPr>
        <w:t xml:space="preserve"> </w:t>
      </w:r>
      <w:r>
        <w:t>Решеткасти антенски стуб висине 20 метара,</w:t>
      </w:r>
    </w:p>
    <w:p w:rsidR="00290CFF" w:rsidRDefault="00290CFF" w:rsidP="00791DED">
      <w:pPr>
        <w:ind w:firstLine="709"/>
        <w:jc w:val="both"/>
      </w:pPr>
    </w:p>
    <w:p w:rsidR="00712F4C" w:rsidRDefault="009F6AB2" w:rsidP="00791DED">
      <w:pPr>
        <w:ind w:firstLine="709"/>
        <w:jc w:val="both"/>
      </w:pPr>
      <w:r>
        <w:t>као и на даљински управљани</w:t>
      </w:r>
      <w:r w:rsidR="002C49B3">
        <w:t>м</w:t>
      </w:r>
      <w:r>
        <w:t xml:space="preserve"> контролно мерни</w:t>
      </w:r>
      <w:r w:rsidR="002C49B3">
        <w:t>м</w:t>
      </w:r>
      <w:r>
        <w:t xml:space="preserve"> станица</w:t>
      </w:r>
      <w:r w:rsidR="002C49B3">
        <w:t>ма</w:t>
      </w:r>
      <w:r w:rsidR="00712F4C">
        <w:t>:</w:t>
      </w:r>
    </w:p>
    <w:p w:rsidR="00712F4C" w:rsidRDefault="00712F4C" w:rsidP="00791DED">
      <w:pPr>
        <w:ind w:firstLine="709"/>
        <w:jc w:val="both"/>
      </w:pPr>
    </w:p>
    <w:p w:rsidR="00712F4C" w:rsidRPr="004B4056" w:rsidRDefault="00712F4C" w:rsidP="00712F4C">
      <w:pPr>
        <w:numPr>
          <w:ilvl w:val="0"/>
          <w:numId w:val="25"/>
        </w:numPr>
        <w:tabs>
          <w:tab w:val="left" w:pos="993"/>
        </w:tabs>
        <w:spacing w:after="200" w:line="276" w:lineRule="auto"/>
        <w:ind w:left="0" w:firstLine="709"/>
        <w:contextualSpacing/>
        <w:jc w:val="both"/>
        <w:rPr>
          <w:rFonts w:eastAsia="Calibri"/>
        </w:rPr>
      </w:pPr>
      <w:r w:rsidRPr="004B4056">
        <w:rPr>
          <w:rFonts w:eastAsia="Calibri"/>
        </w:rPr>
        <w:t xml:space="preserve">Станица „Станишић“ у месту Станишић (45°54'22"N, 19°10'38"E), Град Сомбор, на делу КП бр. 5874/1, КО Станишић. </w:t>
      </w:r>
      <w:r>
        <w:rPr>
          <w:rFonts w:eastAsia="Calibri"/>
        </w:rPr>
        <w:t>A</w:t>
      </w:r>
      <w:r w:rsidRPr="004B4056">
        <w:rPr>
          <w:rFonts w:eastAsia="Calibri"/>
        </w:rPr>
        <w:t>нтенски стуб типа Паук висине 20 метара.</w:t>
      </w:r>
    </w:p>
    <w:p w:rsidR="00712F4C" w:rsidRPr="004B4056" w:rsidRDefault="00712F4C" w:rsidP="00712F4C">
      <w:pPr>
        <w:numPr>
          <w:ilvl w:val="0"/>
          <w:numId w:val="25"/>
        </w:numPr>
        <w:tabs>
          <w:tab w:val="left" w:pos="993"/>
        </w:tabs>
        <w:spacing w:after="200" w:line="276" w:lineRule="auto"/>
        <w:ind w:left="0" w:firstLine="709"/>
        <w:contextualSpacing/>
        <w:jc w:val="both"/>
        <w:rPr>
          <w:rFonts w:eastAsia="Calibri"/>
        </w:rPr>
      </w:pPr>
      <w:r w:rsidRPr="004B4056">
        <w:rPr>
          <w:rFonts w:eastAsia="Calibri"/>
        </w:rPr>
        <w:t xml:space="preserve">Станица „Винцаид“ у месту Винцаид (45°41'9"N 20°25'12"E), Град Кикинда, на делу КП бр. 961, КО Банатска Топола.  </w:t>
      </w:r>
      <w:r>
        <w:rPr>
          <w:rFonts w:eastAsia="Calibri"/>
        </w:rPr>
        <w:t>A</w:t>
      </w:r>
      <w:r w:rsidRPr="004B4056">
        <w:rPr>
          <w:rFonts w:eastAsia="Calibri"/>
        </w:rPr>
        <w:t>нтенски стуб типа Паук висине 15 метара.</w:t>
      </w:r>
    </w:p>
    <w:p w:rsidR="00712F4C" w:rsidRPr="004B4056" w:rsidRDefault="00712F4C" w:rsidP="00712F4C">
      <w:pPr>
        <w:numPr>
          <w:ilvl w:val="0"/>
          <w:numId w:val="25"/>
        </w:numPr>
        <w:tabs>
          <w:tab w:val="left" w:pos="993"/>
        </w:tabs>
        <w:spacing w:after="200" w:line="276" w:lineRule="auto"/>
        <w:ind w:left="0" w:firstLine="709"/>
        <w:contextualSpacing/>
        <w:jc w:val="both"/>
        <w:rPr>
          <w:rFonts w:eastAsia="Calibri"/>
        </w:rPr>
      </w:pPr>
      <w:r w:rsidRPr="004B4056">
        <w:rPr>
          <w:rFonts w:eastAsia="Calibri"/>
        </w:rPr>
        <w:t xml:space="preserve">Станица „Визић“ у месту Визић (45°10'31"N 19°26'44"E), општина Бачка Паланка, на делу КП бр. 1262/1, КО Визић. </w:t>
      </w:r>
      <w:r>
        <w:rPr>
          <w:rFonts w:eastAsia="Calibri"/>
        </w:rPr>
        <w:t>Р</w:t>
      </w:r>
      <w:r w:rsidRPr="004B4056">
        <w:rPr>
          <w:rFonts w:eastAsia="Calibri"/>
        </w:rPr>
        <w:t>ешеткасти антенски стуб висине 24 метара.</w:t>
      </w:r>
    </w:p>
    <w:p w:rsidR="00C205D7" w:rsidRPr="00C205D7" w:rsidRDefault="00712F4C" w:rsidP="00C205D7">
      <w:pPr>
        <w:numPr>
          <w:ilvl w:val="0"/>
          <w:numId w:val="25"/>
        </w:numPr>
        <w:tabs>
          <w:tab w:val="left" w:pos="993"/>
        </w:tabs>
        <w:spacing w:line="276" w:lineRule="auto"/>
        <w:ind w:left="0" w:firstLine="709"/>
        <w:contextualSpacing/>
        <w:jc w:val="both"/>
        <w:rPr>
          <w:rFonts w:eastAsia="Calibri"/>
        </w:rPr>
      </w:pPr>
      <w:r w:rsidRPr="004B4056">
        <w:rPr>
          <w:rFonts w:eastAsia="Calibri"/>
        </w:rPr>
        <w:t xml:space="preserve">Станица „Видојевица“ на врху планине Видојевица (43°8'36"N 21°33'23"E), Општина Прокупље, на делу КП бр. 31, КО Мрљак. </w:t>
      </w:r>
      <w:r>
        <w:rPr>
          <w:rFonts w:eastAsia="Calibri"/>
        </w:rPr>
        <w:t>Р</w:t>
      </w:r>
      <w:r w:rsidRPr="004B4056">
        <w:rPr>
          <w:rFonts w:eastAsia="Calibri"/>
        </w:rPr>
        <w:t>ешеткасти антенски стуб висине 36 метара.</w:t>
      </w:r>
    </w:p>
    <w:p w:rsidR="00712F4C" w:rsidRDefault="00712F4C" w:rsidP="00791DED">
      <w:pPr>
        <w:ind w:firstLine="709"/>
        <w:jc w:val="both"/>
      </w:pPr>
    </w:p>
    <w:p w:rsidR="009F6AB2" w:rsidRDefault="009F6AB2" w:rsidP="00791DED">
      <w:pPr>
        <w:tabs>
          <w:tab w:val="left" w:pos="0"/>
        </w:tabs>
        <w:jc w:val="both"/>
        <w:rPr>
          <w:b/>
          <w:lang w:val="sr-Cyrl-CS"/>
        </w:rPr>
      </w:pPr>
      <w:r>
        <w:rPr>
          <w:b/>
          <w:lang w:val="sr-Cyrl-CS"/>
        </w:rPr>
        <w:t>Опис услуга/радова</w:t>
      </w:r>
      <w:r w:rsidRPr="005D5854">
        <w:rPr>
          <w:b/>
          <w:lang w:val="sr-Cyrl-CS"/>
        </w:rPr>
        <w:t xml:space="preserve"> :</w:t>
      </w:r>
    </w:p>
    <w:p w:rsidR="009F6AB2" w:rsidRPr="00381CC3" w:rsidRDefault="009F6AB2" w:rsidP="00791DED">
      <w:pPr>
        <w:tabs>
          <w:tab w:val="left" w:pos="0"/>
        </w:tabs>
        <w:jc w:val="both"/>
        <w:rPr>
          <w:u w:val="single"/>
          <w:lang w:val="sr-Cyrl-CS"/>
        </w:rPr>
      </w:pP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lang w:val="sr-Cyrl-CS"/>
        </w:rPr>
        <w:t>Монтажа/демонтажа ротатора</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791DED">
      <w:pPr>
        <w:tabs>
          <w:tab w:val="left" w:pos="0"/>
        </w:tabs>
        <w:ind w:firstLine="720"/>
        <w:jc w:val="both"/>
        <w:rPr>
          <w:lang w:val="sr-Cyrl-CS"/>
        </w:rPr>
      </w:pPr>
      <w:r w:rsidRPr="00CF3A6D">
        <w:rPr>
          <w:lang w:val="sr-Cyrl-CS"/>
        </w:rPr>
        <w:t>П</w:t>
      </w:r>
      <w:r w:rsidRPr="00CF3A6D">
        <w:t>одразумева демонтажу неисправног ротатора са стуба, и у случају потребе набавку новог</w:t>
      </w:r>
      <w:r w:rsidRPr="00CF3A6D">
        <w:rPr>
          <w:lang w:val="sr-Cyrl-CS"/>
        </w:rPr>
        <w:t xml:space="preserve"> ротатора,</w:t>
      </w:r>
      <w:r w:rsidRPr="00CF3A6D">
        <w:t xml:space="preserve"> као и поновну монтажу ротатора на стуб.</w:t>
      </w:r>
    </w:p>
    <w:p w:rsidR="009F6AB2" w:rsidRPr="00CF3A6D" w:rsidRDefault="009F6AB2" w:rsidP="00791DED">
      <w:pPr>
        <w:tabs>
          <w:tab w:val="left" w:pos="0"/>
        </w:tabs>
        <w:ind w:firstLine="720"/>
        <w:jc w:val="both"/>
        <w:rPr>
          <w:lang w:val="sr-Cyrl-CS"/>
        </w:rPr>
      </w:pP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lang w:val="sr-Cyrl-CS"/>
        </w:rPr>
        <w:t>Монтажа/демонтажа антена</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8235B1">
      <w:pPr>
        <w:tabs>
          <w:tab w:val="left" w:pos="0"/>
        </w:tabs>
        <w:ind w:firstLine="709"/>
        <w:jc w:val="both"/>
        <w:rPr>
          <w:lang w:val="sr-Cyrl-CS"/>
        </w:rPr>
      </w:pPr>
      <w:r w:rsidRPr="00CF3A6D">
        <w:rPr>
          <w:lang w:val="sr-Cyrl-CS"/>
        </w:rPr>
        <w:tab/>
        <w:t>Подразумева монтажу/демонтажу антена према техничкој документацији и спецификацији Наручиоца.</w:t>
      </w:r>
    </w:p>
    <w:p w:rsidR="009F6AB2" w:rsidRPr="00CF3A6D" w:rsidRDefault="009F6AB2" w:rsidP="00791DED">
      <w:pPr>
        <w:tabs>
          <w:tab w:val="left" w:pos="0"/>
        </w:tabs>
        <w:jc w:val="both"/>
        <w:rPr>
          <w:lang w:val="sr-Cyrl-CS"/>
        </w:rPr>
      </w:pPr>
      <w:r w:rsidRPr="00CF3A6D">
        <w:tab/>
      </w: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lang w:val="sr-Cyrl-CS"/>
        </w:rPr>
        <w:t>Израда механичке конструкције носача антена и монтажа антенског система.</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Default="009F6AB2" w:rsidP="00791DED">
      <w:pPr>
        <w:tabs>
          <w:tab w:val="left" w:pos="0"/>
        </w:tabs>
        <w:ind w:firstLine="720"/>
        <w:jc w:val="both"/>
      </w:pPr>
      <w:r w:rsidRPr="00CF3A6D">
        <w:rPr>
          <w:lang w:val="sr-Cyrl-CS"/>
        </w:rPr>
        <w:t>Израда механичке конструкције носача антена подразумева израду техничке докуметације на основу спецификације Наручиоца, израду носача према документацији, као и монтажу носача и антена на стуб.</w:t>
      </w:r>
    </w:p>
    <w:p w:rsidR="00290CFF" w:rsidRPr="00290CFF" w:rsidRDefault="00290CFF" w:rsidP="00791DED">
      <w:pPr>
        <w:tabs>
          <w:tab w:val="left" w:pos="0"/>
        </w:tabs>
        <w:ind w:firstLine="720"/>
        <w:jc w:val="both"/>
      </w:pPr>
    </w:p>
    <w:p w:rsidR="009F6AB2" w:rsidRPr="00CF3A6D" w:rsidRDefault="009F6AB2" w:rsidP="00791DED">
      <w:pPr>
        <w:tabs>
          <w:tab w:val="left" w:pos="0"/>
        </w:tabs>
        <w:jc w:val="both"/>
        <w:rPr>
          <w:lang w:val="sr-Cyrl-CS"/>
        </w:rPr>
      </w:pP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sz w:val="24"/>
          <w:szCs w:val="24"/>
          <w:lang w:val="sr-Cyrl-CS"/>
        </w:rPr>
      </w:pPr>
      <w:r w:rsidRPr="00CF3A6D">
        <w:rPr>
          <w:rFonts w:ascii="Times New Roman" w:hAnsi="Times New Roman"/>
          <w:b/>
          <w:i/>
          <w:sz w:val="24"/>
          <w:szCs w:val="24"/>
          <w:lang w:val="sr-Cyrl-CS"/>
        </w:rPr>
        <w:t>Постављање РФ, енергетских и сигналних каблова са конекторима на антенски Стуб</w:t>
      </w:r>
    </w:p>
    <w:p w:rsidR="00D67049" w:rsidRPr="00CF3A6D" w:rsidRDefault="00D67049" w:rsidP="00D67049">
      <w:pPr>
        <w:pStyle w:val="ListParagraph"/>
        <w:tabs>
          <w:tab w:val="left" w:pos="0"/>
        </w:tabs>
        <w:spacing w:after="0"/>
        <w:ind w:left="0"/>
        <w:jc w:val="both"/>
        <w:rPr>
          <w:rFonts w:ascii="Times New Roman" w:hAnsi="Times New Roman"/>
          <w:sz w:val="24"/>
          <w:szCs w:val="24"/>
          <w:lang w:val="sr-Cyrl-CS"/>
        </w:rPr>
      </w:pPr>
    </w:p>
    <w:p w:rsidR="009F6AB2" w:rsidRPr="00CF3A6D" w:rsidRDefault="009F6AB2" w:rsidP="00D67049">
      <w:pPr>
        <w:tabs>
          <w:tab w:val="left" w:pos="0"/>
        </w:tabs>
        <w:ind w:firstLine="709"/>
        <w:jc w:val="both"/>
        <w:rPr>
          <w:lang w:val="sr-Cyrl-CS"/>
        </w:rPr>
      </w:pPr>
      <w:r w:rsidRPr="00CF3A6D">
        <w:rPr>
          <w:lang w:val="sr-Cyrl-CS"/>
        </w:rPr>
        <w:t>Подразумева монтажу/демонтажу свих типова каблова према техничкој документацији и спецификацији Наручиоца.</w:t>
      </w:r>
    </w:p>
    <w:p w:rsidR="009F6AB2" w:rsidRPr="00CF3A6D" w:rsidRDefault="009F6AB2" w:rsidP="00791DED">
      <w:pPr>
        <w:tabs>
          <w:tab w:val="left" w:pos="0"/>
        </w:tabs>
        <w:jc w:val="both"/>
        <w:rPr>
          <w:lang w:val="sr-Cyrl-CS"/>
        </w:rPr>
      </w:pP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lang w:val="sr-Cyrl-CS"/>
        </w:rPr>
        <w:t>Замена и монтажа конектора</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791DED">
      <w:pPr>
        <w:tabs>
          <w:tab w:val="left" w:pos="0"/>
        </w:tabs>
        <w:ind w:firstLine="720"/>
        <w:jc w:val="both"/>
        <w:rPr>
          <w:lang w:val="sr-Cyrl-CS"/>
        </w:rPr>
      </w:pPr>
      <w:r w:rsidRPr="00CF3A6D">
        <w:rPr>
          <w:lang w:val="sr-Cyrl-CS"/>
        </w:rPr>
        <w:t>Подразумева замену оштећених конектора, укључујићи обраду каблова ради монтаже конектора. Приликом монтаже нових конектора обавезна је хидроизолација конекторских спојева.</w:t>
      </w:r>
    </w:p>
    <w:p w:rsidR="009F6AB2" w:rsidRPr="00CF3A6D" w:rsidRDefault="009F6AB2" w:rsidP="00791DED">
      <w:pPr>
        <w:tabs>
          <w:tab w:val="left" w:pos="0"/>
        </w:tabs>
        <w:jc w:val="both"/>
        <w:rPr>
          <w:lang w:val="sr-Cyrl-CS"/>
        </w:rPr>
      </w:pPr>
      <w:r w:rsidRPr="00CF3A6D">
        <w:rPr>
          <w:lang w:val="sr-Cyrl-CS"/>
        </w:rPr>
        <w:t xml:space="preserve"> </w:t>
      </w: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lang w:val="sr-Cyrl-CS"/>
        </w:rPr>
        <w:t>Н</w:t>
      </w:r>
      <w:r w:rsidRPr="00CF3A6D">
        <w:rPr>
          <w:rFonts w:ascii="Times New Roman" w:hAnsi="Times New Roman"/>
          <w:b/>
          <w:i/>
          <w:sz w:val="24"/>
          <w:szCs w:val="24"/>
        </w:rPr>
        <w:t>абавка и замена д</w:t>
      </w:r>
      <w:r w:rsidRPr="00CF3A6D">
        <w:rPr>
          <w:rFonts w:ascii="Times New Roman" w:hAnsi="Times New Roman"/>
          <w:b/>
          <w:i/>
          <w:sz w:val="24"/>
          <w:szCs w:val="24"/>
          <w:lang w:val="sr-Cyrl-CS"/>
        </w:rPr>
        <w:t xml:space="preserve">ржача антенског и </w:t>
      </w:r>
      <w:r w:rsidRPr="00CF3A6D">
        <w:rPr>
          <w:rFonts w:ascii="Times New Roman" w:hAnsi="Times New Roman"/>
          <w:b/>
          <w:i/>
          <w:sz w:val="24"/>
          <w:szCs w:val="24"/>
        </w:rPr>
        <w:t xml:space="preserve">других </w:t>
      </w:r>
      <w:r w:rsidRPr="00CF3A6D">
        <w:rPr>
          <w:rFonts w:ascii="Times New Roman" w:hAnsi="Times New Roman"/>
          <w:b/>
          <w:i/>
          <w:sz w:val="24"/>
          <w:szCs w:val="24"/>
          <w:lang w:val="sr-Cyrl-CS"/>
        </w:rPr>
        <w:t>каблова</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8235B1">
      <w:pPr>
        <w:tabs>
          <w:tab w:val="left" w:pos="0"/>
        </w:tabs>
        <w:ind w:firstLine="709"/>
        <w:jc w:val="both"/>
        <w:rPr>
          <w:lang w:val="sr-Cyrl-CS"/>
        </w:rPr>
      </w:pPr>
      <w:r w:rsidRPr="00CF3A6D">
        <w:rPr>
          <w:lang w:val="sr-Cyrl-CS"/>
        </w:rPr>
        <w:tab/>
        <w:t>Подразумева демонтажу оштећених као и набавку и монтажу нових држача каблова.</w:t>
      </w:r>
    </w:p>
    <w:p w:rsidR="009F6AB2" w:rsidRPr="00CF3A6D" w:rsidRDefault="009F6AB2" w:rsidP="00791DED">
      <w:pPr>
        <w:tabs>
          <w:tab w:val="left" w:pos="0"/>
        </w:tabs>
        <w:jc w:val="both"/>
        <w:rPr>
          <w:lang w:val="sr-Cyrl-CS"/>
        </w:rPr>
      </w:pP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rPr>
        <w:t>Провера РФ каблова и мерењe  VSWR и слабљења</w:t>
      </w:r>
      <w:r w:rsidRPr="00CF3A6D">
        <w:rPr>
          <w:rFonts w:ascii="Times New Roman" w:hAnsi="Times New Roman"/>
          <w:b/>
          <w:i/>
          <w:sz w:val="24"/>
          <w:szCs w:val="24"/>
          <w:lang w:val="sr-Cyrl-CS"/>
        </w:rPr>
        <w:t xml:space="preserve"> </w:t>
      </w:r>
    </w:p>
    <w:p w:rsidR="009F6AB2" w:rsidRPr="00CF3A6D" w:rsidRDefault="009F6AB2" w:rsidP="00791DED">
      <w:pPr>
        <w:pStyle w:val="ListParagraph"/>
        <w:spacing w:after="0"/>
        <w:ind w:left="0"/>
        <w:jc w:val="both"/>
        <w:rPr>
          <w:rFonts w:ascii="Times New Roman" w:hAnsi="Times New Roman"/>
          <w:sz w:val="24"/>
          <w:szCs w:val="24"/>
          <w:lang w:val="sr-Cyrl-CS"/>
        </w:rPr>
      </w:pPr>
    </w:p>
    <w:p w:rsidR="009F6AB2" w:rsidRPr="00BF4A93" w:rsidRDefault="009F6AB2" w:rsidP="00791DED">
      <w:pPr>
        <w:pStyle w:val="ListParagraph"/>
        <w:spacing w:after="0"/>
        <w:ind w:left="0" w:firstLine="709"/>
        <w:jc w:val="both"/>
        <w:rPr>
          <w:rFonts w:ascii="Times New Roman" w:hAnsi="Times New Roman"/>
          <w:sz w:val="24"/>
          <w:szCs w:val="24"/>
        </w:rPr>
      </w:pPr>
      <w:r w:rsidRPr="00CF3A6D">
        <w:rPr>
          <w:rFonts w:ascii="Times New Roman" w:hAnsi="Times New Roman"/>
          <w:sz w:val="24"/>
          <w:szCs w:val="24"/>
          <w:lang w:val="sr-Cyrl-CS"/>
        </w:rPr>
        <w:t xml:space="preserve">Подразумева демонтажу конекторских спојева између РФ кабла и антена и припрема за мерење. Након провере </w:t>
      </w:r>
      <w:r w:rsidRPr="00CF3A6D">
        <w:rPr>
          <w:rFonts w:ascii="Times New Roman" w:hAnsi="Times New Roman"/>
          <w:sz w:val="24"/>
          <w:szCs w:val="24"/>
        </w:rPr>
        <w:t xml:space="preserve">VSWR и слабљења, поновна монтажа конекторског споја </w:t>
      </w:r>
      <w:r w:rsidRPr="00CF3A6D">
        <w:rPr>
          <w:rFonts w:ascii="Times New Roman" w:hAnsi="Times New Roman"/>
          <w:sz w:val="24"/>
          <w:szCs w:val="24"/>
          <w:lang w:val="sr-Cyrl-CS"/>
        </w:rPr>
        <w:t xml:space="preserve">РФ кабла и антена, као  </w:t>
      </w:r>
      <w:r w:rsidRPr="00CF3A6D">
        <w:rPr>
          <w:rFonts w:ascii="Times New Roman" w:hAnsi="Times New Roman"/>
          <w:sz w:val="24"/>
          <w:szCs w:val="24"/>
        </w:rPr>
        <w:t>и поновна хидроизолација споја.</w:t>
      </w:r>
    </w:p>
    <w:p w:rsidR="009F6AB2" w:rsidRPr="00BF4A93" w:rsidRDefault="009F6AB2" w:rsidP="00791DED">
      <w:pPr>
        <w:tabs>
          <w:tab w:val="left" w:pos="0"/>
        </w:tabs>
        <w:jc w:val="both"/>
        <w:rPr>
          <w:b/>
          <w:lang w:val="sr-Cyrl-CS"/>
        </w:rPr>
      </w:pPr>
    </w:p>
    <w:p w:rsidR="009F6AB2" w:rsidRPr="009F6AB2"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BF4A93">
        <w:rPr>
          <w:rFonts w:ascii="Times New Roman" w:hAnsi="Times New Roman"/>
          <w:b/>
          <w:i/>
          <w:sz w:val="24"/>
          <w:szCs w:val="24"/>
          <w:lang w:val="sr-Cyrl-CS"/>
        </w:rPr>
        <w:t>Поправке антена и антенских инсталација</w:t>
      </w:r>
    </w:p>
    <w:p w:rsidR="009F6AB2" w:rsidRPr="00BF4A93" w:rsidRDefault="009F6AB2" w:rsidP="00791DED">
      <w:pPr>
        <w:pStyle w:val="ListParagraph"/>
        <w:tabs>
          <w:tab w:val="left" w:pos="0"/>
        </w:tabs>
        <w:spacing w:after="0"/>
        <w:ind w:left="0"/>
        <w:jc w:val="both"/>
        <w:rPr>
          <w:rFonts w:ascii="Times New Roman" w:hAnsi="Times New Roman"/>
          <w:b/>
          <w:i/>
          <w:sz w:val="24"/>
          <w:szCs w:val="24"/>
          <w:lang w:val="sr-Cyrl-CS"/>
        </w:rPr>
      </w:pPr>
    </w:p>
    <w:p w:rsidR="008235B1" w:rsidRDefault="009F6AB2" w:rsidP="008235B1">
      <w:pPr>
        <w:tabs>
          <w:tab w:val="left" w:pos="0"/>
        </w:tabs>
        <w:ind w:firstLine="709"/>
        <w:jc w:val="both"/>
        <w:rPr>
          <w:lang w:val="sr-Cyrl-CS"/>
        </w:rPr>
      </w:pPr>
      <w:r w:rsidRPr="00BF4A93">
        <w:rPr>
          <w:lang w:val="sr-Cyrl-CS"/>
        </w:rPr>
        <w:tab/>
        <w:t>Подразумева демонтажу неисправних</w:t>
      </w:r>
      <w:r>
        <w:rPr>
          <w:lang w:val="sr-Cyrl-CS"/>
        </w:rPr>
        <w:t xml:space="preserve"> антена</w:t>
      </w:r>
      <w:r w:rsidRPr="00BF4A93">
        <w:rPr>
          <w:lang w:val="sr-Cyrl-CS"/>
        </w:rPr>
        <w:t>, поправку</w:t>
      </w:r>
      <w:r>
        <w:rPr>
          <w:lang w:val="sr-Cyrl-CS"/>
        </w:rPr>
        <w:t xml:space="preserve"> механичхих делова антене у сарадњи са Наручиоцем</w:t>
      </w:r>
      <w:r w:rsidRPr="00BF4A93">
        <w:rPr>
          <w:lang w:val="sr-Cyrl-CS"/>
        </w:rPr>
        <w:t>, и поновну монтажу антена на стуб.</w:t>
      </w:r>
    </w:p>
    <w:p w:rsidR="009F6AB2" w:rsidRDefault="009F6AB2" w:rsidP="008235B1">
      <w:pPr>
        <w:tabs>
          <w:tab w:val="left" w:pos="0"/>
        </w:tabs>
        <w:ind w:firstLine="709"/>
        <w:jc w:val="both"/>
        <w:rPr>
          <w:lang w:val="sr-Cyrl-CS"/>
        </w:rPr>
      </w:pPr>
      <w:r w:rsidRPr="00BF4A93">
        <w:rPr>
          <w:lang w:val="sr-Cyrl-CS"/>
        </w:rPr>
        <w:t xml:space="preserve">Подразумева поправку антенских инсталација, односно демонтажу </w:t>
      </w:r>
      <w:r>
        <w:rPr>
          <w:lang w:val="sr-Cyrl-CS"/>
        </w:rPr>
        <w:t>неисправних</w:t>
      </w:r>
      <w:r w:rsidRPr="00BF4A93">
        <w:rPr>
          <w:lang w:val="sr-Cyrl-CS"/>
        </w:rPr>
        <w:t xml:space="preserve"> и монтажу нових</w:t>
      </w:r>
      <w:r>
        <w:rPr>
          <w:lang w:val="sr-Cyrl-CS"/>
        </w:rPr>
        <w:t xml:space="preserve"> компонената антенске инсталације</w:t>
      </w:r>
      <w:r w:rsidRPr="00BF4A93">
        <w:rPr>
          <w:lang w:val="sr-Cyrl-CS"/>
        </w:rPr>
        <w:t>.</w:t>
      </w:r>
    </w:p>
    <w:p w:rsidR="009F6AB2" w:rsidRDefault="009F6AB2" w:rsidP="00791DED">
      <w:pPr>
        <w:tabs>
          <w:tab w:val="left" w:pos="0"/>
        </w:tabs>
        <w:jc w:val="both"/>
        <w:rPr>
          <w:lang w:val="sr-Cyrl-CS"/>
        </w:rPr>
      </w:pPr>
    </w:p>
    <w:p w:rsidR="009F6AB2" w:rsidRPr="009F6AB2"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566A5C">
        <w:rPr>
          <w:rFonts w:ascii="Times New Roman" w:hAnsi="Times New Roman"/>
          <w:b/>
          <w:i/>
          <w:sz w:val="24"/>
          <w:szCs w:val="24"/>
          <w:lang w:val="sr-Cyrl-CS"/>
        </w:rPr>
        <w:t xml:space="preserve">Замена </w:t>
      </w:r>
      <w:r w:rsidRPr="00566A5C">
        <w:rPr>
          <w:rFonts w:ascii="Times New Roman" w:hAnsi="Times New Roman"/>
          <w:b/>
          <w:i/>
          <w:sz w:val="24"/>
          <w:szCs w:val="24"/>
          <w:lang w:val="sr-Latn-CS"/>
        </w:rPr>
        <w:t xml:space="preserve">разводног </w:t>
      </w:r>
      <w:r w:rsidRPr="00566A5C">
        <w:rPr>
          <w:rFonts w:ascii="Times New Roman" w:hAnsi="Times New Roman"/>
          <w:b/>
          <w:i/>
          <w:sz w:val="24"/>
          <w:szCs w:val="24"/>
          <w:lang w:val="sr-Cyrl-CS"/>
        </w:rPr>
        <w:t xml:space="preserve">ормара на </w:t>
      </w:r>
      <w:r w:rsidRPr="00566A5C">
        <w:rPr>
          <w:rFonts w:ascii="Times New Roman" w:hAnsi="Times New Roman"/>
          <w:b/>
          <w:i/>
          <w:sz w:val="24"/>
          <w:szCs w:val="24"/>
          <w:lang w:val="sr-Latn-CS"/>
        </w:rPr>
        <w:t xml:space="preserve">антенском </w:t>
      </w:r>
      <w:r w:rsidRPr="00566A5C">
        <w:rPr>
          <w:rFonts w:ascii="Times New Roman" w:hAnsi="Times New Roman"/>
          <w:b/>
          <w:i/>
          <w:sz w:val="24"/>
          <w:szCs w:val="24"/>
          <w:lang w:val="sr-Cyrl-CS"/>
        </w:rPr>
        <w:t>стубу</w:t>
      </w:r>
    </w:p>
    <w:p w:rsidR="009F6AB2" w:rsidRPr="00566A5C"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Default="009F6AB2" w:rsidP="00791DED">
      <w:pPr>
        <w:tabs>
          <w:tab w:val="left" w:pos="0"/>
        </w:tabs>
        <w:ind w:firstLine="720"/>
        <w:jc w:val="both"/>
        <w:rPr>
          <w:lang w:val="sr-Cyrl-CS"/>
        </w:rPr>
      </w:pPr>
      <w:r>
        <w:rPr>
          <w:lang w:val="sr-Cyrl-CS"/>
        </w:rPr>
        <w:t>Подразумева замену дотрајалих ормара са новим, према спецификацији Наручиоца.</w:t>
      </w:r>
    </w:p>
    <w:p w:rsidR="009F6AB2" w:rsidRPr="003B1CDE" w:rsidRDefault="009F6AB2" w:rsidP="00791DED">
      <w:pPr>
        <w:tabs>
          <w:tab w:val="left" w:pos="0"/>
        </w:tabs>
        <w:jc w:val="both"/>
        <w:rPr>
          <w:color w:val="FF0000"/>
          <w:lang w:val="sr-Cyrl-CS"/>
        </w:rPr>
      </w:pPr>
      <w:r w:rsidRPr="003B1CDE">
        <w:rPr>
          <w:color w:val="FF0000"/>
          <w:lang w:val="sr-Cyrl-CS"/>
        </w:rPr>
        <w:t xml:space="preserve"> </w:t>
      </w:r>
    </w:p>
    <w:p w:rsidR="009F6AB2" w:rsidRPr="009F6AB2"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306705">
        <w:rPr>
          <w:rFonts w:ascii="Times New Roman" w:hAnsi="Times New Roman"/>
          <w:b/>
          <w:i/>
          <w:sz w:val="24"/>
          <w:szCs w:val="24"/>
          <w:lang w:val="sr-Cyrl-CS"/>
        </w:rPr>
        <w:t>Провера енергетски</w:t>
      </w:r>
      <w:r>
        <w:rPr>
          <w:rFonts w:ascii="Times New Roman" w:hAnsi="Times New Roman"/>
          <w:b/>
          <w:i/>
          <w:sz w:val="24"/>
          <w:szCs w:val="24"/>
          <w:lang w:val="sr-Cyrl-CS"/>
        </w:rPr>
        <w:t>х и сигналних каблова на ан</w:t>
      </w:r>
      <w:r>
        <w:rPr>
          <w:rFonts w:ascii="Times New Roman" w:hAnsi="Times New Roman"/>
          <w:b/>
          <w:i/>
          <w:sz w:val="24"/>
          <w:szCs w:val="24"/>
        </w:rPr>
        <w:t>тенском</w:t>
      </w:r>
      <w:r w:rsidRPr="00306705">
        <w:rPr>
          <w:rFonts w:ascii="Times New Roman" w:hAnsi="Times New Roman"/>
          <w:b/>
          <w:i/>
          <w:sz w:val="24"/>
          <w:szCs w:val="24"/>
          <w:lang w:val="sr-Cyrl-CS"/>
        </w:rPr>
        <w:t xml:space="preserve"> Стубу</w:t>
      </w:r>
    </w:p>
    <w:p w:rsidR="009F6AB2" w:rsidRPr="00306705"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Default="009F6AB2" w:rsidP="00791DED">
      <w:pPr>
        <w:tabs>
          <w:tab w:val="left" w:pos="0"/>
        </w:tabs>
        <w:ind w:firstLine="720"/>
        <w:jc w:val="both"/>
        <w:rPr>
          <w:lang w:val="sr-Cyrl-CS"/>
        </w:rPr>
      </w:pPr>
      <w:r>
        <w:rPr>
          <w:lang w:val="sr-Cyrl-CS"/>
        </w:rPr>
        <w:t>Подразумева контролу свих каблова на стубу, као и њихову замену у случају оштећења или дотрајалости.</w:t>
      </w:r>
    </w:p>
    <w:p w:rsidR="009F6AB2" w:rsidRPr="00BF4A93" w:rsidRDefault="009F6AB2" w:rsidP="00791DED">
      <w:pPr>
        <w:tabs>
          <w:tab w:val="left" w:pos="0"/>
        </w:tabs>
        <w:jc w:val="both"/>
        <w:rPr>
          <w:b/>
          <w:i/>
          <w:lang w:val="sr-Cyrl-CS"/>
        </w:rPr>
      </w:pPr>
    </w:p>
    <w:p w:rsidR="009F6AB2" w:rsidRPr="009F6AB2"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BF4A93">
        <w:rPr>
          <w:rFonts w:ascii="Times New Roman" w:hAnsi="Times New Roman"/>
          <w:b/>
          <w:i/>
          <w:sz w:val="24"/>
          <w:szCs w:val="24"/>
          <w:lang w:val="sr-Cyrl-CS"/>
        </w:rPr>
        <w:t>Контрола и одржавање система за осветљење стуба</w:t>
      </w:r>
    </w:p>
    <w:p w:rsidR="009F6AB2" w:rsidRPr="00BF4A93"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791DED">
      <w:pPr>
        <w:tabs>
          <w:tab w:val="left" w:pos="0"/>
        </w:tabs>
        <w:ind w:firstLine="709"/>
        <w:jc w:val="both"/>
        <w:rPr>
          <w:lang w:val="sr-Cyrl-CS"/>
        </w:rPr>
      </w:pPr>
      <w:r w:rsidRPr="00BF4A93">
        <w:rPr>
          <w:lang w:val="sr-Cyrl-CS"/>
        </w:rPr>
        <w:t xml:space="preserve"> </w:t>
      </w:r>
      <w:r w:rsidRPr="00CF3A6D">
        <w:rPr>
          <w:lang w:val="sr-Cyrl-CS"/>
        </w:rPr>
        <w:t>Подразумева контролу исправности и поправку неисправног система за ноћно    осветљење стуба, односно набавку новог система као и поновну монтажу на стуб.</w:t>
      </w:r>
    </w:p>
    <w:p w:rsidR="009F6AB2" w:rsidRPr="00CF3A6D" w:rsidRDefault="009F6AB2" w:rsidP="00791DED">
      <w:pPr>
        <w:pStyle w:val="ListParagraph"/>
        <w:tabs>
          <w:tab w:val="left" w:pos="0"/>
        </w:tabs>
        <w:spacing w:after="0"/>
        <w:ind w:left="0" w:firstLine="709"/>
        <w:jc w:val="both"/>
        <w:rPr>
          <w:rFonts w:ascii="Times New Roman" w:hAnsi="Times New Roman"/>
          <w:sz w:val="24"/>
          <w:szCs w:val="24"/>
          <w:lang w:val="sr-Cyrl-CS"/>
        </w:rPr>
      </w:pPr>
      <w:r w:rsidRPr="00CF3A6D">
        <w:rPr>
          <w:rFonts w:ascii="Times New Roman" w:hAnsi="Times New Roman"/>
          <w:sz w:val="24"/>
          <w:szCs w:val="24"/>
          <w:lang w:val="sr-Cyrl-CS"/>
        </w:rPr>
        <w:t>Провера исправности светиљки и замена неисправних.</w:t>
      </w:r>
    </w:p>
    <w:p w:rsidR="009F6AB2" w:rsidRPr="00CF3A6D" w:rsidRDefault="009F6AB2" w:rsidP="00791DED">
      <w:pPr>
        <w:pStyle w:val="ListParagraph"/>
        <w:tabs>
          <w:tab w:val="left" w:pos="0"/>
        </w:tabs>
        <w:spacing w:after="0"/>
        <w:ind w:left="0" w:firstLine="709"/>
        <w:jc w:val="both"/>
        <w:rPr>
          <w:rFonts w:ascii="Times New Roman" w:hAnsi="Times New Roman"/>
          <w:sz w:val="24"/>
          <w:szCs w:val="24"/>
          <w:lang w:val="sr-Cyrl-CS"/>
        </w:rPr>
      </w:pPr>
      <w:r w:rsidRPr="00CF3A6D">
        <w:rPr>
          <w:rFonts w:ascii="Times New Roman" w:hAnsi="Times New Roman"/>
          <w:sz w:val="24"/>
          <w:szCs w:val="24"/>
          <w:lang w:val="sr-Cyrl-CS"/>
        </w:rPr>
        <w:t>Провера функционалности фотосензора и замена неисправних.</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lang w:val="sr-Cyrl-CS"/>
        </w:rPr>
        <w:lastRenderedPageBreak/>
        <w:t xml:space="preserve">Испитивање и мерење громобранске инсталације и инсталације уземљења </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791DED">
      <w:pPr>
        <w:spacing w:line="276" w:lineRule="auto"/>
        <w:ind w:firstLine="709"/>
        <w:jc w:val="both"/>
        <w:rPr>
          <w:lang w:val="sr-Cyrl-CS"/>
        </w:rPr>
      </w:pPr>
      <w:r w:rsidRPr="00CF3A6D">
        <w:rPr>
          <w:lang w:val="sr-Cyrl-CS"/>
        </w:rPr>
        <w:t>Подразумева проверу громобранских спустова на стубу као и инсталације уземљења. У случају оштећења или дотрајалости извршити замену елемената.</w:t>
      </w:r>
    </w:p>
    <w:p w:rsidR="009F6AB2" w:rsidRPr="00CF3A6D" w:rsidRDefault="009F6AB2" w:rsidP="00791DED">
      <w:pPr>
        <w:spacing w:line="276" w:lineRule="auto"/>
        <w:ind w:firstLine="709"/>
        <w:jc w:val="both"/>
        <w:rPr>
          <w:lang w:val="sr-Cyrl-CS"/>
        </w:rPr>
      </w:pPr>
      <w:r w:rsidRPr="00CF3A6D">
        <w:rPr>
          <w:lang w:val="sr-Cyrl-CS"/>
        </w:rPr>
        <w:t>Мерење уземљења и громобранске инсталације са издавањем стручног налаза од стране овлашћене куће.</w:t>
      </w:r>
    </w:p>
    <w:p w:rsidR="009F6AB2" w:rsidRPr="00CF3A6D" w:rsidRDefault="009F6AB2" w:rsidP="00791DED">
      <w:pPr>
        <w:spacing w:line="276" w:lineRule="auto"/>
        <w:ind w:firstLine="709"/>
        <w:jc w:val="both"/>
        <w:rPr>
          <w:lang w:val="sr-Cyrl-CS"/>
        </w:rPr>
      </w:pPr>
      <w:r w:rsidRPr="00CF3A6D">
        <w:rPr>
          <w:lang w:val="sr-Cyrl-CS"/>
        </w:rPr>
        <w:t>Скица мерних места (са оријентиром).</w:t>
      </w:r>
    </w:p>
    <w:p w:rsidR="009F6AB2" w:rsidRDefault="009F6AB2" w:rsidP="00791DED">
      <w:pPr>
        <w:spacing w:line="276" w:lineRule="auto"/>
        <w:ind w:firstLine="709"/>
        <w:jc w:val="both"/>
        <w:rPr>
          <w:lang w:val="sr-Cyrl-CS"/>
        </w:rPr>
      </w:pPr>
      <w:r w:rsidRPr="00CF3A6D">
        <w:rPr>
          <w:lang w:val="sr-Cyrl-CS"/>
        </w:rPr>
        <w:t>Коментар и закључак о погодности.</w:t>
      </w:r>
    </w:p>
    <w:p w:rsidR="009F6AB2" w:rsidRDefault="009F6AB2" w:rsidP="00791DED">
      <w:pPr>
        <w:pStyle w:val="ListParagraph"/>
        <w:tabs>
          <w:tab w:val="left" w:pos="0"/>
        </w:tabs>
        <w:spacing w:after="0"/>
        <w:ind w:left="0"/>
        <w:jc w:val="both"/>
        <w:rPr>
          <w:rFonts w:ascii="Times New Roman" w:hAnsi="Times New Roman"/>
          <w:b/>
          <w:i/>
          <w:sz w:val="24"/>
          <w:szCs w:val="24"/>
          <w:lang w:val="sr-Cyrl-CS"/>
        </w:rPr>
      </w:pPr>
    </w:p>
    <w:p w:rsidR="001E35B5" w:rsidRPr="0025207C" w:rsidRDefault="001E35B5" w:rsidP="00791DED">
      <w:pPr>
        <w:pStyle w:val="ListParagraph"/>
        <w:tabs>
          <w:tab w:val="left" w:pos="0"/>
        </w:tabs>
        <w:spacing w:after="0"/>
        <w:ind w:left="0"/>
        <w:jc w:val="both"/>
        <w:rPr>
          <w:rFonts w:ascii="Times New Roman" w:hAnsi="Times New Roman"/>
          <w:b/>
          <w:i/>
          <w:sz w:val="24"/>
          <w:szCs w:val="24"/>
          <w:lang w:val="sr-Cyrl-CS"/>
        </w:rPr>
      </w:pPr>
      <w:r w:rsidRPr="0025207C">
        <w:rPr>
          <w:rFonts w:ascii="Times New Roman" w:hAnsi="Times New Roman"/>
          <w:b/>
          <w:i/>
          <w:sz w:val="24"/>
          <w:szCs w:val="24"/>
          <w:lang w:val="sr-Cyrl-CS"/>
        </w:rPr>
        <w:t xml:space="preserve">НАПОМЕНА: </w:t>
      </w:r>
      <w:r w:rsidR="0025207C" w:rsidRPr="0025207C">
        <w:rPr>
          <w:rFonts w:ascii="Times New Roman" w:hAnsi="Times New Roman"/>
          <w:b/>
          <w:i/>
          <w:sz w:val="24"/>
          <w:szCs w:val="24"/>
        </w:rPr>
        <w:t xml:space="preserve">Ова врста услуге у Контролно мерним центрима Београд и Ниш, почиње да важи од </w:t>
      </w:r>
      <w:r w:rsidRPr="0025207C">
        <w:rPr>
          <w:rFonts w:ascii="Times New Roman" w:hAnsi="Times New Roman"/>
          <w:b/>
          <w:i/>
          <w:sz w:val="24"/>
          <w:szCs w:val="24"/>
          <w:lang w:val="sr-Cyrl-CS"/>
        </w:rPr>
        <w:t>17.11.</w:t>
      </w:r>
      <w:r w:rsidR="0025207C" w:rsidRPr="0025207C">
        <w:rPr>
          <w:rFonts w:ascii="Times New Roman" w:hAnsi="Times New Roman"/>
          <w:b/>
          <w:i/>
          <w:sz w:val="24"/>
          <w:szCs w:val="24"/>
        </w:rPr>
        <w:t>2018. године и траје до истека уговора. За остале локације ова улсуга почиње да важи даном потписивања уговора</w:t>
      </w:r>
      <w:r w:rsidR="0025207C">
        <w:rPr>
          <w:rFonts w:ascii="Times New Roman" w:hAnsi="Times New Roman"/>
          <w:b/>
          <w:i/>
          <w:sz w:val="24"/>
          <w:szCs w:val="24"/>
        </w:rPr>
        <w:t>и траје до истека уговора</w:t>
      </w:r>
      <w:r w:rsidR="0025207C" w:rsidRPr="0025207C">
        <w:rPr>
          <w:rFonts w:ascii="Times New Roman" w:hAnsi="Times New Roman"/>
          <w:b/>
          <w:i/>
          <w:sz w:val="24"/>
          <w:szCs w:val="24"/>
        </w:rPr>
        <w:t xml:space="preserve">. </w:t>
      </w:r>
    </w:p>
    <w:p w:rsidR="00B863F8" w:rsidRPr="00C02F1E" w:rsidRDefault="00B863F8" w:rsidP="00791DED">
      <w:pPr>
        <w:pStyle w:val="ListParagraph"/>
        <w:tabs>
          <w:tab w:val="left" w:pos="0"/>
        </w:tabs>
        <w:spacing w:after="0"/>
        <w:ind w:left="0"/>
        <w:jc w:val="both"/>
        <w:rPr>
          <w:rFonts w:ascii="Times New Roman" w:hAnsi="Times New Roman"/>
          <w:b/>
          <w:i/>
          <w:sz w:val="24"/>
          <w:szCs w:val="24"/>
        </w:rPr>
      </w:pPr>
    </w:p>
    <w:p w:rsidR="009F6AB2" w:rsidRPr="009F6AB2"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BF4A93">
        <w:rPr>
          <w:rFonts w:ascii="Times New Roman" w:hAnsi="Times New Roman"/>
          <w:b/>
          <w:i/>
          <w:sz w:val="24"/>
          <w:szCs w:val="24"/>
          <w:lang w:val="sr-Cyrl-CS"/>
        </w:rPr>
        <w:t>Техничко одржавање антенских стубова</w:t>
      </w:r>
    </w:p>
    <w:p w:rsidR="009F6AB2" w:rsidRPr="00BF4A93"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BF4A93" w:rsidRDefault="009F6AB2" w:rsidP="00791DED">
      <w:pPr>
        <w:tabs>
          <w:tab w:val="num" w:pos="0"/>
          <w:tab w:val="left" w:pos="7195"/>
        </w:tabs>
        <w:spacing w:line="360" w:lineRule="auto"/>
        <w:ind w:firstLine="709"/>
        <w:jc w:val="both"/>
        <w:rPr>
          <w:lang w:val="ru-RU"/>
        </w:rPr>
      </w:pPr>
      <w:r w:rsidRPr="00BF4A93">
        <w:rPr>
          <w:lang w:val="sr-Cyrl-CS"/>
        </w:rPr>
        <w:t>Техничко одржавање антенских стубова обухвата следеће активности:</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провера вертикалности</w:t>
      </w:r>
      <w:r w:rsidRPr="00BF4A93">
        <w:t xml:space="preserve"> </w:t>
      </w:r>
      <w:r w:rsidRPr="00BF4A93">
        <w:rPr>
          <w:lang w:val="sr-Cyrl-CS"/>
        </w:rPr>
        <w:t>стуба</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чишћење корозије и фарбање стубова</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провера/поправка хидроизолације споја стуба и бетонске основе</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 xml:space="preserve">провера затегнутости анкера и </w:t>
      </w:r>
      <w:r w:rsidR="00590EA4">
        <w:rPr>
          <w:lang w:val="sr-Cyrl-CS"/>
        </w:rPr>
        <w:t xml:space="preserve">челичних ужади и по потреби </w:t>
      </w:r>
      <w:r w:rsidRPr="00BF4A93">
        <w:rPr>
          <w:lang w:val="sr-Cyrl-CS"/>
        </w:rPr>
        <w:t>довођење у исправно стање</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провера/поправка свих вијака и навртки на спојевима секција стуба</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провера оштећења темеља од физичких и хемијских утицаја</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провера да ли постоји слегање темеља</w:t>
      </w:r>
    </w:p>
    <w:p w:rsidR="009F6AB2" w:rsidRDefault="009F6AB2" w:rsidP="002C6B7F">
      <w:pPr>
        <w:numPr>
          <w:ilvl w:val="0"/>
          <w:numId w:val="11"/>
        </w:numPr>
        <w:spacing w:line="276" w:lineRule="auto"/>
        <w:ind w:left="0" w:hanging="284"/>
        <w:jc w:val="both"/>
        <w:rPr>
          <w:lang w:val="sr-Cyrl-CS"/>
        </w:rPr>
      </w:pPr>
      <w:r w:rsidRPr="00BF4A93">
        <w:rPr>
          <w:lang w:val="sr-Cyrl-CS"/>
        </w:rPr>
        <w:t>провера да ли постоје напрслине у темељу, а посебно на местима у близини анкера</w:t>
      </w:r>
    </w:p>
    <w:p w:rsidR="009F6AB2" w:rsidRPr="003C05EC" w:rsidRDefault="009F6AB2" w:rsidP="002C6B7F">
      <w:pPr>
        <w:numPr>
          <w:ilvl w:val="0"/>
          <w:numId w:val="11"/>
        </w:numPr>
        <w:spacing w:line="276" w:lineRule="auto"/>
        <w:ind w:left="0" w:hanging="284"/>
        <w:jc w:val="both"/>
        <w:rPr>
          <w:lang w:val="sr-Cyrl-CS"/>
        </w:rPr>
      </w:pPr>
      <w:r w:rsidRPr="00BF4A93">
        <w:rPr>
          <w:lang w:val="sr-Cyrl-CS"/>
        </w:rPr>
        <w:t>чишћење вегетације и прскање хербицидом на површини најмање 5 метара у околини стуба</w:t>
      </w:r>
    </w:p>
    <w:p w:rsidR="009F6AB2" w:rsidRPr="00BF4A93" w:rsidRDefault="009F6AB2" w:rsidP="00791DED">
      <w:pPr>
        <w:pStyle w:val="ListParagraph"/>
        <w:spacing w:after="0"/>
        <w:ind w:left="0"/>
        <w:jc w:val="both"/>
        <w:rPr>
          <w:rFonts w:ascii="Times New Roman" w:hAnsi="Times New Roman"/>
          <w:sz w:val="24"/>
          <w:szCs w:val="24"/>
          <w:lang w:val="sr-Cyrl-CS"/>
        </w:rPr>
      </w:pPr>
    </w:p>
    <w:p w:rsidR="009F6AB2" w:rsidRDefault="009F6AB2" w:rsidP="002C6B7F">
      <w:pPr>
        <w:pStyle w:val="ListParagraph"/>
        <w:numPr>
          <w:ilvl w:val="0"/>
          <w:numId w:val="13"/>
        </w:numPr>
        <w:spacing w:after="0"/>
        <w:ind w:left="0"/>
        <w:jc w:val="both"/>
        <w:rPr>
          <w:rFonts w:ascii="Times New Roman" w:hAnsi="Times New Roman"/>
          <w:sz w:val="24"/>
          <w:szCs w:val="24"/>
          <w:lang w:val="sr-Cyrl-CS"/>
        </w:rPr>
      </w:pPr>
      <w:r w:rsidRPr="00BF4A93">
        <w:rPr>
          <w:rFonts w:ascii="Times New Roman" w:hAnsi="Times New Roman"/>
          <w:b/>
          <w:i/>
          <w:sz w:val="24"/>
          <w:szCs w:val="24"/>
          <w:lang w:val="sr-Cyrl-CS"/>
        </w:rPr>
        <w:t xml:space="preserve">Израда извештаја о извршеној провери/интервенцији са детаљним описом изведених радова и фотографијама. </w:t>
      </w:r>
      <w:r w:rsidRPr="00BF4A93">
        <w:rPr>
          <w:rFonts w:ascii="Times New Roman" w:hAnsi="Times New Roman"/>
          <w:sz w:val="24"/>
          <w:szCs w:val="24"/>
          <w:lang w:val="sr-Cyrl-CS"/>
        </w:rPr>
        <w:t xml:space="preserve"> </w:t>
      </w:r>
    </w:p>
    <w:p w:rsidR="002C49B3" w:rsidRDefault="002C49B3" w:rsidP="002C49B3">
      <w:pPr>
        <w:jc w:val="both"/>
        <w:rPr>
          <w:lang w:val="sr-Cyrl-CS"/>
        </w:rPr>
      </w:pPr>
    </w:p>
    <w:p w:rsidR="002C49B3" w:rsidRPr="002C49B3" w:rsidRDefault="002C49B3" w:rsidP="002C49B3">
      <w:pPr>
        <w:jc w:val="both"/>
        <w:rPr>
          <w:lang w:val="sr-Cyrl-CS"/>
        </w:rPr>
      </w:pPr>
      <w:r>
        <w:rPr>
          <w:lang w:val="sr-Cyrl-CS"/>
        </w:rPr>
        <w:t>Подразумева писани извештај са описом изведених радова, као и прилог који чине фотографије које су начиње</w:t>
      </w:r>
      <w:r w:rsidR="0069636D">
        <w:rPr>
          <w:lang w:val="sr-Cyrl-CS"/>
        </w:rPr>
        <w:t>не</w:t>
      </w:r>
      <w:r>
        <w:rPr>
          <w:lang w:val="sr-Cyrl-CS"/>
        </w:rPr>
        <w:t xml:space="preserve"> пре и после извођења</w:t>
      </w:r>
      <w:r w:rsidR="0069636D">
        <w:rPr>
          <w:lang w:val="sr-Cyrl-CS"/>
        </w:rPr>
        <w:t xml:space="preserve"> радова</w:t>
      </w:r>
      <w:r>
        <w:rPr>
          <w:lang w:val="sr-Cyrl-CS"/>
        </w:rPr>
        <w:t>.</w:t>
      </w:r>
    </w:p>
    <w:p w:rsidR="009F6AB2" w:rsidRPr="00BF4A93" w:rsidRDefault="009F6AB2" w:rsidP="00791DED">
      <w:pPr>
        <w:jc w:val="both"/>
      </w:pPr>
    </w:p>
    <w:p w:rsidR="009F6AB2" w:rsidRPr="003C05EC" w:rsidRDefault="009F6AB2" w:rsidP="002C6B7F">
      <w:pPr>
        <w:pStyle w:val="ListParagraph"/>
        <w:numPr>
          <w:ilvl w:val="0"/>
          <w:numId w:val="14"/>
        </w:numPr>
        <w:spacing w:after="0"/>
        <w:ind w:left="0" w:hanging="357"/>
        <w:jc w:val="both"/>
        <w:rPr>
          <w:rFonts w:ascii="Times New Roman" w:hAnsi="Times New Roman"/>
          <w:b/>
          <w:i/>
        </w:rPr>
      </w:pPr>
      <w:r w:rsidRPr="00BF4A93">
        <w:rPr>
          <w:rFonts w:ascii="Times New Roman" w:hAnsi="Times New Roman"/>
          <w:b/>
          <w:i/>
          <w:sz w:val="24"/>
          <w:szCs w:val="24"/>
        </w:rPr>
        <w:t>Наведени радови обухватају и:</w:t>
      </w:r>
    </w:p>
    <w:p w:rsidR="009F6AB2" w:rsidRPr="003C05EC" w:rsidRDefault="009F6AB2" w:rsidP="00791DED">
      <w:pPr>
        <w:jc w:val="both"/>
        <w:rPr>
          <w:b/>
          <w:i/>
        </w:rPr>
      </w:pP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Набавку, транспорт, радионичку припрему и монтажу (уколико није другачије назначено)</w:t>
      </w: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Извођење радова са стручним, едукованим, овлашћеним и безбедносно опремљеним запосленима.</w:t>
      </w: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Извођење радова по свим временским условима које дозвољава технолошки процес</w:t>
      </w: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Транспорт опреме и материјала на це</w:t>
      </w:r>
      <w:r>
        <w:rPr>
          <w:rFonts w:ascii="Times New Roman" w:hAnsi="Times New Roman"/>
          <w:sz w:val="24"/>
          <w:szCs w:val="24"/>
        </w:rPr>
        <w:t>лој територији Републике Србије</w:t>
      </w: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Високи квалитет употребљених материја и врхунски ниво радова</w:t>
      </w: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Ситан монтажни материјал и вијч</w:t>
      </w:r>
      <w:r>
        <w:rPr>
          <w:rFonts w:ascii="Times New Roman" w:hAnsi="Times New Roman"/>
          <w:sz w:val="24"/>
          <w:szCs w:val="24"/>
        </w:rPr>
        <w:t>а</w:t>
      </w:r>
      <w:r w:rsidRPr="00BF4A93">
        <w:rPr>
          <w:rFonts w:ascii="Times New Roman" w:hAnsi="Times New Roman"/>
          <w:sz w:val="24"/>
          <w:szCs w:val="24"/>
        </w:rPr>
        <w:t>ну робу</w:t>
      </w: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Детаљно чишћење локације и враћање простора у пређашње стање</w:t>
      </w:r>
    </w:p>
    <w:p w:rsidR="009F6AB2" w:rsidRPr="008B155F" w:rsidRDefault="009F6AB2" w:rsidP="009F6AB2">
      <w:pPr>
        <w:jc w:val="both"/>
      </w:pPr>
    </w:p>
    <w:p w:rsidR="00D92642" w:rsidRPr="00B863F8" w:rsidRDefault="00D92642" w:rsidP="00D92642">
      <w:pPr>
        <w:pStyle w:val="ListParagraph"/>
        <w:numPr>
          <w:ilvl w:val="0"/>
          <w:numId w:val="12"/>
        </w:numPr>
        <w:spacing w:after="0"/>
        <w:ind w:left="720" w:hanging="272"/>
        <w:contextualSpacing w:val="0"/>
        <w:jc w:val="both"/>
        <w:rPr>
          <w:rFonts w:ascii="Times New Roman" w:hAnsi="Times New Roman"/>
          <w:b/>
          <w:sz w:val="24"/>
          <w:szCs w:val="24"/>
          <w:lang w:val="sr-Cyrl-CS"/>
        </w:rPr>
      </w:pPr>
      <w:r w:rsidRPr="00B863F8">
        <w:rPr>
          <w:rFonts w:ascii="Times New Roman" w:eastAsia="Calibri" w:hAnsi="Times New Roman"/>
          <w:sz w:val="24"/>
          <w:szCs w:val="24"/>
          <w:lang w:val="sr-Cyrl-CS"/>
        </w:rPr>
        <w:lastRenderedPageBreak/>
        <w:t>За све радове, услуге и материјал</w:t>
      </w:r>
      <w:r w:rsidR="009F6AB2" w:rsidRPr="00B863F8">
        <w:rPr>
          <w:rFonts w:ascii="Times New Roman" w:eastAsia="Calibri" w:hAnsi="Times New Roman"/>
          <w:sz w:val="24"/>
          <w:szCs w:val="24"/>
          <w:lang w:val="sr-Cyrl-CS"/>
        </w:rPr>
        <w:t xml:space="preserve"> који нису наведени у </w:t>
      </w:r>
      <w:r w:rsidRPr="00B863F8">
        <w:rPr>
          <w:rFonts w:ascii="Times New Roman" w:eastAsia="Calibri" w:hAnsi="Times New Roman"/>
          <w:sz w:val="24"/>
          <w:szCs w:val="24"/>
          <w:lang w:val="sr-Cyrl-CS"/>
        </w:rPr>
        <w:t>опису радова, услуга и материјала</w:t>
      </w:r>
      <w:r w:rsidR="009F6AB2" w:rsidRPr="00B863F8">
        <w:rPr>
          <w:rFonts w:ascii="Times New Roman" w:eastAsia="Calibri" w:hAnsi="Times New Roman"/>
          <w:sz w:val="24"/>
          <w:szCs w:val="24"/>
          <w:lang w:val="sr-Cyrl-CS"/>
        </w:rPr>
        <w:t xml:space="preserve"> </w:t>
      </w:r>
      <w:r w:rsidRPr="00B863F8">
        <w:rPr>
          <w:rFonts w:ascii="Times New Roman" w:eastAsia="Calibri" w:hAnsi="Times New Roman"/>
          <w:sz w:val="24"/>
          <w:szCs w:val="24"/>
          <w:lang w:val="sr-Cyrl-CS"/>
        </w:rPr>
        <w:t>у Спецификацији и захтевима предмета набавке, као и у Листи радова, услуга и материјала у Обрасцу структуре цена, Наручилац ће такве радове, услуге и материјале понуђачу платити према ценама из званичног ценовника понуђача, који мора бити достављен у моменту потписивања уговора</w:t>
      </w:r>
      <w:r w:rsidR="009F6AB2" w:rsidRPr="00B863F8">
        <w:rPr>
          <w:rFonts w:ascii="Times New Roman" w:eastAsia="Calibri" w:hAnsi="Times New Roman"/>
          <w:sz w:val="24"/>
          <w:szCs w:val="24"/>
          <w:lang w:val="sr-Cyrl-CS"/>
        </w:rPr>
        <w:t>.</w:t>
      </w:r>
      <w:r w:rsidRPr="00B863F8">
        <w:rPr>
          <w:rFonts w:ascii="Times New Roman" w:eastAsia="Calibri" w:hAnsi="Times New Roman"/>
          <w:sz w:val="24"/>
          <w:szCs w:val="24"/>
          <w:lang w:val="sr-Cyrl-CS"/>
        </w:rPr>
        <w:t xml:space="preserve"> Уколико понуђач у својој редовној понуди нема званични ценовник, у обавези је да га за ову јавну набавку изради, са што више ставки које могу бити предмет уговора. Цене из званичног ценовника су фиксне до краја реализације уговора. </w:t>
      </w:r>
    </w:p>
    <w:p w:rsidR="00D92642" w:rsidRPr="00B863F8" w:rsidRDefault="00D92642" w:rsidP="00D92642">
      <w:pPr>
        <w:pStyle w:val="ListParagraph"/>
        <w:numPr>
          <w:ilvl w:val="0"/>
          <w:numId w:val="12"/>
        </w:numPr>
        <w:spacing w:after="0"/>
        <w:ind w:left="720" w:hanging="272"/>
        <w:contextualSpacing w:val="0"/>
        <w:jc w:val="both"/>
        <w:rPr>
          <w:rFonts w:ascii="Times New Roman" w:hAnsi="Times New Roman"/>
          <w:b/>
          <w:sz w:val="24"/>
          <w:szCs w:val="24"/>
          <w:lang w:val="sr-Cyrl-CS"/>
        </w:rPr>
      </w:pPr>
      <w:r w:rsidRPr="00B863F8">
        <w:rPr>
          <w:rFonts w:ascii="Times New Roman" w:eastAsia="Calibri" w:hAnsi="Times New Roman"/>
          <w:sz w:val="24"/>
          <w:szCs w:val="24"/>
          <w:lang w:val="sr-Cyrl-CS"/>
        </w:rPr>
        <w:t xml:space="preserve">За све остале радове, услуге и материјал, који се не налазе у званичном ценовнику, понуђач може да их изврши тек након </w:t>
      </w:r>
      <w:r w:rsidR="00CE0041" w:rsidRPr="00B863F8">
        <w:rPr>
          <w:rFonts w:ascii="Times New Roman" w:eastAsia="Calibri" w:hAnsi="Times New Roman"/>
          <w:sz w:val="24"/>
          <w:szCs w:val="24"/>
          <w:lang w:val="sr-Cyrl-CS"/>
        </w:rPr>
        <w:t xml:space="preserve">тражења и </w:t>
      </w:r>
      <w:r w:rsidRPr="00B863F8">
        <w:rPr>
          <w:rFonts w:ascii="Times New Roman" w:eastAsia="Calibri" w:hAnsi="Times New Roman"/>
          <w:sz w:val="24"/>
          <w:szCs w:val="24"/>
          <w:lang w:val="sr-Cyrl-CS"/>
        </w:rPr>
        <w:t>добијања одобрења од стране Наручиоца.</w:t>
      </w:r>
    </w:p>
    <w:p w:rsidR="009F6AB2" w:rsidRPr="008B155F" w:rsidRDefault="009F6AB2" w:rsidP="002C6B7F">
      <w:pPr>
        <w:pStyle w:val="ListParagraph"/>
        <w:numPr>
          <w:ilvl w:val="0"/>
          <w:numId w:val="12"/>
        </w:numPr>
        <w:spacing w:after="0"/>
        <w:ind w:left="720" w:hanging="272"/>
        <w:contextualSpacing w:val="0"/>
        <w:jc w:val="both"/>
        <w:rPr>
          <w:rFonts w:ascii="Times New Roman" w:hAnsi="Times New Roman"/>
          <w:b/>
          <w:sz w:val="24"/>
          <w:szCs w:val="24"/>
          <w:lang w:val="sr-Cyrl-CS"/>
        </w:rPr>
      </w:pPr>
      <w:r w:rsidRPr="008B155F">
        <w:rPr>
          <w:rFonts w:ascii="Times New Roman" w:eastAsia="Calibri" w:hAnsi="Times New Roman"/>
          <w:sz w:val="24"/>
          <w:szCs w:val="24"/>
          <w:lang w:val="sr-Cyrl-CS"/>
        </w:rPr>
        <w:t>Демонтирану опрему са наведених локација (каблови, антене,</w:t>
      </w:r>
      <w:r>
        <w:rPr>
          <w:rFonts w:ascii="Times New Roman" w:eastAsia="Calibri" w:hAnsi="Times New Roman"/>
          <w:sz w:val="24"/>
          <w:szCs w:val="24"/>
          <w:lang w:val="sr-Cyrl-CS"/>
        </w:rPr>
        <w:t xml:space="preserve"> итд</w:t>
      </w:r>
      <w:r w:rsidRPr="008B155F">
        <w:rPr>
          <w:rFonts w:ascii="Times New Roman" w:eastAsia="Calibri" w:hAnsi="Times New Roman"/>
          <w:sz w:val="24"/>
          <w:szCs w:val="24"/>
          <w:lang w:val="sr-Cyrl-CS"/>
        </w:rPr>
        <w:t xml:space="preserve">.) понуђач ће бити у обавези да транспортује у КМЦ </w:t>
      </w:r>
      <w:r>
        <w:rPr>
          <w:rFonts w:ascii="Times New Roman" w:eastAsia="Calibri" w:hAnsi="Times New Roman"/>
          <w:sz w:val="24"/>
          <w:szCs w:val="24"/>
          <w:lang w:val="sr-Cyrl-CS"/>
        </w:rPr>
        <w:t>Београд</w:t>
      </w:r>
      <w:r w:rsidRPr="008B155F">
        <w:rPr>
          <w:rFonts w:ascii="Times New Roman" w:eastAsia="Calibri" w:hAnsi="Times New Roman"/>
          <w:sz w:val="24"/>
          <w:szCs w:val="24"/>
          <w:lang w:val="sr-Cyrl-CS"/>
        </w:rPr>
        <w:t xml:space="preserve">. </w:t>
      </w:r>
    </w:p>
    <w:p w:rsidR="002C49B3" w:rsidRPr="00C25C0A" w:rsidRDefault="009F6AB2" w:rsidP="002C49B3">
      <w:pPr>
        <w:ind w:firstLine="709"/>
        <w:jc w:val="both"/>
      </w:pPr>
      <w:r w:rsidRPr="002C49B3">
        <w:rPr>
          <w:lang w:val="sr-Cyrl-CS"/>
        </w:rPr>
        <w:t>Извршење услуге се врши на адреси Наручиоца, и то: КMЦ Београд, Проте Матеје 15, Добановци и КMЦ Ниш, брдо Камаре, као и на даљински управљани</w:t>
      </w:r>
      <w:r w:rsidR="002C49B3">
        <w:rPr>
          <w:lang w:val="sr-Cyrl-CS"/>
        </w:rPr>
        <w:t>м</w:t>
      </w:r>
      <w:r w:rsidRPr="002C49B3">
        <w:rPr>
          <w:lang w:val="sr-Cyrl-CS"/>
        </w:rPr>
        <w:t xml:space="preserve"> контролно-мерни</w:t>
      </w:r>
      <w:r w:rsidR="002C49B3">
        <w:rPr>
          <w:lang w:val="sr-Cyrl-CS"/>
        </w:rPr>
        <w:t>м</w:t>
      </w:r>
      <w:r w:rsidRPr="002C49B3">
        <w:rPr>
          <w:lang w:val="sr-Cyrl-CS"/>
        </w:rPr>
        <w:t xml:space="preserve"> станица</w:t>
      </w:r>
      <w:r w:rsidR="002C49B3">
        <w:rPr>
          <w:lang w:val="sr-Cyrl-CS"/>
        </w:rPr>
        <w:t>ма</w:t>
      </w:r>
      <w:r w:rsidRPr="002C49B3">
        <w:rPr>
          <w:lang w:val="sr-Cyrl-CS"/>
        </w:rPr>
        <w:t xml:space="preserve"> </w:t>
      </w:r>
      <w:r w:rsidR="002C49B3">
        <w:t xml:space="preserve">које се налазе на </w:t>
      </w:r>
      <w:r w:rsidR="00694B97">
        <w:t>локацијама које описане.</w:t>
      </w:r>
    </w:p>
    <w:p w:rsidR="009F6AB2" w:rsidRPr="002C49B3" w:rsidRDefault="009F6AB2" w:rsidP="002C6B7F">
      <w:pPr>
        <w:pStyle w:val="ListParagraph"/>
        <w:numPr>
          <w:ilvl w:val="0"/>
          <w:numId w:val="12"/>
        </w:numPr>
        <w:spacing w:after="120"/>
        <w:ind w:left="720" w:hanging="272"/>
        <w:contextualSpacing w:val="0"/>
        <w:jc w:val="both"/>
        <w:rPr>
          <w:rFonts w:ascii="Times New Roman" w:hAnsi="Times New Roman"/>
          <w:b/>
          <w:sz w:val="24"/>
          <w:szCs w:val="24"/>
          <w:lang w:val="sr-Cyrl-CS"/>
        </w:rPr>
      </w:pPr>
      <w:r w:rsidRPr="002C49B3">
        <w:rPr>
          <w:rFonts w:ascii="Times New Roman" w:hAnsi="Times New Roman"/>
          <w:sz w:val="24"/>
          <w:szCs w:val="24"/>
          <w:lang w:val="sr-Cyrl-CS"/>
        </w:rPr>
        <w:t xml:space="preserve">Обавевеза Извођача је да санира сва </w:t>
      </w:r>
      <w:r w:rsidRPr="002C49B3">
        <w:rPr>
          <w:rFonts w:ascii="Times New Roman" w:hAnsi="Times New Roman"/>
          <w:sz w:val="24"/>
          <w:szCs w:val="24"/>
        </w:rPr>
        <w:t>евентуална оштећења начињена током извођења радова.</w:t>
      </w:r>
    </w:p>
    <w:p w:rsidR="009F6AB2" w:rsidRPr="009F280B" w:rsidRDefault="009F6AB2" w:rsidP="002C6B7F">
      <w:pPr>
        <w:pStyle w:val="ListParagraph"/>
        <w:numPr>
          <w:ilvl w:val="0"/>
          <w:numId w:val="12"/>
        </w:numPr>
        <w:spacing w:after="120"/>
        <w:ind w:left="720" w:hanging="272"/>
        <w:contextualSpacing w:val="0"/>
        <w:jc w:val="both"/>
        <w:rPr>
          <w:rFonts w:ascii="Times New Roman" w:hAnsi="Times New Roman"/>
          <w:sz w:val="24"/>
          <w:szCs w:val="24"/>
          <w:lang w:val="sr-Cyrl-CS"/>
        </w:rPr>
      </w:pPr>
      <w:r w:rsidRPr="009F280B">
        <w:rPr>
          <w:rFonts w:ascii="Times New Roman" w:hAnsi="Times New Roman"/>
          <w:sz w:val="24"/>
          <w:szCs w:val="24"/>
          <w:lang w:val="sr-Cyrl-CS"/>
        </w:rPr>
        <w:t>Понуђач ће обављати ове услуге по потреби Наручиоца у току трајања уговора.</w:t>
      </w:r>
    </w:p>
    <w:p w:rsidR="009F6AB2" w:rsidRPr="009F280B" w:rsidRDefault="009F6AB2" w:rsidP="002C6B7F">
      <w:pPr>
        <w:pStyle w:val="ListParagraph"/>
        <w:numPr>
          <w:ilvl w:val="0"/>
          <w:numId w:val="12"/>
        </w:numPr>
        <w:spacing w:after="0"/>
        <w:ind w:left="720" w:hanging="272"/>
        <w:contextualSpacing w:val="0"/>
        <w:jc w:val="both"/>
        <w:rPr>
          <w:rFonts w:ascii="Times New Roman" w:hAnsi="Times New Roman"/>
          <w:sz w:val="24"/>
          <w:szCs w:val="24"/>
          <w:lang w:val="sr-Cyrl-CS"/>
        </w:rPr>
      </w:pPr>
      <w:r w:rsidRPr="009F280B">
        <w:rPr>
          <w:rFonts w:ascii="Times New Roman" w:hAnsi="Times New Roman"/>
          <w:sz w:val="24"/>
          <w:szCs w:val="24"/>
          <w:lang w:val="sr-Cyrl-CS"/>
        </w:rPr>
        <w:t>Наручилац нема обавезу било каквих плаћања у случају да не настане потреба извршења неке од ових услуга.</w:t>
      </w:r>
    </w:p>
    <w:p w:rsidR="009F6AB2" w:rsidRDefault="009F6AB2" w:rsidP="009F6AB2">
      <w:pPr>
        <w:jc w:val="both"/>
        <w:rPr>
          <w:lang w:val="sr-Cyrl-CS"/>
        </w:rPr>
      </w:pPr>
    </w:p>
    <w:p w:rsidR="009F6AB2" w:rsidRDefault="009F6AB2" w:rsidP="009F6AB2">
      <w:pPr>
        <w:jc w:val="both"/>
        <w:rPr>
          <w:lang w:val="sr-Cyrl-CS"/>
        </w:rPr>
      </w:pPr>
      <w:r>
        <w:rPr>
          <w:lang w:val="sr-Cyrl-CS"/>
        </w:rPr>
        <w:t>M</w:t>
      </w:r>
      <w:r w:rsidRPr="00BF4A93">
        <w:rPr>
          <w:lang w:val="sr-Cyrl-CS"/>
        </w:rPr>
        <w:t>аксимални рок за извршење услуге је 20 дана од дана пријема захтева Наручиоца.</w:t>
      </w:r>
    </w:p>
    <w:p w:rsidR="009F6AB2" w:rsidRDefault="009F6AB2" w:rsidP="009F6AB2">
      <w:pPr>
        <w:jc w:val="both"/>
        <w:rPr>
          <w:lang w:val="sr-Cyrl-CS"/>
        </w:rPr>
      </w:pPr>
    </w:p>
    <w:p w:rsidR="009F6AB2" w:rsidRDefault="009F6AB2" w:rsidP="009F6AB2">
      <w:pPr>
        <w:jc w:val="both"/>
        <w:rPr>
          <w:lang w:val="sr-Cyrl-CS"/>
        </w:rPr>
      </w:pPr>
    </w:p>
    <w:p w:rsidR="00970D5D" w:rsidRDefault="00970D5D" w:rsidP="00AB71E5">
      <w:pPr>
        <w:ind w:right="120"/>
        <w:jc w:val="both"/>
        <w:rPr>
          <w:lang w:val="sr-Cyrl-CS"/>
        </w:rPr>
        <w:sectPr w:rsidR="00970D5D"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00471983">
        <w:rPr>
          <w:lang w:val="sr-Cyrl-CS"/>
        </w:rPr>
        <w:t xml:space="preserve"> 6</w:t>
      </w:r>
      <w:r w:rsidRPr="00BB703D">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F17C60">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w:t>
      </w:r>
      <w:r w:rsidR="00562D9D">
        <w:rPr>
          <w:lang w:val="sr-Cyrl-CS"/>
        </w:rPr>
        <w:t>.</w:t>
      </w:r>
      <w:r w:rsidRPr="002D76F2">
        <w:rPr>
          <w:lang w:val="sr-Cyrl-CS"/>
        </w:rPr>
        <w:t xml:space="preserve"> Закона о јавним набавкама су:</w:t>
      </w:r>
    </w:p>
    <w:p w:rsidR="00F17C60" w:rsidRPr="002D76F2" w:rsidRDefault="00F17C60" w:rsidP="002C6B7F">
      <w:pPr>
        <w:pStyle w:val="normal0"/>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2C6B7F">
      <w:pPr>
        <w:pStyle w:val="normal0"/>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2C6B7F">
      <w:pPr>
        <w:pStyle w:val="normal0"/>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390D42" w:rsidRDefault="00F17C60" w:rsidP="002C6B7F">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E807D0">
        <w:rPr>
          <w:rFonts w:ascii="Times New Roman" w:eastAsia="Calibri" w:hAnsi="Times New Roman" w:cs="Times New Roman"/>
          <w:color w:val="000000"/>
          <w:sz w:val="24"/>
          <w:szCs w:val="24"/>
          <w:lang w:eastAsia="sr-Cyrl-CS"/>
        </w:rPr>
        <w:t>Да има важећу дозволу надлежног органа за обављање делатности која је предмет јавне набавке;</w:t>
      </w:r>
    </w:p>
    <w:p w:rsidR="00F17C60" w:rsidRPr="002D76F2" w:rsidRDefault="00F17C60" w:rsidP="002C6B7F">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sidR="00562D9D">
        <w:rPr>
          <w:lang w:val="sr-Cyrl-CS"/>
        </w:rPr>
        <w:t>члану</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2C6B7F">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2C6B7F">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2C6B7F">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потписана, оверена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D76F2" w:rsidRDefault="00F17C60" w:rsidP="002C6B7F">
      <w:pPr>
        <w:numPr>
          <w:ilvl w:val="0"/>
          <w:numId w:val="8"/>
        </w:numPr>
        <w:tabs>
          <w:tab w:val="left" w:pos="990"/>
        </w:tabs>
        <w:ind w:left="0" w:firstLine="720"/>
        <w:jc w:val="both"/>
        <w:rPr>
          <w:lang w:val="sr-Cyrl-CS"/>
        </w:rPr>
      </w:pPr>
      <w:r w:rsidRPr="002D76F2">
        <w:rPr>
          <w:b/>
          <w:i/>
          <w:lang w:val="sr-Cyrl-CS"/>
        </w:rPr>
        <w:lastRenderedPageBreak/>
        <w:t>Изјава понуђача</w:t>
      </w:r>
      <w:r w:rsidRPr="002D76F2">
        <w:rPr>
          <w:lang w:val="sr-Cyrl-CS"/>
        </w:rPr>
        <w:t xml:space="preserve">, потписана, оверена и дата под материјалном и кривичном одговорношћу </w:t>
      </w:r>
      <w:r w:rsidRPr="00AA39A8">
        <w:rPr>
          <w:lang w:val="sr-Cyrl-CS"/>
        </w:rPr>
        <w:t>да је поштовао обавезе које произлазе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6A503C" w:rsidRPr="006A503C" w:rsidRDefault="006A503C" w:rsidP="006A503C">
      <w:pPr>
        <w:rPr>
          <w:lang w:val="sr-Cyrl-CS"/>
        </w:rPr>
      </w:pPr>
    </w:p>
    <w:p w:rsidR="00562D9D" w:rsidRPr="00AC2E22" w:rsidRDefault="00562D9D" w:rsidP="00562D9D">
      <w:pPr>
        <w:numPr>
          <w:ilvl w:val="0"/>
          <w:numId w:val="5"/>
        </w:numPr>
        <w:tabs>
          <w:tab w:val="left" w:pos="0"/>
        </w:tabs>
        <w:ind w:left="0" w:firstLine="851"/>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w:t>
      </w:r>
      <w:r w:rsidRPr="00AC2E22">
        <w:rPr>
          <w:lang w:val="sr-Cyrl-CS"/>
        </w:rPr>
        <w:t xml:space="preserve"> Закона о јавним набавкама су:</w:t>
      </w:r>
    </w:p>
    <w:p w:rsidR="00562D9D" w:rsidRPr="00AC2E22" w:rsidRDefault="00562D9D" w:rsidP="00562D9D">
      <w:pPr>
        <w:shd w:val="clear" w:color="auto" w:fill="FFFFFF"/>
        <w:jc w:val="both"/>
        <w:rPr>
          <w:lang w:val="sr-Cyrl-CS"/>
        </w:rPr>
      </w:pPr>
    </w:p>
    <w:p w:rsidR="00562D9D" w:rsidRPr="00AC2E22" w:rsidRDefault="00562D9D" w:rsidP="002C6B7F">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финансијским капацитетом;</w:t>
      </w:r>
    </w:p>
    <w:p w:rsidR="00562D9D" w:rsidRPr="00AC2E22" w:rsidRDefault="00562D9D" w:rsidP="00562D9D">
      <w:pPr>
        <w:tabs>
          <w:tab w:val="num" w:pos="720"/>
        </w:tabs>
        <w:rPr>
          <w:u w:val="single"/>
          <w:lang w:val="sr-Cyrl-CS"/>
        </w:rPr>
      </w:pPr>
    </w:p>
    <w:p w:rsidR="00B46651" w:rsidRPr="00AC2E22" w:rsidRDefault="00B64310" w:rsidP="00B46651">
      <w:pPr>
        <w:ind w:firstLine="720"/>
        <w:jc w:val="both"/>
        <w:rPr>
          <w:lang w:val="sr-Cyrl-CS"/>
        </w:rPr>
      </w:pPr>
      <w:r>
        <w:t xml:space="preserve"> </w:t>
      </w:r>
      <w:r w:rsidR="00B46651" w:rsidRPr="00AC2E22">
        <w:rPr>
          <w:lang w:val="sr-Cyrl-CS"/>
        </w:rPr>
        <w:t>Узимајући у обзир процењену вредност набавке и значај предмета набавке за Наручиоца, под неопходним финансијским капацитетом се подразумева да је понуђач остварио пословни приход најмање једнак или већи од износа понуђене цене за ову ј</w:t>
      </w:r>
      <w:r w:rsidR="00B46651">
        <w:rPr>
          <w:lang w:val="sr-Cyrl-CS"/>
        </w:rPr>
        <w:t>авну набавку, рачунајући за 2017</w:t>
      </w:r>
      <w:r w:rsidR="00B46651" w:rsidRPr="00AC2E22">
        <w:rPr>
          <w:lang w:val="sr-Cyrl-CS"/>
        </w:rPr>
        <w:t xml:space="preserve">. годину. </w:t>
      </w:r>
    </w:p>
    <w:p w:rsidR="00562D9D" w:rsidRPr="00AC2E22" w:rsidRDefault="00562D9D" w:rsidP="00562D9D">
      <w:pPr>
        <w:shd w:val="clear" w:color="auto" w:fill="FFFFFF"/>
        <w:tabs>
          <w:tab w:val="left" w:pos="540"/>
          <w:tab w:val="left" w:pos="1080"/>
        </w:tabs>
        <w:jc w:val="both"/>
        <w:rPr>
          <w:lang w:val="sr-Cyrl-CS"/>
        </w:rPr>
      </w:pPr>
    </w:p>
    <w:p w:rsidR="00562D9D" w:rsidRPr="00AC2E22" w:rsidRDefault="00562D9D" w:rsidP="002C6B7F">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562D9D" w:rsidRPr="00AC2E22" w:rsidRDefault="00562D9D" w:rsidP="00562D9D">
      <w:pPr>
        <w:shd w:val="clear" w:color="auto" w:fill="FFFFFF"/>
        <w:tabs>
          <w:tab w:val="left" w:pos="540"/>
          <w:tab w:val="left" w:pos="1080"/>
        </w:tabs>
        <w:ind w:left="720"/>
        <w:jc w:val="both"/>
        <w:rPr>
          <w:lang w:val="sr-Cyrl-CS"/>
        </w:rPr>
      </w:pPr>
    </w:p>
    <w:p w:rsidR="00FB0FE0" w:rsidRPr="00AC2E22" w:rsidRDefault="00B64310" w:rsidP="00FB0FE0">
      <w:pPr>
        <w:ind w:firstLine="720"/>
        <w:jc w:val="both"/>
        <w:rPr>
          <w:lang w:val="sr-Latn-CS"/>
        </w:rPr>
      </w:pPr>
      <w:r>
        <w:t xml:space="preserve"> </w:t>
      </w:r>
      <w:r w:rsidR="00FB0FE0" w:rsidRPr="00AC2E22">
        <w:rPr>
          <w:lang w:val="sr-Cyrl-CS"/>
        </w:rPr>
        <w:t xml:space="preserve">Под неопходним пословним капацитетом се подразумева да понуђач има </w:t>
      </w:r>
      <w:r w:rsidR="0025207C">
        <w:rPr>
          <w:lang w:val="sr-Cyrl-CS"/>
        </w:rPr>
        <w:t xml:space="preserve">најмање </w:t>
      </w:r>
      <w:r w:rsidR="00FB0FE0">
        <w:rPr>
          <w:lang w:val="sr-Cyrl-CS"/>
        </w:rPr>
        <w:t xml:space="preserve"> </w:t>
      </w:r>
      <w:r w:rsidR="0025207C" w:rsidRPr="00DC1E62">
        <w:rPr>
          <w:lang w:val="sr-Cyrl-CS"/>
        </w:rPr>
        <w:t xml:space="preserve">један закључен и успешно реализован уговор о одржавању </w:t>
      </w:r>
      <w:r w:rsidR="0025207C" w:rsidRPr="00DC1E62">
        <w:t>сличних или истих антенских стубова</w:t>
      </w:r>
      <w:r w:rsidR="0025207C" w:rsidRPr="00DC1E62">
        <w:rPr>
          <w:lang w:val="sr-Cyrl-CS"/>
        </w:rPr>
        <w:t>, у последњих пет година,</w:t>
      </w:r>
      <w:r w:rsidR="0025207C" w:rsidRPr="00DC1E62">
        <w:t xml:space="preserve"> рачунајући од дана објављивања Позива за подношење понуда, са што више детаља о предмету уговора</w:t>
      </w:r>
      <w:r w:rsidR="0025207C" w:rsidRPr="00012D01">
        <w:rPr>
          <w:lang w:val="sr-Cyrl-CS"/>
        </w:rPr>
        <w:t xml:space="preserve"> </w:t>
      </w:r>
      <w:r w:rsidR="00FB0FE0" w:rsidRPr="00012D01">
        <w:rPr>
          <w:lang w:val="sr-Cyrl-CS"/>
        </w:rPr>
        <w:t>(</w:t>
      </w:r>
      <w:r w:rsidR="00FB0FE0" w:rsidRPr="00012D01">
        <w:t xml:space="preserve">напомена: </w:t>
      </w:r>
      <w:r w:rsidR="00FB0FE0" w:rsidRPr="00012D01">
        <w:rPr>
          <w:lang w:val="sr-Cyrl-CS"/>
        </w:rPr>
        <w:t>погледати тачку 1</w:t>
      </w:r>
      <w:r w:rsidR="0025207C">
        <w:t>2</w:t>
      </w:r>
      <w:r w:rsidR="00FB0FE0" w:rsidRPr="00012D01">
        <w:rPr>
          <w:lang w:val="sr-Cyrl-CS"/>
        </w:rPr>
        <w:t xml:space="preserve">. Одељка </w:t>
      </w:r>
      <w:r w:rsidR="0025207C">
        <w:t>XV</w:t>
      </w:r>
      <w:r w:rsidR="00FB0FE0" w:rsidRPr="00012D01">
        <w:t>)</w:t>
      </w:r>
      <w:r w:rsidR="00FB0FE0" w:rsidRPr="00012D01">
        <w:rPr>
          <w:lang w:val="sr-Latn-CS"/>
        </w:rPr>
        <w:t>.</w:t>
      </w:r>
    </w:p>
    <w:p w:rsidR="00562D9D" w:rsidRPr="00AC2E22" w:rsidRDefault="00562D9D" w:rsidP="00562D9D">
      <w:pPr>
        <w:shd w:val="clear" w:color="auto" w:fill="FFFFFF"/>
        <w:tabs>
          <w:tab w:val="left" w:pos="540"/>
          <w:tab w:val="left" w:pos="1080"/>
        </w:tabs>
        <w:jc w:val="both"/>
        <w:rPr>
          <w:lang w:val="sr-Cyrl-CS"/>
        </w:rPr>
      </w:pPr>
    </w:p>
    <w:p w:rsidR="00562D9D" w:rsidRPr="00AC2E22" w:rsidRDefault="00562D9D" w:rsidP="002C6B7F">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кадровским капацитетом;</w:t>
      </w:r>
    </w:p>
    <w:p w:rsidR="00562D9D" w:rsidRPr="00AC2E22" w:rsidRDefault="00562D9D" w:rsidP="00562D9D">
      <w:pPr>
        <w:shd w:val="clear" w:color="auto" w:fill="FFFFFF"/>
        <w:tabs>
          <w:tab w:val="left" w:pos="540"/>
          <w:tab w:val="left" w:pos="1080"/>
        </w:tabs>
        <w:ind w:left="720"/>
        <w:jc w:val="both"/>
        <w:rPr>
          <w:lang w:val="sr-Cyrl-CS"/>
        </w:rPr>
      </w:pPr>
    </w:p>
    <w:p w:rsidR="00791DED" w:rsidRPr="00B46651" w:rsidRDefault="00562D9D" w:rsidP="00B46651">
      <w:pPr>
        <w:ind w:firstLine="720"/>
        <w:jc w:val="both"/>
        <w:rPr>
          <w:bCs/>
          <w:lang w:val="sr-Cyrl-CS"/>
        </w:rPr>
      </w:pPr>
      <w:r w:rsidRPr="00AC2E22">
        <w:rPr>
          <w:bCs/>
          <w:lang w:val="sr-Cyrl-CS"/>
        </w:rPr>
        <w:t>Под неопходним кадровским капацитетом се подр</w:t>
      </w:r>
      <w:r w:rsidR="00B46651">
        <w:rPr>
          <w:bCs/>
          <w:lang w:val="sr-Cyrl-CS"/>
        </w:rPr>
        <w:t>азумева да понуђачи има</w:t>
      </w:r>
      <w:r w:rsidRPr="00AC2E22">
        <w:rPr>
          <w:lang w:val="sr-Cyrl-CS"/>
        </w:rPr>
        <w:t xml:space="preserve"> </w:t>
      </w:r>
      <w:r w:rsidR="00B46651">
        <w:rPr>
          <w:lang w:val="sr-Cyrl-CS"/>
        </w:rPr>
        <w:t>ангажоване</w:t>
      </w:r>
      <w:r w:rsidR="00B64310">
        <w:rPr>
          <w:lang w:val="sr-Cyrl-CS"/>
        </w:rPr>
        <w:t xml:space="preserve"> </w:t>
      </w:r>
      <w:r w:rsidR="00B46651">
        <w:rPr>
          <w:lang w:val="sr-Cyrl-CS"/>
        </w:rPr>
        <w:t>следеће раднике</w:t>
      </w:r>
      <w:r w:rsidR="00B46651">
        <w:t>:</w:t>
      </w:r>
      <w:r w:rsidRPr="00AC2E22">
        <w:rPr>
          <w:bCs/>
          <w:lang w:val="sr-Cyrl-CS"/>
        </w:rPr>
        <w:t xml:space="preserve"> </w:t>
      </w:r>
    </w:p>
    <w:p w:rsidR="00791DED" w:rsidRDefault="00791DED" w:rsidP="00791DED">
      <w:pPr>
        <w:jc w:val="both"/>
        <w:rPr>
          <w:lang w:val="sr-Cyrl-CS"/>
        </w:rPr>
      </w:pP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FB2A0B">
        <w:rPr>
          <w:rFonts w:ascii="Times New Roman" w:hAnsi="Times New Roman"/>
          <w:sz w:val="24"/>
          <w:szCs w:val="24"/>
        </w:rPr>
        <w:t xml:space="preserve">најмање </w:t>
      </w:r>
      <w:r>
        <w:rPr>
          <w:rFonts w:ascii="Times New Roman" w:hAnsi="Times New Roman"/>
          <w:sz w:val="24"/>
          <w:szCs w:val="24"/>
          <w:lang w:val="sr-Cyrl-CS"/>
        </w:rPr>
        <w:t>једно</w:t>
      </w:r>
      <w:r w:rsidR="00B46651">
        <w:rPr>
          <w:rFonts w:ascii="Times New Roman" w:hAnsi="Times New Roman"/>
          <w:sz w:val="24"/>
          <w:szCs w:val="24"/>
          <w:lang w:val="sr-Cyrl-CS"/>
        </w:rPr>
        <w:t>г</w:t>
      </w:r>
      <w:r w:rsidRPr="00FB2A0B">
        <w:rPr>
          <w:rFonts w:ascii="Times New Roman" w:hAnsi="Times New Roman"/>
          <w:sz w:val="24"/>
          <w:szCs w:val="24"/>
          <w:lang w:val="sr-Cyrl-CS"/>
        </w:rPr>
        <w:t xml:space="preserve"> (</w:t>
      </w:r>
      <w:r>
        <w:rPr>
          <w:rFonts w:ascii="Times New Roman" w:hAnsi="Times New Roman"/>
          <w:sz w:val="24"/>
          <w:szCs w:val="24"/>
          <w:lang w:val="sr-Cyrl-CS"/>
        </w:rPr>
        <w:t>1</w:t>
      </w:r>
      <w:r w:rsidR="00B46651">
        <w:rPr>
          <w:rFonts w:ascii="Times New Roman" w:hAnsi="Times New Roman"/>
          <w:sz w:val="24"/>
          <w:szCs w:val="24"/>
        </w:rPr>
        <w:t>) радника</w:t>
      </w:r>
      <w:r w:rsidRPr="00FB2A0B">
        <w:rPr>
          <w:rFonts w:ascii="Times New Roman" w:hAnsi="Times New Roman"/>
          <w:sz w:val="24"/>
          <w:szCs w:val="24"/>
        </w:rPr>
        <w:t xml:space="preserve"> са завршеним VII степеном стручне спреме</w:t>
      </w:r>
      <w:r>
        <w:rPr>
          <w:rFonts w:ascii="Times New Roman" w:hAnsi="Times New Roman"/>
          <w:sz w:val="24"/>
          <w:szCs w:val="24"/>
          <w:lang w:val="sr-Cyrl-CS"/>
        </w:rPr>
        <w:t xml:space="preserve"> </w:t>
      </w:r>
      <w:r w:rsidRPr="00FB2A0B">
        <w:rPr>
          <w:rFonts w:ascii="Times New Roman" w:hAnsi="Times New Roman"/>
          <w:sz w:val="24"/>
          <w:szCs w:val="24"/>
        </w:rPr>
        <w:t>– дипломирани  грађевински инжењер са важећом лиценцом бр. 310 или 311;</w:t>
      </w: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sidR="00B46651">
        <w:rPr>
          <w:rFonts w:ascii="Times New Roman" w:hAnsi="Times New Roman"/>
          <w:sz w:val="24"/>
          <w:szCs w:val="24"/>
          <w:lang w:val="sr-Cyrl-CS"/>
        </w:rPr>
        <w:t>г</w:t>
      </w:r>
      <w:r w:rsidRPr="00B46651">
        <w:rPr>
          <w:rFonts w:ascii="Times New Roman" w:hAnsi="Times New Roman"/>
          <w:sz w:val="24"/>
          <w:szCs w:val="24"/>
          <w:lang w:val="sr-Cyrl-CS"/>
        </w:rPr>
        <w:t xml:space="preserve"> (1</w:t>
      </w:r>
      <w:r w:rsidR="00B46651">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 дипломирани  грађевински инжењер са важећом лиценцом бр. 410 или 411;</w:t>
      </w: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sidR="00B46651">
        <w:rPr>
          <w:rFonts w:ascii="Times New Roman" w:hAnsi="Times New Roman"/>
          <w:sz w:val="24"/>
          <w:szCs w:val="24"/>
          <w:lang w:val="sr-Cyrl-CS"/>
        </w:rPr>
        <w:t>г</w:t>
      </w:r>
      <w:r w:rsidRPr="00B46651">
        <w:rPr>
          <w:rFonts w:ascii="Times New Roman" w:hAnsi="Times New Roman"/>
          <w:sz w:val="24"/>
          <w:szCs w:val="24"/>
          <w:lang w:val="sr-Cyrl-CS"/>
        </w:rPr>
        <w:t xml:space="preserve"> (1</w:t>
      </w:r>
      <w:r w:rsidR="00B46651">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w:t>
      </w:r>
      <w:r w:rsidRPr="00B46651">
        <w:rPr>
          <w:rFonts w:ascii="Times New Roman" w:hAnsi="Times New Roman"/>
          <w:sz w:val="24"/>
          <w:szCs w:val="24"/>
          <w:lang w:val="sr-Cyrl-CS"/>
        </w:rPr>
        <w:t xml:space="preserve"> </w:t>
      </w:r>
      <w:r w:rsidRPr="00B46651">
        <w:rPr>
          <w:rFonts w:ascii="Times New Roman" w:hAnsi="Times New Roman"/>
          <w:sz w:val="24"/>
          <w:szCs w:val="24"/>
        </w:rPr>
        <w:t xml:space="preserve">– </w:t>
      </w:r>
      <w:r w:rsidRPr="00B46651">
        <w:rPr>
          <w:rFonts w:ascii="Times New Roman" w:hAnsi="Times New Roman"/>
          <w:sz w:val="24"/>
          <w:szCs w:val="24"/>
          <w:lang w:val="sr-Cyrl-CS"/>
        </w:rPr>
        <w:t xml:space="preserve">машински </w:t>
      </w:r>
      <w:r w:rsidRPr="00B46651">
        <w:rPr>
          <w:rFonts w:ascii="Times New Roman" w:hAnsi="Times New Roman"/>
          <w:sz w:val="24"/>
          <w:szCs w:val="24"/>
        </w:rPr>
        <w:t>инжењер са важећом лиценцом бр. 330;</w:t>
      </w: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sidR="00B46651">
        <w:rPr>
          <w:rFonts w:ascii="Times New Roman" w:hAnsi="Times New Roman"/>
          <w:sz w:val="24"/>
          <w:szCs w:val="24"/>
          <w:lang w:val="sr-Cyrl-CS"/>
        </w:rPr>
        <w:t>г</w:t>
      </w:r>
      <w:r w:rsidRPr="00B46651">
        <w:rPr>
          <w:rFonts w:ascii="Times New Roman" w:hAnsi="Times New Roman"/>
          <w:sz w:val="24"/>
          <w:szCs w:val="24"/>
          <w:lang w:val="sr-Cyrl-CS"/>
        </w:rPr>
        <w:t xml:space="preserve"> (1</w:t>
      </w:r>
      <w:r w:rsidR="00B46651">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w:t>
      </w:r>
      <w:r w:rsidRPr="00B46651">
        <w:rPr>
          <w:rFonts w:ascii="Times New Roman" w:hAnsi="Times New Roman"/>
          <w:sz w:val="24"/>
          <w:szCs w:val="24"/>
          <w:lang w:val="sr-Cyrl-CS"/>
        </w:rPr>
        <w:t xml:space="preserve"> </w:t>
      </w:r>
      <w:r w:rsidRPr="00B46651">
        <w:rPr>
          <w:rFonts w:ascii="Times New Roman" w:hAnsi="Times New Roman"/>
          <w:sz w:val="24"/>
          <w:szCs w:val="24"/>
        </w:rPr>
        <w:t xml:space="preserve">– </w:t>
      </w:r>
      <w:r w:rsidRPr="00B46651">
        <w:rPr>
          <w:rFonts w:ascii="Times New Roman" w:hAnsi="Times New Roman"/>
          <w:sz w:val="24"/>
          <w:szCs w:val="24"/>
          <w:lang w:val="sr-Cyrl-CS"/>
        </w:rPr>
        <w:t xml:space="preserve">машински </w:t>
      </w:r>
      <w:r w:rsidRPr="00B46651">
        <w:rPr>
          <w:rFonts w:ascii="Times New Roman" w:hAnsi="Times New Roman"/>
          <w:sz w:val="24"/>
          <w:szCs w:val="24"/>
        </w:rPr>
        <w:t>инжењер са важећом лиценцом бр. 430;</w:t>
      </w: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sidR="00B46651">
        <w:rPr>
          <w:rFonts w:ascii="Times New Roman" w:hAnsi="Times New Roman"/>
          <w:sz w:val="24"/>
          <w:szCs w:val="24"/>
          <w:lang w:val="sr-Cyrl-CS"/>
        </w:rPr>
        <w:t>г</w:t>
      </w:r>
      <w:r w:rsidRPr="00B46651">
        <w:rPr>
          <w:rFonts w:ascii="Times New Roman" w:hAnsi="Times New Roman"/>
          <w:sz w:val="24"/>
          <w:szCs w:val="24"/>
          <w:lang w:val="sr-Cyrl-CS"/>
        </w:rPr>
        <w:t xml:space="preserve"> (1</w:t>
      </w:r>
      <w:r w:rsidR="00B46651">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 дипломирани инжењер електро</w:t>
      </w:r>
      <w:r w:rsidRPr="00B46651">
        <w:rPr>
          <w:rFonts w:ascii="Times New Roman" w:hAnsi="Times New Roman"/>
          <w:sz w:val="24"/>
          <w:szCs w:val="24"/>
          <w:lang w:val="sr-Cyrl-CS"/>
        </w:rPr>
        <w:t>технике</w:t>
      </w:r>
      <w:r w:rsidRPr="00B46651">
        <w:rPr>
          <w:rFonts w:ascii="Times New Roman" w:hAnsi="Times New Roman"/>
          <w:sz w:val="24"/>
          <w:szCs w:val="24"/>
        </w:rPr>
        <w:t xml:space="preserve"> са важећом лиценцом бр. 350;</w:t>
      </w: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sidR="00B46651">
        <w:rPr>
          <w:rFonts w:ascii="Times New Roman" w:hAnsi="Times New Roman"/>
          <w:sz w:val="24"/>
          <w:szCs w:val="24"/>
          <w:lang w:val="sr-Cyrl-CS"/>
        </w:rPr>
        <w:t>г</w:t>
      </w:r>
      <w:r w:rsidRPr="00B46651">
        <w:rPr>
          <w:rFonts w:ascii="Times New Roman" w:hAnsi="Times New Roman"/>
          <w:sz w:val="24"/>
          <w:szCs w:val="24"/>
          <w:lang w:val="sr-Cyrl-CS"/>
        </w:rPr>
        <w:t xml:space="preserve"> (1</w:t>
      </w:r>
      <w:r w:rsidR="00B46651">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w:t>
      </w:r>
      <w:r w:rsidRPr="00B46651">
        <w:rPr>
          <w:rFonts w:ascii="Times New Roman" w:hAnsi="Times New Roman"/>
          <w:sz w:val="24"/>
          <w:szCs w:val="24"/>
          <w:lang w:val="sr-Cyrl-CS"/>
        </w:rPr>
        <w:t xml:space="preserve"> </w:t>
      </w:r>
      <w:r w:rsidRPr="00B46651">
        <w:rPr>
          <w:rFonts w:ascii="Times New Roman" w:hAnsi="Times New Roman"/>
          <w:sz w:val="24"/>
          <w:szCs w:val="24"/>
        </w:rPr>
        <w:t>дипломирани инжењер електро</w:t>
      </w:r>
      <w:r w:rsidRPr="00B46651">
        <w:rPr>
          <w:rFonts w:ascii="Times New Roman" w:hAnsi="Times New Roman"/>
          <w:sz w:val="24"/>
          <w:szCs w:val="24"/>
          <w:lang w:val="sr-Cyrl-CS"/>
        </w:rPr>
        <w:t>технике</w:t>
      </w:r>
      <w:r w:rsidRPr="00B46651">
        <w:rPr>
          <w:rFonts w:ascii="Times New Roman" w:hAnsi="Times New Roman"/>
          <w:sz w:val="24"/>
          <w:szCs w:val="24"/>
        </w:rPr>
        <w:t xml:space="preserve"> са важећом лиценцом бр. 450;</w:t>
      </w: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lang w:val="sr-Cyrl-CS"/>
        </w:rPr>
        <w:t>најмање четири (4) радника КВ и/или ВКВ радника и/или техничара одговарајуће струке у вези са предметом набавке (грађевинске, машинске, електро и слично);</w:t>
      </w:r>
    </w:p>
    <w:p w:rsidR="00791DED"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lang w:val="sr-Cyrl-CS"/>
        </w:rPr>
        <w:t>најмање четири</w:t>
      </w:r>
      <w:r w:rsidRPr="00B46651">
        <w:rPr>
          <w:rFonts w:ascii="Times New Roman" w:hAnsi="Times New Roman"/>
          <w:sz w:val="24"/>
          <w:szCs w:val="24"/>
        </w:rPr>
        <w:t xml:space="preserve"> (</w:t>
      </w:r>
      <w:r w:rsidRPr="00B46651">
        <w:rPr>
          <w:rFonts w:ascii="Times New Roman" w:hAnsi="Times New Roman"/>
          <w:sz w:val="24"/>
          <w:szCs w:val="24"/>
          <w:lang w:val="sr-Cyrl-CS"/>
        </w:rPr>
        <w:t>4) радника са сертификатом за рад на висини са важећим здравственим уверењем;</w:t>
      </w:r>
    </w:p>
    <w:p w:rsidR="00791DED" w:rsidRPr="00AC2E22" w:rsidRDefault="00B46651" w:rsidP="00B46651">
      <w:pPr>
        <w:shd w:val="clear" w:color="auto" w:fill="FFFFFF"/>
        <w:tabs>
          <w:tab w:val="left" w:pos="868"/>
        </w:tabs>
        <w:jc w:val="both"/>
        <w:rPr>
          <w:lang w:val="sr-Cyrl-CS"/>
        </w:rPr>
      </w:pPr>
      <w:r>
        <w:rPr>
          <w:lang w:val="sr-Cyrl-CS"/>
        </w:rPr>
        <w:tab/>
      </w:r>
    </w:p>
    <w:p w:rsidR="00562D9D" w:rsidRPr="00AC2E22" w:rsidRDefault="00562D9D" w:rsidP="00562D9D">
      <w:pPr>
        <w:numPr>
          <w:ilvl w:val="0"/>
          <w:numId w:val="5"/>
        </w:numPr>
        <w:tabs>
          <w:tab w:val="left" w:pos="0"/>
        </w:tabs>
        <w:ind w:left="0" w:firstLine="851"/>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562D9D" w:rsidRDefault="00562D9D" w:rsidP="00562D9D">
      <w:pPr>
        <w:shd w:val="clear" w:color="auto" w:fill="FFFFFF"/>
        <w:ind w:firstLine="720"/>
        <w:jc w:val="both"/>
        <w:rPr>
          <w:lang w:val="sr-Cyrl-CS"/>
        </w:rPr>
      </w:pPr>
      <w:r w:rsidRPr="00AC2E22">
        <w:rPr>
          <w:lang w:val="sr-Cyrl-CS"/>
        </w:rPr>
        <w:t xml:space="preserve"> </w:t>
      </w:r>
    </w:p>
    <w:p w:rsidR="005A39A7" w:rsidRPr="00FB0FE0" w:rsidRDefault="00A9348D" w:rsidP="004F009F">
      <w:pPr>
        <w:pStyle w:val="ListParagraph"/>
        <w:numPr>
          <w:ilvl w:val="0"/>
          <w:numId w:val="17"/>
        </w:numPr>
        <w:spacing w:after="0"/>
        <w:ind w:left="0" w:firstLine="720"/>
        <w:jc w:val="both"/>
        <w:rPr>
          <w:rFonts w:ascii="Times New Roman" w:hAnsi="Times New Roman"/>
          <w:bCs/>
          <w:sz w:val="24"/>
          <w:szCs w:val="24"/>
          <w:lang w:val="sr-Cyrl-CS"/>
        </w:rPr>
      </w:pPr>
      <w:r w:rsidRPr="00FB0FE0">
        <w:rPr>
          <w:rFonts w:ascii="Times New Roman" w:hAnsi="Times New Roman"/>
          <w:sz w:val="24"/>
          <w:szCs w:val="24"/>
          <w:lang w:val="sr-Cyrl-CS"/>
        </w:rPr>
        <w:lastRenderedPageBreak/>
        <w:t xml:space="preserve">Као доказ да испуњава неопходни </w:t>
      </w:r>
      <w:r w:rsidRPr="00FB0FE0">
        <w:rPr>
          <w:rFonts w:ascii="Times New Roman" w:hAnsi="Times New Roman"/>
          <w:b/>
          <w:sz w:val="24"/>
          <w:szCs w:val="24"/>
          <w:lang w:val="sr-Cyrl-CS"/>
        </w:rPr>
        <w:t>финансијски и кадровски капацитет</w:t>
      </w:r>
      <w:r w:rsidRPr="00FB0FE0">
        <w:rPr>
          <w:rFonts w:ascii="Times New Roman" w:hAnsi="Times New Roman"/>
          <w:sz w:val="24"/>
          <w:szCs w:val="24"/>
          <w:lang w:val="sr-Cyrl-CS"/>
        </w:rPr>
        <w:t xml:space="preserve">, понуђачи достављају </w:t>
      </w:r>
      <w:r w:rsidRPr="00FB0FE0">
        <w:rPr>
          <w:rFonts w:ascii="Times New Roman" w:hAnsi="Times New Roman"/>
          <w:b/>
          <w:sz w:val="24"/>
          <w:szCs w:val="24"/>
          <w:lang w:val="sr-Cyrl-CS"/>
        </w:rPr>
        <w:t>Изјаву</w:t>
      </w:r>
      <w:r w:rsidRPr="00FB0FE0">
        <w:rPr>
          <w:rFonts w:ascii="Times New Roman" w:hAnsi="Times New Roman"/>
          <w:b/>
          <w:sz w:val="24"/>
          <w:szCs w:val="24"/>
        </w:rPr>
        <w:t xml:space="preserve"> о </w:t>
      </w:r>
      <w:proofErr w:type="spellStart"/>
      <w:r w:rsidRPr="00FB0FE0">
        <w:rPr>
          <w:rFonts w:ascii="Times New Roman" w:hAnsi="Times New Roman"/>
          <w:b/>
          <w:sz w:val="24"/>
          <w:szCs w:val="24"/>
        </w:rPr>
        <w:t>испуњавању</w:t>
      </w:r>
      <w:proofErr w:type="spellEnd"/>
      <w:r w:rsidRPr="00FB0FE0">
        <w:rPr>
          <w:rFonts w:ascii="Times New Roman" w:hAnsi="Times New Roman"/>
          <w:b/>
          <w:sz w:val="24"/>
          <w:szCs w:val="24"/>
        </w:rPr>
        <w:t xml:space="preserve"> </w:t>
      </w:r>
      <w:proofErr w:type="spellStart"/>
      <w:r w:rsidRPr="00FB0FE0">
        <w:rPr>
          <w:rFonts w:ascii="Times New Roman" w:hAnsi="Times New Roman"/>
          <w:b/>
          <w:sz w:val="24"/>
          <w:szCs w:val="24"/>
        </w:rPr>
        <w:t>додатних</w:t>
      </w:r>
      <w:proofErr w:type="spellEnd"/>
      <w:r w:rsidRPr="00FB0FE0">
        <w:rPr>
          <w:rFonts w:ascii="Times New Roman" w:hAnsi="Times New Roman"/>
          <w:b/>
          <w:sz w:val="24"/>
          <w:szCs w:val="24"/>
        </w:rPr>
        <w:t xml:space="preserve"> </w:t>
      </w:r>
      <w:proofErr w:type="spellStart"/>
      <w:r w:rsidRPr="00FB0FE0">
        <w:rPr>
          <w:rFonts w:ascii="Times New Roman" w:hAnsi="Times New Roman"/>
          <w:b/>
          <w:sz w:val="24"/>
          <w:szCs w:val="24"/>
        </w:rPr>
        <w:t>услова</w:t>
      </w:r>
      <w:proofErr w:type="spellEnd"/>
      <w:r w:rsidRPr="00FB0FE0">
        <w:rPr>
          <w:rFonts w:ascii="Times New Roman" w:hAnsi="Times New Roman"/>
          <w:b/>
          <w:sz w:val="24"/>
          <w:szCs w:val="24"/>
        </w:rPr>
        <w:t xml:space="preserve"> </w:t>
      </w:r>
      <w:r w:rsidRPr="00F6106C">
        <w:rPr>
          <w:rFonts w:ascii="Times New Roman" w:hAnsi="Times New Roman"/>
          <w:b/>
          <w:sz w:val="24"/>
          <w:szCs w:val="24"/>
        </w:rPr>
        <w:t>(</w:t>
      </w:r>
      <w:r w:rsidRPr="00F6106C">
        <w:rPr>
          <w:rFonts w:ascii="Times New Roman" w:hAnsi="Times New Roman"/>
          <w:b/>
          <w:sz w:val="24"/>
          <w:szCs w:val="24"/>
          <w:lang w:val="sr-Cyrl-CS"/>
        </w:rPr>
        <w:t xml:space="preserve">Одељак </w:t>
      </w:r>
      <w:r w:rsidR="00F6106C" w:rsidRPr="00F6106C">
        <w:rPr>
          <w:rFonts w:ascii="Times New Roman" w:hAnsi="Times New Roman"/>
          <w:b/>
          <w:sz w:val="24"/>
          <w:szCs w:val="24"/>
        </w:rPr>
        <w:t>XIII</w:t>
      </w:r>
      <w:r w:rsidRPr="00F6106C">
        <w:rPr>
          <w:rFonts w:ascii="Times New Roman" w:hAnsi="Times New Roman"/>
          <w:b/>
          <w:sz w:val="24"/>
          <w:szCs w:val="24"/>
          <w:lang w:val="sr-Cyrl-CS"/>
        </w:rPr>
        <w:t>)</w:t>
      </w:r>
      <w:r w:rsidRPr="00FB0FE0">
        <w:rPr>
          <w:rFonts w:ascii="Times New Roman" w:hAnsi="Times New Roman"/>
          <w:sz w:val="24"/>
          <w:szCs w:val="24"/>
          <w:lang w:val="sr-Cyrl-CS"/>
        </w:rPr>
        <w:t xml:space="preserve">, потписану и дату под материјалном и кривичном одговорношћу да је понуђач остварио пословни приход најмање једнак или већи од износа понуђене цене за ову јавну набавку, рачунајући за 2017. годину, као и да </w:t>
      </w:r>
      <w:r w:rsidR="005A39A7" w:rsidRPr="00FB0FE0">
        <w:rPr>
          <w:rFonts w:ascii="Times New Roman" w:hAnsi="Times New Roman"/>
          <w:sz w:val="24"/>
          <w:szCs w:val="24"/>
          <w:lang w:val="sr-Cyrl-CS"/>
        </w:rPr>
        <w:t>има ангажована раднике: ангажоване следеће раднике</w:t>
      </w:r>
      <w:r w:rsidR="005A39A7" w:rsidRPr="00FB0FE0">
        <w:rPr>
          <w:rFonts w:ascii="Times New Roman" w:hAnsi="Times New Roman"/>
          <w:sz w:val="24"/>
          <w:szCs w:val="24"/>
        </w:rPr>
        <w:t>:</w:t>
      </w:r>
      <w:r w:rsidR="005A39A7" w:rsidRPr="00FB0FE0">
        <w:rPr>
          <w:rFonts w:ascii="Times New Roman" w:hAnsi="Times New Roman"/>
          <w:bCs/>
          <w:sz w:val="24"/>
          <w:szCs w:val="24"/>
          <w:lang w:val="sr-Cyrl-CS"/>
        </w:rPr>
        <w:t xml:space="preserve"> </w:t>
      </w:r>
    </w:p>
    <w:p w:rsidR="005A39A7" w:rsidRDefault="005A39A7" w:rsidP="004F009F">
      <w:pPr>
        <w:jc w:val="both"/>
        <w:rPr>
          <w:lang w:val="sr-Cyrl-CS"/>
        </w:rPr>
      </w:pPr>
    </w:p>
    <w:p w:rsidR="005A39A7" w:rsidRPr="00B46651" w:rsidRDefault="005A39A7" w:rsidP="004F009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FB2A0B">
        <w:rPr>
          <w:rFonts w:ascii="Times New Roman" w:hAnsi="Times New Roman"/>
          <w:sz w:val="24"/>
          <w:szCs w:val="24"/>
        </w:rPr>
        <w:t xml:space="preserve">најмање </w:t>
      </w:r>
      <w:r>
        <w:rPr>
          <w:rFonts w:ascii="Times New Roman" w:hAnsi="Times New Roman"/>
          <w:sz w:val="24"/>
          <w:szCs w:val="24"/>
          <w:lang w:val="sr-Cyrl-CS"/>
        </w:rPr>
        <w:t>једног</w:t>
      </w:r>
      <w:r w:rsidRPr="00FB2A0B">
        <w:rPr>
          <w:rFonts w:ascii="Times New Roman" w:hAnsi="Times New Roman"/>
          <w:sz w:val="24"/>
          <w:szCs w:val="24"/>
          <w:lang w:val="sr-Cyrl-CS"/>
        </w:rPr>
        <w:t xml:space="preserve"> (</w:t>
      </w:r>
      <w:r>
        <w:rPr>
          <w:rFonts w:ascii="Times New Roman" w:hAnsi="Times New Roman"/>
          <w:sz w:val="24"/>
          <w:szCs w:val="24"/>
          <w:lang w:val="sr-Cyrl-CS"/>
        </w:rPr>
        <w:t>1</w:t>
      </w:r>
      <w:r>
        <w:rPr>
          <w:rFonts w:ascii="Times New Roman" w:hAnsi="Times New Roman"/>
          <w:sz w:val="24"/>
          <w:szCs w:val="24"/>
        </w:rPr>
        <w:t>) радника</w:t>
      </w:r>
      <w:r w:rsidRPr="00FB2A0B">
        <w:rPr>
          <w:rFonts w:ascii="Times New Roman" w:hAnsi="Times New Roman"/>
          <w:sz w:val="24"/>
          <w:szCs w:val="24"/>
        </w:rPr>
        <w:t xml:space="preserve"> са завршеним VII степеном стручне спреме</w:t>
      </w:r>
      <w:r>
        <w:rPr>
          <w:rFonts w:ascii="Times New Roman" w:hAnsi="Times New Roman"/>
          <w:sz w:val="24"/>
          <w:szCs w:val="24"/>
          <w:lang w:val="sr-Cyrl-CS"/>
        </w:rPr>
        <w:t xml:space="preserve"> </w:t>
      </w:r>
      <w:r w:rsidRPr="00FB2A0B">
        <w:rPr>
          <w:rFonts w:ascii="Times New Roman" w:hAnsi="Times New Roman"/>
          <w:sz w:val="24"/>
          <w:szCs w:val="24"/>
        </w:rPr>
        <w:t>– дипломирани  грађевински инжењер са важећом лиценцом бр. 310 или 311;</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 дипломирани  грађевински инжењер са важећом лиценцом бр. 410 или 411;</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w:t>
      </w:r>
      <w:r w:rsidRPr="00B46651">
        <w:rPr>
          <w:rFonts w:ascii="Times New Roman" w:hAnsi="Times New Roman"/>
          <w:sz w:val="24"/>
          <w:szCs w:val="24"/>
          <w:lang w:val="sr-Cyrl-CS"/>
        </w:rPr>
        <w:t xml:space="preserve"> </w:t>
      </w:r>
      <w:r w:rsidRPr="00B46651">
        <w:rPr>
          <w:rFonts w:ascii="Times New Roman" w:hAnsi="Times New Roman"/>
          <w:sz w:val="24"/>
          <w:szCs w:val="24"/>
        </w:rPr>
        <w:t xml:space="preserve">– </w:t>
      </w:r>
      <w:r w:rsidRPr="00B46651">
        <w:rPr>
          <w:rFonts w:ascii="Times New Roman" w:hAnsi="Times New Roman"/>
          <w:sz w:val="24"/>
          <w:szCs w:val="24"/>
          <w:lang w:val="sr-Cyrl-CS"/>
        </w:rPr>
        <w:t xml:space="preserve">машински </w:t>
      </w:r>
      <w:r w:rsidRPr="00B46651">
        <w:rPr>
          <w:rFonts w:ascii="Times New Roman" w:hAnsi="Times New Roman"/>
          <w:sz w:val="24"/>
          <w:szCs w:val="24"/>
        </w:rPr>
        <w:t>инжењер са важећом лиценцом бр. 330;</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w:t>
      </w:r>
      <w:r w:rsidRPr="00B46651">
        <w:rPr>
          <w:rFonts w:ascii="Times New Roman" w:hAnsi="Times New Roman"/>
          <w:sz w:val="24"/>
          <w:szCs w:val="24"/>
          <w:lang w:val="sr-Cyrl-CS"/>
        </w:rPr>
        <w:t xml:space="preserve"> </w:t>
      </w:r>
      <w:r w:rsidRPr="00B46651">
        <w:rPr>
          <w:rFonts w:ascii="Times New Roman" w:hAnsi="Times New Roman"/>
          <w:sz w:val="24"/>
          <w:szCs w:val="24"/>
        </w:rPr>
        <w:t xml:space="preserve">– </w:t>
      </w:r>
      <w:r w:rsidRPr="00B46651">
        <w:rPr>
          <w:rFonts w:ascii="Times New Roman" w:hAnsi="Times New Roman"/>
          <w:sz w:val="24"/>
          <w:szCs w:val="24"/>
          <w:lang w:val="sr-Cyrl-CS"/>
        </w:rPr>
        <w:t xml:space="preserve">машински </w:t>
      </w:r>
      <w:r w:rsidRPr="00B46651">
        <w:rPr>
          <w:rFonts w:ascii="Times New Roman" w:hAnsi="Times New Roman"/>
          <w:sz w:val="24"/>
          <w:szCs w:val="24"/>
        </w:rPr>
        <w:t>инжењер са важећом лиценцом бр. 430;</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 дипломирани инжењер електро</w:t>
      </w:r>
      <w:r w:rsidRPr="00B46651">
        <w:rPr>
          <w:rFonts w:ascii="Times New Roman" w:hAnsi="Times New Roman"/>
          <w:sz w:val="24"/>
          <w:szCs w:val="24"/>
          <w:lang w:val="sr-Cyrl-CS"/>
        </w:rPr>
        <w:t>технике</w:t>
      </w:r>
      <w:r w:rsidRPr="00B46651">
        <w:rPr>
          <w:rFonts w:ascii="Times New Roman" w:hAnsi="Times New Roman"/>
          <w:sz w:val="24"/>
          <w:szCs w:val="24"/>
        </w:rPr>
        <w:t xml:space="preserve"> са важећом лиценцом бр. 350;</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w:t>
      </w:r>
      <w:r w:rsidRPr="00B46651">
        <w:rPr>
          <w:rFonts w:ascii="Times New Roman" w:hAnsi="Times New Roman"/>
          <w:sz w:val="24"/>
          <w:szCs w:val="24"/>
          <w:lang w:val="sr-Cyrl-CS"/>
        </w:rPr>
        <w:t xml:space="preserve"> </w:t>
      </w:r>
      <w:r w:rsidRPr="00B46651">
        <w:rPr>
          <w:rFonts w:ascii="Times New Roman" w:hAnsi="Times New Roman"/>
          <w:sz w:val="24"/>
          <w:szCs w:val="24"/>
        </w:rPr>
        <w:t>дипломирани инжењер електро</w:t>
      </w:r>
      <w:r w:rsidRPr="00B46651">
        <w:rPr>
          <w:rFonts w:ascii="Times New Roman" w:hAnsi="Times New Roman"/>
          <w:sz w:val="24"/>
          <w:szCs w:val="24"/>
          <w:lang w:val="sr-Cyrl-CS"/>
        </w:rPr>
        <w:t>технике</w:t>
      </w:r>
      <w:r w:rsidRPr="00B46651">
        <w:rPr>
          <w:rFonts w:ascii="Times New Roman" w:hAnsi="Times New Roman"/>
          <w:sz w:val="24"/>
          <w:szCs w:val="24"/>
        </w:rPr>
        <w:t xml:space="preserve"> са важећом лиценцом бр. 450;</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lang w:val="sr-Cyrl-CS"/>
        </w:rPr>
        <w:t>најмање четири (4) радника КВ и/или ВКВ радника и/или техничара одговарајуће струке у вези са предметом набавке (грађевинске, машинске, електро и слично);</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lang w:val="sr-Cyrl-CS"/>
        </w:rPr>
        <w:t>најмање четири</w:t>
      </w:r>
      <w:r w:rsidRPr="00B46651">
        <w:rPr>
          <w:rFonts w:ascii="Times New Roman" w:hAnsi="Times New Roman"/>
          <w:sz w:val="24"/>
          <w:szCs w:val="24"/>
        </w:rPr>
        <w:t xml:space="preserve"> (</w:t>
      </w:r>
      <w:r w:rsidRPr="00B46651">
        <w:rPr>
          <w:rFonts w:ascii="Times New Roman" w:hAnsi="Times New Roman"/>
          <w:sz w:val="24"/>
          <w:szCs w:val="24"/>
          <w:lang w:val="sr-Cyrl-CS"/>
        </w:rPr>
        <w:t>4) радника са сертификатом за рад на висини са важећим здравственим уверењем;</w:t>
      </w:r>
    </w:p>
    <w:p w:rsidR="00B46651" w:rsidRPr="00FB0FE0" w:rsidRDefault="00B46651" w:rsidP="00FB0FE0">
      <w:pPr>
        <w:tabs>
          <w:tab w:val="left" w:pos="720"/>
        </w:tabs>
        <w:jc w:val="both"/>
      </w:pPr>
    </w:p>
    <w:p w:rsidR="00FB0FE0" w:rsidRPr="00FB0FE0" w:rsidRDefault="00FB0FE0" w:rsidP="002C6B7F">
      <w:pPr>
        <w:pStyle w:val="ListParagraph"/>
        <w:numPr>
          <w:ilvl w:val="0"/>
          <w:numId w:val="17"/>
        </w:numPr>
        <w:shd w:val="clear" w:color="auto" w:fill="FFFFFF"/>
        <w:ind w:left="0" w:firstLine="720"/>
        <w:jc w:val="both"/>
        <w:rPr>
          <w:rFonts w:ascii="Times New Roman" w:hAnsi="Times New Roman"/>
          <w:sz w:val="24"/>
          <w:szCs w:val="24"/>
          <w:lang w:val="sr-Cyrl-CS"/>
        </w:rPr>
      </w:pPr>
      <w:r w:rsidRPr="00FB0FE0">
        <w:rPr>
          <w:rFonts w:ascii="Times New Roman" w:hAnsi="Times New Roman"/>
          <w:sz w:val="24"/>
          <w:szCs w:val="24"/>
          <w:lang w:val="sr-Cyrl-CS"/>
        </w:rPr>
        <w:t xml:space="preserve">Као доказ да испуњава неопходни </w:t>
      </w:r>
      <w:r w:rsidRPr="00FB0FE0">
        <w:rPr>
          <w:rFonts w:ascii="Times New Roman" w:hAnsi="Times New Roman"/>
          <w:b/>
          <w:sz w:val="24"/>
          <w:szCs w:val="24"/>
          <w:lang w:val="sr-Cyrl-CS"/>
        </w:rPr>
        <w:t xml:space="preserve">пословни капацитет, </w:t>
      </w:r>
      <w:r w:rsidRPr="00FB0FE0">
        <w:rPr>
          <w:rFonts w:ascii="Times New Roman" w:hAnsi="Times New Roman"/>
          <w:sz w:val="24"/>
          <w:szCs w:val="24"/>
          <w:lang w:val="sr-Cyrl-CS"/>
        </w:rPr>
        <w:t>понуђач доставља</w:t>
      </w:r>
      <w:r w:rsidRPr="00FB0FE0">
        <w:rPr>
          <w:rFonts w:ascii="Times New Roman" w:hAnsi="Times New Roman"/>
          <w:sz w:val="24"/>
          <w:szCs w:val="24"/>
        </w:rPr>
        <w:t xml:space="preserve"> </w:t>
      </w:r>
      <w:proofErr w:type="spellStart"/>
      <w:r w:rsidRPr="00FB0FE0">
        <w:rPr>
          <w:rFonts w:ascii="Times New Roman" w:hAnsi="Times New Roman"/>
          <w:sz w:val="24"/>
          <w:szCs w:val="24"/>
        </w:rPr>
        <w:t>попуњен</w:t>
      </w:r>
      <w:proofErr w:type="spellEnd"/>
      <w:r w:rsidRPr="00FB0FE0">
        <w:rPr>
          <w:rFonts w:ascii="Times New Roman" w:hAnsi="Times New Roman"/>
          <w:sz w:val="24"/>
          <w:szCs w:val="24"/>
          <w:lang w:val="sr-Cyrl-CS"/>
        </w:rPr>
        <w:t xml:space="preserve"> </w:t>
      </w:r>
      <w:r w:rsidRPr="00FB0FE0">
        <w:rPr>
          <w:rFonts w:ascii="Times New Roman" w:hAnsi="Times New Roman"/>
          <w:b/>
          <w:sz w:val="24"/>
          <w:szCs w:val="24"/>
        </w:rPr>
        <w:t>О</w:t>
      </w:r>
      <w:r w:rsidRPr="00FB0FE0">
        <w:rPr>
          <w:rFonts w:ascii="Times New Roman" w:hAnsi="Times New Roman"/>
          <w:b/>
          <w:sz w:val="24"/>
          <w:szCs w:val="24"/>
          <w:lang w:val="sr-Cyrl-CS"/>
        </w:rPr>
        <w:t>бра</w:t>
      </w:r>
      <w:proofErr w:type="spellStart"/>
      <w:r w:rsidRPr="00FB0FE0">
        <w:rPr>
          <w:rFonts w:ascii="Times New Roman" w:hAnsi="Times New Roman"/>
          <w:b/>
          <w:sz w:val="24"/>
          <w:szCs w:val="24"/>
        </w:rPr>
        <w:t>за</w:t>
      </w:r>
      <w:proofErr w:type="spellEnd"/>
      <w:r w:rsidRPr="00FB0FE0">
        <w:rPr>
          <w:rFonts w:ascii="Times New Roman" w:hAnsi="Times New Roman"/>
          <w:b/>
          <w:sz w:val="24"/>
          <w:szCs w:val="24"/>
          <w:lang w:val="sr-Cyrl-CS"/>
        </w:rPr>
        <w:t>ц „Референце понуђача“</w:t>
      </w:r>
      <w:r w:rsidRPr="00FB0FE0">
        <w:rPr>
          <w:rFonts w:ascii="Times New Roman" w:hAnsi="Times New Roman"/>
          <w:sz w:val="24"/>
          <w:szCs w:val="24"/>
          <w:lang w:val="sr-Cyrl-CS"/>
        </w:rPr>
        <w:t xml:space="preserve"> </w:t>
      </w:r>
      <w:r w:rsidRPr="0025207C">
        <w:rPr>
          <w:rFonts w:ascii="Times New Roman" w:hAnsi="Times New Roman"/>
          <w:b/>
          <w:sz w:val="24"/>
          <w:szCs w:val="24"/>
          <w:lang w:val="sr-Cyrl-CS"/>
        </w:rPr>
        <w:t xml:space="preserve">(Одељак </w:t>
      </w:r>
      <w:r w:rsidRPr="0025207C">
        <w:rPr>
          <w:rFonts w:ascii="Times New Roman" w:hAnsi="Times New Roman"/>
          <w:b/>
          <w:sz w:val="24"/>
          <w:szCs w:val="24"/>
        </w:rPr>
        <w:t>XI</w:t>
      </w:r>
      <w:r w:rsidR="00F6106C">
        <w:rPr>
          <w:rFonts w:ascii="Times New Roman" w:hAnsi="Times New Roman"/>
          <w:b/>
          <w:sz w:val="24"/>
          <w:szCs w:val="24"/>
        </w:rPr>
        <w:t>V</w:t>
      </w:r>
      <w:r w:rsidRPr="0025207C">
        <w:rPr>
          <w:rFonts w:ascii="Times New Roman" w:hAnsi="Times New Roman"/>
          <w:b/>
          <w:sz w:val="24"/>
          <w:szCs w:val="24"/>
          <w:lang w:val="sr-Cyrl-CS"/>
        </w:rPr>
        <w:t>)</w:t>
      </w:r>
      <w:r w:rsidRPr="00FB0FE0">
        <w:rPr>
          <w:rFonts w:ascii="Times New Roman" w:hAnsi="Times New Roman"/>
          <w:sz w:val="24"/>
          <w:szCs w:val="24"/>
          <w:lang w:val="sr-Cyrl-CS"/>
        </w:rPr>
        <w:t xml:space="preserve">, потписан од стране овлашћеног лица наручиоца посла, који се односи на </w:t>
      </w:r>
      <w:r w:rsidR="00694B97">
        <w:rPr>
          <w:rFonts w:ascii="Times New Roman" w:hAnsi="Times New Roman"/>
          <w:sz w:val="24"/>
          <w:szCs w:val="24"/>
          <w:lang w:val="sr-Cyrl-CS"/>
        </w:rPr>
        <w:t xml:space="preserve">најмање један </w:t>
      </w:r>
      <w:r w:rsidR="00836338">
        <w:rPr>
          <w:rFonts w:ascii="Times New Roman" w:hAnsi="Times New Roman"/>
          <w:sz w:val="24"/>
          <w:szCs w:val="24"/>
          <w:lang w:val="sr-Cyrl-CS"/>
        </w:rPr>
        <w:t xml:space="preserve">закључен и успешно реализован уговор о </w:t>
      </w:r>
      <w:r w:rsidR="00836338" w:rsidRPr="00836338">
        <w:rPr>
          <w:rFonts w:ascii="Times New Roman" w:hAnsi="Times New Roman"/>
          <w:sz w:val="24"/>
          <w:szCs w:val="24"/>
          <w:lang w:val="sr-Cyrl-CS"/>
        </w:rPr>
        <w:t xml:space="preserve">одржавању </w:t>
      </w:r>
      <w:r w:rsidR="00694B97">
        <w:rPr>
          <w:rFonts w:ascii="Times New Roman" w:hAnsi="Times New Roman"/>
          <w:sz w:val="24"/>
          <w:szCs w:val="24"/>
        </w:rPr>
        <w:t>сличних или истих антенских стубова</w:t>
      </w:r>
      <w:r w:rsidRPr="00FB0FE0">
        <w:rPr>
          <w:rFonts w:ascii="Times New Roman" w:hAnsi="Times New Roman"/>
          <w:sz w:val="24"/>
          <w:szCs w:val="24"/>
          <w:lang w:val="sr-Cyrl-CS"/>
        </w:rPr>
        <w:t>,</w:t>
      </w:r>
      <w:r w:rsidR="00836338">
        <w:rPr>
          <w:rFonts w:ascii="Times New Roman" w:hAnsi="Times New Roman"/>
          <w:sz w:val="24"/>
          <w:szCs w:val="24"/>
          <w:lang w:val="sr-Cyrl-CS"/>
        </w:rPr>
        <w:t xml:space="preserve"> у последњих пет година</w:t>
      </w:r>
      <w:r w:rsidRPr="00FB0FE0">
        <w:rPr>
          <w:rFonts w:ascii="Times New Roman" w:hAnsi="Times New Roman"/>
          <w:sz w:val="24"/>
          <w:szCs w:val="24"/>
          <w:lang w:val="sr-Cyrl-CS"/>
        </w:rPr>
        <w:t>,</w:t>
      </w:r>
      <w:r w:rsidRPr="00FB0FE0">
        <w:rPr>
          <w:rFonts w:ascii="Times New Roman" w:hAnsi="Times New Roman"/>
          <w:sz w:val="24"/>
          <w:szCs w:val="24"/>
        </w:rPr>
        <w:t xml:space="preserve"> рачунајући од дана објављивања Позива за подношење понуда</w:t>
      </w:r>
      <w:r w:rsidR="00836338">
        <w:rPr>
          <w:rFonts w:ascii="Times New Roman" w:hAnsi="Times New Roman"/>
          <w:sz w:val="24"/>
          <w:szCs w:val="24"/>
        </w:rPr>
        <w:t>, са што више детаља о предмету уговора</w:t>
      </w:r>
      <w:r w:rsidRPr="00FB0FE0">
        <w:rPr>
          <w:rFonts w:ascii="Times New Roman" w:hAnsi="Times New Roman"/>
          <w:sz w:val="24"/>
          <w:szCs w:val="24"/>
          <w:lang w:val="sr-Cyrl-CS"/>
        </w:rPr>
        <w:t xml:space="preserve">. </w:t>
      </w:r>
    </w:p>
    <w:p w:rsidR="00702B77" w:rsidRDefault="00702B77" w:rsidP="00562D9D">
      <w:pPr>
        <w:shd w:val="clear" w:color="auto" w:fill="FFFFFF"/>
        <w:ind w:firstLine="720"/>
        <w:jc w:val="both"/>
        <w:rPr>
          <w:b/>
          <w:bCs/>
        </w:rPr>
      </w:pPr>
      <w:r w:rsidRPr="00702B77">
        <w:rPr>
          <w:b/>
        </w:rPr>
        <w:t xml:space="preserve">НАПОМЕНА: Сагласно члану 79. Закона о јавним набавкама, Наручилац  задржава право да </w:t>
      </w:r>
      <w:r w:rsidRPr="00702B77">
        <w:rPr>
          <w:b/>
          <w:bCs/>
        </w:rPr>
        <w:t>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702B77" w:rsidRDefault="00702B77" w:rsidP="00562D9D">
      <w:pPr>
        <w:shd w:val="clear" w:color="auto" w:fill="FFFFFF"/>
        <w:ind w:firstLine="720"/>
        <w:jc w:val="both"/>
        <w:rPr>
          <w:b/>
          <w:bCs/>
        </w:rPr>
      </w:pPr>
      <w:r>
        <w:rPr>
          <w:b/>
          <w:bCs/>
        </w:rPr>
        <w:t>Докази које Наручилац може да затражи од понуђачу су:</w:t>
      </w:r>
    </w:p>
    <w:p w:rsidR="00702B77" w:rsidRDefault="00702B77" w:rsidP="00562D9D">
      <w:pPr>
        <w:shd w:val="clear" w:color="auto" w:fill="FFFFFF"/>
        <w:ind w:firstLine="720"/>
        <w:jc w:val="both"/>
        <w:rPr>
          <w:b/>
          <w:bCs/>
        </w:rPr>
      </w:pPr>
    </w:p>
    <w:p w:rsidR="00702B77" w:rsidRPr="006858E7" w:rsidRDefault="006858E7" w:rsidP="002C6B7F">
      <w:pPr>
        <w:pStyle w:val="ListParagraph"/>
        <w:numPr>
          <w:ilvl w:val="0"/>
          <w:numId w:val="10"/>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w:t>
      </w:r>
      <w:r w:rsidR="00003673" w:rsidRPr="0073258B">
        <w:rPr>
          <w:rFonts w:ascii="Times New Roman" w:hAnsi="Times New Roman"/>
          <w:iCs/>
          <w:sz w:val="24"/>
          <w:szCs w:val="24"/>
          <w:lang w:val="sr-Cyrl-CS"/>
        </w:rPr>
        <w:t xml:space="preserve">Извод </w:t>
      </w:r>
      <w:r w:rsidR="00003673"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00003673">
        <w:rPr>
          <w:rFonts w:ascii="Times New Roman" w:hAnsi="Times New Roman"/>
          <w:sz w:val="24"/>
          <w:szCs w:val="24"/>
        </w:rPr>
        <w:t>;</w:t>
      </w:r>
    </w:p>
    <w:p w:rsidR="006858E7" w:rsidRPr="00003673" w:rsidRDefault="006858E7" w:rsidP="006858E7">
      <w:pPr>
        <w:pStyle w:val="ListParagraph"/>
        <w:shd w:val="clear" w:color="auto" w:fill="FFFFFF"/>
        <w:ind w:left="567"/>
        <w:jc w:val="both"/>
        <w:rPr>
          <w:b/>
        </w:rPr>
      </w:pPr>
    </w:p>
    <w:p w:rsidR="006858E7" w:rsidRPr="006858E7" w:rsidRDefault="006858E7" w:rsidP="002C6B7F">
      <w:pPr>
        <w:pStyle w:val="ListParagraph"/>
        <w:numPr>
          <w:ilvl w:val="0"/>
          <w:numId w:val="10"/>
        </w:numPr>
        <w:shd w:val="clear" w:color="auto" w:fill="FFFFFF"/>
        <w:spacing w:after="0"/>
        <w:ind w:left="0" w:firstLine="567"/>
        <w:jc w:val="both"/>
        <w:rPr>
          <w:b/>
        </w:rPr>
      </w:pPr>
      <w:r w:rsidRPr="0073258B">
        <w:rPr>
          <w:rFonts w:ascii="Times New Roman" w:hAnsi="Times New Roman"/>
          <w:iCs/>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w:t>
      </w:r>
      <w:r w:rsidRPr="0073258B">
        <w:rPr>
          <w:rFonts w:ascii="Times New Roman" w:hAnsi="Times New Roman"/>
          <w:iCs/>
          <w:sz w:val="24"/>
          <w:szCs w:val="24"/>
          <w:lang w:val="sr-Cyrl-CS"/>
        </w:rPr>
        <w:lastRenderedPageBreak/>
        <w:t>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00003673"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00003673" w:rsidRPr="0073258B">
        <w:rPr>
          <w:rFonts w:ascii="Times New Roman" w:hAnsi="Times New Roman"/>
          <w:sz w:val="24"/>
          <w:szCs w:val="24"/>
          <w:lang w:val="ru-RU"/>
        </w:rPr>
        <w:t>,</w:t>
      </w:r>
      <w:r w:rsidR="00003673"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sidR="00003673">
        <w:rPr>
          <w:rFonts w:ascii="Times New Roman" w:hAnsi="Times New Roman"/>
          <w:sz w:val="24"/>
          <w:szCs w:val="24"/>
        </w:rPr>
        <w:t xml:space="preserve"> (важи за правна лица). </w:t>
      </w:r>
    </w:p>
    <w:p w:rsidR="00003673" w:rsidRPr="006858E7" w:rsidRDefault="00003673" w:rsidP="006858E7">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003673" w:rsidRDefault="00003673" w:rsidP="00003673">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6858E7" w:rsidRDefault="006858E7" w:rsidP="00003673">
      <w:pPr>
        <w:pStyle w:val="ListParagraph"/>
        <w:shd w:val="clear" w:color="auto" w:fill="FFFFFF"/>
        <w:ind w:left="567"/>
        <w:jc w:val="both"/>
        <w:rPr>
          <w:rFonts w:ascii="Times New Roman" w:hAnsi="Times New Roman"/>
          <w:b/>
          <w:sz w:val="24"/>
          <w:szCs w:val="24"/>
        </w:rPr>
      </w:pPr>
    </w:p>
    <w:p w:rsidR="006858E7" w:rsidRPr="006858E7" w:rsidRDefault="006858E7" w:rsidP="002C6B7F">
      <w:pPr>
        <w:pStyle w:val="ListParagraph"/>
        <w:numPr>
          <w:ilvl w:val="0"/>
          <w:numId w:val="10"/>
        </w:numPr>
        <w:shd w:val="clear" w:color="auto" w:fill="FFFFFF"/>
        <w:spacing w:after="0"/>
        <w:ind w:left="0" w:firstLine="567"/>
        <w:jc w:val="both"/>
        <w:rPr>
          <w:b/>
        </w:rPr>
      </w:pPr>
      <w:r w:rsidRPr="0073258B">
        <w:rPr>
          <w:rFonts w:ascii="Times New Roman" w:hAnsi="Times New Roman"/>
          <w:iCs/>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w:t>
      </w:r>
      <w:r w:rsidR="00003673" w:rsidRPr="0073258B">
        <w:rPr>
          <w:rFonts w:ascii="Times New Roman" w:hAnsi="Times New Roman"/>
          <w:sz w:val="24"/>
          <w:szCs w:val="24"/>
        </w:rPr>
        <w:t xml:space="preserve">Уверење </w:t>
      </w:r>
      <w:r w:rsidR="00003673" w:rsidRPr="0073258B">
        <w:rPr>
          <w:rFonts w:ascii="Times New Roman" w:hAnsi="Times New Roman"/>
          <w:bCs/>
          <w:sz w:val="24"/>
          <w:szCs w:val="24"/>
        </w:rPr>
        <w:t xml:space="preserve">Пореске управе Министарства финансија и привреде </w:t>
      </w:r>
      <w:r w:rsidR="00003673" w:rsidRPr="0073258B">
        <w:rPr>
          <w:rFonts w:ascii="Times New Roman" w:hAnsi="Times New Roman"/>
          <w:sz w:val="24"/>
          <w:szCs w:val="24"/>
        </w:rPr>
        <w:t xml:space="preserve">да је измирио доспеле порезе и доприносе и уверење надлежне управе </w:t>
      </w:r>
      <w:r w:rsidR="00003673" w:rsidRPr="0073258B">
        <w:rPr>
          <w:rFonts w:ascii="Times New Roman" w:hAnsi="Times New Roman"/>
          <w:bCs/>
          <w:sz w:val="24"/>
          <w:szCs w:val="24"/>
        </w:rPr>
        <w:t xml:space="preserve">локалне самоуправе </w:t>
      </w:r>
      <w:r w:rsidR="00003673"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sidR="00003673">
        <w:rPr>
          <w:rFonts w:ascii="Times New Roman" w:hAnsi="Times New Roman"/>
          <w:sz w:val="24"/>
          <w:szCs w:val="24"/>
        </w:rPr>
        <w:t>.</w:t>
      </w:r>
    </w:p>
    <w:p w:rsidR="006858E7" w:rsidRDefault="006858E7" w:rsidP="006858E7">
      <w:pPr>
        <w:shd w:val="clear" w:color="auto" w:fill="FFFFFF"/>
        <w:ind w:firstLine="567"/>
        <w:jc w:val="both"/>
        <w:rPr>
          <w:b/>
        </w:rPr>
      </w:pPr>
      <w:r w:rsidRPr="006858E7">
        <w:rPr>
          <w:b/>
        </w:rPr>
        <w:t>Напомена: Доказ не може бити старији од два месеца пре отварања понуда.</w:t>
      </w:r>
    </w:p>
    <w:p w:rsidR="006858E7" w:rsidRPr="006858E7" w:rsidRDefault="006858E7" w:rsidP="006858E7">
      <w:pPr>
        <w:shd w:val="clear" w:color="auto" w:fill="FFFFFF"/>
        <w:ind w:firstLine="567"/>
        <w:jc w:val="both"/>
        <w:rPr>
          <w:b/>
        </w:rPr>
      </w:pPr>
    </w:p>
    <w:p w:rsidR="006858E7" w:rsidRPr="006858E7" w:rsidRDefault="006858E7" w:rsidP="002C6B7F">
      <w:pPr>
        <w:pStyle w:val="ListParagraph"/>
        <w:numPr>
          <w:ilvl w:val="0"/>
          <w:numId w:val="10"/>
        </w:numPr>
        <w:shd w:val="clear" w:color="auto" w:fill="FFFFFF"/>
        <w:spacing w:after="0"/>
        <w:ind w:left="0" w:firstLine="567"/>
        <w:jc w:val="both"/>
        <w:rPr>
          <w:rFonts w:ascii="Times New Roman" w:hAnsi="Times New Roman"/>
          <w:b/>
          <w:sz w:val="24"/>
          <w:szCs w:val="24"/>
        </w:rPr>
      </w:pPr>
      <w:r>
        <w:rPr>
          <w:rFonts w:ascii="Times New Roman" w:hAnsi="Times New Roman"/>
          <w:sz w:val="24"/>
          <w:szCs w:val="24"/>
        </w:rPr>
        <w:t>Д</w:t>
      </w:r>
      <w:r w:rsidRPr="006858E7">
        <w:rPr>
          <w:rFonts w:ascii="Times New Roman" w:hAnsi="Times New Roman"/>
          <w:sz w:val="24"/>
          <w:szCs w:val="24"/>
          <w:lang w:val="sr-Cyrl-CS"/>
        </w:rPr>
        <w:t>а располаже неопходним финансијским капацитетом</w:t>
      </w:r>
      <w:r>
        <w:rPr>
          <w:rFonts w:ascii="Times New Roman" w:hAnsi="Times New Roman"/>
          <w:sz w:val="24"/>
          <w:szCs w:val="24"/>
          <w:lang w:val="sr-Cyrl-CS"/>
        </w:rPr>
        <w:t xml:space="preserve"> – </w:t>
      </w:r>
      <w:r w:rsidRPr="006858E7">
        <w:rPr>
          <w:rFonts w:ascii="Times New Roman" w:hAnsi="Times New Roman"/>
          <w:b/>
          <w:sz w:val="24"/>
          <w:szCs w:val="24"/>
          <w:lang w:val="sr-Cyrl-CS"/>
        </w:rPr>
        <w:t>Доказ:</w:t>
      </w:r>
      <w:r w:rsidRPr="006858E7">
        <w:rPr>
          <w:rFonts w:ascii="Times New Roman" w:hAnsi="Times New Roman"/>
          <w:sz w:val="24"/>
          <w:szCs w:val="24"/>
          <w:lang w:val="sr-Cyrl-CS"/>
        </w:rPr>
        <w:t xml:space="preserve"> Биланс успеха са мишљењем овлашћеног ревизора за 2017. годину или Извештај о бонитету за јавне набавке (БОН-ЈН) издат од стране надлежног органа са мишљењем овлашћеног ревизора за 2017. годину</w:t>
      </w:r>
      <w:r w:rsidR="00003673" w:rsidRPr="006858E7">
        <w:rPr>
          <w:rFonts w:ascii="Times New Roman" w:hAnsi="Times New Roman"/>
          <w:sz w:val="24"/>
          <w:szCs w:val="24"/>
        </w:rPr>
        <w:t xml:space="preserve"> (важи за правна лица). Напомена: 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r w:rsidRPr="006858E7">
        <w:rPr>
          <w:rFonts w:ascii="Times New Roman" w:hAnsi="Times New Roman"/>
          <w:sz w:val="24"/>
          <w:szCs w:val="24"/>
        </w:rPr>
        <w:t xml:space="preserve"> </w:t>
      </w:r>
    </w:p>
    <w:p w:rsidR="00003673" w:rsidRPr="006858E7" w:rsidRDefault="006858E7" w:rsidP="006858E7">
      <w:pPr>
        <w:shd w:val="clear" w:color="auto" w:fill="FFFFFF"/>
        <w:ind w:firstLine="567"/>
        <w:jc w:val="both"/>
        <w:rPr>
          <w:b/>
        </w:rPr>
      </w:pPr>
      <w:r w:rsidRPr="0073258B">
        <w:t>Биланс успеха и Порески биланс, Пореску пријаву за утврђивање пореза на доходак грађана на приход од самосталних делатности, издати од стране надлежног пореског органа на чијој територији је регистровано обављање делатности и Потврду пословне банке о оствареном укупном промету на пословном рачуну</w:t>
      </w:r>
      <w:r>
        <w:t xml:space="preserve"> (важи за предузетнике и физичка лица).</w:t>
      </w:r>
    </w:p>
    <w:p w:rsidR="00003673" w:rsidRPr="006858E7" w:rsidRDefault="00003673" w:rsidP="006858E7">
      <w:pPr>
        <w:shd w:val="clear" w:color="auto" w:fill="FFFFFF"/>
        <w:jc w:val="both"/>
      </w:pPr>
    </w:p>
    <w:p w:rsidR="005A39A7" w:rsidRPr="005A39A7" w:rsidRDefault="006858E7" w:rsidP="002C6B7F">
      <w:pPr>
        <w:pStyle w:val="ListParagraph"/>
        <w:numPr>
          <w:ilvl w:val="0"/>
          <w:numId w:val="10"/>
        </w:numPr>
        <w:shd w:val="clear" w:color="auto" w:fill="FFFFFF"/>
        <w:ind w:left="0" w:firstLine="567"/>
        <w:jc w:val="both"/>
        <w:rPr>
          <w:rFonts w:ascii="Times New Roman" w:hAnsi="Times New Roman"/>
          <w:sz w:val="24"/>
          <w:szCs w:val="24"/>
        </w:rPr>
      </w:pPr>
      <w:r>
        <w:rPr>
          <w:rFonts w:ascii="Times New Roman" w:hAnsi="Times New Roman"/>
          <w:sz w:val="24"/>
          <w:szCs w:val="24"/>
        </w:rPr>
        <w:lastRenderedPageBreak/>
        <w:t>Д</w:t>
      </w:r>
      <w:r w:rsidRPr="006858E7">
        <w:rPr>
          <w:rFonts w:ascii="Times New Roman" w:hAnsi="Times New Roman"/>
          <w:sz w:val="24"/>
          <w:szCs w:val="24"/>
          <w:lang w:val="sr-Cyrl-CS"/>
        </w:rPr>
        <w:t>а р</w:t>
      </w:r>
      <w:r>
        <w:rPr>
          <w:rFonts w:ascii="Times New Roman" w:hAnsi="Times New Roman"/>
          <w:sz w:val="24"/>
          <w:szCs w:val="24"/>
          <w:lang w:val="sr-Cyrl-CS"/>
        </w:rPr>
        <w:t>асполаже неопходним кадровским</w:t>
      </w:r>
      <w:r w:rsidRPr="006858E7">
        <w:rPr>
          <w:rFonts w:ascii="Times New Roman" w:hAnsi="Times New Roman"/>
          <w:sz w:val="24"/>
          <w:szCs w:val="24"/>
          <w:lang w:val="sr-Cyrl-CS"/>
        </w:rPr>
        <w:t xml:space="preserve"> капацитетом</w:t>
      </w:r>
      <w:r>
        <w:rPr>
          <w:rFonts w:ascii="Times New Roman" w:hAnsi="Times New Roman"/>
          <w:sz w:val="24"/>
          <w:szCs w:val="24"/>
          <w:lang w:val="sr-Cyrl-CS"/>
        </w:rPr>
        <w:t xml:space="preserve"> – </w:t>
      </w:r>
      <w:r w:rsidRPr="006858E7">
        <w:rPr>
          <w:rFonts w:ascii="Times New Roman" w:hAnsi="Times New Roman"/>
          <w:b/>
          <w:sz w:val="24"/>
          <w:szCs w:val="24"/>
          <w:lang w:val="sr-Cyrl-CS"/>
        </w:rPr>
        <w:t>Доказ:</w:t>
      </w:r>
      <w:r w:rsidRPr="006858E7">
        <w:rPr>
          <w:rFonts w:ascii="Times New Roman" w:hAnsi="Times New Roman"/>
          <w:sz w:val="24"/>
          <w:szCs w:val="24"/>
          <w:lang w:val="sr-Cyrl-CS"/>
        </w:rPr>
        <w:t xml:space="preserve"> Списак </w:t>
      </w:r>
      <w:r>
        <w:rPr>
          <w:rFonts w:ascii="Times New Roman" w:hAnsi="Times New Roman"/>
          <w:sz w:val="24"/>
          <w:szCs w:val="24"/>
          <w:lang w:val="sr-Cyrl-CS"/>
        </w:rPr>
        <w:t>ангажованих радника</w:t>
      </w:r>
      <w:r w:rsidRPr="006858E7">
        <w:rPr>
          <w:rFonts w:ascii="Times New Roman" w:hAnsi="Times New Roman"/>
          <w:sz w:val="24"/>
          <w:szCs w:val="24"/>
          <w:lang w:val="sr-Cyrl-CS"/>
        </w:rPr>
        <w:t xml:space="preserve"> код понуђача</w:t>
      </w:r>
      <w:r w:rsidR="00FB0FE0">
        <w:rPr>
          <w:rFonts w:ascii="Times New Roman" w:hAnsi="Times New Roman"/>
          <w:sz w:val="24"/>
          <w:szCs w:val="24"/>
          <w:lang w:val="sr-Cyrl-CS"/>
        </w:rPr>
        <w:t xml:space="preserve"> </w:t>
      </w:r>
      <w:r w:rsidR="00FB0FE0" w:rsidRPr="00FB0FE0">
        <w:rPr>
          <w:rFonts w:ascii="Times New Roman" w:hAnsi="Times New Roman"/>
          <w:sz w:val="24"/>
          <w:szCs w:val="24"/>
          <w:lang w:val="sr-Cyrl-CS"/>
        </w:rPr>
        <w:t>на меморандуму фирме</w:t>
      </w:r>
      <w:r w:rsidRPr="006858E7">
        <w:rPr>
          <w:rFonts w:ascii="Times New Roman" w:hAnsi="Times New Roman"/>
          <w:sz w:val="24"/>
          <w:szCs w:val="24"/>
          <w:lang w:val="sr-Cyrl-CS"/>
        </w:rPr>
        <w:t>, који ће бити одговорни за реализацију уговора, са фотокопијом обрасца пријаве на осигурање (Обр. М</w:t>
      </w:r>
      <w:r>
        <w:rPr>
          <w:rFonts w:ascii="Times New Roman" w:hAnsi="Times New Roman"/>
          <w:sz w:val="24"/>
          <w:szCs w:val="24"/>
          <w:lang w:val="sr-Cyrl-CS"/>
        </w:rPr>
        <w:t>) или фотокопијом радне књижице,</w:t>
      </w:r>
      <w:r w:rsidR="00FB0FE0">
        <w:rPr>
          <w:rFonts w:ascii="Times New Roman" w:hAnsi="Times New Roman"/>
          <w:sz w:val="24"/>
          <w:szCs w:val="24"/>
          <w:lang w:val="sr-Cyrl-CS"/>
        </w:rPr>
        <w:t xml:space="preserve"> фотокопијом сертификата</w:t>
      </w:r>
      <w:r w:rsidR="00FB0FE0" w:rsidRPr="00B46651">
        <w:rPr>
          <w:rFonts w:ascii="Times New Roman" w:hAnsi="Times New Roman"/>
          <w:sz w:val="24"/>
          <w:szCs w:val="24"/>
          <w:lang w:val="sr-Cyrl-CS"/>
        </w:rPr>
        <w:t xml:space="preserve"> за рад на висини са </w:t>
      </w:r>
      <w:r w:rsidR="00FB0FE0">
        <w:rPr>
          <w:rFonts w:ascii="Times New Roman" w:hAnsi="Times New Roman"/>
          <w:sz w:val="24"/>
          <w:szCs w:val="24"/>
          <w:lang w:val="sr-Cyrl-CS"/>
        </w:rPr>
        <w:t>фотокопијом важећег здравственог уверења</w:t>
      </w:r>
      <w:r w:rsidR="00FB0FE0" w:rsidRPr="00FB0FE0">
        <w:rPr>
          <w:rFonts w:ascii="Times New Roman" w:hAnsi="Times New Roman"/>
          <w:sz w:val="24"/>
          <w:szCs w:val="24"/>
          <w:lang w:val="sr-Cyrl-CS"/>
        </w:rPr>
        <w:t xml:space="preserve"> </w:t>
      </w:r>
      <w:r w:rsidRPr="006858E7">
        <w:rPr>
          <w:rFonts w:ascii="Times New Roman" w:hAnsi="Times New Roman"/>
          <w:sz w:val="24"/>
          <w:szCs w:val="24"/>
          <w:lang w:val="sr-Cyrl-CS"/>
        </w:rPr>
        <w:t xml:space="preserve">и кратком радном биографијом </w:t>
      </w:r>
      <w:r w:rsidR="00FB0FE0">
        <w:rPr>
          <w:rFonts w:ascii="Times New Roman" w:hAnsi="Times New Roman"/>
          <w:sz w:val="24"/>
          <w:szCs w:val="24"/>
          <w:lang w:val="sr-Cyrl-CS"/>
        </w:rPr>
        <w:t xml:space="preserve">за сваког радника који се налази на списку, </w:t>
      </w:r>
      <w:r w:rsidRPr="006858E7">
        <w:rPr>
          <w:rFonts w:ascii="Times New Roman" w:hAnsi="Times New Roman"/>
          <w:sz w:val="24"/>
          <w:szCs w:val="24"/>
          <w:lang w:val="sr-Cyrl-CS"/>
        </w:rPr>
        <w:t>из које ће се видети потребне квалификације</w:t>
      </w:r>
      <w:r>
        <w:rPr>
          <w:rFonts w:ascii="Times New Roman" w:hAnsi="Times New Roman"/>
          <w:sz w:val="24"/>
          <w:szCs w:val="24"/>
          <w:lang w:val="sr-Cyrl-CS"/>
        </w:rPr>
        <w:t>.</w:t>
      </w:r>
      <w:r w:rsidR="00FB0FE0">
        <w:rPr>
          <w:rFonts w:ascii="Times New Roman" w:hAnsi="Times New Roman"/>
          <w:sz w:val="24"/>
          <w:szCs w:val="24"/>
          <w:lang w:val="sr-Cyrl-CS"/>
        </w:rPr>
        <w:t xml:space="preserve"> </w:t>
      </w:r>
      <w:r w:rsidR="00FB0FE0" w:rsidRPr="00FB0FE0">
        <w:rPr>
          <w:rFonts w:ascii="Times New Roman" w:hAnsi="Times New Roman"/>
          <w:bCs/>
          <w:sz w:val="24"/>
          <w:szCs w:val="24"/>
          <w:lang w:val="sr-Cyrl-CS"/>
        </w:rPr>
        <w:t>За раднике који нису стално запослени код понуђача довољно је доставити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r w:rsidR="00FB0FE0">
        <w:rPr>
          <w:rFonts w:ascii="Times New Roman" w:hAnsi="Times New Roman"/>
          <w:bCs/>
          <w:sz w:val="24"/>
          <w:szCs w:val="24"/>
          <w:lang w:val="sr-Cyrl-CS"/>
        </w:rPr>
        <w:t>.</w:t>
      </w:r>
    </w:p>
    <w:p w:rsidR="005A39A7" w:rsidRDefault="00FB0FE0" w:rsidP="005A39A7">
      <w:pPr>
        <w:shd w:val="clear" w:color="auto" w:fill="FFFFFF"/>
        <w:ind w:firstLine="540"/>
        <w:jc w:val="both"/>
      </w:pPr>
      <w:r>
        <w:t xml:space="preserve">НАПОМЕНА: </w:t>
      </w:r>
      <w:r w:rsidR="005A39A7" w:rsidRPr="005A39A7">
        <w:t>Подразумева се да један ангажовани радник може испуњавати више наведених услова (нпр. дипломирани грађевински инжењер са важећом лиценцом бр. 410 или 411 и сертификатима за рад на висини и важећим здравственим уверењима).</w:t>
      </w:r>
    </w:p>
    <w:p w:rsidR="005A39A7" w:rsidRPr="006858E7" w:rsidRDefault="005A39A7" w:rsidP="005A39A7">
      <w:pPr>
        <w:pStyle w:val="ListParagraph"/>
        <w:shd w:val="clear" w:color="auto" w:fill="FFFFFF"/>
        <w:ind w:left="567"/>
        <w:jc w:val="both"/>
        <w:rPr>
          <w:rFonts w:ascii="Times New Roman" w:hAnsi="Times New Roman"/>
          <w:sz w:val="24"/>
          <w:szCs w:val="24"/>
        </w:rPr>
      </w:pPr>
    </w:p>
    <w:p w:rsidR="00562D9D" w:rsidRPr="00562D9D" w:rsidRDefault="006858E7" w:rsidP="006858E7">
      <w:pPr>
        <w:ind w:firstLine="720"/>
        <w:jc w:val="both"/>
        <w:rPr>
          <w:highlight w:val="yellow"/>
          <w:lang w:val="sr-Cyrl-CS"/>
        </w:rPr>
      </w:pPr>
      <w:r>
        <w:t xml:space="preserve">  </w:t>
      </w:r>
    </w:p>
    <w:p w:rsidR="006A503C" w:rsidRDefault="006A503C" w:rsidP="006A503C">
      <w:pPr>
        <w:rPr>
          <w:lang w:val="sr-Cyrl-CS"/>
        </w:rPr>
      </w:pPr>
    </w:p>
    <w:p w:rsidR="00342EB4" w:rsidRPr="006A503C" w:rsidRDefault="00342EB4" w:rsidP="006A503C">
      <w:pPr>
        <w:rPr>
          <w:lang w:val="sr-Cyrl-CS"/>
        </w:rPr>
        <w:sectPr w:rsidR="00342EB4" w:rsidRPr="006A503C"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342EB4">
      <w:pPr>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Pr="004C0FFC" w:rsidRDefault="00C323DA" w:rsidP="00131945">
      <w:pPr>
        <w:pStyle w:val="Heading1"/>
        <w:keepNext w:val="0"/>
        <w:tabs>
          <w:tab w:val="left" w:pos="180"/>
        </w:tabs>
        <w:jc w:val="both"/>
        <w:rPr>
          <w:lang w:val="sr-Cyrl-CS"/>
        </w:rPr>
      </w:pPr>
      <w:r w:rsidRPr="00697DBE">
        <w:rPr>
          <w:sz w:val="24"/>
          <w:lang w:val="sr-Cyrl-CS"/>
        </w:rPr>
        <w:tab/>
      </w:r>
      <w:r w:rsidRPr="00697DBE">
        <w:rPr>
          <w:sz w:val="24"/>
          <w:lang w:val="sr-Cyrl-CS"/>
        </w:rPr>
        <w:tab/>
      </w:r>
    </w:p>
    <w:p w:rsidR="00C323DA" w:rsidRPr="00697DBE" w:rsidRDefault="00C323DA" w:rsidP="005E12BB">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FD4B36" w:rsidRPr="00B64310" w:rsidRDefault="00FD4B36" w:rsidP="00B64310">
      <w:pPr>
        <w:tabs>
          <w:tab w:val="left" w:pos="180"/>
        </w:tabs>
        <w:ind w:firstLine="720"/>
        <w:jc w:val="both"/>
        <w:outlineLvl w:val="0"/>
        <w:rPr>
          <w:b/>
          <w:i/>
          <w:iCs/>
        </w:rPr>
      </w:pPr>
      <w:r w:rsidRPr="000603C4">
        <w:rPr>
          <w:iCs/>
          <w:lang w:val="sr-Cyrl-CS"/>
        </w:rPr>
        <w:t xml:space="preserve">Стручна комисија наручиоца извршиће избор најповољније понуде применом критеријума </w:t>
      </w:r>
      <w:r w:rsidRPr="004A1087">
        <w:rPr>
          <w:bCs/>
          <w:iCs/>
          <w:lang w:val="sr-Cyrl-CS"/>
        </w:rPr>
        <w:t>најниже понуђене цене</w:t>
      </w:r>
      <w:r w:rsidR="008235B1">
        <w:rPr>
          <w:bCs/>
          <w:iCs/>
          <w:lang w:val="sr-Cyrl-CS"/>
        </w:rPr>
        <w:t xml:space="preserve"> без ПДВ</w:t>
      </w:r>
      <w:r w:rsidR="00B64310">
        <w:rPr>
          <w:bCs/>
          <w:iCs/>
        </w:rPr>
        <w:t>.</w:t>
      </w:r>
    </w:p>
    <w:p w:rsidR="00C323DA" w:rsidRPr="007A3CE9" w:rsidRDefault="00C323DA" w:rsidP="00C323DA">
      <w:pPr>
        <w:ind w:firstLine="630"/>
        <w:jc w:val="both"/>
        <w:rPr>
          <w:color w:val="0070C0"/>
        </w:rPr>
      </w:pPr>
    </w:p>
    <w:p w:rsidR="00131945" w:rsidRPr="00131945" w:rsidRDefault="00131945" w:rsidP="00131945">
      <w:pPr>
        <w:rPr>
          <w:sz w:val="28"/>
          <w:szCs w:val="28"/>
        </w:rPr>
      </w:pPr>
    </w:p>
    <w:p w:rsidR="00131945" w:rsidRPr="00562D9D" w:rsidRDefault="00131945" w:rsidP="00131945">
      <w:pPr>
        <w:tabs>
          <w:tab w:val="num" w:pos="720"/>
          <w:tab w:val="left" w:pos="1080"/>
        </w:tabs>
        <w:jc w:val="center"/>
        <w:rPr>
          <w:b/>
        </w:rPr>
      </w:pPr>
      <w:r>
        <w:rPr>
          <w:sz w:val="28"/>
          <w:szCs w:val="28"/>
        </w:rPr>
        <w:tab/>
      </w:r>
      <w:r w:rsidRPr="00562D9D">
        <w:rPr>
          <w:b/>
          <w:lang w:val="sr-Cyrl-CS"/>
        </w:rPr>
        <w:t>ДОДАТНИ КРИТЕРИЈУМ ЗА ОЦЕЊИВАЊЕ ПОНУДА</w:t>
      </w:r>
    </w:p>
    <w:p w:rsidR="00131945" w:rsidRDefault="00131945" w:rsidP="00131945">
      <w:pPr>
        <w:pStyle w:val="Protocol"/>
        <w:spacing w:before="0" w:line="80" w:lineRule="atLeast"/>
        <w:ind w:firstLine="720"/>
        <w:rPr>
          <w:rFonts w:ascii="Times New Roman" w:eastAsia="Arial Unicode MS" w:hAnsi="Times New Roman"/>
          <w:sz w:val="24"/>
          <w:szCs w:val="24"/>
        </w:rPr>
      </w:pPr>
    </w:p>
    <w:p w:rsidR="00131945" w:rsidRPr="00697DBE" w:rsidRDefault="00131945" w:rsidP="00131945">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52C76" w:rsidRPr="00FD76BC" w:rsidRDefault="00B64310" w:rsidP="00052C76">
      <w:pPr>
        <w:pStyle w:val="Heading1"/>
        <w:keepNext w:val="0"/>
        <w:tabs>
          <w:tab w:val="left" w:pos="180"/>
        </w:tabs>
        <w:ind w:firstLine="720"/>
        <w:jc w:val="both"/>
        <w:rPr>
          <w:bCs w:val="0"/>
          <w:caps/>
          <w:sz w:val="24"/>
          <w:u w:val="single"/>
          <w:lang w:val="sr-Cyrl-CS"/>
        </w:rPr>
      </w:pPr>
      <w:r>
        <w:rPr>
          <w:b w:val="0"/>
          <w:bCs w:val="0"/>
          <w:iCs/>
          <w:sz w:val="24"/>
        </w:rPr>
        <w:t xml:space="preserve"> </w:t>
      </w:r>
      <w:r w:rsidR="00052C76" w:rsidRPr="00D97789">
        <w:rPr>
          <w:b w:val="0"/>
          <w:bCs w:val="0"/>
          <w:iCs/>
          <w:sz w:val="24"/>
          <w:lang w:val="sr-Cyrl-CS"/>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052C76">
        <w:rPr>
          <w:b w:val="0"/>
          <w:bCs w:val="0"/>
          <w:iCs/>
          <w:sz w:val="24"/>
          <w:lang w:val="sr-Cyrl-CS"/>
        </w:rPr>
        <w:t>дужи гарантни рок за уграђени део</w:t>
      </w:r>
      <w:r w:rsidR="00052C76" w:rsidRPr="00D97789">
        <w:rPr>
          <w:b w:val="0"/>
          <w:bCs w:val="0"/>
          <w:iCs/>
          <w:sz w:val="24"/>
          <w:lang w:val="sr-Cyrl-CS"/>
        </w:rPr>
        <w:t>.</w:t>
      </w:r>
      <w:r w:rsidR="00052C76" w:rsidRPr="00FD76BC">
        <w:rPr>
          <w:b w:val="0"/>
          <w:bCs w:val="0"/>
          <w:iCs/>
          <w:sz w:val="24"/>
          <w:lang w:val="sr-Cyrl-CS"/>
        </w:rPr>
        <w:t xml:space="preserve"> </w:t>
      </w:r>
    </w:p>
    <w:p w:rsidR="00131945" w:rsidRPr="00B64310" w:rsidRDefault="00131945" w:rsidP="00131945">
      <w:pPr>
        <w:pStyle w:val="Heading1"/>
        <w:tabs>
          <w:tab w:val="left" w:pos="180"/>
        </w:tabs>
        <w:ind w:firstLine="709"/>
        <w:jc w:val="both"/>
        <w:rPr>
          <w:b w:val="0"/>
          <w:iCs/>
          <w:sz w:val="24"/>
        </w:rPr>
      </w:pPr>
    </w:p>
    <w:p w:rsidR="00131945" w:rsidRDefault="00131945" w:rsidP="00131945">
      <w:pPr>
        <w:tabs>
          <w:tab w:val="left" w:pos="1271"/>
        </w:tabs>
        <w:rPr>
          <w:sz w:val="28"/>
          <w:szCs w:val="28"/>
        </w:rPr>
      </w:pPr>
    </w:p>
    <w:p w:rsidR="00131945"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67B7E" w:rsidRPr="00067B7E" w:rsidRDefault="00067B7E" w:rsidP="00067B7E">
      <w:pPr>
        <w:ind w:firstLine="720"/>
        <w:jc w:val="both"/>
        <w:rPr>
          <w:b/>
          <w:sz w:val="28"/>
          <w:szCs w:val="28"/>
          <w:lang w:val="sr-Cyrl-CS"/>
        </w:rPr>
      </w:pPr>
      <w:r w:rsidRPr="00067B7E">
        <w:rPr>
          <w:bCs/>
          <w:lang w:val="sr-Cyrl-CS"/>
        </w:rPr>
        <w:t xml:space="preserve">На основу члана 61. Закона о јавним набавкама </w:t>
      </w:r>
      <w:r w:rsidRPr="00067B7E">
        <w:rPr>
          <w:lang w:val="sr-Cyrl-CS"/>
        </w:rPr>
        <w:t xml:space="preserve">(„Службени гласник РС“, бр. 124/12, 14/15 и 68/15), </w:t>
      </w:r>
      <w:r w:rsidRPr="00067B7E">
        <w:rPr>
          <w:bCs/>
          <w:lang w:val="sr-Cyrl-CS"/>
        </w:rPr>
        <w:t>члана</w:t>
      </w:r>
      <w:r w:rsidRPr="00067B7E">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067B7E" w:rsidRPr="00067B7E" w:rsidRDefault="00067B7E"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Pr="00067B7E" w:rsidRDefault="00067B7E" w:rsidP="00067B7E">
      <w:pPr>
        <w:jc w:val="both"/>
        <w:rPr>
          <w:bCs/>
          <w:lang w:val="sr-Cyrl-CS"/>
        </w:rPr>
      </w:pPr>
      <w:r w:rsidRPr="00067B7E">
        <w:rPr>
          <w:bCs/>
          <w:lang w:val="sr-Cyrl-CS"/>
        </w:rPr>
        <w:t xml:space="preserve"> </w:t>
      </w:r>
    </w:p>
    <w:tbl>
      <w:tblPr>
        <w:tblW w:w="0" w:type="auto"/>
        <w:tblLook w:val="04A0"/>
      </w:tblPr>
      <w:tblGrid>
        <w:gridCol w:w="2268"/>
        <w:gridCol w:w="6768"/>
      </w:tblGrid>
      <w:tr w:rsidR="00052C76" w:rsidRPr="0073258B" w:rsidTr="008E184E">
        <w:tc>
          <w:tcPr>
            <w:tcW w:w="2268" w:type="dxa"/>
          </w:tcPr>
          <w:p w:rsidR="00052C76" w:rsidRPr="0073258B" w:rsidRDefault="00052C76" w:rsidP="008E184E">
            <w:pPr>
              <w:jc w:val="both"/>
              <w:rPr>
                <w:b/>
                <w:bCs/>
                <w:lang w:val="sr-Cyrl-CS"/>
              </w:rPr>
            </w:pPr>
            <w:r w:rsidRPr="0073258B">
              <w:rPr>
                <w:b/>
                <w:bCs/>
                <w:lang w:val="sr-Cyrl-CS"/>
              </w:rPr>
              <w:t>НАРУЧИЛАЦ:</w:t>
            </w:r>
          </w:p>
        </w:tc>
        <w:tc>
          <w:tcPr>
            <w:tcW w:w="6768" w:type="dxa"/>
          </w:tcPr>
          <w:p w:rsidR="00052C76" w:rsidRPr="0073258B" w:rsidRDefault="00052C76" w:rsidP="008E184E">
            <w:pPr>
              <w:jc w:val="both"/>
              <w:rPr>
                <w:b/>
                <w:bCs/>
                <w:lang w:val="sr-Cyrl-CS"/>
              </w:rPr>
            </w:pPr>
            <w:r w:rsidRPr="0073258B">
              <w:rPr>
                <w:b/>
                <w:bCs/>
                <w:lang w:val="sr-Cyrl-CS"/>
              </w:rPr>
              <w:t>Регулаторна агенција за електронске комун</w:t>
            </w:r>
            <w:r>
              <w:rPr>
                <w:b/>
                <w:bCs/>
                <w:lang w:val="sr-Cyrl-CS"/>
              </w:rPr>
              <w:t>икације и поштанске услуге 11103</w:t>
            </w:r>
            <w:r w:rsidRPr="0073258B">
              <w:rPr>
                <w:b/>
                <w:bCs/>
                <w:lang w:val="sr-Cyrl-CS"/>
              </w:rPr>
              <w:t xml:space="preserve"> Београд, ул. </w:t>
            </w:r>
            <w:r w:rsidRPr="0073258B">
              <w:rPr>
                <w:b/>
                <w:lang w:val="sr-Cyrl-CS"/>
              </w:rPr>
              <w:t>Палмотићева број 2</w:t>
            </w:r>
          </w:p>
        </w:tc>
      </w:tr>
    </w:tbl>
    <w:p w:rsidR="00052C76" w:rsidRPr="0073258B" w:rsidRDefault="00052C76" w:rsidP="00052C76">
      <w:pPr>
        <w:jc w:val="both"/>
        <w:rPr>
          <w:b/>
          <w:bCs/>
          <w:lang w:val="sr-Cyrl-CS"/>
        </w:rPr>
      </w:pPr>
    </w:p>
    <w:tbl>
      <w:tblPr>
        <w:tblW w:w="9576" w:type="dxa"/>
        <w:tblLook w:val="04A0"/>
      </w:tblPr>
      <w:tblGrid>
        <w:gridCol w:w="2178"/>
        <w:gridCol w:w="7398"/>
      </w:tblGrid>
      <w:tr w:rsidR="00052C76" w:rsidRPr="0073258B" w:rsidTr="008E184E">
        <w:tc>
          <w:tcPr>
            <w:tcW w:w="2178" w:type="dxa"/>
            <w:shd w:val="clear" w:color="auto" w:fill="EEECE1"/>
          </w:tcPr>
          <w:p w:rsidR="00052C76" w:rsidRPr="0073258B" w:rsidRDefault="00052C76" w:rsidP="008E184E">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052C76" w:rsidRPr="0073258B" w:rsidRDefault="00052C76" w:rsidP="008E184E">
            <w:pPr>
              <w:jc w:val="center"/>
              <w:rPr>
                <w:bCs/>
                <w:iCs/>
                <w:lang w:val="sr-Cyrl-CS"/>
              </w:rPr>
            </w:pPr>
            <w:r>
              <w:t>услуге</w:t>
            </w:r>
            <w:r w:rsidRPr="000C61A6">
              <w:t xml:space="preserve"> – </w:t>
            </w:r>
            <w:r>
              <w:t>о</w:t>
            </w:r>
            <w:r w:rsidRPr="004D6903">
              <w:rPr>
                <w:lang w:val="en-GB"/>
              </w:rPr>
              <w:t>државање антенских стубова и антенске</w:t>
            </w:r>
            <w:r>
              <w:t xml:space="preserve"> </w:t>
            </w:r>
            <w:r w:rsidRPr="004D6903">
              <w:rPr>
                <w:lang w:val="en-GB"/>
              </w:rPr>
              <w:t>инсталације у фиксним контролно-мерним</w:t>
            </w:r>
            <w:r>
              <w:t xml:space="preserve"> </w:t>
            </w:r>
            <w:r w:rsidRPr="004D6903">
              <w:rPr>
                <w:lang w:val="en-GB"/>
              </w:rPr>
              <w:t>станицама</w:t>
            </w:r>
          </w:p>
        </w:tc>
      </w:tr>
      <w:tr w:rsidR="00052C76" w:rsidRPr="0073258B" w:rsidTr="008E184E">
        <w:tc>
          <w:tcPr>
            <w:tcW w:w="2178" w:type="dxa"/>
            <w:shd w:val="clear" w:color="auto" w:fill="EEECE1"/>
          </w:tcPr>
          <w:p w:rsidR="00052C76" w:rsidRPr="0073258B" w:rsidRDefault="00052C76" w:rsidP="008E184E">
            <w:pPr>
              <w:jc w:val="both"/>
              <w:rPr>
                <w:b/>
                <w:bCs/>
                <w:lang w:val="sr-Cyrl-CS"/>
              </w:rPr>
            </w:pPr>
          </w:p>
          <w:p w:rsidR="00052C76" w:rsidRPr="0073258B" w:rsidRDefault="00052C76" w:rsidP="008E184E">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052C76" w:rsidRPr="0073258B" w:rsidRDefault="00052C76" w:rsidP="008E184E">
            <w:pPr>
              <w:jc w:val="center"/>
              <w:rPr>
                <w:bCs/>
                <w:i/>
                <w:iCs/>
                <w:sz w:val="28"/>
                <w:szCs w:val="28"/>
              </w:rPr>
            </w:pPr>
            <w:r>
              <w:rPr>
                <w:bCs/>
                <w:lang w:val="sr-Cyrl-CS"/>
              </w:rPr>
              <w:t>1-02-4047</w:t>
            </w:r>
            <w:r w:rsidRPr="0073258B">
              <w:rPr>
                <w:bCs/>
                <w:lang w:val="sr-Cyrl-CS"/>
              </w:rPr>
              <w:t>-</w:t>
            </w:r>
            <w:r>
              <w:rPr>
                <w:bCs/>
              </w:rPr>
              <w:t>7</w:t>
            </w:r>
            <w:r w:rsidRPr="0073258B">
              <w:rPr>
                <w:bCs/>
                <w:lang w:val="sr-Cyrl-CS"/>
              </w:rPr>
              <w:t>/1</w:t>
            </w:r>
            <w:r w:rsidRPr="0073258B">
              <w:rPr>
                <w:bCs/>
              </w:rPr>
              <w:t>8</w:t>
            </w:r>
          </w:p>
        </w:tc>
      </w:tr>
      <w:tr w:rsidR="00052C76" w:rsidRPr="0073258B" w:rsidTr="008E184E">
        <w:tc>
          <w:tcPr>
            <w:tcW w:w="2178" w:type="dxa"/>
            <w:shd w:val="clear" w:color="auto" w:fill="EEECE1"/>
          </w:tcPr>
          <w:p w:rsidR="00052C76" w:rsidRPr="0073258B" w:rsidRDefault="00052C76" w:rsidP="008E184E">
            <w:pPr>
              <w:jc w:val="center"/>
              <w:rPr>
                <w:b/>
                <w:bCs/>
                <w:sz w:val="20"/>
                <w:szCs w:val="20"/>
                <w:lang w:val="sr-Cyrl-CS"/>
              </w:rPr>
            </w:pPr>
          </w:p>
          <w:p w:rsidR="00052C76" w:rsidRPr="0073258B" w:rsidRDefault="00052C76" w:rsidP="008E184E">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052C76" w:rsidRPr="0073258B" w:rsidRDefault="00052C76" w:rsidP="008E184E">
            <w:pPr>
              <w:jc w:val="center"/>
              <w:rPr>
                <w:b/>
                <w:bCs/>
                <w:sz w:val="20"/>
                <w:szCs w:val="20"/>
                <w:lang w:val="sr-Cyrl-CS"/>
              </w:rPr>
            </w:pPr>
          </w:p>
          <w:p w:rsidR="00052C76" w:rsidRPr="0073258B" w:rsidRDefault="00052C76" w:rsidP="008E184E">
            <w:pPr>
              <w:jc w:val="center"/>
              <w:rPr>
                <w:b/>
                <w:bCs/>
                <w:sz w:val="20"/>
                <w:szCs w:val="20"/>
                <w:lang w:val="sr-Cyrl-CS"/>
              </w:rPr>
            </w:pPr>
          </w:p>
        </w:tc>
      </w:tr>
      <w:tr w:rsidR="00052C76" w:rsidRPr="0073258B" w:rsidTr="008E184E">
        <w:tc>
          <w:tcPr>
            <w:tcW w:w="2178" w:type="dxa"/>
          </w:tcPr>
          <w:p w:rsidR="00052C76" w:rsidRPr="0073258B" w:rsidRDefault="00052C76" w:rsidP="008E184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(Назив)</w:t>
            </w:r>
          </w:p>
          <w:p w:rsidR="00052C76" w:rsidRPr="0073258B" w:rsidRDefault="00052C76" w:rsidP="008E184E">
            <w:pPr>
              <w:jc w:val="center"/>
              <w:rPr>
                <w:bCs/>
                <w:sz w:val="20"/>
                <w:szCs w:val="20"/>
                <w:lang w:val="sr-Cyrl-CS"/>
              </w:rPr>
            </w:pPr>
          </w:p>
          <w:p w:rsidR="00052C76" w:rsidRPr="0073258B" w:rsidRDefault="00052C76" w:rsidP="008E184E">
            <w:pP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(Адреса-Улица, Општина, Град, Држава)</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(Матични број)</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(ПИБ)</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(Шифра делатности)</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(Број текућег рачуна)</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(Контакт особа, телефон, факс, е-маил)</w:t>
            </w:r>
          </w:p>
        </w:tc>
      </w:tr>
    </w:tbl>
    <w:p w:rsidR="00052C76" w:rsidRPr="0073258B" w:rsidRDefault="00052C76" w:rsidP="00052C76">
      <w:pPr>
        <w:jc w:val="both"/>
        <w:rPr>
          <w:b/>
          <w:bCs/>
          <w:lang w:val="sr-Cyrl-CS"/>
        </w:rPr>
      </w:pPr>
    </w:p>
    <w:p w:rsidR="00052C76" w:rsidRPr="0073258B" w:rsidRDefault="00052C76" w:rsidP="00052C76">
      <w:pPr>
        <w:jc w:val="both"/>
        <w:rPr>
          <w:b/>
          <w:bCs/>
          <w:lang w:val="sr-Cyrl-CS"/>
        </w:rPr>
      </w:pPr>
    </w:p>
    <w:p w:rsidR="00052C76" w:rsidRPr="0073258B" w:rsidRDefault="00052C76" w:rsidP="002C6B7F">
      <w:pPr>
        <w:numPr>
          <w:ilvl w:val="0"/>
          <w:numId w:val="21"/>
        </w:numPr>
        <w:ind w:left="360"/>
        <w:jc w:val="both"/>
        <w:rPr>
          <w:b/>
          <w:bCs/>
          <w:lang w:val="sr-Cyrl-CS"/>
        </w:rPr>
      </w:pPr>
      <w:r w:rsidRPr="0073258B">
        <w:rPr>
          <w:b/>
          <w:bCs/>
          <w:lang w:val="sr-Cyrl-CS"/>
        </w:rPr>
        <w:t>Подносим следећу понуду:</w:t>
      </w:r>
    </w:p>
    <w:p w:rsidR="00052C76" w:rsidRPr="0073258B" w:rsidRDefault="00052C76" w:rsidP="00052C76">
      <w:pPr>
        <w:ind w:left="360"/>
        <w:jc w:val="both"/>
        <w:rPr>
          <w:b/>
          <w:bCs/>
          <w:lang w:val="sr-Cyrl-CS"/>
        </w:rPr>
      </w:pPr>
      <w:r w:rsidRPr="0073258B">
        <w:rPr>
          <w:b/>
          <w:bCs/>
          <w:lang w:val="sr-Cyrl-CS"/>
        </w:rPr>
        <w:t>(заокружити на који начин)</w:t>
      </w:r>
    </w:p>
    <w:p w:rsidR="00052C76" w:rsidRPr="0073258B" w:rsidRDefault="00052C76" w:rsidP="00052C76">
      <w:pPr>
        <w:jc w:val="both"/>
        <w:rPr>
          <w:b/>
          <w:bCs/>
          <w:lang w:val="sr-Cyrl-CS"/>
        </w:rPr>
      </w:pPr>
    </w:p>
    <w:p w:rsidR="00052C76" w:rsidRPr="0073258B" w:rsidRDefault="00052C76" w:rsidP="00052C76">
      <w:pPr>
        <w:autoSpaceDE w:val="0"/>
        <w:autoSpaceDN w:val="0"/>
        <w:adjustRightInd w:val="0"/>
        <w:jc w:val="both"/>
        <w:rPr>
          <w:rFonts w:eastAsia="Calibri"/>
          <w:b/>
          <w:bCs/>
          <w:lang w:val="sr-Cyrl-CS"/>
        </w:rPr>
      </w:pPr>
      <w:r w:rsidRPr="0073258B">
        <w:rPr>
          <w:rFonts w:eastAsia="Calibri"/>
          <w:b/>
          <w:bCs/>
          <w:lang w:val="sr-Cyrl-CS"/>
        </w:rPr>
        <w:t>а) самостално</w:t>
      </w:r>
    </w:p>
    <w:p w:rsidR="00052C76" w:rsidRPr="0073258B" w:rsidRDefault="00052C76" w:rsidP="00052C76">
      <w:pPr>
        <w:autoSpaceDE w:val="0"/>
        <w:autoSpaceDN w:val="0"/>
        <w:adjustRightInd w:val="0"/>
        <w:jc w:val="both"/>
        <w:rPr>
          <w:rFonts w:eastAsia="Calibri"/>
          <w:b/>
          <w:bCs/>
          <w:lang w:val="sr-Cyrl-CS"/>
        </w:rPr>
      </w:pPr>
    </w:p>
    <w:p w:rsidR="00052C76" w:rsidRPr="0073258B" w:rsidRDefault="00052C76" w:rsidP="00052C76">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052C76" w:rsidRPr="0073258B" w:rsidRDefault="00052C76" w:rsidP="00052C76">
      <w:pPr>
        <w:autoSpaceDE w:val="0"/>
        <w:autoSpaceDN w:val="0"/>
        <w:adjustRightInd w:val="0"/>
        <w:jc w:val="both"/>
        <w:rPr>
          <w:rFonts w:eastAsia="Calibri"/>
          <w:b/>
          <w:bCs/>
          <w:lang w:val="sr-Cyrl-CS"/>
        </w:rPr>
      </w:pP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w:t>
      </w:r>
      <w:r w:rsidRPr="0073258B">
        <w:rPr>
          <w:rFonts w:eastAsia="Calibri"/>
          <w:shd w:val="clear" w:color="auto" w:fill="EEECE1"/>
          <w:lang w:val="sr-Cyrl-CS"/>
        </w:rPr>
        <w:lastRenderedPageBreak/>
        <w:t xml:space="preserve">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052C76" w:rsidRPr="0073258B" w:rsidRDefault="00052C76" w:rsidP="00052C76">
      <w:pPr>
        <w:autoSpaceDE w:val="0"/>
        <w:autoSpaceDN w:val="0"/>
        <w:adjustRightInd w:val="0"/>
        <w:jc w:val="both"/>
        <w:rPr>
          <w:rFonts w:eastAsia="Calibri"/>
          <w:i/>
          <w:iCs/>
          <w:lang w:val="sr-Cyrl-CS"/>
        </w:rPr>
      </w:pPr>
    </w:p>
    <w:p w:rsidR="00052C76" w:rsidRPr="0073258B" w:rsidRDefault="00052C76" w:rsidP="00052C76">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Default="00052C76" w:rsidP="00052C76">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52C76" w:rsidRPr="0073258B" w:rsidRDefault="00052C76" w:rsidP="00052C76">
      <w:pPr>
        <w:autoSpaceDE w:val="0"/>
        <w:autoSpaceDN w:val="0"/>
        <w:adjustRightInd w:val="0"/>
        <w:jc w:val="both"/>
        <w:rPr>
          <w:rFonts w:eastAsia="Calibri"/>
          <w:i/>
          <w:iCs/>
          <w:lang w:val="sr-Cyrl-CS"/>
        </w:rPr>
      </w:pPr>
    </w:p>
    <w:tbl>
      <w:tblPr>
        <w:tblW w:w="0" w:type="auto"/>
        <w:tblLook w:val="04A0"/>
      </w:tblPr>
      <w:tblGrid>
        <w:gridCol w:w="2235"/>
        <w:gridCol w:w="6189"/>
      </w:tblGrid>
      <w:tr w:rsidR="00052C76" w:rsidRPr="0073258B" w:rsidTr="008E184E">
        <w:tc>
          <w:tcPr>
            <w:tcW w:w="2235" w:type="dxa"/>
          </w:tcPr>
          <w:p w:rsidR="00052C76" w:rsidRPr="0073258B" w:rsidRDefault="00052C76" w:rsidP="002C6B7F">
            <w:pPr>
              <w:numPr>
                <w:ilvl w:val="0"/>
                <w:numId w:val="22"/>
              </w:numPr>
              <w:ind w:left="426" w:hanging="426"/>
              <w:jc w:val="both"/>
              <w:rPr>
                <w:bCs/>
                <w:lang w:val="sr-Cyrl-CS"/>
              </w:rPr>
            </w:pPr>
            <w:r w:rsidRPr="0073258B">
              <w:rPr>
                <w:b/>
                <w:bCs/>
                <w:lang w:val="sr-Cyrl-CS"/>
              </w:rPr>
              <w:t>Понуда важи</w:t>
            </w:r>
            <w:r w:rsidRPr="0073258B">
              <w:rPr>
                <w:bCs/>
                <w:lang w:val="sr-Cyrl-CS"/>
              </w:rPr>
              <w:t>:</w:t>
            </w:r>
          </w:p>
          <w:p w:rsidR="00052C76" w:rsidRPr="0073258B" w:rsidRDefault="00052C76" w:rsidP="008E184E">
            <w:pPr>
              <w:jc w:val="both"/>
              <w:rPr>
                <w:bCs/>
                <w:lang w:val="sr-Cyrl-CS"/>
              </w:rPr>
            </w:pPr>
          </w:p>
        </w:tc>
        <w:tc>
          <w:tcPr>
            <w:tcW w:w="6189" w:type="dxa"/>
          </w:tcPr>
          <w:p w:rsidR="00052C76" w:rsidRPr="0073258B" w:rsidRDefault="00052C76" w:rsidP="008E184E">
            <w:pPr>
              <w:jc w:val="both"/>
              <w:rPr>
                <w:b/>
                <w:bCs/>
                <w:lang w:val="sr-Cyrl-CS"/>
              </w:rPr>
            </w:pPr>
            <w:r w:rsidRPr="0073258B">
              <w:rPr>
                <w:b/>
                <w:bCs/>
                <w:shd w:val="clear" w:color="auto" w:fill="EEECE1"/>
                <w:lang w:val="sr-Cyrl-CS"/>
              </w:rPr>
              <w:t>___________</w:t>
            </w:r>
            <w:r w:rsidRPr="0073258B">
              <w:rPr>
                <w:b/>
                <w:bCs/>
                <w:lang w:val="sr-Cyrl-CS"/>
              </w:rPr>
              <w:t xml:space="preserve">  дана од дана од дана отварања понуде.</w:t>
            </w:r>
          </w:p>
          <w:p w:rsidR="00052C76" w:rsidRPr="0073258B" w:rsidRDefault="00052C76" w:rsidP="008E184E">
            <w:pPr>
              <w:jc w:val="both"/>
              <w:rPr>
                <w:bCs/>
                <w:lang w:val="sr-Cyrl-CS"/>
              </w:rPr>
            </w:pPr>
          </w:p>
        </w:tc>
      </w:tr>
    </w:tbl>
    <w:p w:rsidR="00052C76" w:rsidRPr="0073258B" w:rsidRDefault="00052C76" w:rsidP="00052C76">
      <w:pPr>
        <w:jc w:val="both"/>
        <w:rPr>
          <w:b/>
          <w:bCs/>
          <w:lang w:val="sr-Cyrl-CS"/>
        </w:rPr>
      </w:pPr>
      <w:r w:rsidRPr="0073258B">
        <w:rPr>
          <w:b/>
          <w:bCs/>
          <w:lang w:val="sr-Cyrl-CS"/>
        </w:rPr>
        <w:t>НАПОМЕНА: Рок важења понуде не може бити краћи од 60 дана од дана отварања понуда.</w:t>
      </w:r>
    </w:p>
    <w:p w:rsidR="00052C76" w:rsidRPr="0073258B" w:rsidRDefault="00052C76" w:rsidP="00052C76">
      <w:pPr>
        <w:jc w:val="both"/>
        <w:rPr>
          <w:bCs/>
          <w:lang w:val="sr-Cyrl-CS"/>
        </w:rPr>
      </w:pPr>
    </w:p>
    <w:p w:rsidR="00052C76" w:rsidRPr="0073258B" w:rsidRDefault="00052C76" w:rsidP="002C6B7F">
      <w:pPr>
        <w:numPr>
          <w:ilvl w:val="0"/>
          <w:numId w:val="23"/>
        </w:numPr>
        <w:ind w:left="426" w:hanging="426"/>
        <w:jc w:val="both"/>
        <w:rPr>
          <w:b/>
          <w:bCs/>
          <w:caps/>
          <w:lang w:val="sr-Cyrl-CS"/>
        </w:rPr>
      </w:pPr>
      <w:r w:rsidRPr="0073258B">
        <w:rPr>
          <w:b/>
          <w:bCs/>
          <w:smallCaps/>
          <w:lang w:val="sr-Cyrl-CS"/>
        </w:rPr>
        <w:t>Услови</w:t>
      </w:r>
      <w:r w:rsidRPr="0073258B">
        <w:rPr>
          <w:b/>
          <w:bCs/>
          <w:caps/>
          <w:lang w:val="sr-Cyrl-CS"/>
        </w:rPr>
        <w:t>:</w:t>
      </w:r>
    </w:p>
    <w:p w:rsidR="00052C76" w:rsidRPr="0073258B" w:rsidRDefault="00052C76" w:rsidP="00052C76">
      <w:pPr>
        <w:jc w:val="both"/>
        <w:rPr>
          <w:bCs/>
          <w:i/>
          <w:lang w:val="sr-Cyrl-CS"/>
        </w:rPr>
      </w:pPr>
      <w:r w:rsidRPr="0073258B">
        <w:rPr>
          <w:bCs/>
          <w:i/>
          <w:lang w:val="sr-Cyrl-CS"/>
        </w:rPr>
        <w:t>(попунити понуђене услове)</w:t>
      </w:r>
    </w:p>
    <w:p w:rsidR="00052C76" w:rsidRPr="0073258B" w:rsidRDefault="00052C76" w:rsidP="00052C76">
      <w:pPr>
        <w:jc w:val="both"/>
        <w:rPr>
          <w:bCs/>
          <w:i/>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500"/>
      </w:tblGrid>
      <w:tr w:rsidR="00052C76" w:rsidRPr="0073258B" w:rsidTr="008E184E">
        <w:trPr>
          <w:trHeight w:val="737"/>
        </w:trPr>
        <w:tc>
          <w:tcPr>
            <w:tcW w:w="3119" w:type="dxa"/>
            <w:shd w:val="clear" w:color="auto" w:fill="FFFFFF"/>
            <w:vAlign w:val="center"/>
          </w:tcPr>
          <w:p w:rsidR="00052C76" w:rsidRPr="0073258B" w:rsidRDefault="00052C76" w:rsidP="008E184E">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052C76" w:rsidRPr="0073258B" w:rsidRDefault="00052C76" w:rsidP="008E184E">
            <w:pPr>
              <w:tabs>
                <w:tab w:val="left" w:pos="993"/>
              </w:tabs>
              <w:spacing w:line="276" w:lineRule="auto"/>
              <w:contextualSpacing/>
              <w:jc w:val="both"/>
              <w:rPr>
                <w:lang w:val="sr-Cyrl-CS"/>
              </w:rPr>
            </w:pPr>
          </w:p>
        </w:tc>
        <w:tc>
          <w:tcPr>
            <w:tcW w:w="4500" w:type="dxa"/>
            <w:shd w:val="clear" w:color="auto" w:fill="FFFFFF"/>
            <w:vAlign w:val="center"/>
          </w:tcPr>
          <w:p w:rsidR="00052C76" w:rsidRPr="0073258B" w:rsidRDefault="00052C76" w:rsidP="008E184E">
            <w:pPr>
              <w:rPr>
                <w:b/>
                <w:bCs/>
                <w:lang w:val="sr-Cyrl-CS"/>
              </w:rPr>
            </w:pPr>
            <w:r w:rsidRPr="00052C76">
              <w:rPr>
                <w:bCs/>
                <w:sz w:val="22"/>
                <w:szCs w:val="22"/>
              </w:rPr>
              <w:t xml:space="preserve">Сукцесивно, </w:t>
            </w:r>
            <w:r w:rsidRPr="00052C76">
              <w:rPr>
                <w:sz w:val="22"/>
                <w:szCs w:val="22"/>
                <w:lang w:val="sr-Cyrl-CS"/>
              </w:rPr>
              <w:t xml:space="preserve">у </w:t>
            </w:r>
            <w:r w:rsidRPr="00052C76">
              <w:rPr>
                <w:sz w:val="22"/>
                <w:szCs w:val="22"/>
                <w:lang w:val="ru-RU"/>
              </w:rPr>
              <w:t>року</w:t>
            </w:r>
            <w:r w:rsidRPr="00052C76">
              <w:rPr>
                <w:sz w:val="22"/>
                <w:szCs w:val="22"/>
                <w:lang w:val="sr-Cyrl-CS"/>
              </w:rPr>
              <w:t xml:space="preserve"> </w:t>
            </w:r>
            <w:r w:rsidRPr="00052C76">
              <w:rPr>
                <w:sz w:val="22"/>
                <w:szCs w:val="22"/>
                <w:lang w:val="ru-RU"/>
              </w:rPr>
              <w:t>од</w:t>
            </w:r>
            <w:r>
              <w:rPr>
                <w:sz w:val="22"/>
                <w:szCs w:val="22"/>
                <w:lang w:val="sr-Cyrl-CS"/>
              </w:rPr>
              <w:t xml:space="preserve"> </w:t>
            </w:r>
            <w:r w:rsidRPr="00052C76">
              <w:rPr>
                <w:sz w:val="22"/>
                <w:szCs w:val="22"/>
                <w:shd w:val="clear" w:color="auto" w:fill="EEECE1" w:themeFill="background2"/>
                <w:lang w:val="sr-Cyrl-CS"/>
              </w:rPr>
              <w:t>____</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052C76">
              <w:rPr>
                <w:sz w:val="22"/>
                <w:szCs w:val="22"/>
                <w:lang w:val="ru-RU"/>
              </w:rPr>
              <w:t>од</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сваке појединачне извршене услуге, </w:t>
            </w:r>
            <w:r w:rsidRPr="00052C76">
              <w:rPr>
                <w:sz w:val="22"/>
                <w:szCs w:val="22"/>
                <w:lang w:val="ru-RU"/>
              </w:rPr>
              <w:t>пријема</w:t>
            </w:r>
            <w:r w:rsidRPr="00052C76">
              <w:rPr>
                <w:sz w:val="22"/>
                <w:szCs w:val="22"/>
                <w:lang w:val="sr-Cyrl-CS"/>
              </w:rPr>
              <w:t xml:space="preserve"> фактуре и извештаја о извршеним услугама</w:t>
            </w:r>
          </w:p>
        </w:tc>
      </w:tr>
      <w:tr w:rsidR="00052C76" w:rsidRPr="0073258B" w:rsidTr="008E184E">
        <w:trPr>
          <w:trHeight w:val="591"/>
        </w:trPr>
        <w:tc>
          <w:tcPr>
            <w:tcW w:w="3119" w:type="dxa"/>
            <w:shd w:val="clear" w:color="auto" w:fill="FFFFFF"/>
            <w:vAlign w:val="center"/>
          </w:tcPr>
          <w:p w:rsidR="00052C76" w:rsidRPr="0073258B" w:rsidRDefault="00052C76" w:rsidP="008E184E">
            <w:pPr>
              <w:rPr>
                <w:b/>
                <w:bCs/>
                <w:lang w:val="sr-Cyrl-CS"/>
              </w:rPr>
            </w:pPr>
            <w:r w:rsidRPr="0073258B">
              <w:rPr>
                <w:b/>
                <w:bCs/>
                <w:sz w:val="22"/>
                <w:szCs w:val="22"/>
                <w:lang w:val="sr-Cyrl-CS"/>
              </w:rPr>
              <w:t>● Гарантни рок</w:t>
            </w:r>
            <w:r w:rsidR="006F4DC6">
              <w:rPr>
                <w:b/>
                <w:bCs/>
                <w:sz w:val="22"/>
                <w:szCs w:val="22"/>
                <w:lang w:val="sr-Cyrl-CS"/>
              </w:rPr>
              <w:t xml:space="preserve"> за обављену услугу</w:t>
            </w:r>
            <w:r w:rsidRPr="0073258B">
              <w:rPr>
                <w:b/>
                <w:bCs/>
                <w:sz w:val="22"/>
                <w:szCs w:val="22"/>
                <w:lang w:val="sr-Cyrl-CS"/>
              </w:rPr>
              <w:t>:</w:t>
            </w:r>
          </w:p>
        </w:tc>
        <w:tc>
          <w:tcPr>
            <w:tcW w:w="1741" w:type="dxa"/>
            <w:shd w:val="clear" w:color="auto" w:fill="EEECE1"/>
            <w:vAlign w:val="center"/>
          </w:tcPr>
          <w:p w:rsidR="00052C76" w:rsidRPr="0073258B" w:rsidRDefault="00052C76" w:rsidP="008E184E">
            <w:pPr>
              <w:tabs>
                <w:tab w:val="left" w:pos="993"/>
              </w:tabs>
              <w:spacing w:line="276" w:lineRule="auto"/>
              <w:contextualSpacing/>
              <w:jc w:val="both"/>
              <w:rPr>
                <w:lang w:val="sr-Cyrl-CS"/>
              </w:rPr>
            </w:pPr>
          </w:p>
        </w:tc>
        <w:tc>
          <w:tcPr>
            <w:tcW w:w="4500" w:type="dxa"/>
            <w:shd w:val="clear" w:color="auto" w:fill="FFFFFF"/>
            <w:vAlign w:val="center"/>
          </w:tcPr>
          <w:p w:rsidR="00052C76" w:rsidRPr="0073258B" w:rsidRDefault="006F4DC6" w:rsidP="006F4DC6">
            <w:pPr>
              <w:tabs>
                <w:tab w:val="left" w:pos="993"/>
              </w:tabs>
              <w:spacing w:line="276" w:lineRule="auto"/>
              <w:contextualSpacing/>
              <w:rPr>
                <w:lang w:val="sr-Cyrl-CS"/>
              </w:rPr>
            </w:pPr>
            <w:r w:rsidRPr="00052C76">
              <w:rPr>
                <w:sz w:val="22"/>
                <w:szCs w:val="22"/>
                <w:shd w:val="clear" w:color="auto" w:fill="EEECE1" w:themeFill="background2"/>
                <w:lang w:val="sr-Cyrl-CS"/>
              </w:rPr>
              <w:t>____</w:t>
            </w:r>
            <w:r>
              <w:rPr>
                <w:sz w:val="22"/>
                <w:szCs w:val="22"/>
                <w:shd w:val="clear" w:color="auto" w:fill="EEECE1" w:themeFill="background2"/>
                <w:lang w:val="sr-Cyrl-CS"/>
              </w:rPr>
              <w:t xml:space="preserve"> </w:t>
            </w:r>
            <w:r w:rsidR="00052C76" w:rsidRPr="0073258B">
              <w:rPr>
                <w:sz w:val="22"/>
                <w:szCs w:val="22"/>
                <w:lang w:val="sr-Cyrl-CS"/>
              </w:rPr>
              <w:t xml:space="preserve">месеци од дана квалитативног пријема </w:t>
            </w:r>
            <w:r>
              <w:rPr>
                <w:sz w:val="22"/>
                <w:szCs w:val="22"/>
                <w:lang w:val="sr-Cyrl-CS"/>
              </w:rPr>
              <w:t>услуге</w:t>
            </w:r>
          </w:p>
        </w:tc>
      </w:tr>
      <w:tr w:rsidR="006F4DC6" w:rsidRPr="0073258B" w:rsidTr="006F4DC6">
        <w:trPr>
          <w:trHeight w:val="591"/>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6F4DC6" w:rsidRPr="006F4DC6" w:rsidRDefault="006F4DC6" w:rsidP="008E184E">
            <w:pPr>
              <w:rPr>
                <w:b/>
                <w:bCs/>
                <w:sz w:val="22"/>
                <w:szCs w:val="22"/>
                <w:lang w:val="sr-Cyrl-CS"/>
              </w:rPr>
            </w:pPr>
            <w:r w:rsidRPr="0073258B">
              <w:rPr>
                <w:b/>
                <w:bCs/>
                <w:sz w:val="22"/>
                <w:szCs w:val="22"/>
                <w:lang w:val="sr-Cyrl-CS"/>
              </w:rPr>
              <w:t>● Гарантни рок</w:t>
            </w:r>
            <w:r>
              <w:rPr>
                <w:b/>
                <w:bCs/>
                <w:sz w:val="22"/>
                <w:szCs w:val="22"/>
                <w:lang w:val="sr-Cyrl-CS"/>
              </w:rPr>
              <w:t xml:space="preserve"> за уграђени део</w:t>
            </w:r>
            <w:r w:rsidRPr="0073258B">
              <w:rPr>
                <w:b/>
                <w:bCs/>
                <w:sz w:val="22"/>
                <w:szCs w:val="22"/>
                <w:lang w:val="sr-Cyrl-CS"/>
              </w:rPr>
              <w:t>:</w:t>
            </w:r>
          </w:p>
        </w:tc>
        <w:tc>
          <w:tcPr>
            <w:tcW w:w="1741" w:type="dxa"/>
            <w:tcBorders>
              <w:top w:val="single" w:sz="4" w:space="0" w:color="auto"/>
              <w:left w:val="single" w:sz="4" w:space="0" w:color="auto"/>
              <w:bottom w:val="single" w:sz="4" w:space="0" w:color="auto"/>
              <w:right w:val="single" w:sz="4" w:space="0" w:color="auto"/>
            </w:tcBorders>
            <w:shd w:val="clear" w:color="auto" w:fill="EEECE1"/>
            <w:vAlign w:val="center"/>
          </w:tcPr>
          <w:p w:rsidR="006F4DC6" w:rsidRPr="0073258B" w:rsidRDefault="006F4DC6" w:rsidP="008E184E">
            <w:pPr>
              <w:tabs>
                <w:tab w:val="left" w:pos="993"/>
              </w:tabs>
              <w:spacing w:line="276" w:lineRule="auto"/>
              <w:contextualSpacing/>
              <w:jc w:val="both"/>
              <w:rPr>
                <w:lang w:val="sr-Cyrl-CS"/>
              </w:rPr>
            </w:pP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rsidR="006F4DC6" w:rsidRPr="006F4DC6" w:rsidRDefault="006F4DC6" w:rsidP="008E184E">
            <w:pPr>
              <w:tabs>
                <w:tab w:val="left" w:pos="993"/>
              </w:tabs>
              <w:spacing w:line="276" w:lineRule="auto"/>
              <w:contextualSpacing/>
              <w:rPr>
                <w:sz w:val="22"/>
                <w:szCs w:val="22"/>
                <w:shd w:val="clear" w:color="auto" w:fill="EEECE1" w:themeFill="background2"/>
                <w:lang w:val="sr-Cyrl-CS"/>
              </w:rPr>
            </w:pPr>
            <w:r w:rsidRPr="00052C76">
              <w:rPr>
                <w:sz w:val="22"/>
                <w:szCs w:val="22"/>
                <w:shd w:val="clear" w:color="auto" w:fill="EEECE1" w:themeFill="background2"/>
                <w:lang w:val="sr-Cyrl-CS"/>
              </w:rPr>
              <w:t>____</w:t>
            </w:r>
            <w:r>
              <w:rPr>
                <w:sz w:val="22"/>
                <w:szCs w:val="22"/>
                <w:shd w:val="clear" w:color="auto" w:fill="EEECE1" w:themeFill="background2"/>
                <w:lang w:val="sr-Cyrl-CS"/>
              </w:rPr>
              <w:t xml:space="preserve"> </w:t>
            </w:r>
            <w:r w:rsidRPr="0073258B">
              <w:rPr>
                <w:sz w:val="22"/>
                <w:szCs w:val="22"/>
                <w:lang w:val="sr-Cyrl-CS"/>
              </w:rPr>
              <w:t xml:space="preserve">месеци од дана квалитативног пријема </w:t>
            </w:r>
            <w:r>
              <w:rPr>
                <w:sz w:val="22"/>
                <w:szCs w:val="22"/>
                <w:lang w:val="sr-Cyrl-CS"/>
              </w:rPr>
              <w:t>услуге</w:t>
            </w:r>
          </w:p>
        </w:tc>
      </w:tr>
    </w:tbl>
    <w:p w:rsidR="00052C76" w:rsidRDefault="00052C76" w:rsidP="00052C76">
      <w:pPr>
        <w:rPr>
          <w:b/>
          <w:bCs/>
          <w:smallCaps/>
          <w:lang w:val="sr-Cyrl-CS"/>
        </w:rPr>
      </w:pPr>
    </w:p>
    <w:p w:rsidR="00052C76" w:rsidRPr="0073258B" w:rsidRDefault="00052C76" w:rsidP="002C6B7F">
      <w:pPr>
        <w:numPr>
          <w:ilvl w:val="0"/>
          <w:numId w:val="23"/>
        </w:numPr>
        <w:ind w:left="360"/>
        <w:jc w:val="both"/>
        <w:rPr>
          <w:b/>
          <w:bCs/>
          <w:smallCaps/>
          <w:lang w:val="sr-Cyrl-CS"/>
        </w:rPr>
      </w:pPr>
      <w:r w:rsidRPr="0073258B">
        <w:rPr>
          <w:b/>
          <w:bCs/>
          <w:lang w:val="sr-Cyrl-CS"/>
        </w:rPr>
        <w:t>Цена</w:t>
      </w:r>
      <w:r w:rsidRPr="0073258B">
        <w:rPr>
          <w:b/>
          <w:bCs/>
          <w:smallCaps/>
          <w:lang w:val="sr-Cyrl-CS"/>
        </w:rPr>
        <w:t>:</w:t>
      </w:r>
    </w:p>
    <w:p w:rsidR="00052C76" w:rsidRPr="0073258B" w:rsidRDefault="00052C76" w:rsidP="00052C76">
      <w:pPr>
        <w:jc w:val="both"/>
        <w:rPr>
          <w:bCs/>
          <w:i/>
          <w:lang w:val="sr-Cyrl-CS"/>
        </w:rPr>
      </w:pPr>
      <w:r w:rsidRPr="0073258B">
        <w:rPr>
          <w:bCs/>
          <w:i/>
          <w:lang w:val="sr-Cyrl-CS"/>
        </w:rPr>
        <w:t>(попунити понуђену цену и навести валуту)</w:t>
      </w:r>
    </w:p>
    <w:p w:rsidR="00052C76" w:rsidRPr="0073258B" w:rsidRDefault="00052C76" w:rsidP="00052C76">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052C76" w:rsidRPr="0073258B" w:rsidTr="008E184E">
        <w:trPr>
          <w:trHeight w:val="268"/>
        </w:trPr>
        <w:tc>
          <w:tcPr>
            <w:tcW w:w="7668" w:type="dxa"/>
            <w:tcBorders>
              <w:top w:val="nil"/>
              <w:left w:val="nil"/>
              <w:bottom w:val="nil"/>
              <w:right w:val="nil"/>
            </w:tcBorders>
          </w:tcPr>
          <w:p w:rsidR="00052C76" w:rsidRPr="0073258B" w:rsidRDefault="00052C76" w:rsidP="008E184E">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_______________________</w:t>
            </w:r>
          </w:p>
          <w:p w:rsidR="00052C76" w:rsidRPr="0073258B" w:rsidRDefault="00052C76" w:rsidP="008E184E">
            <w:pPr>
              <w:tabs>
                <w:tab w:val="left" w:pos="6371"/>
              </w:tabs>
              <w:ind w:right="-1433"/>
              <w:jc w:val="both"/>
              <w:rPr>
                <w:b/>
                <w:bCs/>
                <w:lang w:val="sr-Cyrl-CS"/>
              </w:rPr>
            </w:pPr>
            <w:r w:rsidRPr="0073258B">
              <w:rPr>
                <w:b/>
                <w:bCs/>
                <w:lang w:val="sr-Cyrl-CS"/>
              </w:rPr>
              <w:t xml:space="preserve"> </w:t>
            </w:r>
          </w:p>
        </w:tc>
      </w:tr>
      <w:tr w:rsidR="00052C76" w:rsidRPr="0073258B" w:rsidTr="008E184E">
        <w:trPr>
          <w:trHeight w:val="268"/>
        </w:trPr>
        <w:tc>
          <w:tcPr>
            <w:tcW w:w="7668" w:type="dxa"/>
            <w:tcBorders>
              <w:top w:val="nil"/>
              <w:left w:val="nil"/>
              <w:bottom w:val="nil"/>
              <w:right w:val="nil"/>
            </w:tcBorders>
          </w:tcPr>
          <w:p w:rsidR="00052C76" w:rsidRPr="0073258B" w:rsidRDefault="00052C76" w:rsidP="008E184E">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_______________________</w:t>
            </w:r>
          </w:p>
        </w:tc>
      </w:tr>
    </w:tbl>
    <w:p w:rsidR="00052C76" w:rsidRPr="0073258B" w:rsidRDefault="00052C76" w:rsidP="002C6B7F">
      <w:pPr>
        <w:numPr>
          <w:ilvl w:val="0"/>
          <w:numId w:val="23"/>
        </w:numPr>
        <w:tabs>
          <w:tab w:val="left" w:pos="270"/>
        </w:tabs>
        <w:spacing w:before="240"/>
        <w:ind w:left="0" w:firstLine="0"/>
        <w:rPr>
          <w:b/>
          <w:lang w:val="sr-Cyrl-CS"/>
        </w:rPr>
      </w:pPr>
      <w:r w:rsidRPr="0073258B">
        <w:rPr>
          <w:b/>
          <w:bCs/>
          <w:lang w:val="sr-Cyrl-CS"/>
        </w:rPr>
        <w:lastRenderedPageBreak/>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2C76" w:rsidRPr="0073258B" w:rsidRDefault="00052C76" w:rsidP="00052C76">
      <w:pPr>
        <w:jc w:val="both"/>
        <w:rPr>
          <w:bCs/>
          <w:lang w:val="sr-Cyrl-CS"/>
        </w:rPr>
      </w:pPr>
    </w:p>
    <w:p w:rsidR="00052C76" w:rsidRPr="0073258B" w:rsidRDefault="00052C76" w:rsidP="00052C76">
      <w:pPr>
        <w:jc w:val="both"/>
        <w:rPr>
          <w:bCs/>
          <w:lang w:val="sr-Cyrl-CS"/>
        </w:rPr>
      </w:pPr>
    </w:p>
    <w:tbl>
      <w:tblPr>
        <w:tblW w:w="0" w:type="auto"/>
        <w:tblInd w:w="108" w:type="dxa"/>
        <w:tblLook w:val="04A0"/>
      </w:tblPr>
      <w:tblGrid>
        <w:gridCol w:w="4557"/>
        <w:gridCol w:w="4578"/>
      </w:tblGrid>
      <w:tr w:rsidR="00052C76" w:rsidRPr="0073258B" w:rsidTr="008E184E">
        <w:tc>
          <w:tcPr>
            <w:tcW w:w="4680" w:type="dxa"/>
            <w:tcBorders>
              <w:bottom w:val="double" w:sz="4" w:space="0" w:color="auto"/>
            </w:tcBorders>
            <w:shd w:val="clear" w:color="auto" w:fill="EEECE1"/>
          </w:tcPr>
          <w:p w:rsidR="00052C76" w:rsidRPr="0073258B" w:rsidRDefault="00052C76" w:rsidP="008E184E">
            <w:pPr>
              <w:jc w:val="both"/>
              <w:rPr>
                <w:b/>
                <w:bCs/>
                <w:lang w:val="sr-Cyrl-CS"/>
              </w:rPr>
            </w:pPr>
          </w:p>
          <w:p w:rsidR="00052C76" w:rsidRPr="0073258B" w:rsidRDefault="00052C76" w:rsidP="008E184E">
            <w:pPr>
              <w:jc w:val="both"/>
              <w:rPr>
                <w:b/>
                <w:bCs/>
                <w:lang w:val="sr-Cyrl-CS"/>
              </w:rPr>
            </w:pPr>
          </w:p>
        </w:tc>
        <w:tc>
          <w:tcPr>
            <w:tcW w:w="4680" w:type="dxa"/>
          </w:tcPr>
          <w:p w:rsidR="00052C76" w:rsidRPr="0073258B" w:rsidRDefault="00052C76" w:rsidP="008E184E">
            <w:pPr>
              <w:jc w:val="center"/>
              <w:rPr>
                <w:b/>
                <w:bCs/>
                <w:lang w:val="sr-Cyrl-CS"/>
              </w:rPr>
            </w:pPr>
          </w:p>
          <w:p w:rsidR="00052C76" w:rsidRPr="0073258B" w:rsidRDefault="00052C76" w:rsidP="008E184E">
            <w:pPr>
              <w:jc w:val="center"/>
              <w:rPr>
                <w:b/>
                <w:bCs/>
                <w:lang w:val="sr-Cyrl-CS"/>
              </w:rPr>
            </w:pPr>
            <w:r w:rsidRPr="0073258B">
              <w:rPr>
                <w:b/>
                <w:bCs/>
                <w:lang w:val="sr-Cyrl-CS"/>
              </w:rPr>
              <w:t>ПОНУЂАЧ</w:t>
            </w:r>
          </w:p>
        </w:tc>
      </w:tr>
      <w:tr w:rsidR="00052C76" w:rsidRPr="0073258B" w:rsidTr="008E184E">
        <w:tc>
          <w:tcPr>
            <w:tcW w:w="4680" w:type="dxa"/>
            <w:tcBorders>
              <w:top w:val="double" w:sz="4" w:space="0" w:color="auto"/>
            </w:tcBorders>
          </w:tcPr>
          <w:p w:rsidR="00052C76" w:rsidRPr="0073258B" w:rsidRDefault="00052C76" w:rsidP="008E184E">
            <w:pPr>
              <w:jc w:val="center"/>
              <w:rPr>
                <w:bCs/>
                <w:sz w:val="20"/>
                <w:szCs w:val="20"/>
                <w:lang w:val="sr-Cyrl-CS"/>
              </w:rPr>
            </w:pPr>
            <w:r w:rsidRPr="0073258B">
              <w:rPr>
                <w:bCs/>
                <w:sz w:val="20"/>
                <w:szCs w:val="20"/>
                <w:lang w:val="sr-Cyrl-CS"/>
              </w:rPr>
              <w:t>(Место и датум)</w:t>
            </w:r>
          </w:p>
        </w:tc>
        <w:tc>
          <w:tcPr>
            <w:tcW w:w="4680" w:type="dxa"/>
          </w:tcPr>
          <w:p w:rsidR="00052C76" w:rsidRPr="0073258B" w:rsidRDefault="00052C76" w:rsidP="008E184E">
            <w:pPr>
              <w:jc w:val="both"/>
              <w:rPr>
                <w:b/>
                <w:bCs/>
                <w:lang w:val="sr-Cyrl-CS"/>
              </w:rPr>
            </w:pPr>
          </w:p>
        </w:tc>
      </w:tr>
      <w:tr w:rsidR="00052C76" w:rsidRPr="0073258B" w:rsidTr="008E184E">
        <w:tc>
          <w:tcPr>
            <w:tcW w:w="4680" w:type="dxa"/>
          </w:tcPr>
          <w:p w:rsidR="00052C76" w:rsidRPr="0073258B" w:rsidRDefault="00052C76" w:rsidP="008E184E">
            <w:pPr>
              <w:jc w:val="both"/>
              <w:rPr>
                <w:b/>
                <w:bCs/>
                <w:lang w:val="sr-Cyrl-CS"/>
              </w:rPr>
            </w:pPr>
          </w:p>
        </w:tc>
        <w:tc>
          <w:tcPr>
            <w:tcW w:w="4680" w:type="dxa"/>
            <w:tcBorders>
              <w:bottom w:val="double" w:sz="4" w:space="0" w:color="auto"/>
            </w:tcBorders>
            <w:shd w:val="clear" w:color="auto" w:fill="EEECE1"/>
          </w:tcPr>
          <w:p w:rsidR="00052C76" w:rsidRPr="0073258B" w:rsidRDefault="00052C76" w:rsidP="008E184E">
            <w:pPr>
              <w:jc w:val="both"/>
              <w:rPr>
                <w:b/>
                <w:bCs/>
                <w:lang w:val="sr-Cyrl-CS"/>
              </w:rPr>
            </w:pPr>
          </w:p>
          <w:p w:rsidR="00052C76" w:rsidRPr="0073258B" w:rsidRDefault="00052C76" w:rsidP="008E184E">
            <w:pPr>
              <w:jc w:val="both"/>
              <w:rPr>
                <w:b/>
                <w:bCs/>
                <w:lang w:val="sr-Cyrl-CS"/>
              </w:rPr>
            </w:pPr>
          </w:p>
        </w:tc>
      </w:tr>
    </w:tbl>
    <w:p w:rsidR="00052C76" w:rsidRPr="0073258B" w:rsidRDefault="00052C76" w:rsidP="00052C76">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r w:rsidR="006A503C">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8E184E" w:rsidRDefault="008E184E" w:rsidP="00A33E89">
      <w:pPr>
        <w:pStyle w:val="Header"/>
        <w:tabs>
          <w:tab w:val="left" w:pos="720"/>
          <w:tab w:val="left" w:pos="7032"/>
        </w:tabs>
        <w:rPr>
          <w:sz w:val="24"/>
          <w:szCs w:val="24"/>
          <w:lang w:val="sr-Cyrl-C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3969"/>
        <w:gridCol w:w="1173"/>
        <w:gridCol w:w="1260"/>
        <w:gridCol w:w="1350"/>
        <w:gridCol w:w="1440"/>
      </w:tblGrid>
      <w:tr w:rsidR="006F4DC6" w:rsidRPr="006F4DC6" w:rsidTr="00D73CFC">
        <w:trPr>
          <w:tblHeader/>
        </w:trPr>
        <w:tc>
          <w:tcPr>
            <w:tcW w:w="708"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6F4DC6" w:rsidRPr="00D73CFC" w:rsidRDefault="006F4DC6" w:rsidP="008235B1">
            <w:pPr>
              <w:jc w:val="center"/>
              <w:rPr>
                <w:b/>
                <w:bCs/>
                <w:sz w:val="18"/>
                <w:szCs w:val="18"/>
                <w:lang w:val="sr-Cyrl-CS"/>
              </w:rPr>
            </w:pPr>
            <w:r w:rsidRPr="00D73CFC">
              <w:rPr>
                <w:b/>
                <w:bCs/>
                <w:sz w:val="18"/>
                <w:szCs w:val="18"/>
                <w:lang w:val="sr-Cyrl-CS"/>
              </w:rPr>
              <w:t>Ред.</w:t>
            </w:r>
          </w:p>
          <w:p w:rsidR="006F4DC6" w:rsidRPr="00D73CFC" w:rsidRDefault="006F4DC6" w:rsidP="008235B1">
            <w:pPr>
              <w:jc w:val="center"/>
              <w:rPr>
                <w:b/>
                <w:bCs/>
                <w:sz w:val="18"/>
                <w:szCs w:val="18"/>
                <w:lang w:val="sr-Cyrl-CS"/>
              </w:rPr>
            </w:pPr>
            <w:r w:rsidRPr="00D73CFC">
              <w:rPr>
                <w:b/>
                <w:bCs/>
                <w:sz w:val="18"/>
                <w:szCs w:val="18"/>
                <w:lang w:val="sr-Cyrl-CS"/>
              </w:rPr>
              <w:t>бр.</w:t>
            </w:r>
          </w:p>
        </w:tc>
        <w:tc>
          <w:tcPr>
            <w:tcW w:w="396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6F4DC6" w:rsidRPr="00D73CFC" w:rsidRDefault="006F4DC6" w:rsidP="008235B1">
            <w:pPr>
              <w:jc w:val="center"/>
              <w:rPr>
                <w:b/>
                <w:bCs/>
                <w:sz w:val="18"/>
                <w:szCs w:val="18"/>
                <w:lang w:val="sr-Cyrl-CS"/>
              </w:rPr>
            </w:pPr>
            <w:r w:rsidRPr="00D73CFC">
              <w:rPr>
                <w:b/>
                <w:bCs/>
                <w:sz w:val="18"/>
                <w:szCs w:val="18"/>
                <w:lang w:val="sr-Cyrl-CS"/>
              </w:rPr>
              <w:t>Услуга</w:t>
            </w:r>
          </w:p>
        </w:tc>
        <w:tc>
          <w:tcPr>
            <w:tcW w:w="1173" w:type="dxa"/>
            <w:tcBorders>
              <w:top w:val="single" w:sz="4" w:space="0" w:color="auto"/>
              <w:left w:val="single" w:sz="4" w:space="0" w:color="auto"/>
              <w:bottom w:val="single" w:sz="4" w:space="0" w:color="auto"/>
              <w:right w:val="single" w:sz="4" w:space="0" w:color="auto"/>
            </w:tcBorders>
            <w:shd w:val="clear" w:color="auto" w:fill="EEECE1"/>
            <w:vAlign w:val="center"/>
          </w:tcPr>
          <w:p w:rsidR="006F4DC6" w:rsidRPr="00D73CFC" w:rsidRDefault="006F4DC6" w:rsidP="008235B1">
            <w:pPr>
              <w:jc w:val="center"/>
              <w:rPr>
                <w:b/>
                <w:bCs/>
                <w:sz w:val="18"/>
                <w:szCs w:val="18"/>
              </w:rPr>
            </w:pPr>
            <w:r w:rsidRPr="00D73CFC">
              <w:rPr>
                <w:b/>
                <w:bCs/>
                <w:sz w:val="18"/>
                <w:szCs w:val="18"/>
              </w:rPr>
              <w:t>Јед. мере</w:t>
            </w:r>
          </w:p>
        </w:tc>
        <w:tc>
          <w:tcPr>
            <w:tcW w:w="1260"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6F4DC6" w:rsidRPr="00D73CFC" w:rsidRDefault="006F4DC6" w:rsidP="008235B1">
            <w:pPr>
              <w:jc w:val="center"/>
              <w:rPr>
                <w:b/>
                <w:bCs/>
                <w:sz w:val="18"/>
                <w:szCs w:val="18"/>
                <w:lang w:val="sr-Cyrl-CS"/>
              </w:rPr>
            </w:pPr>
            <w:r w:rsidRPr="00D73CFC">
              <w:rPr>
                <w:b/>
                <w:bCs/>
                <w:sz w:val="18"/>
                <w:szCs w:val="18"/>
                <w:lang w:val="sr-Cyrl-CS"/>
              </w:rPr>
              <w:t xml:space="preserve">Јед. цена без ПДВ (у </w:t>
            </w:r>
            <w:r w:rsidRPr="00D73CFC">
              <w:rPr>
                <w:b/>
                <w:bCs/>
                <w:sz w:val="18"/>
                <w:szCs w:val="18"/>
              </w:rPr>
              <w:t>RSD/EUR</w:t>
            </w:r>
            <w:r w:rsidRPr="00D73CFC">
              <w:rPr>
                <w:b/>
                <w:bCs/>
                <w:sz w:val="18"/>
                <w:szCs w:val="18"/>
                <w:lang w:val="sr-Cyrl-CS"/>
              </w:rPr>
              <w:t>)</w:t>
            </w:r>
          </w:p>
        </w:tc>
        <w:tc>
          <w:tcPr>
            <w:tcW w:w="1350" w:type="dxa"/>
            <w:tcBorders>
              <w:top w:val="single" w:sz="4" w:space="0" w:color="auto"/>
              <w:left w:val="single" w:sz="4" w:space="0" w:color="auto"/>
              <w:bottom w:val="single" w:sz="4" w:space="0" w:color="auto"/>
              <w:right w:val="single" w:sz="4" w:space="0" w:color="auto"/>
            </w:tcBorders>
            <w:shd w:val="clear" w:color="auto" w:fill="EEECE1"/>
          </w:tcPr>
          <w:p w:rsidR="006F4DC6" w:rsidRPr="00D73CFC" w:rsidRDefault="00D73CFC" w:rsidP="008235B1">
            <w:pPr>
              <w:jc w:val="center"/>
              <w:rPr>
                <w:b/>
                <w:bCs/>
                <w:sz w:val="18"/>
                <w:szCs w:val="18"/>
              </w:rPr>
            </w:pPr>
            <w:r>
              <w:rPr>
                <w:b/>
                <w:bCs/>
                <w:sz w:val="18"/>
                <w:szCs w:val="18"/>
              </w:rPr>
              <w:t>Предвиђене количине</w:t>
            </w:r>
          </w:p>
        </w:tc>
        <w:tc>
          <w:tcPr>
            <w:tcW w:w="1440" w:type="dxa"/>
            <w:tcBorders>
              <w:top w:val="single" w:sz="4" w:space="0" w:color="auto"/>
              <w:left w:val="single" w:sz="4" w:space="0" w:color="auto"/>
              <w:bottom w:val="single" w:sz="4" w:space="0" w:color="auto"/>
              <w:right w:val="single" w:sz="4" w:space="0" w:color="auto"/>
            </w:tcBorders>
            <w:shd w:val="clear" w:color="auto" w:fill="EEECE1"/>
          </w:tcPr>
          <w:p w:rsidR="006F4DC6" w:rsidRPr="00D73CFC" w:rsidRDefault="00D73CFC" w:rsidP="008235B1">
            <w:pPr>
              <w:jc w:val="center"/>
              <w:rPr>
                <w:b/>
                <w:bCs/>
                <w:sz w:val="18"/>
                <w:szCs w:val="18"/>
                <w:lang w:val="sr-Cyrl-CS"/>
              </w:rPr>
            </w:pPr>
            <w:r>
              <w:rPr>
                <w:b/>
                <w:bCs/>
                <w:sz w:val="18"/>
                <w:szCs w:val="18"/>
                <w:lang w:val="sr-Cyrl-CS"/>
              </w:rPr>
              <w:t>Укупна</w:t>
            </w:r>
            <w:r w:rsidR="006F4DC6" w:rsidRPr="00D73CFC">
              <w:rPr>
                <w:b/>
                <w:bCs/>
                <w:sz w:val="18"/>
                <w:szCs w:val="18"/>
                <w:lang w:val="sr-Cyrl-CS"/>
              </w:rPr>
              <w:t xml:space="preserve"> цена без ПДВ (у </w:t>
            </w:r>
            <w:r w:rsidR="006F4DC6" w:rsidRPr="00D73CFC">
              <w:rPr>
                <w:b/>
                <w:bCs/>
                <w:sz w:val="18"/>
                <w:szCs w:val="18"/>
              </w:rPr>
              <w:t>RSD/EUR</w:t>
            </w:r>
            <w:r w:rsidR="006F4DC6" w:rsidRPr="00D73CFC">
              <w:rPr>
                <w:b/>
                <w:bCs/>
                <w:sz w:val="18"/>
                <w:szCs w:val="18"/>
                <w:lang w:val="sr-Cyrl-CS"/>
              </w:rPr>
              <w:t>)</w:t>
            </w:r>
          </w:p>
        </w:tc>
      </w:tr>
      <w:tr w:rsidR="00D73CFC" w:rsidRPr="006F4DC6" w:rsidTr="00D73CFC">
        <w:trPr>
          <w:tblHeader/>
        </w:trPr>
        <w:tc>
          <w:tcPr>
            <w:tcW w:w="708"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Pr="00D73CFC" w:rsidRDefault="00D73CFC" w:rsidP="008235B1">
            <w:pPr>
              <w:jc w:val="center"/>
              <w:rPr>
                <w:b/>
                <w:bCs/>
                <w:sz w:val="18"/>
                <w:szCs w:val="18"/>
                <w:lang w:val="sr-Cyrl-CS"/>
              </w:rPr>
            </w:pPr>
            <w:r>
              <w:rPr>
                <w:b/>
                <w:bCs/>
                <w:sz w:val="18"/>
                <w:szCs w:val="18"/>
                <w:lang w:val="sr-Cyrl-CS"/>
              </w:rPr>
              <w:t>1</w:t>
            </w:r>
          </w:p>
        </w:tc>
        <w:tc>
          <w:tcPr>
            <w:tcW w:w="396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Pr="00D73CFC" w:rsidRDefault="00D73CFC" w:rsidP="008235B1">
            <w:pPr>
              <w:jc w:val="center"/>
              <w:rPr>
                <w:b/>
                <w:bCs/>
                <w:sz w:val="18"/>
                <w:szCs w:val="18"/>
                <w:lang w:val="sr-Cyrl-CS"/>
              </w:rPr>
            </w:pPr>
            <w:r>
              <w:rPr>
                <w:b/>
                <w:bCs/>
                <w:sz w:val="18"/>
                <w:szCs w:val="18"/>
                <w:lang w:val="sr-Cyrl-CS"/>
              </w:rPr>
              <w:t>2</w:t>
            </w:r>
          </w:p>
        </w:tc>
        <w:tc>
          <w:tcPr>
            <w:tcW w:w="1173"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D73CFC" w:rsidRDefault="00D73CFC" w:rsidP="008235B1">
            <w:pPr>
              <w:jc w:val="center"/>
              <w:rPr>
                <w:b/>
                <w:bCs/>
                <w:sz w:val="18"/>
                <w:szCs w:val="18"/>
              </w:rPr>
            </w:pPr>
            <w:r>
              <w:rPr>
                <w:b/>
                <w:bCs/>
                <w:sz w:val="18"/>
                <w:szCs w:val="18"/>
              </w:rPr>
              <w:t>3</w:t>
            </w:r>
          </w:p>
        </w:tc>
        <w:tc>
          <w:tcPr>
            <w:tcW w:w="1260"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Pr="00D73CFC" w:rsidRDefault="00D73CFC" w:rsidP="008235B1">
            <w:pPr>
              <w:jc w:val="center"/>
              <w:rPr>
                <w:b/>
                <w:bCs/>
                <w:sz w:val="18"/>
                <w:szCs w:val="18"/>
                <w:lang w:val="sr-Cyrl-CS"/>
              </w:rPr>
            </w:pPr>
            <w:r>
              <w:rPr>
                <w:b/>
                <w:bCs/>
                <w:sz w:val="18"/>
                <w:szCs w:val="18"/>
                <w:lang w:val="sr-Cyrl-CS"/>
              </w:rPr>
              <w:t>4</w:t>
            </w:r>
          </w:p>
        </w:tc>
        <w:tc>
          <w:tcPr>
            <w:tcW w:w="1350" w:type="dxa"/>
            <w:tcBorders>
              <w:top w:val="single" w:sz="4" w:space="0" w:color="auto"/>
              <w:left w:val="single" w:sz="4" w:space="0" w:color="auto"/>
              <w:bottom w:val="single" w:sz="4" w:space="0" w:color="auto"/>
              <w:right w:val="single" w:sz="4" w:space="0" w:color="auto"/>
            </w:tcBorders>
            <w:shd w:val="clear" w:color="auto" w:fill="EEECE1"/>
          </w:tcPr>
          <w:p w:rsidR="00D73CFC" w:rsidRDefault="00D73CFC" w:rsidP="008235B1">
            <w:pPr>
              <w:jc w:val="center"/>
              <w:rPr>
                <w:b/>
                <w:bCs/>
                <w:sz w:val="18"/>
                <w:szCs w:val="18"/>
              </w:rPr>
            </w:pPr>
            <w:r>
              <w:rPr>
                <w:b/>
                <w:bCs/>
                <w:sz w:val="18"/>
                <w:szCs w:val="18"/>
              </w:rPr>
              <w:t>5</w:t>
            </w:r>
          </w:p>
        </w:tc>
        <w:tc>
          <w:tcPr>
            <w:tcW w:w="1440" w:type="dxa"/>
            <w:tcBorders>
              <w:top w:val="single" w:sz="4" w:space="0" w:color="auto"/>
              <w:left w:val="single" w:sz="4" w:space="0" w:color="auto"/>
              <w:bottom w:val="single" w:sz="4" w:space="0" w:color="auto"/>
              <w:right w:val="single" w:sz="4" w:space="0" w:color="auto"/>
            </w:tcBorders>
            <w:shd w:val="clear" w:color="auto" w:fill="EEECE1"/>
          </w:tcPr>
          <w:p w:rsidR="00D73CFC" w:rsidRPr="00D73CFC" w:rsidRDefault="00D73CFC" w:rsidP="008235B1">
            <w:pPr>
              <w:jc w:val="center"/>
              <w:rPr>
                <w:b/>
                <w:bCs/>
                <w:sz w:val="18"/>
                <w:szCs w:val="18"/>
                <w:lang w:val="sr-Cyrl-CS"/>
              </w:rPr>
            </w:pPr>
            <w:r>
              <w:rPr>
                <w:b/>
                <w:bCs/>
                <w:sz w:val="18"/>
                <w:szCs w:val="18"/>
                <w:lang w:val="sr-Cyrl-CS"/>
              </w:rPr>
              <w:t>6=4х5</w:t>
            </w: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Демонтажа или монтажа ротатора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 xml:space="preserve">Израда </w:t>
            </w:r>
            <w:r w:rsidRPr="004F009F">
              <w:rPr>
                <w:b/>
                <w:sz w:val="20"/>
                <w:szCs w:val="20"/>
              </w:rPr>
              <w:t>техничке документације за</w:t>
            </w:r>
            <w:r w:rsidRPr="004F009F">
              <w:rPr>
                <w:b/>
                <w:sz w:val="20"/>
                <w:szCs w:val="20"/>
                <w:lang w:val="sr-Cyrl-CS"/>
              </w:rPr>
              <w:t xml:space="preserve"> носаче антена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lang w:val="sr-Cyrl-CS"/>
              </w:rPr>
              <w:t xml:space="preserve">Израда носача антена према </w:t>
            </w:r>
            <w:r w:rsidRPr="004F009F">
              <w:rPr>
                <w:b/>
                <w:sz w:val="20"/>
                <w:szCs w:val="20"/>
              </w:rPr>
              <w:t>техничкој документацији</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рад. сат</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rPr>
              <w:t>Монтажа носача антена на стуб</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lang w:val="sr-Cyrl-CS"/>
              </w:rPr>
              <w:t xml:space="preserve">Монтажа </w:t>
            </w:r>
            <w:r w:rsidRPr="004F009F">
              <w:rPr>
                <w:b/>
                <w:sz w:val="20"/>
                <w:szCs w:val="20"/>
              </w:rPr>
              <w:t xml:space="preserve">или демонтажа </w:t>
            </w:r>
            <w:r w:rsidRPr="004F009F">
              <w:rPr>
                <w:b/>
                <w:sz w:val="20"/>
                <w:szCs w:val="20"/>
                <w:lang w:val="sr-Cyrl-CS"/>
              </w:rPr>
              <w:t xml:space="preserve">антена </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rPr>
              <w:t>Монтажа антенског кабла 1/2</w:t>
            </w:r>
            <w:r w:rsidRPr="006F4DC6">
              <w:rPr>
                <w:sz w:val="20"/>
                <w:szCs w:val="20"/>
                <w:lang w:val="sr-Cyrl-CS"/>
              </w:rPr>
              <w:t>" на антенски стуб</w:t>
            </w:r>
            <w:r w:rsidRPr="006F4DC6">
              <w:rPr>
                <w:sz w:val="20"/>
                <w:szCs w:val="20"/>
              </w:rPr>
              <w:t xml:space="preserve"> укључујући монтажу држача каблова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B863F8"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rPr>
              <w:t>Монтажа антенског кабла 7/8</w:t>
            </w:r>
            <w:r w:rsidRPr="004F009F">
              <w:rPr>
                <w:b/>
                <w:sz w:val="20"/>
                <w:szCs w:val="20"/>
                <w:lang w:val="sr-Cyrl-CS"/>
              </w:rPr>
              <w:t>" на антенски стуб</w:t>
            </w:r>
            <w:r w:rsidRPr="004F009F">
              <w:rPr>
                <w:b/>
                <w:sz w:val="20"/>
                <w:szCs w:val="20"/>
              </w:rPr>
              <w:t xml:space="preserve"> укључујући монтажу држача каблова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rPr>
              <w:t>Монтажа антенског кабла 1 5/8</w:t>
            </w:r>
            <w:r w:rsidRPr="006F4DC6">
              <w:rPr>
                <w:sz w:val="20"/>
                <w:szCs w:val="20"/>
                <w:lang w:val="sr-Cyrl-CS"/>
              </w:rPr>
              <w:t>" на антенски стуб</w:t>
            </w:r>
            <w:r w:rsidRPr="006F4DC6">
              <w:rPr>
                <w:sz w:val="20"/>
                <w:szCs w:val="20"/>
              </w:rPr>
              <w:t xml:space="preserve"> укључујући монтажу држача каблова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rPr>
              <w:t>Демонтажа постојећег антенског кабла 1/2</w:t>
            </w:r>
            <w:r w:rsidRPr="006F4DC6">
              <w:rPr>
                <w:sz w:val="20"/>
                <w:szCs w:val="20"/>
                <w:lang w:val="sr-Cyrl-CS"/>
              </w:rPr>
              <w:t xml:space="preserve">" и држача каблова </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rPr>
              <w:t>Демонтажа постојећег антенског кабла 7/8</w:t>
            </w:r>
            <w:r w:rsidRPr="004F009F">
              <w:rPr>
                <w:b/>
                <w:sz w:val="20"/>
                <w:szCs w:val="20"/>
                <w:lang w:val="sr-Cyrl-CS"/>
              </w:rPr>
              <w:t>" и држача каблова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rPr>
              <w:t>Демонтажа постојећег антенског кабла 1 5/8</w:t>
            </w:r>
            <w:r w:rsidRPr="006F4DC6">
              <w:rPr>
                <w:sz w:val="20"/>
                <w:szCs w:val="20"/>
                <w:lang w:val="sr-Cyrl-CS"/>
              </w:rPr>
              <w:t>" и држача каблова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lang w:val="sr-Cyrl-CS"/>
              </w:rPr>
              <w:t xml:space="preserve">Замена </w:t>
            </w:r>
            <w:r w:rsidRPr="006F4DC6">
              <w:rPr>
                <w:sz w:val="20"/>
                <w:szCs w:val="20"/>
              </w:rPr>
              <w:t xml:space="preserve">држача каблова за кабл </w:t>
            </w:r>
            <w:r w:rsidRPr="006F4DC6">
              <w:rPr>
                <w:sz w:val="20"/>
                <w:szCs w:val="20"/>
                <w:lang w:val="sr-Cyrl-CS"/>
              </w:rPr>
              <w:t>1</w:t>
            </w:r>
            <w:r w:rsidRPr="006F4DC6">
              <w:rPr>
                <w:sz w:val="20"/>
                <w:szCs w:val="20"/>
              </w:rPr>
              <w:t>/</w:t>
            </w:r>
            <w:r w:rsidRPr="006F4DC6">
              <w:rPr>
                <w:sz w:val="20"/>
                <w:szCs w:val="20"/>
                <w:lang w:val="sr-Cyrl-CS"/>
              </w:rPr>
              <w:t>2"</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lang w:val="sr-Cyrl-CS"/>
              </w:rPr>
              <w:t xml:space="preserve">Замена </w:t>
            </w:r>
            <w:r w:rsidRPr="006F4DC6">
              <w:rPr>
                <w:sz w:val="20"/>
                <w:szCs w:val="20"/>
              </w:rPr>
              <w:t>држача каблова за кабл 7/8</w:t>
            </w:r>
            <w:r w:rsidRPr="006F4DC6">
              <w:rPr>
                <w:sz w:val="20"/>
                <w:szCs w:val="20"/>
                <w:lang w:val="sr-Cyrl-CS"/>
              </w:rPr>
              <w:t>"</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lang w:val="sr-Cyrl-CS"/>
              </w:rPr>
              <w:t xml:space="preserve">Замена </w:t>
            </w:r>
            <w:r w:rsidRPr="006F4DC6">
              <w:rPr>
                <w:sz w:val="20"/>
                <w:szCs w:val="20"/>
              </w:rPr>
              <w:t xml:space="preserve">држача каблова за кабл 1 </w:t>
            </w:r>
            <w:r w:rsidRPr="006F4DC6">
              <w:rPr>
                <w:sz w:val="20"/>
                <w:szCs w:val="20"/>
                <w:lang w:val="sr-Cyrl-CS"/>
              </w:rPr>
              <w:t>5</w:t>
            </w:r>
            <w:r w:rsidRPr="006F4DC6">
              <w:rPr>
                <w:sz w:val="20"/>
                <w:szCs w:val="20"/>
              </w:rPr>
              <w:t>/8</w:t>
            </w:r>
            <w:r w:rsidRPr="006F4DC6">
              <w:rPr>
                <w:sz w:val="20"/>
                <w:szCs w:val="20"/>
                <w:lang w:val="sr-Cyrl-CS"/>
              </w:rPr>
              <w:t>"</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Замена или монтажа </w:t>
            </w:r>
            <w:r w:rsidRPr="006F4DC6">
              <w:rPr>
                <w:sz w:val="20"/>
                <w:szCs w:val="20"/>
              </w:rPr>
              <w:t xml:space="preserve">N </w:t>
            </w:r>
            <w:r w:rsidRPr="006F4DC6">
              <w:rPr>
                <w:sz w:val="20"/>
                <w:szCs w:val="20"/>
                <w:lang w:val="sr-Cyrl-CS"/>
              </w:rPr>
              <w:t>конектора за кабл 1</w:t>
            </w:r>
            <w:r w:rsidRPr="006F4DC6">
              <w:rPr>
                <w:sz w:val="20"/>
                <w:szCs w:val="20"/>
              </w:rPr>
              <w:t>/</w:t>
            </w:r>
            <w:r w:rsidRPr="006F4DC6">
              <w:rPr>
                <w:sz w:val="20"/>
                <w:szCs w:val="20"/>
                <w:lang w:val="sr-Cyrl-CS"/>
              </w:rPr>
              <w:t>2"</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Замена или монтажа </w:t>
            </w:r>
            <w:r w:rsidRPr="006F4DC6">
              <w:rPr>
                <w:sz w:val="20"/>
                <w:szCs w:val="20"/>
              </w:rPr>
              <w:t xml:space="preserve">N </w:t>
            </w:r>
            <w:r w:rsidRPr="006F4DC6">
              <w:rPr>
                <w:sz w:val="20"/>
                <w:szCs w:val="20"/>
                <w:lang w:val="sr-Cyrl-CS"/>
              </w:rPr>
              <w:t xml:space="preserve">конектора за кабл </w:t>
            </w:r>
            <w:r w:rsidRPr="006F4DC6">
              <w:rPr>
                <w:sz w:val="20"/>
                <w:szCs w:val="20"/>
              </w:rPr>
              <w:t>7</w:t>
            </w:r>
            <w:r w:rsidRPr="006F4DC6">
              <w:rPr>
                <w:sz w:val="20"/>
                <w:szCs w:val="20"/>
                <w:lang w:val="sr-Cyrl-CS"/>
              </w:rPr>
              <w:t>/8"</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Замена или монтажа конектора 7/16 DIN за кабл </w:t>
            </w:r>
            <w:r w:rsidRPr="006F4DC6">
              <w:rPr>
                <w:sz w:val="20"/>
                <w:szCs w:val="20"/>
              </w:rPr>
              <w:t>1/2</w:t>
            </w:r>
            <w:r w:rsidRPr="006F4DC6">
              <w:rPr>
                <w:sz w:val="20"/>
                <w:szCs w:val="20"/>
                <w:lang w:val="sr-Cyrl-CS"/>
              </w:rPr>
              <w:t>"</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Замена или монтажа конектора 7/16 DIN за кабл </w:t>
            </w:r>
            <w:r w:rsidRPr="006F4DC6">
              <w:rPr>
                <w:sz w:val="20"/>
                <w:szCs w:val="20"/>
              </w:rPr>
              <w:t>7</w:t>
            </w:r>
            <w:r w:rsidRPr="006F4DC6">
              <w:rPr>
                <w:sz w:val="20"/>
                <w:szCs w:val="20"/>
                <w:lang w:val="sr-Cyrl-CS"/>
              </w:rPr>
              <w:t>/8"</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 xml:space="preserve">Замена или монтажа конектора 7/8 </w:t>
            </w:r>
            <w:r w:rsidRPr="004F009F">
              <w:rPr>
                <w:b/>
                <w:sz w:val="20"/>
                <w:szCs w:val="20"/>
              </w:rPr>
              <w:t>EIA</w:t>
            </w:r>
            <w:r w:rsidRPr="004F009F">
              <w:rPr>
                <w:b/>
                <w:sz w:val="20"/>
                <w:szCs w:val="20"/>
                <w:lang w:val="sr-Cyrl-CS"/>
              </w:rPr>
              <w:t xml:space="preserve"> за кабл 7/8"</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Замена или монтажа конектора 7/8 </w:t>
            </w:r>
            <w:r w:rsidRPr="006F4DC6">
              <w:rPr>
                <w:sz w:val="20"/>
                <w:szCs w:val="20"/>
              </w:rPr>
              <w:t>EIA</w:t>
            </w:r>
            <w:r w:rsidRPr="006F4DC6">
              <w:rPr>
                <w:sz w:val="20"/>
                <w:szCs w:val="20"/>
                <w:lang w:val="sr-Cyrl-CS"/>
              </w:rPr>
              <w:t xml:space="preserve"> за кабл 1 5/8"</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Монтажа уземљивљчког комплета за РФ кабл</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lang w:val="sr-Cyrl-CS"/>
              </w:rPr>
            </w:pPr>
            <w:r w:rsidRPr="006F4DC6">
              <w:rPr>
                <w:bCs/>
                <w:sz w:val="20"/>
                <w:szCs w:val="20"/>
              </w:rPr>
              <w:t>ком</w:t>
            </w:r>
            <w:r w:rsidRPr="006F4DC6">
              <w:rPr>
                <w:bCs/>
                <w:sz w:val="20"/>
                <w:szCs w:val="20"/>
                <w:lang w:val="sr-Cyrl-CS"/>
              </w:rPr>
              <w:t>.</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Хидроизолација конекторских спојева за кабл </w:t>
            </w:r>
            <w:r w:rsidRPr="006F4DC6">
              <w:rPr>
                <w:sz w:val="20"/>
                <w:szCs w:val="20"/>
              </w:rPr>
              <w:t>1/2</w:t>
            </w:r>
            <w:r w:rsidRPr="006F4DC6">
              <w:rPr>
                <w:sz w:val="20"/>
                <w:szCs w:val="20"/>
                <w:lang w:val="sr-Cyrl-CS"/>
              </w:rPr>
              <w:t>"</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 xml:space="preserve">Хидроизолација конекторских спојева за кабл </w:t>
            </w:r>
            <w:r w:rsidRPr="004F009F">
              <w:rPr>
                <w:b/>
                <w:sz w:val="20"/>
                <w:szCs w:val="20"/>
              </w:rPr>
              <w:t>7/8</w:t>
            </w:r>
            <w:r w:rsidRPr="004F009F">
              <w:rPr>
                <w:b/>
                <w:sz w:val="20"/>
                <w:szCs w:val="20"/>
                <w:lang w:val="sr-Cyrl-CS"/>
              </w:rPr>
              <w:t>"</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Хидроизолација конекторских спојева за кабл 1 5</w:t>
            </w:r>
            <w:r w:rsidRPr="006F4DC6">
              <w:rPr>
                <w:sz w:val="20"/>
                <w:szCs w:val="20"/>
              </w:rPr>
              <w:t>/8</w:t>
            </w:r>
            <w:r w:rsidRPr="006F4DC6">
              <w:rPr>
                <w:sz w:val="20"/>
                <w:szCs w:val="20"/>
                <w:lang w:val="sr-Cyrl-CS"/>
              </w:rPr>
              <w:t>"</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rPr>
              <w:t>Припрема РФ каблова за мерење VSWR и слабљења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Замена </w:t>
            </w:r>
            <w:r w:rsidRPr="006F4DC6">
              <w:rPr>
                <w:sz w:val="20"/>
                <w:szCs w:val="20"/>
                <w:lang w:val="sr-Latn-CS"/>
              </w:rPr>
              <w:t xml:space="preserve">разводног </w:t>
            </w:r>
            <w:r w:rsidRPr="006F4DC6">
              <w:rPr>
                <w:sz w:val="20"/>
                <w:szCs w:val="20"/>
                <w:lang w:val="sr-Cyrl-CS"/>
              </w:rPr>
              <w:t xml:space="preserve">ормара на </w:t>
            </w:r>
            <w:r w:rsidRPr="006F4DC6">
              <w:rPr>
                <w:sz w:val="20"/>
                <w:szCs w:val="20"/>
                <w:lang w:val="sr-Latn-CS"/>
              </w:rPr>
              <w:t xml:space="preserve">антенском </w:t>
            </w:r>
            <w:r w:rsidRPr="006F4DC6">
              <w:rPr>
                <w:sz w:val="20"/>
                <w:szCs w:val="20"/>
                <w:lang w:val="sr-Cyrl-CS"/>
              </w:rPr>
              <w:t>стубу</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Монтажа склопке у РО</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Монтажа осигурача у РО</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Монтажа прекидача у РО</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2</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Замена или монтажа енергетских и сигналних каблова на ант. стубу</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5</w:t>
            </w:r>
            <w:r w:rsidR="00D73CFC" w:rsidRPr="004F009F">
              <w:rPr>
                <w:b/>
                <w:bCs/>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rPr>
              <w:t xml:space="preserve">Монтажа металних каналица </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50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Испитивање и мерење громобранске инсталације и инсталације уземљења са извештајем</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6</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rPr>
              <w:t>Демонтажа оштећене громобранске или инсталације уземљења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lang w:val="sr-Cyrl-CS"/>
              </w:rPr>
              <w:t xml:space="preserve">Монтажа </w:t>
            </w:r>
            <w:r w:rsidRPr="004F009F">
              <w:rPr>
                <w:b/>
                <w:sz w:val="20"/>
                <w:szCs w:val="20"/>
              </w:rPr>
              <w:t>FeZn</w:t>
            </w:r>
            <w:r w:rsidRPr="004F009F">
              <w:rPr>
                <w:b/>
                <w:sz w:val="20"/>
                <w:szCs w:val="20"/>
                <w:lang w:val="sr-Cyrl-CS"/>
              </w:rPr>
              <w:t xml:space="preserve"> траке</w:t>
            </w:r>
            <w:r w:rsidRPr="004F009F">
              <w:rPr>
                <w:b/>
                <w:sz w:val="20"/>
                <w:szCs w:val="20"/>
              </w:rPr>
              <w:t xml:space="preserve"> са носачима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50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Монтажа Cu ужета са носачима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50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 xml:space="preserve">Замена неисправних спојница или носача </w:t>
            </w:r>
            <w:r w:rsidRPr="004F009F">
              <w:rPr>
                <w:b/>
                <w:sz w:val="20"/>
                <w:szCs w:val="20"/>
              </w:rPr>
              <w:t>FeZn</w:t>
            </w:r>
            <w:r w:rsidRPr="004F009F">
              <w:rPr>
                <w:b/>
                <w:sz w:val="20"/>
                <w:szCs w:val="20"/>
                <w:lang w:val="sr-Cyrl-CS"/>
              </w:rPr>
              <w:t xml:space="preserve"> траке</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50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lang w:val="sr-Cyrl-CS"/>
              </w:rPr>
            </w:pPr>
            <w:r w:rsidRPr="004F009F">
              <w:rPr>
                <w:b/>
                <w:sz w:val="20"/>
                <w:szCs w:val="20"/>
                <w:lang w:val="sr-Cyrl-CS"/>
              </w:rPr>
              <w:t>Провера вертикалности стуба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7</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lang w:val="sr-Cyrl-CS"/>
              </w:rPr>
            </w:pPr>
            <w:r w:rsidRPr="004F009F">
              <w:rPr>
                <w:b/>
                <w:sz w:val="20"/>
                <w:szCs w:val="20"/>
                <w:lang w:val="sr-Cyrl-CS"/>
              </w:rPr>
              <w:t>Чишћење корозије и фарбање стубова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r w:rsidRPr="004F009F">
              <w:rPr>
                <w:b/>
                <w:bCs/>
                <w:sz w:val="20"/>
                <w:szCs w:val="20"/>
                <w:vertAlign w:val="superscript"/>
              </w:rPr>
              <w:t>2</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lang w:val="sr-Cyrl-CS"/>
              </w:rPr>
            </w:pPr>
            <w:r w:rsidRPr="004F009F">
              <w:rPr>
                <w:b/>
                <w:sz w:val="20"/>
                <w:szCs w:val="20"/>
                <w:lang w:val="sr-Cyrl-CS"/>
              </w:rPr>
              <w:t>Замена дотрајалих шрафова на конструкцији стуба са наврткама и подлошкама (М10, М16, М30)</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100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lang w:val="sr-Cyrl-CS"/>
              </w:rPr>
            </w:pPr>
            <w:r w:rsidRPr="004F009F">
              <w:rPr>
                <w:b/>
                <w:sz w:val="20"/>
                <w:szCs w:val="20"/>
                <w:lang w:val="sr-Cyrl-CS"/>
              </w:rPr>
              <w:t>Провера затегнутости анкера са дотезањем</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10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rPr>
            </w:pPr>
            <w:r w:rsidRPr="004F009F">
              <w:rPr>
                <w:b/>
                <w:sz w:val="20"/>
                <w:szCs w:val="20"/>
              </w:rPr>
              <w:t>Демонтажа старих анкера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lang w:val="sr-Cyrl-CS"/>
              </w:rPr>
            </w:pPr>
            <w:r w:rsidRPr="004F009F">
              <w:rPr>
                <w:b/>
                <w:bCs/>
                <w:sz w:val="20"/>
                <w:szCs w:val="20"/>
              </w:rPr>
              <w:t>ком</w:t>
            </w:r>
            <w:r w:rsidRPr="004F009F">
              <w:rPr>
                <w:b/>
                <w:bCs/>
                <w:sz w:val="20"/>
                <w:szCs w:val="20"/>
                <w:lang w:val="sr-Cyrl-CS"/>
              </w:rPr>
              <w:t>.</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5</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rPr>
            </w:pPr>
            <w:r w:rsidRPr="004F009F">
              <w:rPr>
                <w:b/>
                <w:bCs/>
                <w:sz w:val="20"/>
                <w:szCs w:val="20"/>
                <w:lang w:val="sr-Cyrl-CS"/>
              </w:rPr>
              <w:t>Уградња нових анкера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lang w:val="sr-Cyrl-CS"/>
              </w:rPr>
            </w:pPr>
            <w:r w:rsidRPr="004F009F">
              <w:rPr>
                <w:b/>
                <w:bCs/>
                <w:sz w:val="20"/>
                <w:szCs w:val="20"/>
              </w:rPr>
              <w:t>ком</w:t>
            </w:r>
            <w:r w:rsidRPr="004F009F">
              <w:rPr>
                <w:b/>
                <w:bCs/>
                <w:sz w:val="20"/>
                <w:szCs w:val="20"/>
                <w:lang w:val="sr-Cyrl-CS"/>
              </w:rPr>
              <w:t>.</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5</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lang w:val="sr-Cyrl-CS"/>
              </w:rPr>
            </w:pPr>
            <w:r w:rsidRPr="004F009F">
              <w:rPr>
                <w:b/>
                <w:sz w:val="20"/>
                <w:szCs w:val="20"/>
                <w:lang w:val="sr-Cyrl-CS"/>
              </w:rPr>
              <w:t xml:space="preserve">Замена </w:t>
            </w:r>
            <w:r w:rsidRPr="004F009F">
              <w:rPr>
                <w:b/>
                <w:sz w:val="20"/>
                <w:szCs w:val="20"/>
              </w:rPr>
              <w:t xml:space="preserve">сијалица у </w:t>
            </w:r>
            <w:r w:rsidRPr="004F009F">
              <w:rPr>
                <w:b/>
                <w:sz w:val="20"/>
                <w:szCs w:val="20"/>
                <w:lang w:val="sr-Cyrl-CS"/>
              </w:rPr>
              <w:t>светиљкама за ноћно обележавање стуба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5</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rPr>
            </w:pPr>
            <w:r w:rsidRPr="004F009F">
              <w:rPr>
                <w:b/>
                <w:sz w:val="20"/>
                <w:szCs w:val="20"/>
              </w:rPr>
              <w:t>Демонтажа и поновна монтажа светиљки за ноћно обележавање стуба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5</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rPr>
          <w:trHeight w:val="502"/>
        </w:trPr>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rPr>
            </w:pPr>
            <w:r w:rsidRPr="004F009F">
              <w:rPr>
                <w:b/>
                <w:sz w:val="20"/>
                <w:szCs w:val="20"/>
              </w:rPr>
              <w:t xml:space="preserve">Чишћење леда са параболичних антена РР уређаја </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lang w:val="sr-Cyrl-CS"/>
              </w:rPr>
            </w:pPr>
            <w:r w:rsidRPr="004F009F">
              <w:rPr>
                <w:b/>
                <w:bCs/>
                <w:sz w:val="20"/>
                <w:szCs w:val="20"/>
                <w:lang w:val="sr-Cyrl-CS"/>
              </w:rPr>
              <w:t>к</w:t>
            </w:r>
            <w:r w:rsidRPr="004F009F">
              <w:rPr>
                <w:b/>
                <w:bCs/>
                <w:sz w:val="20"/>
                <w:szCs w:val="20"/>
              </w:rPr>
              <w:t>ом</w:t>
            </w:r>
            <w:r w:rsidRPr="004F009F">
              <w:rPr>
                <w:b/>
                <w:bCs/>
                <w:sz w:val="20"/>
                <w:szCs w:val="20"/>
                <w:lang w:val="sr-Cyrl-CS"/>
              </w:rPr>
              <w:t>.</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rPr>
            </w:pPr>
            <w:r w:rsidRPr="004F009F">
              <w:rPr>
                <w:b/>
                <w:sz w:val="20"/>
                <w:szCs w:val="20"/>
              </w:rPr>
              <w:t>Дератизација и дезинсекција локација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lang w:val="sr-Cyrl-CS"/>
              </w:rPr>
            </w:pPr>
            <w:r w:rsidRPr="004F009F">
              <w:rPr>
                <w:b/>
                <w:bCs/>
                <w:sz w:val="20"/>
                <w:szCs w:val="20"/>
              </w:rPr>
              <w:t>ком</w:t>
            </w:r>
            <w:r w:rsidRPr="004F009F">
              <w:rPr>
                <w:b/>
                <w:bCs/>
                <w:sz w:val="20"/>
                <w:szCs w:val="20"/>
                <w:lang w:val="sr-Cyrl-CS"/>
              </w:rPr>
              <w:t>.</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6</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rPr>
            </w:pPr>
            <w:r w:rsidRPr="004F009F">
              <w:rPr>
                <w:b/>
                <w:sz w:val="20"/>
                <w:szCs w:val="20"/>
                <w:lang w:val="sr-Cyrl-CS"/>
              </w:rPr>
              <w:t>Цинковање челичних конструкција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кг</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100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8235B1">
            <w:pPr>
              <w:rPr>
                <w:b/>
                <w:sz w:val="20"/>
                <w:szCs w:val="20"/>
                <w:lang w:val="sr-Cyrl-CS"/>
              </w:rPr>
            </w:pPr>
            <w:r w:rsidRPr="004F009F">
              <w:rPr>
                <w:b/>
                <w:sz w:val="20"/>
                <w:szCs w:val="20"/>
                <w:lang w:val="sr-Cyrl-CS"/>
              </w:rPr>
              <w:t xml:space="preserve"> Елоксирање алуминијумских конструкција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кг</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20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rPr>
          <w:trHeight w:val="534"/>
        </w:trPr>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lang w:val="sr-Cyrl-CS"/>
              </w:rPr>
            </w:pPr>
            <w:r w:rsidRPr="004F009F">
              <w:rPr>
                <w:b/>
                <w:sz w:val="20"/>
                <w:szCs w:val="20"/>
                <w:lang w:val="sr-Cyrl-CS"/>
              </w:rPr>
              <w:t xml:space="preserve">Чишћење вегетације и прскање хербицидом </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r w:rsidRPr="004F009F">
              <w:rPr>
                <w:b/>
                <w:bCs/>
                <w:sz w:val="20"/>
                <w:szCs w:val="20"/>
                <w:vertAlign w:val="superscript"/>
              </w:rPr>
              <w:t>2</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rStyle w:val="Emphasis"/>
                <w:b/>
                <w:i w:val="0"/>
                <w:iCs w:val="0"/>
                <w:sz w:val="20"/>
                <w:szCs w:val="20"/>
              </w:rPr>
            </w:pPr>
            <w:r w:rsidRPr="004F009F">
              <w:rPr>
                <w:rStyle w:val="Emphasis"/>
                <w:b/>
                <w:i w:val="0"/>
                <w:sz w:val="20"/>
                <w:szCs w:val="20"/>
              </w:rPr>
              <w:t>Употреба путничког возила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4F009F" w:rsidP="004F009F">
            <w:pPr>
              <w:jc w:val="center"/>
              <w:rPr>
                <w:b/>
                <w:bCs/>
                <w:sz w:val="20"/>
                <w:szCs w:val="20"/>
              </w:rPr>
            </w:pPr>
            <w:r w:rsidRPr="004F009F">
              <w:rPr>
                <w:b/>
                <w:bCs/>
                <w:sz w:val="20"/>
                <w:szCs w:val="20"/>
              </w:rPr>
              <w:t>200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rStyle w:val="Emphasis"/>
                <w:b/>
                <w:i w:val="0"/>
                <w:iCs w:val="0"/>
                <w:sz w:val="20"/>
                <w:szCs w:val="20"/>
              </w:rPr>
            </w:pPr>
            <w:r w:rsidRPr="004F009F">
              <w:rPr>
                <w:rStyle w:val="Emphasis"/>
                <w:b/>
                <w:i w:val="0"/>
                <w:sz w:val="20"/>
                <w:szCs w:val="20"/>
              </w:rPr>
              <w:t>Употреба теретног возила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4F009F" w:rsidP="004F009F">
            <w:pPr>
              <w:jc w:val="center"/>
              <w:rPr>
                <w:b/>
                <w:bCs/>
                <w:sz w:val="20"/>
                <w:szCs w:val="20"/>
              </w:rPr>
            </w:pPr>
            <w:r w:rsidRPr="004F009F">
              <w:rPr>
                <w:b/>
                <w:bCs/>
                <w:sz w:val="20"/>
                <w:szCs w:val="20"/>
              </w:rPr>
              <w:t>200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rPr>
          <w:trHeight w:val="402"/>
        </w:trPr>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B863F8" w:rsidRDefault="006F4DC6" w:rsidP="004F009F">
            <w:pPr>
              <w:pStyle w:val="ListParagraph"/>
              <w:numPr>
                <w:ilvl w:val="0"/>
                <w:numId w:val="18"/>
              </w:numPr>
              <w:spacing w:after="0" w:line="240" w:lineRule="auto"/>
              <w:ind w:left="170" w:firstLine="0"/>
              <w:jc w:val="center"/>
              <w:rPr>
                <w:rFonts w:ascii="Times New Roman" w:hAnsi="Times New Roman"/>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B863F8" w:rsidRDefault="006F4DC6" w:rsidP="006D2112">
            <w:pPr>
              <w:spacing w:line="276" w:lineRule="auto"/>
              <w:ind w:left="72"/>
              <w:rPr>
                <w:sz w:val="20"/>
                <w:szCs w:val="20"/>
              </w:rPr>
            </w:pPr>
            <w:r w:rsidRPr="00B863F8">
              <w:rPr>
                <w:sz w:val="20"/>
                <w:szCs w:val="20"/>
              </w:rPr>
              <w:t>Употреба моторних санки</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B863F8" w:rsidRDefault="006F4DC6" w:rsidP="008E184E">
            <w:pPr>
              <w:jc w:val="center"/>
              <w:rPr>
                <w:bCs/>
                <w:sz w:val="20"/>
                <w:szCs w:val="20"/>
              </w:rPr>
            </w:pPr>
            <w:r w:rsidRPr="00B863F8">
              <w:rPr>
                <w:bCs/>
                <w:sz w:val="20"/>
                <w:szCs w:val="20"/>
                <w:lang w:val="sr-Cyrl-CS"/>
              </w:rPr>
              <w:t>р</w:t>
            </w:r>
            <w:r w:rsidRPr="00B863F8">
              <w:rPr>
                <w:bCs/>
                <w:sz w:val="20"/>
                <w:szCs w:val="20"/>
              </w:rPr>
              <w:t>ад</w:t>
            </w:r>
            <w:r w:rsidRPr="00B863F8">
              <w:rPr>
                <w:bCs/>
                <w:sz w:val="20"/>
                <w:szCs w:val="20"/>
                <w:lang w:val="sr-Cyrl-CS"/>
              </w:rPr>
              <w:t xml:space="preserve">. </w:t>
            </w:r>
            <w:r w:rsidRPr="00B863F8">
              <w:rPr>
                <w:bCs/>
                <w:sz w:val="20"/>
                <w:szCs w:val="20"/>
              </w:rPr>
              <w:t>сат</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B863F8" w:rsidRDefault="006F4DC6" w:rsidP="008E184E">
            <w:pPr>
              <w:jc w:val="center"/>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B863F8"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F4DC6" w:rsidRPr="00B863F8" w:rsidRDefault="006F4DC6" w:rsidP="008E184E">
            <w:pPr>
              <w:jc w:val="center"/>
              <w:rPr>
                <w:bCs/>
                <w:sz w:val="20"/>
                <w:szCs w:val="20"/>
              </w:rPr>
            </w:pPr>
          </w:p>
        </w:tc>
      </w:tr>
      <w:tr w:rsidR="00A2496F"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A2496F" w:rsidRPr="006F4DC6" w:rsidRDefault="00A2496F" w:rsidP="004F009F">
            <w:pPr>
              <w:ind w:left="57"/>
              <w:jc w:val="center"/>
              <w:rPr>
                <w:bCs/>
                <w:sz w:val="20"/>
                <w:szCs w:val="20"/>
              </w:rPr>
            </w:pPr>
            <w:r>
              <w:rPr>
                <w:bCs/>
                <w:sz w:val="20"/>
                <w:szCs w:val="20"/>
              </w:rPr>
              <w:t>53.</w:t>
            </w:r>
          </w:p>
        </w:tc>
        <w:tc>
          <w:tcPr>
            <w:tcW w:w="5142" w:type="dxa"/>
            <w:gridSpan w:val="2"/>
            <w:tcBorders>
              <w:top w:val="single" w:sz="4" w:space="0" w:color="auto"/>
              <w:left w:val="single" w:sz="4" w:space="0" w:color="auto"/>
              <w:bottom w:val="single" w:sz="4" w:space="0" w:color="auto"/>
              <w:right w:val="single" w:sz="4" w:space="0" w:color="auto"/>
            </w:tcBorders>
            <w:tcMar>
              <w:top w:w="113" w:type="dxa"/>
              <w:bottom w:w="113" w:type="dxa"/>
            </w:tcMar>
            <w:hideMark/>
          </w:tcPr>
          <w:p w:rsidR="00A2496F" w:rsidRPr="006F4DC6" w:rsidRDefault="00A2496F" w:rsidP="008E184E">
            <w:pPr>
              <w:tabs>
                <w:tab w:val="left" w:pos="0"/>
              </w:tabs>
              <w:ind w:left="72"/>
              <w:jc w:val="both"/>
              <w:rPr>
                <w:sz w:val="20"/>
                <w:szCs w:val="20"/>
                <w:lang w:val="sr-Cyrl-CS"/>
              </w:rPr>
            </w:pPr>
            <w:r>
              <w:rPr>
                <w:sz w:val="20"/>
                <w:szCs w:val="20"/>
                <w:lang w:val="sr-Cyrl-CS"/>
              </w:rPr>
              <w:t>Административни и други зависни трошкови</w:t>
            </w:r>
            <w:r w:rsidRPr="006F4DC6">
              <w:rPr>
                <w:sz w:val="20"/>
                <w:szCs w:val="20"/>
                <w:lang w:val="sr-Cyrl-CS"/>
              </w:rPr>
              <w:t xml:space="preserve"> (</w:t>
            </w:r>
            <w:r w:rsidR="00CE0041">
              <w:rPr>
                <w:sz w:val="20"/>
                <w:szCs w:val="20"/>
                <w:lang w:val="ru-RU"/>
              </w:rPr>
              <w:t>трошкови</w:t>
            </w:r>
            <w:r w:rsidRPr="008E184E">
              <w:rPr>
                <w:sz w:val="20"/>
                <w:szCs w:val="20"/>
                <w:lang w:val="ru-RU"/>
              </w:rPr>
              <w:t xml:space="preserve"> </w:t>
            </w:r>
            <w:r w:rsidRPr="008E184E">
              <w:rPr>
                <w:bCs/>
                <w:iCs/>
                <w:sz w:val="20"/>
                <w:szCs w:val="20"/>
                <w:lang w:val="sr-Cyrl-CS"/>
              </w:rPr>
              <w:t xml:space="preserve">шпедиције, осигурања, царински, </w:t>
            </w:r>
            <w:r w:rsidRPr="008E184E">
              <w:rPr>
                <w:sz w:val="20"/>
                <w:szCs w:val="20"/>
                <w:lang w:val="ru-RU"/>
              </w:rPr>
              <w:t>административни и др. трошкови</w:t>
            </w:r>
            <w:r w:rsidRPr="006F4DC6">
              <w:rPr>
                <w:sz w:val="20"/>
                <w:szCs w:val="20"/>
                <w:lang w:val="sr-Cyrl-CS"/>
              </w:rPr>
              <w:t>)</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A2496F" w:rsidRPr="006F4DC6" w:rsidRDefault="00A2496F" w:rsidP="008E184E">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A2496F" w:rsidRPr="006F4DC6" w:rsidRDefault="00A2496F"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A2496F" w:rsidRPr="006F4DC6" w:rsidRDefault="00A2496F" w:rsidP="008E184E">
            <w:pPr>
              <w:jc w:val="both"/>
              <w:rPr>
                <w:bCs/>
                <w:sz w:val="20"/>
                <w:szCs w:val="20"/>
              </w:rPr>
            </w:pPr>
          </w:p>
        </w:tc>
      </w:tr>
    </w:tbl>
    <w:p w:rsidR="00A2496F" w:rsidRDefault="00A2496F" w:rsidP="00A33E89">
      <w:pPr>
        <w:autoSpaceDE w:val="0"/>
        <w:autoSpaceDN w:val="0"/>
        <w:adjustRightInd w:val="0"/>
        <w:ind w:firstLine="720"/>
        <w:jc w:val="both"/>
        <w:rPr>
          <w:lang w:val="sr-Cyrl-CS"/>
        </w:rPr>
      </w:pPr>
    </w:p>
    <w:p w:rsidR="00FC67F9" w:rsidRDefault="00FC67F9" w:rsidP="00A33E89">
      <w:pPr>
        <w:autoSpaceDE w:val="0"/>
        <w:autoSpaceDN w:val="0"/>
        <w:adjustRightInd w:val="0"/>
        <w:ind w:firstLine="720"/>
        <w:jc w:val="both"/>
        <w:rPr>
          <w:lang w:val="sr-Cyrl-CS"/>
        </w:rPr>
      </w:pPr>
      <w:r>
        <w:rPr>
          <w:lang w:val="sr-Cyrl-CS"/>
        </w:rPr>
        <w:t xml:space="preserve">Напомена: Наручалиц ће за услугу под бројем 49. </w:t>
      </w:r>
      <w:r w:rsidRPr="00FC67F9">
        <w:rPr>
          <w:lang w:val="sr-Cyrl-CS"/>
        </w:rPr>
        <w:t>Чишћење вегетације и прскање хербицидом</w:t>
      </w:r>
      <w:r>
        <w:rPr>
          <w:lang w:val="sr-Cyrl-CS"/>
        </w:rPr>
        <w:t>, прихватити килом</w:t>
      </w:r>
      <w:r w:rsidR="008F728A">
        <w:rPr>
          <w:lang w:val="sr-Cyrl-CS"/>
        </w:rPr>
        <w:t>е</w:t>
      </w:r>
      <w:r>
        <w:rPr>
          <w:lang w:val="sr-Cyrl-CS"/>
        </w:rPr>
        <w:t>тражу само ако је локалног карактера</w:t>
      </w:r>
    </w:p>
    <w:p w:rsidR="00FC67F9" w:rsidRDefault="00FC67F9" w:rsidP="00A33E89">
      <w:pPr>
        <w:autoSpaceDE w:val="0"/>
        <w:autoSpaceDN w:val="0"/>
        <w:adjustRightInd w:val="0"/>
        <w:ind w:firstLine="720"/>
        <w:jc w:val="both"/>
        <w:rPr>
          <w:lang w:val="sr-Cyrl-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969"/>
        <w:gridCol w:w="1134"/>
        <w:gridCol w:w="1276"/>
        <w:gridCol w:w="1417"/>
        <w:gridCol w:w="1701"/>
      </w:tblGrid>
      <w:tr w:rsidR="00D73CFC" w:rsidRPr="006F4DC6" w:rsidTr="004F009F">
        <w:trPr>
          <w:tblHeader/>
        </w:trPr>
        <w:tc>
          <w:tcPr>
            <w:tcW w:w="70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Default="00D73CFC" w:rsidP="004F009F">
            <w:pPr>
              <w:jc w:val="center"/>
              <w:rPr>
                <w:b/>
                <w:bCs/>
                <w:sz w:val="20"/>
                <w:szCs w:val="20"/>
                <w:lang w:val="sr-Cyrl-CS"/>
              </w:rPr>
            </w:pPr>
            <w:r w:rsidRPr="006F4DC6">
              <w:rPr>
                <w:b/>
                <w:bCs/>
                <w:sz w:val="20"/>
                <w:szCs w:val="20"/>
                <w:lang w:val="sr-Cyrl-CS"/>
              </w:rPr>
              <w:t>Р</w:t>
            </w:r>
            <w:r>
              <w:rPr>
                <w:b/>
                <w:bCs/>
                <w:sz w:val="20"/>
                <w:szCs w:val="20"/>
                <w:lang w:val="sr-Cyrl-CS"/>
              </w:rPr>
              <w:t>ед</w:t>
            </w:r>
            <w:r w:rsidRPr="006F4DC6">
              <w:rPr>
                <w:b/>
                <w:bCs/>
                <w:sz w:val="20"/>
                <w:szCs w:val="20"/>
                <w:lang w:val="sr-Cyrl-CS"/>
              </w:rPr>
              <w:t>.</w:t>
            </w:r>
          </w:p>
          <w:p w:rsidR="00D73CFC" w:rsidRPr="006F4DC6" w:rsidRDefault="00D73CFC" w:rsidP="004F009F">
            <w:pPr>
              <w:jc w:val="center"/>
              <w:rPr>
                <w:b/>
                <w:bCs/>
                <w:sz w:val="20"/>
                <w:szCs w:val="20"/>
                <w:lang w:val="sr-Cyrl-CS"/>
              </w:rPr>
            </w:pPr>
            <w:r w:rsidRPr="006F4DC6">
              <w:rPr>
                <w:b/>
                <w:bCs/>
                <w:sz w:val="20"/>
                <w:szCs w:val="20"/>
                <w:lang w:val="sr-Cyrl-CS"/>
              </w:rPr>
              <w:t>бр.</w:t>
            </w:r>
          </w:p>
        </w:tc>
        <w:tc>
          <w:tcPr>
            <w:tcW w:w="396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Pr="006F4DC6" w:rsidRDefault="00D73CFC" w:rsidP="004F009F">
            <w:pPr>
              <w:jc w:val="center"/>
              <w:rPr>
                <w:b/>
                <w:bCs/>
                <w:sz w:val="20"/>
                <w:szCs w:val="20"/>
                <w:lang w:val="sr-Cyrl-CS"/>
              </w:rPr>
            </w:pPr>
            <w:r w:rsidRPr="006F4DC6">
              <w:rPr>
                <w:b/>
                <w:bCs/>
                <w:sz w:val="20"/>
                <w:szCs w:val="20"/>
                <w:lang w:val="sr-Cyrl-CS"/>
              </w:rPr>
              <w:t>Метеријал</w:t>
            </w:r>
          </w:p>
        </w:tc>
        <w:tc>
          <w:tcPr>
            <w:tcW w:w="1134"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6F4DC6" w:rsidRDefault="00D73CFC" w:rsidP="004F009F">
            <w:pPr>
              <w:jc w:val="center"/>
              <w:rPr>
                <w:b/>
                <w:bCs/>
                <w:sz w:val="20"/>
                <w:szCs w:val="20"/>
                <w:lang w:val="sr-Cyrl-CS"/>
              </w:rPr>
            </w:pPr>
            <w:r w:rsidRPr="00D73CFC">
              <w:rPr>
                <w:b/>
                <w:bCs/>
                <w:sz w:val="18"/>
                <w:szCs w:val="18"/>
              </w:rPr>
              <w:t>Јед. мере</w:t>
            </w:r>
          </w:p>
        </w:tc>
        <w:tc>
          <w:tcPr>
            <w:tcW w:w="1276"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6F4DC6" w:rsidRDefault="00D73CFC" w:rsidP="004F009F">
            <w:pPr>
              <w:jc w:val="center"/>
              <w:rPr>
                <w:b/>
                <w:bCs/>
                <w:sz w:val="20"/>
                <w:szCs w:val="20"/>
                <w:lang w:val="sr-Cyrl-CS"/>
              </w:rPr>
            </w:pPr>
            <w:r w:rsidRPr="006F4DC6">
              <w:rPr>
                <w:b/>
                <w:bCs/>
                <w:sz w:val="20"/>
                <w:szCs w:val="20"/>
                <w:lang w:val="sr-Cyrl-CS"/>
              </w:rPr>
              <w:t xml:space="preserve">Јед. цена без ПДВ (у </w:t>
            </w:r>
            <w:r w:rsidRPr="006F4DC6">
              <w:rPr>
                <w:b/>
                <w:bCs/>
                <w:sz w:val="20"/>
                <w:szCs w:val="20"/>
              </w:rPr>
              <w:t>RSD/EUR</w:t>
            </w:r>
            <w:r w:rsidRPr="006F4DC6">
              <w:rPr>
                <w:b/>
                <w:bCs/>
                <w:sz w:val="20"/>
                <w:szCs w:val="20"/>
                <w:lang w:val="sr-Cyrl-CS"/>
              </w:rPr>
              <w:t>)</w:t>
            </w:r>
          </w:p>
        </w:tc>
        <w:tc>
          <w:tcPr>
            <w:tcW w:w="1417"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6F4DC6" w:rsidRDefault="00D73CFC" w:rsidP="004F009F">
            <w:pPr>
              <w:jc w:val="center"/>
              <w:rPr>
                <w:b/>
                <w:bCs/>
                <w:sz w:val="20"/>
                <w:szCs w:val="20"/>
                <w:lang w:val="sr-Cyrl-CS"/>
              </w:rPr>
            </w:pPr>
            <w:r>
              <w:rPr>
                <w:b/>
                <w:bCs/>
                <w:sz w:val="18"/>
                <w:szCs w:val="18"/>
              </w:rPr>
              <w:t>Предвиђене количине</w:t>
            </w:r>
          </w:p>
        </w:tc>
        <w:tc>
          <w:tcPr>
            <w:tcW w:w="1701"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6F4DC6" w:rsidRDefault="00D73CFC" w:rsidP="004F009F">
            <w:pPr>
              <w:jc w:val="center"/>
              <w:rPr>
                <w:b/>
                <w:bCs/>
                <w:sz w:val="20"/>
                <w:szCs w:val="20"/>
                <w:lang w:val="sr-Cyrl-CS"/>
              </w:rPr>
            </w:pPr>
            <w:r w:rsidRPr="006F4DC6">
              <w:rPr>
                <w:b/>
                <w:bCs/>
                <w:sz w:val="20"/>
                <w:szCs w:val="20"/>
                <w:lang w:val="sr-Cyrl-CS"/>
              </w:rPr>
              <w:t xml:space="preserve">Јед. цена без ПДВ (у </w:t>
            </w:r>
            <w:r w:rsidRPr="006F4DC6">
              <w:rPr>
                <w:b/>
                <w:bCs/>
                <w:sz w:val="20"/>
                <w:szCs w:val="20"/>
              </w:rPr>
              <w:t>RSD/EUR</w:t>
            </w:r>
            <w:r w:rsidRPr="006F4DC6">
              <w:rPr>
                <w:b/>
                <w:bCs/>
                <w:sz w:val="20"/>
                <w:szCs w:val="20"/>
                <w:lang w:val="sr-Cyrl-CS"/>
              </w:rPr>
              <w:t>)</w:t>
            </w:r>
          </w:p>
        </w:tc>
      </w:tr>
      <w:tr w:rsidR="00D73CFC" w:rsidRPr="006F4DC6" w:rsidTr="004F009F">
        <w:trPr>
          <w:tblHeader/>
        </w:trPr>
        <w:tc>
          <w:tcPr>
            <w:tcW w:w="70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Pr="00D73CFC" w:rsidRDefault="00D73CFC" w:rsidP="00B863F8">
            <w:pPr>
              <w:jc w:val="center"/>
              <w:rPr>
                <w:b/>
                <w:bCs/>
                <w:sz w:val="18"/>
                <w:szCs w:val="18"/>
                <w:lang w:val="sr-Cyrl-CS"/>
              </w:rPr>
            </w:pPr>
            <w:r>
              <w:rPr>
                <w:b/>
                <w:bCs/>
                <w:sz w:val="18"/>
                <w:szCs w:val="18"/>
                <w:lang w:val="sr-Cyrl-CS"/>
              </w:rPr>
              <w:t>1</w:t>
            </w:r>
          </w:p>
        </w:tc>
        <w:tc>
          <w:tcPr>
            <w:tcW w:w="396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Pr="00D73CFC" w:rsidRDefault="00D73CFC" w:rsidP="00B863F8">
            <w:pPr>
              <w:jc w:val="center"/>
              <w:rPr>
                <w:b/>
                <w:bCs/>
                <w:sz w:val="18"/>
                <w:szCs w:val="18"/>
                <w:lang w:val="sr-Cyrl-CS"/>
              </w:rPr>
            </w:pPr>
            <w:r>
              <w:rPr>
                <w:b/>
                <w:bCs/>
                <w:sz w:val="18"/>
                <w:szCs w:val="18"/>
                <w:lang w:val="sr-Cyrl-CS"/>
              </w:rPr>
              <w:t>2</w:t>
            </w:r>
          </w:p>
        </w:tc>
        <w:tc>
          <w:tcPr>
            <w:tcW w:w="1134"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D73CFC" w:rsidRDefault="00D73CFC" w:rsidP="00B863F8">
            <w:pPr>
              <w:jc w:val="center"/>
              <w:rPr>
                <w:b/>
                <w:bCs/>
                <w:sz w:val="18"/>
                <w:szCs w:val="18"/>
              </w:rPr>
            </w:pPr>
            <w:r>
              <w:rPr>
                <w:b/>
                <w:bCs/>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D73CFC" w:rsidRDefault="00D73CFC" w:rsidP="00B863F8">
            <w:pPr>
              <w:jc w:val="center"/>
              <w:rPr>
                <w:b/>
                <w:bCs/>
                <w:sz w:val="18"/>
                <w:szCs w:val="18"/>
                <w:lang w:val="sr-Cyrl-CS"/>
              </w:rPr>
            </w:pPr>
            <w:r>
              <w:rPr>
                <w:b/>
                <w:bCs/>
                <w:sz w:val="18"/>
                <w:szCs w:val="18"/>
                <w:lang w:val="sr-Cyrl-CS"/>
              </w:rPr>
              <w:t>4</w:t>
            </w:r>
          </w:p>
        </w:tc>
        <w:tc>
          <w:tcPr>
            <w:tcW w:w="1417" w:type="dxa"/>
            <w:tcBorders>
              <w:top w:val="single" w:sz="4" w:space="0" w:color="auto"/>
              <w:left w:val="single" w:sz="4" w:space="0" w:color="auto"/>
              <w:bottom w:val="single" w:sz="4" w:space="0" w:color="auto"/>
              <w:right w:val="single" w:sz="4" w:space="0" w:color="auto"/>
            </w:tcBorders>
            <w:shd w:val="clear" w:color="auto" w:fill="EEECE1"/>
          </w:tcPr>
          <w:p w:rsidR="00D73CFC" w:rsidRDefault="00D73CFC" w:rsidP="00B863F8">
            <w:pPr>
              <w:jc w:val="center"/>
              <w:rPr>
                <w:b/>
                <w:bCs/>
                <w:sz w:val="18"/>
                <w:szCs w:val="18"/>
              </w:rPr>
            </w:pPr>
            <w:r>
              <w:rPr>
                <w:b/>
                <w:bCs/>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EEECE1"/>
          </w:tcPr>
          <w:p w:rsidR="00D73CFC" w:rsidRPr="00D73CFC" w:rsidRDefault="00D73CFC" w:rsidP="00B863F8">
            <w:pPr>
              <w:jc w:val="center"/>
              <w:rPr>
                <w:b/>
                <w:bCs/>
                <w:sz w:val="18"/>
                <w:szCs w:val="18"/>
                <w:lang w:val="sr-Cyrl-CS"/>
              </w:rPr>
            </w:pPr>
            <w:r>
              <w:rPr>
                <w:b/>
                <w:bCs/>
                <w:sz w:val="18"/>
                <w:szCs w:val="18"/>
                <w:lang w:val="sr-Cyrl-CS"/>
              </w:rPr>
              <w:t>6=4х5</w:t>
            </w: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4F009F" w:rsidRDefault="00D73CFC" w:rsidP="00712F4C">
            <w:pPr>
              <w:ind w:left="57"/>
              <w:jc w:val="center"/>
              <w:rPr>
                <w:b/>
                <w:bCs/>
                <w:sz w:val="20"/>
                <w:szCs w:val="20"/>
              </w:rPr>
            </w:pPr>
            <w:r w:rsidRPr="004F009F">
              <w:rPr>
                <w:b/>
                <w:bCs/>
                <w:sz w:val="20"/>
                <w:szCs w:val="20"/>
              </w:rPr>
              <w:t>54.</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b/>
                <w:i w:val="0"/>
                <w:iCs w:val="0"/>
                <w:sz w:val="20"/>
                <w:szCs w:val="20"/>
              </w:rPr>
            </w:pPr>
            <w:r w:rsidRPr="004F009F">
              <w:rPr>
                <w:rStyle w:val="Emphasis"/>
                <w:b/>
                <w:i w:val="0"/>
                <w:sz w:val="20"/>
                <w:szCs w:val="20"/>
                <w:lang w:val="sr-Cyrl-CS"/>
              </w:rPr>
              <w:t xml:space="preserve">Ротатор азимута </w:t>
            </w:r>
            <w:r w:rsidRPr="004F009F">
              <w:rPr>
                <w:rStyle w:val="Emphasis"/>
                <w:b/>
                <w:i w:val="0"/>
                <w:sz w:val="20"/>
                <w:szCs w:val="20"/>
              </w:rPr>
              <w:t>Yaesu G2800</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rStyle w:val="Emphasis"/>
                <w:b/>
                <w:i w:val="0"/>
                <w:sz w:val="20"/>
                <w:szCs w:val="20"/>
                <w:lang w:val="sr-Cyrl-CS"/>
              </w:rPr>
            </w:pPr>
            <w:r w:rsidRPr="004F009F">
              <w:rPr>
                <w:rStyle w:val="Emphasis"/>
                <w:b/>
                <w:i w:val="0"/>
                <w:sz w:val="20"/>
                <w:szCs w:val="20"/>
                <w:lang w:val="sr-Cyrl-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b/>
                <w:i w:val="0"/>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rStyle w:val="Emphasis"/>
                <w:b/>
                <w:i w:val="0"/>
                <w:sz w:val="20"/>
                <w:szCs w:val="20"/>
                <w:lang w:val="sr-Cyrl-CS"/>
              </w:rPr>
            </w:pPr>
            <w:r w:rsidRPr="004F009F">
              <w:rPr>
                <w:rStyle w:val="Emphasis"/>
                <w:b/>
                <w:i w:val="0"/>
                <w:sz w:val="20"/>
                <w:szCs w:val="20"/>
                <w:lang w:val="sr-Cyrl-CS"/>
              </w:rPr>
              <w:t>1</w:t>
            </w:r>
          </w:p>
        </w:tc>
        <w:tc>
          <w:tcPr>
            <w:tcW w:w="1701" w:type="dxa"/>
            <w:tcBorders>
              <w:top w:val="single" w:sz="4" w:space="0" w:color="auto"/>
              <w:left w:val="single" w:sz="4" w:space="0" w:color="auto"/>
              <w:bottom w:val="single" w:sz="4" w:space="0" w:color="auto"/>
              <w:right w:val="single" w:sz="4" w:space="0" w:color="auto"/>
            </w:tcBorders>
          </w:tcPr>
          <w:p w:rsidR="00D73CFC" w:rsidRPr="004F009F" w:rsidRDefault="00D73CFC" w:rsidP="00712F4C">
            <w:pPr>
              <w:tabs>
                <w:tab w:val="left" w:pos="0"/>
              </w:tabs>
              <w:ind w:left="72"/>
              <w:jc w:val="both"/>
              <w:rPr>
                <w:rStyle w:val="Emphasis"/>
                <w:b/>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4F009F" w:rsidRDefault="00D73CFC" w:rsidP="00712F4C">
            <w:pPr>
              <w:ind w:left="57"/>
              <w:jc w:val="center"/>
              <w:rPr>
                <w:b/>
                <w:bCs/>
                <w:sz w:val="20"/>
                <w:szCs w:val="20"/>
              </w:rPr>
            </w:pPr>
            <w:r w:rsidRPr="004F009F">
              <w:rPr>
                <w:b/>
                <w:bCs/>
                <w:sz w:val="20"/>
                <w:szCs w:val="20"/>
              </w:rPr>
              <w:t>55.</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b/>
                <w:i w:val="0"/>
                <w:iCs w:val="0"/>
                <w:sz w:val="20"/>
                <w:szCs w:val="20"/>
              </w:rPr>
            </w:pPr>
            <w:r w:rsidRPr="004F009F">
              <w:rPr>
                <w:rStyle w:val="Emphasis"/>
                <w:b/>
                <w:i w:val="0"/>
                <w:sz w:val="20"/>
                <w:szCs w:val="20"/>
                <w:lang w:val="sr-Cyrl-CS"/>
              </w:rPr>
              <w:t>Ротатор елевације</w:t>
            </w:r>
            <w:r w:rsidRPr="004F009F">
              <w:rPr>
                <w:rStyle w:val="Emphasis"/>
                <w:b/>
                <w:i w:val="0"/>
                <w:sz w:val="20"/>
                <w:szCs w:val="20"/>
              </w:rPr>
              <w:t xml:space="preserve"> Yaesu G550</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rStyle w:val="Emphasis"/>
                <w:b/>
                <w:i w:val="0"/>
                <w:sz w:val="20"/>
                <w:szCs w:val="20"/>
                <w:lang w:val="sr-Cyrl-CS"/>
              </w:rPr>
            </w:pPr>
            <w:r w:rsidRPr="004F009F">
              <w:rPr>
                <w:rStyle w:val="Emphasis"/>
                <w:b/>
                <w:i w:val="0"/>
                <w:sz w:val="20"/>
                <w:szCs w:val="20"/>
                <w:lang w:val="sr-Cyrl-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b/>
                <w:i w:val="0"/>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rStyle w:val="Emphasis"/>
                <w:b/>
                <w:i w:val="0"/>
                <w:sz w:val="20"/>
                <w:szCs w:val="20"/>
                <w:lang w:val="sr-Cyrl-CS"/>
              </w:rPr>
            </w:pPr>
            <w:r w:rsidRPr="004F009F">
              <w:rPr>
                <w:rStyle w:val="Emphasis"/>
                <w:b/>
                <w:i w:val="0"/>
                <w:sz w:val="20"/>
                <w:szCs w:val="20"/>
                <w:lang w:val="sr-Cyrl-CS"/>
              </w:rPr>
              <w:t>1</w:t>
            </w:r>
          </w:p>
        </w:tc>
        <w:tc>
          <w:tcPr>
            <w:tcW w:w="1701" w:type="dxa"/>
            <w:tcBorders>
              <w:top w:val="single" w:sz="4" w:space="0" w:color="auto"/>
              <w:left w:val="single" w:sz="4" w:space="0" w:color="auto"/>
              <w:bottom w:val="single" w:sz="4" w:space="0" w:color="auto"/>
              <w:right w:val="single" w:sz="4" w:space="0" w:color="auto"/>
            </w:tcBorders>
          </w:tcPr>
          <w:p w:rsidR="00D73CFC" w:rsidRPr="004F009F" w:rsidRDefault="00D73CFC" w:rsidP="00712F4C">
            <w:pPr>
              <w:tabs>
                <w:tab w:val="left" w:pos="0"/>
              </w:tabs>
              <w:ind w:left="72"/>
              <w:jc w:val="both"/>
              <w:rPr>
                <w:rStyle w:val="Emphasis"/>
                <w:b/>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56.</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rPr>
            </w:pPr>
            <w:r w:rsidRPr="004F009F">
              <w:rPr>
                <w:rStyle w:val="Emphasis"/>
                <w:i w:val="0"/>
                <w:sz w:val="20"/>
                <w:szCs w:val="20"/>
              </w:rPr>
              <w:t xml:space="preserve">Антенски кабл 1/2" </w:t>
            </w:r>
            <w:r w:rsidRPr="004F009F">
              <w:rPr>
                <w:i/>
                <w:sz w:val="20"/>
                <w:szCs w:val="20"/>
                <w:lang w:val="sr-Cyrl-CS"/>
              </w:rPr>
              <w:t xml:space="preserve">LCF </w:t>
            </w:r>
            <w:r w:rsidRPr="004F009F">
              <w:rPr>
                <w:i/>
                <w:sz w:val="20"/>
                <w:szCs w:val="20"/>
              </w:rPr>
              <w:t>12</w:t>
            </w:r>
            <w:r w:rsidRPr="004F009F">
              <w:rPr>
                <w:i/>
                <w:sz w:val="20"/>
                <w:szCs w:val="20"/>
                <w:lang w:val="sr-Cyrl-CS"/>
              </w:rPr>
              <w:t>-50Ј или еквивалент</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rPr>
            </w:pPr>
          </w:p>
        </w:tc>
      </w:tr>
      <w:tr w:rsidR="004F009F"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4F009F" w:rsidRPr="004F009F" w:rsidRDefault="004F009F" w:rsidP="00712F4C">
            <w:pPr>
              <w:ind w:left="57"/>
              <w:jc w:val="center"/>
              <w:rPr>
                <w:b/>
                <w:bCs/>
                <w:sz w:val="20"/>
                <w:szCs w:val="20"/>
              </w:rPr>
            </w:pPr>
            <w:r w:rsidRPr="004F009F">
              <w:rPr>
                <w:b/>
                <w:bCs/>
                <w:sz w:val="20"/>
                <w:szCs w:val="20"/>
              </w:rPr>
              <w:lastRenderedPageBreak/>
              <w:t>57.</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4F009F" w:rsidRPr="004F009F" w:rsidRDefault="004F009F" w:rsidP="00712F4C">
            <w:pPr>
              <w:tabs>
                <w:tab w:val="left" w:pos="0"/>
              </w:tabs>
              <w:ind w:left="72"/>
              <w:jc w:val="both"/>
              <w:rPr>
                <w:rStyle w:val="Emphasis"/>
                <w:b/>
                <w:i w:val="0"/>
                <w:iCs w:val="0"/>
                <w:sz w:val="20"/>
                <w:szCs w:val="20"/>
              </w:rPr>
            </w:pPr>
            <w:r w:rsidRPr="004F009F">
              <w:rPr>
                <w:rStyle w:val="Emphasis"/>
                <w:b/>
                <w:i w:val="0"/>
                <w:sz w:val="20"/>
                <w:szCs w:val="20"/>
              </w:rPr>
              <w:t xml:space="preserve">Антенски кабл 7/8" </w:t>
            </w:r>
            <w:r w:rsidRPr="004F009F">
              <w:rPr>
                <w:b/>
                <w:i/>
                <w:sz w:val="20"/>
                <w:szCs w:val="20"/>
                <w:lang w:val="sr-Cyrl-CS"/>
              </w:rPr>
              <w:t>LCF 78-50Ј или еквивалент</w:t>
            </w:r>
          </w:p>
        </w:tc>
        <w:tc>
          <w:tcPr>
            <w:tcW w:w="1134" w:type="dxa"/>
            <w:tcBorders>
              <w:top w:val="single" w:sz="4" w:space="0" w:color="auto"/>
              <w:left w:val="single" w:sz="4" w:space="0" w:color="auto"/>
              <w:bottom w:val="single" w:sz="4" w:space="0" w:color="auto"/>
              <w:right w:val="single" w:sz="4" w:space="0" w:color="auto"/>
            </w:tcBorders>
            <w:vAlign w:val="center"/>
          </w:tcPr>
          <w:p w:rsidR="004F009F" w:rsidRPr="004F009F" w:rsidRDefault="004F009F" w:rsidP="007B0F44">
            <w:pPr>
              <w:jc w:val="center"/>
              <w:rPr>
                <w:b/>
                <w:bCs/>
                <w:sz w:val="20"/>
                <w:szCs w:val="20"/>
              </w:rPr>
            </w:pPr>
            <w:r w:rsidRPr="004F009F">
              <w:rPr>
                <w:b/>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4F009F" w:rsidRPr="004F009F" w:rsidRDefault="004F009F" w:rsidP="004F009F">
            <w:pPr>
              <w:tabs>
                <w:tab w:val="left" w:pos="0"/>
              </w:tabs>
              <w:ind w:left="72"/>
              <w:jc w:val="center"/>
              <w:rPr>
                <w:rStyle w:val="Emphasis"/>
                <w:b/>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F009F" w:rsidRPr="004F009F" w:rsidRDefault="004F009F" w:rsidP="004F009F">
            <w:pPr>
              <w:tabs>
                <w:tab w:val="left" w:pos="0"/>
              </w:tabs>
              <w:ind w:left="72"/>
              <w:jc w:val="center"/>
              <w:rPr>
                <w:rStyle w:val="Emphasis"/>
                <w:b/>
                <w:i w:val="0"/>
                <w:sz w:val="20"/>
                <w:szCs w:val="20"/>
              </w:rPr>
            </w:pPr>
            <w:r w:rsidRPr="004F009F">
              <w:rPr>
                <w:rStyle w:val="Emphasis"/>
                <w:b/>
                <w:i w:val="0"/>
                <w:sz w:val="20"/>
                <w:szCs w:val="20"/>
              </w:rPr>
              <w:t>100</w:t>
            </w:r>
          </w:p>
        </w:tc>
        <w:tc>
          <w:tcPr>
            <w:tcW w:w="1701" w:type="dxa"/>
            <w:tcBorders>
              <w:top w:val="single" w:sz="4" w:space="0" w:color="auto"/>
              <w:left w:val="single" w:sz="4" w:space="0" w:color="auto"/>
              <w:bottom w:val="single" w:sz="4" w:space="0" w:color="auto"/>
              <w:right w:val="single" w:sz="4" w:space="0" w:color="auto"/>
            </w:tcBorders>
          </w:tcPr>
          <w:p w:rsidR="004F009F" w:rsidRPr="004F009F" w:rsidRDefault="004F009F" w:rsidP="00712F4C">
            <w:pPr>
              <w:tabs>
                <w:tab w:val="left" w:pos="0"/>
              </w:tabs>
              <w:ind w:left="72"/>
              <w:jc w:val="both"/>
              <w:rPr>
                <w:rStyle w:val="Emphasis"/>
                <w:b/>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58.</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rPr>
            </w:pPr>
            <w:r w:rsidRPr="004F009F">
              <w:rPr>
                <w:rStyle w:val="Emphasis"/>
                <w:i w:val="0"/>
                <w:sz w:val="20"/>
                <w:szCs w:val="20"/>
              </w:rPr>
              <w:t xml:space="preserve">Антенски кабл 1-5/8" </w:t>
            </w:r>
            <w:r w:rsidRPr="004F009F">
              <w:rPr>
                <w:i/>
                <w:sz w:val="20"/>
                <w:szCs w:val="20"/>
                <w:lang w:val="sr-Cyrl-CS"/>
              </w:rPr>
              <w:t xml:space="preserve">LCF </w:t>
            </w:r>
            <w:r w:rsidRPr="004F009F">
              <w:rPr>
                <w:i/>
                <w:sz w:val="20"/>
                <w:szCs w:val="20"/>
              </w:rPr>
              <w:t>158</w:t>
            </w:r>
            <w:r w:rsidRPr="004F009F">
              <w:rPr>
                <w:i/>
                <w:sz w:val="20"/>
                <w:szCs w:val="20"/>
                <w:lang w:val="sr-Cyrl-CS"/>
              </w:rPr>
              <w:t>-50Ј или еквивалент</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290CFF">
            <w:pPr>
              <w:tabs>
                <w:tab w:val="left" w:pos="0"/>
              </w:tabs>
              <w:jc w:val="center"/>
              <w:rPr>
                <w:rStyle w:val="Emphasis"/>
                <w:i w:val="0"/>
                <w:sz w:val="20"/>
                <w:szCs w:val="20"/>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59.</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lang w:val="sl-SI"/>
              </w:rPr>
            </w:pPr>
            <w:r w:rsidRPr="004F009F">
              <w:rPr>
                <w:rStyle w:val="Emphasis"/>
                <w:i w:val="0"/>
                <w:sz w:val="20"/>
                <w:szCs w:val="20"/>
                <w:lang w:val="sr-Cyrl-CS"/>
              </w:rPr>
              <w:t xml:space="preserve">Антенски кабл </w:t>
            </w:r>
            <w:r w:rsidRPr="004F009F">
              <w:rPr>
                <w:rStyle w:val="Emphasis"/>
                <w:i w:val="0"/>
                <w:sz w:val="20"/>
                <w:szCs w:val="20"/>
                <w:lang w:val="sl-SI"/>
              </w:rPr>
              <w:t>RG</w:t>
            </w:r>
            <w:r w:rsidRPr="004F009F">
              <w:rPr>
                <w:rStyle w:val="Emphasis"/>
                <w:i w:val="0"/>
                <w:sz w:val="20"/>
                <w:szCs w:val="20"/>
                <w:lang w:val="sr-Cyrl-CS"/>
              </w:rPr>
              <w:t xml:space="preserve">214 </w:t>
            </w:r>
            <w:r w:rsidRPr="004F009F">
              <w:rPr>
                <w:rStyle w:val="Emphasis"/>
                <w:i w:val="0"/>
                <w:sz w:val="20"/>
                <w:szCs w:val="20"/>
                <w:lang w:val="sl-SI"/>
              </w:rPr>
              <w:t>HiFlex</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290CFF">
            <w:pPr>
              <w:tabs>
                <w:tab w:val="left" w:pos="0"/>
              </w:tabs>
              <w:jc w:val="center"/>
              <w:rPr>
                <w:rStyle w:val="Emphasis"/>
                <w:i w:val="0"/>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60.</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rPr>
            </w:pPr>
            <w:r w:rsidRPr="004F009F">
              <w:rPr>
                <w:rStyle w:val="Emphasis"/>
                <w:i w:val="0"/>
                <w:sz w:val="20"/>
                <w:szCs w:val="20"/>
                <w:lang w:val="sr-Cyrl-CS"/>
              </w:rPr>
              <w:t xml:space="preserve">Антенски кабл </w:t>
            </w:r>
            <w:r w:rsidRPr="004F009F">
              <w:rPr>
                <w:rStyle w:val="Emphasis"/>
                <w:i w:val="0"/>
                <w:sz w:val="20"/>
                <w:szCs w:val="20"/>
                <w:lang w:val="sl-SI"/>
              </w:rPr>
              <w:t>RG</w:t>
            </w:r>
            <w:r w:rsidRPr="004F009F">
              <w:rPr>
                <w:rStyle w:val="Emphasis"/>
                <w:i w:val="0"/>
                <w:sz w:val="20"/>
                <w:szCs w:val="20"/>
                <w:lang w:val="sr-Cyrl-CS"/>
              </w:rPr>
              <w:t>223</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290CFF">
            <w:pPr>
              <w:tabs>
                <w:tab w:val="left" w:pos="0"/>
              </w:tabs>
              <w:jc w:val="center"/>
              <w:rPr>
                <w:rStyle w:val="Emphasis"/>
                <w:i w:val="0"/>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61.</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lang w:val="sl-SI"/>
              </w:rPr>
            </w:pPr>
            <w:r w:rsidRPr="004F009F">
              <w:rPr>
                <w:rStyle w:val="Emphasis"/>
                <w:i w:val="0"/>
                <w:sz w:val="20"/>
                <w:szCs w:val="20"/>
              </w:rPr>
              <w:t xml:space="preserve">Конектор </w:t>
            </w:r>
            <w:r w:rsidRPr="004F009F">
              <w:rPr>
                <w:i/>
                <w:sz w:val="20"/>
                <w:szCs w:val="20"/>
                <w:lang w:val="sr-Cyrl-CS"/>
              </w:rPr>
              <w:t>N</w:t>
            </w:r>
            <w:r w:rsidRPr="004F009F">
              <w:rPr>
                <w:i/>
                <w:sz w:val="20"/>
                <w:szCs w:val="20"/>
                <w:lang w:val="sl-SI"/>
              </w:rPr>
              <w:t>/m</w:t>
            </w:r>
            <w:r w:rsidRPr="004F009F">
              <w:rPr>
                <w:i/>
                <w:sz w:val="20"/>
                <w:szCs w:val="20"/>
                <w:lang w:val="sr-Cyrl-CS"/>
              </w:rPr>
              <w:t xml:space="preserve"> </w:t>
            </w:r>
            <w:r w:rsidRPr="004F009F">
              <w:rPr>
                <w:rStyle w:val="Emphasis"/>
                <w:i w:val="0"/>
                <w:sz w:val="20"/>
                <w:szCs w:val="20"/>
              </w:rPr>
              <w:t xml:space="preserve">за кабл </w:t>
            </w:r>
            <w:r w:rsidRPr="004F009F">
              <w:rPr>
                <w:rStyle w:val="Emphasis"/>
                <w:i w:val="0"/>
                <w:sz w:val="20"/>
                <w:szCs w:val="20"/>
                <w:lang w:val="sl-SI"/>
              </w:rPr>
              <w:t>RG</w:t>
            </w:r>
            <w:r w:rsidRPr="004F009F">
              <w:rPr>
                <w:rStyle w:val="Emphasis"/>
                <w:i w:val="0"/>
                <w:sz w:val="20"/>
                <w:szCs w:val="20"/>
                <w:lang w:val="sr-Cyrl-CS"/>
              </w:rPr>
              <w:t>214</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rStyle w:val="Emphasis"/>
                <w:i w:val="0"/>
                <w:sz w:val="20"/>
                <w:szCs w:val="20"/>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62.</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rPr>
            </w:pPr>
            <w:r w:rsidRPr="004F009F">
              <w:rPr>
                <w:rStyle w:val="Emphasis"/>
                <w:i w:val="0"/>
                <w:sz w:val="20"/>
                <w:szCs w:val="20"/>
              </w:rPr>
              <w:t xml:space="preserve">Конектор </w:t>
            </w:r>
            <w:r w:rsidRPr="004F009F">
              <w:rPr>
                <w:i/>
                <w:sz w:val="20"/>
                <w:szCs w:val="20"/>
                <w:lang w:val="sr-Cyrl-CS"/>
              </w:rPr>
              <w:t>N</w:t>
            </w:r>
            <w:r w:rsidRPr="004F009F">
              <w:rPr>
                <w:i/>
                <w:sz w:val="20"/>
                <w:szCs w:val="20"/>
                <w:lang w:val="sl-SI"/>
              </w:rPr>
              <w:t>/m</w:t>
            </w:r>
            <w:r w:rsidRPr="004F009F">
              <w:rPr>
                <w:i/>
                <w:sz w:val="20"/>
                <w:szCs w:val="20"/>
                <w:lang w:val="sr-Cyrl-CS"/>
              </w:rPr>
              <w:t xml:space="preserve"> </w:t>
            </w:r>
            <w:r w:rsidRPr="004F009F">
              <w:rPr>
                <w:rStyle w:val="Emphasis"/>
                <w:i w:val="0"/>
                <w:sz w:val="20"/>
                <w:szCs w:val="20"/>
              </w:rPr>
              <w:t>за кабл 1/2"</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rStyle w:val="Emphasis"/>
                <w:i w:val="0"/>
                <w:sz w:val="20"/>
                <w:szCs w:val="20"/>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63.</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rPr>
            </w:pPr>
            <w:r w:rsidRPr="004F009F">
              <w:rPr>
                <w:rStyle w:val="Emphasis"/>
                <w:i w:val="0"/>
                <w:sz w:val="20"/>
                <w:szCs w:val="20"/>
              </w:rPr>
              <w:t xml:space="preserve">Конектор </w:t>
            </w:r>
            <w:r w:rsidRPr="004F009F">
              <w:rPr>
                <w:i/>
                <w:sz w:val="20"/>
                <w:szCs w:val="20"/>
                <w:lang w:val="sr-Cyrl-CS"/>
              </w:rPr>
              <w:t>N</w:t>
            </w:r>
            <w:r w:rsidRPr="004F009F">
              <w:rPr>
                <w:i/>
                <w:sz w:val="20"/>
                <w:szCs w:val="20"/>
                <w:lang w:val="sl-SI"/>
              </w:rPr>
              <w:t>/m</w:t>
            </w:r>
            <w:r w:rsidRPr="004F009F">
              <w:rPr>
                <w:i/>
                <w:sz w:val="20"/>
                <w:szCs w:val="20"/>
                <w:lang w:val="sr-Cyrl-CS"/>
              </w:rPr>
              <w:t xml:space="preserve"> </w:t>
            </w:r>
            <w:r w:rsidRPr="004F009F">
              <w:rPr>
                <w:rStyle w:val="Emphasis"/>
                <w:i w:val="0"/>
                <w:sz w:val="20"/>
                <w:szCs w:val="20"/>
              </w:rPr>
              <w:t>за кабл 7/8"</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rStyle w:val="Emphasis"/>
                <w:i w:val="0"/>
                <w:sz w:val="20"/>
                <w:szCs w:val="20"/>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64.</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rPr>
            </w:pPr>
            <w:r w:rsidRPr="004F009F">
              <w:rPr>
                <w:rStyle w:val="Emphasis"/>
                <w:i w:val="0"/>
                <w:sz w:val="20"/>
                <w:szCs w:val="20"/>
              </w:rPr>
              <w:t xml:space="preserve">Конектор </w:t>
            </w:r>
            <w:r w:rsidRPr="004F009F">
              <w:rPr>
                <w:i/>
                <w:sz w:val="20"/>
                <w:szCs w:val="20"/>
                <w:lang w:val="sr-Cyrl-CS"/>
              </w:rPr>
              <w:t>N</w:t>
            </w:r>
            <w:r w:rsidRPr="004F009F">
              <w:rPr>
                <w:i/>
                <w:sz w:val="20"/>
                <w:szCs w:val="20"/>
                <w:lang w:val="sl-SI"/>
              </w:rPr>
              <w:t>/m</w:t>
            </w:r>
            <w:r w:rsidRPr="004F009F">
              <w:rPr>
                <w:i/>
                <w:sz w:val="20"/>
                <w:szCs w:val="20"/>
                <w:lang w:val="sr-Cyrl-CS"/>
              </w:rPr>
              <w:t xml:space="preserve"> </w:t>
            </w:r>
            <w:r w:rsidRPr="004F009F">
              <w:rPr>
                <w:rStyle w:val="Emphasis"/>
                <w:i w:val="0"/>
                <w:sz w:val="20"/>
                <w:szCs w:val="20"/>
              </w:rPr>
              <w:t>за кабл 1-5/8“</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rStyle w:val="Emphasis"/>
                <w:i w:val="0"/>
                <w:sz w:val="20"/>
                <w:szCs w:val="20"/>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65.</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rStyle w:val="Emphasis"/>
                <w:i w:val="0"/>
                <w:iCs w:val="0"/>
                <w:sz w:val="20"/>
                <w:szCs w:val="20"/>
              </w:rPr>
            </w:pPr>
            <w:r w:rsidRPr="006F4DC6">
              <w:rPr>
                <w:sz w:val="20"/>
                <w:szCs w:val="20"/>
                <w:lang w:val="sr-Cyrl-CS"/>
              </w:rPr>
              <w:t>Конектор N</w:t>
            </w:r>
            <w:r w:rsidRPr="006F4DC6">
              <w:rPr>
                <w:sz w:val="20"/>
                <w:szCs w:val="20"/>
                <w:lang w:val="sl-SI"/>
              </w:rPr>
              <w:t xml:space="preserve">/f </w:t>
            </w:r>
            <w:r w:rsidRPr="006F4DC6">
              <w:rPr>
                <w:sz w:val="20"/>
                <w:szCs w:val="20"/>
                <w:lang w:val="sr-Cyrl-CS"/>
              </w:rPr>
              <w:t xml:space="preserve">за кабл </w:t>
            </w:r>
            <w:r w:rsidRPr="006F4DC6">
              <w:rPr>
                <w:sz w:val="20"/>
                <w:szCs w:val="20"/>
              </w:rPr>
              <w:t>1/2</w:t>
            </w:r>
            <w:r w:rsidRPr="006F4DC6">
              <w:rPr>
                <w:sz w:val="20"/>
                <w:szCs w:val="20"/>
                <w:lang w:val="sr-Cyrl-CS"/>
              </w:rPr>
              <w:t>"</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4F009F" w:rsidRDefault="00D73CFC" w:rsidP="00712F4C">
            <w:pPr>
              <w:ind w:left="57"/>
              <w:jc w:val="center"/>
              <w:rPr>
                <w:b/>
                <w:bCs/>
                <w:sz w:val="20"/>
                <w:szCs w:val="20"/>
              </w:rPr>
            </w:pPr>
            <w:r w:rsidRPr="004F009F">
              <w:rPr>
                <w:b/>
                <w:bCs/>
                <w:sz w:val="20"/>
                <w:szCs w:val="20"/>
              </w:rPr>
              <w:t>66.</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b/>
                <w:sz w:val="20"/>
                <w:szCs w:val="20"/>
                <w:lang w:val="sr-Cyrl-CS"/>
              </w:rPr>
            </w:pPr>
            <w:r w:rsidRPr="004F009F">
              <w:rPr>
                <w:b/>
                <w:sz w:val="20"/>
                <w:szCs w:val="20"/>
                <w:lang w:val="sr-Cyrl-CS"/>
              </w:rPr>
              <w:t>Конектор N</w:t>
            </w:r>
            <w:r w:rsidRPr="004F009F">
              <w:rPr>
                <w:b/>
                <w:sz w:val="20"/>
                <w:szCs w:val="20"/>
                <w:lang w:val="sl-SI"/>
              </w:rPr>
              <w:t xml:space="preserve">/f </w:t>
            </w:r>
            <w:r w:rsidRPr="004F009F">
              <w:rPr>
                <w:b/>
                <w:sz w:val="20"/>
                <w:szCs w:val="20"/>
                <w:lang w:val="sr-Cyrl-CS"/>
              </w:rPr>
              <w:t xml:space="preserve">за кабл </w:t>
            </w:r>
            <w:r w:rsidRPr="004F009F">
              <w:rPr>
                <w:b/>
                <w:sz w:val="20"/>
                <w:szCs w:val="20"/>
              </w:rPr>
              <w:t>7/8</w:t>
            </w:r>
            <w:r w:rsidRPr="004F009F">
              <w:rPr>
                <w:b/>
                <w:sz w:val="20"/>
                <w:szCs w:val="20"/>
                <w:lang w:val="sr-Cyrl-CS"/>
              </w:rPr>
              <w:t>"</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b/>
                <w:sz w:val="20"/>
                <w:szCs w:val="20"/>
                <w:lang w:val="sr-Cyrl-CS"/>
              </w:rPr>
            </w:pPr>
            <w:r w:rsidRPr="004F009F">
              <w:rPr>
                <w:b/>
                <w:sz w:val="20"/>
                <w:szCs w:val="20"/>
                <w:lang w:val="sr-Cyrl-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b/>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b/>
                <w:sz w:val="20"/>
                <w:szCs w:val="20"/>
                <w:lang w:val="sr-Cyrl-CS"/>
              </w:rPr>
            </w:pPr>
            <w:r w:rsidRPr="004F009F">
              <w:rPr>
                <w:b/>
                <w:sz w:val="20"/>
                <w:szCs w:val="20"/>
                <w:lang w:val="sr-Cyrl-CS"/>
              </w:rPr>
              <w:t>10</w:t>
            </w:r>
          </w:p>
        </w:tc>
        <w:tc>
          <w:tcPr>
            <w:tcW w:w="1701" w:type="dxa"/>
            <w:tcBorders>
              <w:top w:val="single" w:sz="4" w:space="0" w:color="auto"/>
              <w:left w:val="single" w:sz="4" w:space="0" w:color="auto"/>
              <w:bottom w:val="single" w:sz="4" w:space="0" w:color="auto"/>
              <w:right w:val="single" w:sz="4" w:space="0" w:color="auto"/>
            </w:tcBorders>
          </w:tcPr>
          <w:p w:rsidR="00D73CFC" w:rsidRPr="004F009F" w:rsidRDefault="00D73CFC" w:rsidP="00712F4C">
            <w:pPr>
              <w:tabs>
                <w:tab w:val="left" w:pos="0"/>
              </w:tabs>
              <w:ind w:left="72"/>
              <w:jc w:val="both"/>
              <w:rPr>
                <w:b/>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67.</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Конектор N</w:t>
            </w:r>
            <w:r w:rsidRPr="006F4DC6">
              <w:rPr>
                <w:sz w:val="20"/>
                <w:szCs w:val="20"/>
                <w:lang w:val="sl-SI"/>
              </w:rPr>
              <w:t xml:space="preserve">/f </w:t>
            </w:r>
            <w:r w:rsidRPr="006F4DC6">
              <w:rPr>
                <w:sz w:val="20"/>
                <w:szCs w:val="20"/>
                <w:lang w:val="sr-Cyrl-CS"/>
              </w:rPr>
              <w:t>за кабл 1 5</w:t>
            </w:r>
            <w:r w:rsidRPr="006F4DC6">
              <w:rPr>
                <w:sz w:val="20"/>
                <w:szCs w:val="20"/>
              </w:rPr>
              <w:t>/8</w:t>
            </w:r>
            <w:r w:rsidRPr="006F4DC6">
              <w:rPr>
                <w:sz w:val="20"/>
                <w:szCs w:val="20"/>
                <w:lang w:val="sr-Cyrl-CS"/>
              </w:rPr>
              <w:t>"</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68.</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rPr>
            </w:pPr>
            <w:r w:rsidRPr="006F4DC6">
              <w:rPr>
                <w:sz w:val="20"/>
                <w:szCs w:val="20"/>
                <w:lang w:val="sr-Cyrl-CS"/>
              </w:rPr>
              <w:t>Конектор TNC/m</w:t>
            </w:r>
            <w:r w:rsidRPr="006F4DC6">
              <w:rPr>
                <w:sz w:val="20"/>
                <w:szCs w:val="20"/>
              </w:rPr>
              <w:t xml:space="preserve"> за кабл RG 223</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69.</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Држач каблова за 1/2" кабл</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70.</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 xml:space="preserve">Држач каблова за </w:t>
            </w:r>
            <w:r w:rsidRPr="006F4DC6">
              <w:rPr>
                <w:sz w:val="20"/>
                <w:szCs w:val="20"/>
              </w:rPr>
              <w:t>7</w:t>
            </w:r>
            <w:r w:rsidRPr="006F4DC6">
              <w:rPr>
                <w:sz w:val="20"/>
                <w:szCs w:val="20"/>
                <w:lang w:val="sr-Cyrl-CS"/>
              </w:rPr>
              <w:t>/</w:t>
            </w:r>
            <w:r w:rsidRPr="006F4DC6">
              <w:rPr>
                <w:sz w:val="20"/>
                <w:szCs w:val="20"/>
              </w:rPr>
              <w:t>8</w:t>
            </w:r>
            <w:r w:rsidRPr="006F4DC6">
              <w:rPr>
                <w:sz w:val="20"/>
                <w:szCs w:val="20"/>
                <w:lang w:val="sr-Cyrl-CS"/>
              </w:rPr>
              <w:t>" кабл</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71.</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 xml:space="preserve">Држач каблова за </w:t>
            </w:r>
            <w:r w:rsidRPr="006F4DC6">
              <w:rPr>
                <w:sz w:val="20"/>
                <w:szCs w:val="20"/>
              </w:rPr>
              <w:t>1 5</w:t>
            </w:r>
            <w:r w:rsidRPr="006F4DC6">
              <w:rPr>
                <w:sz w:val="20"/>
                <w:szCs w:val="20"/>
                <w:lang w:val="sr-Cyrl-CS"/>
              </w:rPr>
              <w:t>/</w:t>
            </w:r>
            <w:r w:rsidRPr="006F4DC6">
              <w:rPr>
                <w:sz w:val="20"/>
                <w:szCs w:val="20"/>
              </w:rPr>
              <w:t>8</w:t>
            </w:r>
            <w:r w:rsidRPr="006F4DC6">
              <w:rPr>
                <w:sz w:val="20"/>
                <w:szCs w:val="20"/>
                <w:lang w:val="sr-Cyrl-CS"/>
              </w:rPr>
              <w:t>" кабл</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72.</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Уземљивач за кабл 1/2"</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73.</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Уземљивач за кабл 7/8"</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74.</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Уземљивач за кабл 1-5/8“</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4F009F" w:rsidRDefault="00D73CFC" w:rsidP="00712F4C">
            <w:pPr>
              <w:ind w:left="57"/>
              <w:jc w:val="center"/>
              <w:rPr>
                <w:b/>
                <w:bCs/>
                <w:sz w:val="20"/>
                <w:szCs w:val="20"/>
              </w:rPr>
            </w:pPr>
            <w:r w:rsidRPr="004F009F">
              <w:rPr>
                <w:b/>
                <w:bCs/>
                <w:sz w:val="20"/>
                <w:szCs w:val="20"/>
              </w:rPr>
              <w:t>75.</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b/>
                <w:sz w:val="20"/>
                <w:szCs w:val="20"/>
                <w:lang w:val="sr-Cyrl-CS"/>
              </w:rPr>
            </w:pPr>
            <w:r w:rsidRPr="004F009F">
              <w:rPr>
                <w:b/>
                <w:sz w:val="20"/>
                <w:szCs w:val="20"/>
                <w:lang w:val="sr-Cyrl-CS"/>
              </w:rPr>
              <w:t xml:space="preserve">Разводни орман </w:t>
            </w:r>
            <w:r w:rsidRPr="004F009F">
              <w:rPr>
                <w:b/>
                <w:sz w:val="20"/>
                <w:szCs w:val="20"/>
              </w:rPr>
              <w:t>~ 6</w:t>
            </w:r>
            <w:r w:rsidRPr="004F009F">
              <w:rPr>
                <w:b/>
                <w:sz w:val="20"/>
                <w:szCs w:val="20"/>
                <w:lang w:val="sr-Cyrl-CS"/>
              </w:rPr>
              <w:t>00/</w:t>
            </w:r>
            <w:r w:rsidRPr="004F009F">
              <w:rPr>
                <w:b/>
                <w:sz w:val="20"/>
                <w:szCs w:val="20"/>
              </w:rPr>
              <w:t>4</w:t>
            </w:r>
            <w:r w:rsidRPr="004F009F">
              <w:rPr>
                <w:b/>
                <w:sz w:val="20"/>
                <w:szCs w:val="20"/>
                <w:lang w:val="sr-Cyrl-CS"/>
              </w:rPr>
              <w:t xml:space="preserve">00/150 </w:t>
            </w:r>
            <w:r w:rsidRPr="004F009F">
              <w:rPr>
                <w:b/>
                <w:sz w:val="20"/>
                <w:szCs w:val="20"/>
                <w:lang w:val="sl-SI"/>
              </w:rPr>
              <w:t xml:space="preserve"> IP 66  IK 10</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b/>
                <w:sz w:val="20"/>
                <w:szCs w:val="20"/>
                <w:lang w:val="sr-Cyrl-CS"/>
              </w:rPr>
            </w:pPr>
            <w:r w:rsidRPr="004F009F">
              <w:rPr>
                <w:b/>
                <w:sz w:val="20"/>
                <w:szCs w:val="20"/>
                <w:lang w:val="sr-Cyrl-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b/>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b/>
                <w:sz w:val="20"/>
                <w:szCs w:val="20"/>
                <w:lang w:val="sr-Cyrl-CS"/>
              </w:rPr>
            </w:pPr>
            <w:r w:rsidRPr="004F009F">
              <w:rPr>
                <w:b/>
                <w:sz w:val="20"/>
                <w:szCs w:val="20"/>
                <w:lang w:val="sr-Cyrl-CS"/>
              </w:rPr>
              <w:t>1</w:t>
            </w:r>
          </w:p>
        </w:tc>
        <w:tc>
          <w:tcPr>
            <w:tcW w:w="1701" w:type="dxa"/>
            <w:tcBorders>
              <w:top w:val="single" w:sz="4" w:space="0" w:color="auto"/>
              <w:left w:val="single" w:sz="4" w:space="0" w:color="auto"/>
              <w:bottom w:val="single" w:sz="4" w:space="0" w:color="auto"/>
              <w:right w:val="single" w:sz="4" w:space="0" w:color="auto"/>
            </w:tcBorders>
          </w:tcPr>
          <w:p w:rsidR="00D73CFC" w:rsidRPr="004F009F" w:rsidRDefault="00D73CFC" w:rsidP="00712F4C">
            <w:pPr>
              <w:tabs>
                <w:tab w:val="left" w:pos="0"/>
              </w:tabs>
              <w:ind w:left="72"/>
              <w:jc w:val="both"/>
              <w:rPr>
                <w:b/>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76.</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l-SI"/>
              </w:rPr>
            </w:pPr>
            <w:r w:rsidRPr="006F4DC6">
              <w:rPr>
                <w:sz w:val="20"/>
                <w:szCs w:val="20"/>
                <w:lang w:val="sr-Cyrl-CS"/>
              </w:rPr>
              <w:t>Осигурач 16А</w:t>
            </w:r>
            <w:r w:rsidRPr="006F4DC6">
              <w:rPr>
                <w:sz w:val="20"/>
                <w:szCs w:val="20"/>
                <w:lang w:val="sl-SI"/>
              </w:rPr>
              <w:t>/</w:t>
            </w:r>
            <w:r w:rsidRPr="006F4DC6">
              <w:rPr>
                <w:sz w:val="20"/>
                <w:szCs w:val="20"/>
                <w:lang w:val="sr-Cyrl-CS"/>
              </w:rPr>
              <w:t>230</w:t>
            </w:r>
            <w:r w:rsidRPr="006F4DC6">
              <w:rPr>
                <w:sz w:val="20"/>
                <w:szCs w:val="20"/>
                <w:lang w:val="sl-SI"/>
              </w:rPr>
              <w:t>V</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77.</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l-SI"/>
              </w:rPr>
            </w:pPr>
            <w:r w:rsidRPr="006F4DC6">
              <w:rPr>
                <w:sz w:val="20"/>
                <w:szCs w:val="20"/>
                <w:lang w:val="sr-Cyrl-CS"/>
              </w:rPr>
              <w:t xml:space="preserve">Прекидач двополни </w:t>
            </w:r>
            <w:r w:rsidRPr="006F4DC6">
              <w:rPr>
                <w:sz w:val="20"/>
                <w:szCs w:val="20"/>
                <w:lang w:val="sr-Latn-CS"/>
              </w:rPr>
              <w:t xml:space="preserve">102 </w:t>
            </w:r>
            <w:r w:rsidRPr="006F4DC6">
              <w:rPr>
                <w:sz w:val="20"/>
                <w:szCs w:val="20"/>
                <w:lang w:val="sl-SI"/>
              </w:rPr>
              <w:t>16A/230V</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78.</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rPr>
              <w:t>FeZn</w:t>
            </w:r>
            <w:r w:rsidRPr="006F4DC6">
              <w:rPr>
                <w:sz w:val="20"/>
                <w:szCs w:val="20"/>
                <w:lang w:val="sr-Cyrl-CS"/>
              </w:rPr>
              <w:t xml:space="preserve"> трака</w:t>
            </w:r>
            <w:r w:rsidRPr="006F4DC6">
              <w:rPr>
                <w:sz w:val="20"/>
                <w:szCs w:val="20"/>
              </w:rPr>
              <w:t xml:space="preserve"> 25x4 mm</w:t>
            </w:r>
            <w:r w:rsidRPr="006F4DC6">
              <w:rPr>
                <w:sz w:val="20"/>
                <w:szCs w:val="20"/>
                <w:vertAlign w:val="superscript"/>
              </w:rPr>
              <w:t>2</w:t>
            </w:r>
            <w:r w:rsidRPr="006F4DC6">
              <w:rPr>
                <w:sz w:val="20"/>
                <w:szCs w:val="20"/>
              </w:rPr>
              <w:t xml:space="preserve"> са носачима</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79.</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Cu уже 50</w:t>
            </w:r>
            <w:r w:rsidRPr="006F4DC6">
              <w:rPr>
                <w:sz w:val="20"/>
                <w:szCs w:val="20"/>
              </w:rPr>
              <w:t xml:space="preserve"> </w:t>
            </w:r>
            <w:r w:rsidRPr="006F4DC6">
              <w:rPr>
                <w:sz w:val="20"/>
                <w:szCs w:val="20"/>
                <w:lang w:val="sl-SI"/>
              </w:rPr>
              <w:t>mm</w:t>
            </w:r>
            <w:r w:rsidRPr="006F4DC6">
              <w:rPr>
                <w:sz w:val="20"/>
                <w:szCs w:val="20"/>
                <w:vertAlign w:val="superscript"/>
                <w:lang w:val="sl-SI"/>
              </w:rPr>
              <w:t>2</w:t>
            </w:r>
            <w:r w:rsidRPr="006F4DC6">
              <w:rPr>
                <w:sz w:val="20"/>
                <w:szCs w:val="20"/>
                <w:lang w:val="sr-Cyrl-CS"/>
              </w:rPr>
              <w:t xml:space="preserve"> </w:t>
            </w:r>
            <w:r w:rsidRPr="006F4DC6">
              <w:rPr>
                <w:sz w:val="20"/>
                <w:szCs w:val="20"/>
              </w:rPr>
              <w:t xml:space="preserve">са носачима </w:t>
            </w:r>
            <w:r w:rsidRPr="006F4DC6">
              <w:rPr>
                <w:sz w:val="20"/>
                <w:szCs w:val="20"/>
                <w:lang w:val="sr-Cyrl-CS"/>
              </w:rPr>
              <w:t>за стуб</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290CFF" w:rsidRDefault="00290CFF" w:rsidP="00290CFF">
            <w:pPr>
              <w:tabs>
                <w:tab w:val="left" w:pos="0"/>
              </w:tabs>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4F009F"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4F009F" w:rsidRPr="004F009F" w:rsidRDefault="004F009F" w:rsidP="00712F4C">
            <w:pPr>
              <w:ind w:left="57"/>
              <w:jc w:val="center"/>
              <w:rPr>
                <w:b/>
                <w:bCs/>
                <w:sz w:val="20"/>
                <w:szCs w:val="20"/>
              </w:rPr>
            </w:pPr>
            <w:r w:rsidRPr="004F009F">
              <w:rPr>
                <w:b/>
                <w:bCs/>
                <w:sz w:val="20"/>
                <w:szCs w:val="20"/>
              </w:rPr>
              <w:t>80.</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4F009F" w:rsidRPr="004F009F" w:rsidRDefault="004F009F" w:rsidP="00712F4C">
            <w:pPr>
              <w:tabs>
                <w:tab w:val="left" w:pos="0"/>
              </w:tabs>
              <w:ind w:left="72"/>
              <w:jc w:val="both"/>
              <w:rPr>
                <w:b/>
                <w:sz w:val="20"/>
                <w:szCs w:val="20"/>
                <w:lang w:val="sr-Cyrl-CS"/>
              </w:rPr>
            </w:pPr>
            <w:r w:rsidRPr="004F009F">
              <w:rPr>
                <w:b/>
                <w:sz w:val="20"/>
                <w:szCs w:val="20"/>
                <w:lang w:val="sr-Cyrl-CS"/>
              </w:rPr>
              <w:t>Cu уже 35</w:t>
            </w:r>
            <w:r w:rsidRPr="004F009F">
              <w:rPr>
                <w:b/>
                <w:sz w:val="20"/>
                <w:szCs w:val="20"/>
              </w:rPr>
              <w:t xml:space="preserve"> </w:t>
            </w:r>
            <w:r w:rsidRPr="004F009F">
              <w:rPr>
                <w:b/>
                <w:sz w:val="20"/>
                <w:szCs w:val="20"/>
                <w:lang w:val="sl-SI"/>
              </w:rPr>
              <w:t>mm</w:t>
            </w:r>
            <w:r w:rsidRPr="004F009F">
              <w:rPr>
                <w:b/>
                <w:sz w:val="20"/>
                <w:szCs w:val="20"/>
                <w:vertAlign w:val="superscript"/>
                <w:lang w:val="sl-SI"/>
              </w:rPr>
              <w:t>2</w:t>
            </w:r>
            <w:r w:rsidRPr="004F009F">
              <w:rPr>
                <w:b/>
                <w:sz w:val="20"/>
                <w:szCs w:val="20"/>
                <w:lang w:val="sr-Cyrl-CS"/>
              </w:rPr>
              <w:t xml:space="preserve"> </w:t>
            </w:r>
            <w:r w:rsidRPr="004F009F">
              <w:rPr>
                <w:b/>
                <w:sz w:val="20"/>
                <w:szCs w:val="20"/>
              </w:rPr>
              <w:t xml:space="preserve">са носачима </w:t>
            </w:r>
            <w:r w:rsidRPr="004F009F">
              <w:rPr>
                <w:b/>
                <w:sz w:val="20"/>
                <w:szCs w:val="20"/>
                <w:lang w:val="sr-Cyrl-CS"/>
              </w:rPr>
              <w:t>за стуб</w:t>
            </w:r>
          </w:p>
        </w:tc>
        <w:tc>
          <w:tcPr>
            <w:tcW w:w="1134" w:type="dxa"/>
            <w:tcBorders>
              <w:top w:val="single" w:sz="4" w:space="0" w:color="auto"/>
              <w:left w:val="single" w:sz="4" w:space="0" w:color="auto"/>
              <w:bottom w:val="single" w:sz="4" w:space="0" w:color="auto"/>
              <w:right w:val="single" w:sz="4" w:space="0" w:color="auto"/>
            </w:tcBorders>
            <w:vAlign w:val="center"/>
          </w:tcPr>
          <w:p w:rsidR="004F009F" w:rsidRPr="004F009F" w:rsidRDefault="004F009F" w:rsidP="007B0F44">
            <w:pPr>
              <w:jc w:val="center"/>
              <w:rPr>
                <w:b/>
                <w:bCs/>
                <w:sz w:val="20"/>
                <w:szCs w:val="20"/>
              </w:rPr>
            </w:pPr>
            <w:r w:rsidRPr="004F009F">
              <w:rPr>
                <w:b/>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4F009F" w:rsidRPr="004F009F" w:rsidRDefault="004F009F" w:rsidP="004F009F">
            <w:pPr>
              <w:tabs>
                <w:tab w:val="left" w:pos="0"/>
              </w:tabs>
              <w:ind w:left="72"/>
              <w:jc w:val="center"/>
              <w:rPr>
                <w:b/>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4F009F" w:rsidRPr="004F009F" w:rsidRDefault="004F009F" w:rsidP="004F009F">
            <w:pPr>
              <w:tabs>
                <w:tab w:val="left" w:pos="0"/>
              </w:tabs>
              <w:ind w:left="72"/>
              <w:jc w:val="center"/>
              <w:rPr>
                <w:b/>
                <w:sz w:val="20"/>
                <w:szCs w:val="20"/>
                <w:lang w:val="sr-Cyrl-CS"/>
              </w:rPr>
            </w:pPr>
            <w:r w:rsidRPr="004F009F">
              <w:rPr>
                <w:b/>
                <w:sz w:val="20"/>
                <w:szCs w:val="20"/>
                <w:lang w:val="sr-Cyrl-CS"/>
              </w:rPr>
              <w:t>20</w:t>
            </w:r>
          </w:p>
        </w:tc>
        <w:tc>
          <w:tcPr>
            <w:tcW w:w="1701" w:type="dxa"/>
            <w:tcBorders>
              <w:top w:val="single" w:sz="4" w:space="0" w:color="auto"/>
              <w:left w:val="single" w:sz="4" w:space="0" w:color="auto"/>
              <w:bottom w:val="single" w:sz="4" w:space="0" w:color="auto"/>
              <w:right w:val="single" w:sz="4" w:space="0" w:color="auto"/>
            </w:tcBorders>
          </w:tcPr>
          <w:p w:rsidR="004F009F" w:rsidRPr="004F009F" w:rsidRDefault="004F009F" w:rsidP="00712F4C">
            <w:pPr>
              <w:tabs>
                <w:tab w:val="left" w:pos="0"/>
              </w:tabs>
              <w:ind w:left="72"/>
              <w:jc w:val="both"/>
              <w:rPr>
                <w:b/>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81.</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Cu сабирница за 4-6 улаза</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82.</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Latn-CS"/>
              </w:rPr>
            </w:pPr>
            <w:r w:rsidRPr="006F4DC6">
              <w:rPr>
                <w:sz w:val="20"/>
                <w:szCs w:val="20"/>
                <w:lang w:val="sr-Cyrl-CS"/>
              </w:rPr>
              <w:t xml:space="preserve">Кабл </w:t>
            </w:r>
            <w:r w:rsidRPr="006F4DC6">
              <w:rPr>
                <w:sz w:val="20"/>
                <w:szCs w:val="20"/>
                <w:lang w:val="sr-Latn-CS"/>
              </w:rPr>
              <w:t>PP00 5x2.5 mm</w:t>
            </w:r>
            <w:r w:rsidRPr="006F4DC6">
              <w:rPr>
                <w:sz w:val="20"/>
                <w:szCs w:val="20"/>
                <w:vertAlign w:val="superscript"/>
                <w:lang w:val="sr-Latn-CS"/>
              </w:rPr>
              <w:t>2</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83.</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 xml:space="preserve">Кабл </w:t>
            </w:r>
            <w:r w:rsidRPr="006F4DC6">
              <w:rPr>
                <w:sz w:val="20"/>
                <w:szCs w:val="20"/>
                <w:lang w:val="sr-Latn-CS"/>
              </w:rPr>
              <w:t>PP00 5x4 mm</w:t>
            </w:r>
            <w:r w:rsidRPr="006F4DC6">
              <w:rPr>
                <w:sz w:val="20"/>
                <w:szCs w:val="20"/>
                <w:vertAlign w:val="superscript"/>
                <w:lang w:val="sr-Latn-CS"/>
              </w:rPr>
              <w:t>2</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84.</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Latn-CS"/>
              </w:rPr>
            </w:pPr>
            <w:r w:rsidRPr="006F4DC6">
              <w:rPr>
                <w:sz w:val="20"/>
                <w:szCs w:val="20"/>
                <w:lang w:val="sr-Cyrl-CS"/>
              </w:rPr>
              <w:t xml:space="preserve">Светиљка за ноћно обелажавање стуба </w:t>
            </w:r>
            <w:r w:rsidRPr="006F4DC6">
              <w:rPr>
                <w:sz w:val="20"/>
                <w:szCs w:val="20"/>
                <w:lang w:val="sr-Cyrl-CS"/>
              </w:rPr>
              <w:lastRenderedPageBreak/>
              <w:t>12</w:t>
            </w:r>
            <w:r w:rsidRPr="006F4DC6">
              <w:rPr>
                <w:sz w:val="20"/>
                <w:szCs w:val="20"/>
                <w:lang w:val="sr-Latn-CS"/>
              </w:rPr>
              <w:t>V</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lastRenderedPageBreak/>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lastRenderedPageBreak/>
              <w:t>85.</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l-SI"/>
              </w:rPr>
            </w:pPr>
            <w:r w:rsidRPr="006F4DC6">
              <w:rPr>
                <w:sz w:val="20"/>
                <w:szCs w:val="20"/>
              </w:rPr>
              <w:t>Сијалица за б</w:t>
            </w:r>
            <w:r w:rsidRPr="006F4DC6">
              <w:rPr>
                <w:sz w:val="20"/>
                <w:szCs w:val="20"/>
                <w:lang w:val="sr-Cyrl-CS"/>
              </w:rPr>
              <w:t>родску светиљку 150</w:t>
            </w:r>
            <w:r w:rsidRPr="006F4DC6">
              <w:rPr>
                <w:sz w:val="20"/>
                <w:szCs w:val="20"/>
                <w:lang w:val="sl-SI"/>
              </w:rPr>
              <w:t>W</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86.</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Метална каналица затворена 60</w:t>
            </w:r>
            <w:r w:rsidRPr="006F4DC6">
              <w:rPr>
                <w:sz w:val="20"/>
                <w:szCs w:val="20"/>
                <w:lang w:val="sl-SI"/>
              </w:rPr>
              <w:t>x</w:t>
            </w:r>
            <w:r w:rsidRPr="006F4DC6">
              <w:rPr>
                <w:sz w:val="20"/>
                <w:szCs w:val="20"/>
                <w:lang w:val="sr-Cyrl-CS"/>
              </w:rPr>
              <w:t>40</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87.</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 xml:space="preserve">Метална каналица затворена </w:t>
            </w:r>
            <w:r w:rsidRPr="006F4DC6">
              <w:rPr>
                <w:sz w:val="20"/>
                <w:szCs w:val="20"/>
                <w:lang w:val="sl-SI"/>
              </w:rPr>
              <w:t>40x</w:t>
            </w:r>
            <w:r w:rsidRPr="006F4DC6">
              <w:rPr>
                <w:sz w:val="20"/>
                <w:szCs w:val="20"/>
                <w:lang w:val="sr-Cyrl-CS"/>
              </w:rPr>
              <w:t>40</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88.</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 xml:space="preserve">Метална каналица затворена </w:t>
            </w:r>
            <w:r w:rsidRPr="006F4DC6">
              <w:rPr>
                <w:sz w:val="20"/>
                <w:szCs w:val="20"/>
                <w:lang w:val="sl-SI"/>
              </w:rPr>
              <w:t>40x2</w:t>
            </w:r>
            <w:r w:rsidRPr="006F4DC6">
              <w:rPr>
                <w:sz w:val="20"/>
                <w:szCs w:val="20"/>
                <w:lang w:val="sr-Cyrl-CS"/>
              </w:rPr>
              <w:t>0</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89.</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Кабл</w:t>
            </w:r>
            <w:r w:rsidRPr="006F4DC6">
              <w:rPr>
                <w:sz w:val="20"/>
                <w:szCs w:val="20"/>
                <w:lang w:val="sl-SI"/>
              </w:rPr>
              <w:t xml:space="preserve"> UTP CAT. 6</w:t>
            </w:r>
            <w:r w:rsidRPr="006F4DC6">
              <w:rPr>
                <w:sz w:val="20"/>
                <w:szCs w:val="20"/>
                <w:lang w:val="sr-Cyrl-CS"/>
              </w:rPr>
              <w:t xml:space="preserve"> са конекторима</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4F009F" w:rsidRDefault="00D73CFC" w:rsidP="00712F4C">
            <w:pPr>
              <w:ind w:left="57"/>
              <w:jc w:val="center"/>
              <w:rPr>
                <w:b/>
                <w:bCs/>
                <w:sz w:val="20"/>
                <w:szCs w:val="20"/>
              </w:rPr>
            </w:pPr>
            <w:r w:rsidRPr="004F009F">
              <w:rPr>
                <w:b/>
                <w:bCs/>
                <w:sz w:val="20"/>
                <w:szCs w:val="20"/>
              </w:rPr>
              <w:t>90.</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b/>
                <w:sz w:val="20"/>
                <w:szCs w:val="20"/>
                <w:lang w:val="sr-Cyrl-CS"/>
              </w:rPr>
            </w:pPr>
            <w:r w:rsidRPr="004F009F">
              <w:rPr>
                <w:b/>
                <w:sz w:val="20"/>
                <w:szCs w:val="20"/>
                <w:lang w:val="sr-Cyrl-CS"/>
              </w:rPr>
              <w:t>Сет за хидроизолацију конекторског споја</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b/>
                <w:sz w:val="20"/>
                <w:szCs w:val="20"/>
                <w:lang w:val="sr-Cyrl-CS"/>
              </w:rPr>
            </w:pPr>
            <w:r w:rsidRPr="004F009F">
              <w:rPr>
                <w:b/>
                <w:sz w:val="20"/>
                <w:szCs w:val="20"/>
                <w:lang w:val="sr-Cyrl-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b/>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b/>
                <w:sz w:val="20"/>
                <w:szCs w:val="20"/>
                <w:lang w:val="sr-Cyrl-CS"/>
              </w:rPr>
            </w:pPr>
            <w:r w:rsidRPr="004F009F">
              <w:rPr>
                <w:b/>
                <w:sz w:val="20"/>
                <w:szCs w:val="20"/>
                <w:lang w:val="sr-Cyrl-CS"/>
              </w:rPr>
              <w:t>1</w:t>
            </w:r>
          </w:p>
        </w:tc>
        <w:tc>
          <w:tcPr>
            <w:tcW w:w="1701" w:type="dxa"/>
            <w:tcBorders>
              <w:top w:val="single" w:sz="4" w:space="0" w:color="auto"/>
              <w:left w:val="single" w:sz="4" w:space="0" w:color="auto"/>
              <w:bottom w:val="single" w:sz="4" w:space="0" w:color="auto"/>
              <w:right w:val="single" w:sz="4" w:space="0" w:color="auto"/>
            </w:tcBorders>
          </w:tcPr>
          <w:p w:rsidR="00D73CFC" w:rsidRPr="004F009F" w:rsidRDefault="00D73CFC" w:rsidP="00712F4C">
            <w:pPr>
              <w:tabs>
                <w:tab w:val="left" w:pos="0"/>
              </w:tabs>
              <w:ind w:left="72"/>
              <w:jc w:val="both"/>
              <w:rPr>
                <w:b/>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91.</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Челик (профили, шипке, плоче, цеви, кутије...)</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290CFF" w:rsidRDefault="00290CFF" w:rsidP="004F009F">
            <w:pPr>
              <w:tabs>
                <w:tab w:val="left" w:pos="0"/>
              </w:tabs>
              <w:ind w:left="72"/>
              <w:jc w:val="center"/>
              <w:rPr>
                <w:sz w:val="20"/>
                <w:szCs w:val="20"/>
              </w:rPr>
            </w:pPr>
            <w:r>
              <w:rPr>
                <w:sz w:val="20"/>
                <w:szCs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92.</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Алуминијум (профил</w:t>
            </w:r>
            <w:r>
              <w:rPr>
                <w:sz w:val="20"/>
                <w:szCs w:val="20"/>
                <w:lang w:val="sr-Cyrl-CS"/>
              </w:rPr>
              <w:t xml:space="preserve">и, шипке, плоче, </w:t>
            </w:r>
            <w:r w:rsidRPr="006F4DC6">
              <w:rPr>
                <w:sz w:val="20"/>
                <w:szCs w:val="20"/>
                <w:lang w:val="sr-Cyrl-CS"/>
              </w:rPr>
              <w:t>цеви, кутије...)</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290CFF" w:rsidRDefault="00290CFF" w:rsidP="004F009F">
            <w:pPr>
              <w:tabs>
                <w:tab w:val="left" w:pos="0"/>
              </w:tabs>
              <w:ind w:left="72"/>
              <w:jc w:val="center"/>
              <w:rPr>
                <w:sz w:val="20"/>
                <w:szCs w:val="20"/>
              </w:rPr>
            </w:pPr>
            <w:r>
              <w:rPr>
                <w:sz w:val="20"/>
                <w:szCs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bl>
    <w:p w:rsidR="00712F4C" w:rsidRDefault="00712F4C" w:rsidP="00A33E89">
      <w:pPr>
        <w:autoSpaceDE w:val="0"/>
        <w:autoSpaceDN w:val="0"/>
        <w:adjustRightInd w:val="0"/>
        <w:ind w:firstLine="720"/>
        <w:jc w:val="both"/>
        <w:rPr>
          <w:lang w:val="sr-Cyrl-CS"/>
        </w:rPr>
      </w:pPr>
    </w:p>
    <w:tbl>
      <w:tblPr>
        <w:tblW w:w="5033"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787"/>
        <w:gridCol w:w="4020"/>
        <w:gridCol w:w="5400"/>
      </w:tblGrid>
      <w:tr w:rsidR="00183321" w:rsidRPr="004F009F" w:rsidTr="007525D9">
        <w:trPr>
          <w:tblCellSpacing w:w="0" w:type="dxa"/>
        </w:trPr>
        <w:tc>
          <w:tcPr>
            <w:tcW w:w="386" w:type="pct"/>
            <w:tcBorders>
              <w:top w:val="outset" w:sz="6" w:space="0" w:color="auto"/>
              <w:left w:val="outset" w:sz="6" w:space="0" w:color="auto"/>
              <w:bottom w:val="outset" w:sz="6" w:space="0" w:color="auto"/>
              <w:right w:val="outset" w:sz="6" w:space="0" w:color="auto"/>
            </w:tcBorders>
            <w:vAlign w:val="center"/>
          </w:tcPr>
          <w:p w:rsidR="00183321" w:rsidRPr="004F009F" w:rsidRDefault="00183321" w:rsidP="00C25C0A">
            <w:pPr>
              <w:jc w:val="center"/>
              <w:rPr>
                <w:b/>
                <w:bCs/>
                <w:sz w:val="20"/>
                <w:szCs w:val="20"/>
                <w:lang w:val="sr-Cyrl-CS"/>
              </w:rPr>
            </w:pPr>
            <w:r w:rsidRPr="004F009F">
              <w:rPr>
                <w:b/>
                <w:bCs/>
                <w:sz w:val="20"/>
                <w:szCs w:val="20"/>
                <w:lang w:val="sr-Cyrl-CS"/>
              </w:rPr>
              <w:t>Ред.</w:t>
            </w:r>
          </w:p>
          <w:p w:rsidR="00183321" w:rsidRPr="004F009F" w:rsidRDefault="00183321" w:rsidP="00C25C0A">
            <w:pPr>
              <w:jc w:val="center"/>
              <w:rPr>
                <w:b/>
                <w:bCs/>
                <w:sz w:val="20"/>
                <w:szCs w:val="20"/>
                <w:lang w:val="sr-Cyrl-CS"/>
              </w:rPr>
            </w:pPr>
            <w:r w:rsidRPr="004F009F">
              <w:rPr>
                <w:b/>
                <w:bCs/>
                <w:sz w:val="20"/>
                <w:szCs w:val="20"/>
                <w:lang w:val="sr-Cyrl-CS"/>
              </w:rPr>
              <w:t>бр.</w:t>
            </w:r>
          </w:p>
        </w:tc>
        <w:tc>
          <w:tcPr>
            <w:tcW w:w="4614" w:type="pct"/>
            <w:gridSpan w:val="2"/>
            <w:tcBorders>
              <w:top w:val="outset" w:sz="6" w:space="0" w:color="auto"/>
              <w:left w:val="outset" w:sz="6" w:space="0" w:color="auto"/>
              <w:bottom w:val="outset" w:sz="6" w:space="0" w:color="auto"/>
              <w:right w:val="outset" w:sz="6" w:space="0" w:color="auto"/>
            </w:tcBorders>
            <w:vAlign w:val="center"/>
            <w:hideMark/>
          </w:tcPr>
          <w:p w:rsidR="00183321" w:rsidRPr="004F009F" w:rsidRDefault="00183321" w:rsidP="00183321">
            <w:pPr>
              <w:jc w:val="center"/>
              <w:rPr>
                <w:b/>
                <w:sz w:val="20"/>
                <w:szCs w:val="20"/>
              </w:rPr>
            </w:pPr>
            <w:r w:rsidRPr="004F009F">
              <w:rPr>
                <w:b/>
                <w:bCs/>
                <w:iCs/>
                <w:sz w:val="20"/>
                <w:szCs w:val="20"/>
                <w:lang w:val="sr-Cyrl-CS"/>
              </w:rPr>
              <w:t xml:space="preserve">Цена у </w:t>
            </w:r>
            <w:r w:rsidRPr="004F009F">
              <w:rPr>
                <w:b/>
                <w:bCs/>
                <w:iCs/>
                <w:sz w:val="20"/>
                <w:szCs w:val="20"/>
              </w:rPr>
              <w:t>RSD/EUR</w:t>
            </w:r>
          </w:p>
        </w:tc>
      </w:tr>
      <w:tr w:rsidR="00183321" w:rsidRPr="004F009F" w:rsidTr="007525D9">
        <w:trPr>
          <w:tblCellSpacing w:w="0" w:type="dxa"/>
        </w:trPr>
        <w:tc>
          <w:tcPr>
            <w:tcW w:w="386" w:type="pct"/>
            <w:tcBorders>
              <w:top w:val="outset" w:sz="6" w:space="0" w:color="auto"/>
              <w:left w:val="outset" w:sz="6" w:space="0" w:color="auto"/>
              <w:bottom w:val="outset" w:sz="6" w:space="0" w:color="auto"/>
              <w:right w:val="outset" w:sz="6" w:space="0" w:color="auto"/>
            </w:tcBorders>
            <w:vAlign w:val="center"/>
          </w:tcPr>
          <w:p w:rsidR="00183321" w:rsidRPr="004F009F" w:rsidRDefault="00183321" w:rsidP="00D92642">
            <w:pPr>
              <w:spacing w:before="100" w:beforeAutospacing="1" w:after="100" w:afterAutospacing="1"/>
              <w:jc w:val="center"/>
              <w:rPr>
                <w:b/>
                <w:bCs/>
                <w:iCs/>
                <w:sz w:val="22"/>
                <w:szCs w:val="22"/>
                <w:lang w:val="sr-Cyrl-CS"/>
              </w:rPr>
            </w:pPr>
            <w:r w:rsidRPr="004F009F">
              <w:rPr>
                <w:b/>
                <w:bCs/>
                <w:iCs/>
                <w:sz w:val="22"/>
                <w:szCs w:val="22"/>
                <w:lang w:val="sr-Cyrl-CS"/>
              </w:rPr>
              <w:t>1.</w:t>
            </w:r>
          </w:p>
        </w:tc>
        <w:tc>
          <w:tcPr>
            <w:tcW w:w="1969" w:type="pct"/>
            <w:tcBorders>
              <w:top w:val="outset" w:sz="6" w:space="0" w:color="auto"/>
              <w:left w:val="outset" w:sz="6" w:space="0" w:color="auto"/>
              <w:bottom w:val="outset" w:sz="6" w:space="0" w:color="auto"/>
              <w:right w:val="outset" w:sz="6" w:space="0" w:color="auto"/>
            </w:tcBorders>
            <w:vAlign w:val="center"/>
            <w:hideMark/>
          </w:tcPr>
          <w:p w:rsidR="00183321" w:rsidRPr="004F009F" w:rsidRDefault="00183321" w:rsidP="004F009F">
            <w:pPr>
              <w:rPr>
                <w:sz w:val="20"/>
                <w:szCs w:val="20"/>
              </w:rPr>
            </w:pPr>
            <w:r w:rsidRPr="004F009F">
              <w:rPr>
                <w:bCs/>
                <w:iCs/>
                <w:sz w:val="20"/>
                <w:szCs w:val="20"/>
                <w:lang w:val="sr-Cyrl-CS"/>
              </w:rPr>
              <w:t>Укупна цена свих радова, услуга и мат</w:t>
            </w:r>
            <w:r w:rsidR="004F009F" w:rsidRPr="004F009F">
              <w:rPr>
                <w:bCs/>
                <w:iCs/>
                <w:sz w:val="20"/>
                <w:szCs w:val="20"/>
                <w:lang w:val="sr-Cyrl-CS"/>
              </w:rPr>
              <w:t xml:space="preserve">еријала које су предмет набавке, које су болдиране у табелама и за које су одређене количине </w:t>
            </w:r>
            <w:r w:rsidRPr="004F009F">
              <w:rPr>
                <w:bCs/>
                <w:iCs/>
                <w:sz w:val="20"/>
                <w:szCs w:val="20"/>
                <w:lang w:val="sr-Cyrl-CS"/>
              </w:rPr>
              <w:t>без ПДВ</w:t>
            </w:r>
          </w:p>
        </w:tc>
        <w:tc>
          <w:tcPr>
            <w:tcW w:w="2646" w:type="pct"/>
            <w:tcBorders>
              <w:top w:val="outset" w:sz="6" w:space="0" w:color="auto"/>
              <w:left w:val="outset" w:sz="6" w:space="0" w:color="auto"/>
              <w:bottom w:val="outset" w:sz="6" w:space="0" w:color="auto"/>
              <w:right w:val="outset" w:sz="6" w:space="0" w:color="auto"/>
            </w:tcBorders>
            <w:shd w:val="clear" w:color="auto" w:fill="C4BC96"/>
          </w:tcPr>
          <w:p w:rsidR="00183321" w:rsidRPr="004F009F" w:rsidRDefault="00183321" w:rsidP="00D92642">
            <w:pPr>
              <w:rPr>
                <w:sz w:val="20"/>
                <w:szCs w:val="20"/>
              </w:rPr>
            </w:pPr>
          </w:p>
        </w:tc>
      </w:tr>
      <w:tr w:rsidR="00183321" w:rsidRPr="003A4AC7" w:rsidTr="007525D9">
        <w:trPr>
          <w:tblCellSpacing w:w="0" w:type="dxa"/>
        </w:trPr>
        <w:tc>
          <w:tcPr>
            <w:tcW w:w="386" w:type="pct"/>
            <w:tcBorders>
              <w:top w:val="outset" w:sz="6" w:space="0" w:color="auto"/>
              <w:left w:val="outset" w:sz="6" w:space="0" w:color="auto"/>
              <w:bottom w:val="outset" w:sz="6" w:space="0" w:color="auto"/>
              <w:right w:val="outset" w:sz="6" w:space="0" w:color="auto"/>
            </w:tcBorders>
            <w:vAlign w:val="center"/>
          </w:tcPr>
          <w:p w:rsidR="00183321" w:rsidRPr="004F009F" w:rsidRDefault="00183321" w:rsidP="00D92642">
            <w:pPr>
              <w:spacing w:before="100" w:beforeAutospacing="1" w:after="100" w:afterAutospacing="1"/>
              <w:jc w:val="center"/>
              <w:rPr>
                <w:b/>
                <w:bCs/>
                <w:iCs/>
                <w:sz w:val="22"/>
                <w:szCs w:val="22"/>
              </w:rPr>
            </w:pPr>
            <w:r w:rsidRPr="004F009F">
              <w:rPr>
                <w:b/>
                <w:bCs/>
                <w:iCs/>
                <w:sz w:val="22"/>
                <w:szCs w:val="22"/>
              </w:rPr>
              <w:t>2.</w:t>
            </w:r>
          </w:p>
        </w:tc>
        <w:tc>
          <w:tcPr>
            <w:tcW w:w="1969" w:type="pct"/>
            <w:tcBorders>
              <w:top w:val="outset" w:sz="6" w:space="0" w:color="auto"/>
              <w:left w:val="outset" w:sz="6" w:space="0" w:color="auto"/>
              <w:bottom w:val="outset" w:sz="6" w:space="0" w:color="auto"/>
              <w:right w:val="outset" w:sz="6" w:space="0" w:color="auto"/>
            </w:tcBorders>
            <w:vAlign w:val="center"/>
            <w:hideMark/>
          </w:tcPr>
          <w:p w:rsidR="00183321" w:rsidRPr="003A4AC7" w:rsidRDefault="004F009F" w:rsidP="00D92642">
            <w:pPr>
              <w:spacing w:before="100" w:beforeAutospacing="1" w:after="100" w:afterAutospacing="1"/>
              <w:rPr>
                <w:sz w:val="20"/>
                <w:szCs w:val="20"/>
              </w:rPr>
            </w:pPr>
            <w:r w:rsidRPr="004F009F">
              <w:rPr>
                <w:bCs/>
                <w:iCs/>
                <w:sz w:val="20"/>
                <w:szCs w:val="20"/>
                <w:lang w:val="sr-Cyrl-CS"/>
              </w:rPr>
              <w:t>Укупна цена свих радова, услуга и материјала које су предмет набавке, које су болдиране у табелама и за које су одређене количине</w:t>
            </w:r>
            <w:r w:rsidR="00183321" w:rsidRPr="004F009F">
              <w:rPr>
                <w:bCs/>
                <w:iCs/>
                <w:sz w:val="20"/>
                <w:szCs w:val="20"/>
                <w:lang w:val="sr-Cyrl-CS"/>
              </w:rPr>
              <w:t xml:space="preserve"> са ПДВ</w:t>
            </w:r>
          </w:p>
        </w:tc>
        <w:tc>
          <w:tcPr>
            <w:tcW w:w="2646" w:type="pct"/>
            <w:tcBorders>
              <w:top w:val="outset" w:sz="6" w:space="0" w:color="auto"/>
              <w:left w:val="outset" w:sz="6" w:space="0" w:color="auto"/>
              <w:bottom w:val="outset" w:sz="6" w:space="0" w:color="auto"/>
              <w:right w:val="outset" w:sz="6" w:space="0" w:color="auto"/>
            </w:tcBorders>
            <w:shd w:val="clear" w:color="auto" w:fill="C4BC96"/>
            <w:hideMark/>
          </w:tcPr>
          <w:p w:rsidR="00183321" w:rsidRPr="003A4AC7" w:rsidRDefault="00183321" w:rsidP="00D92642">
            <w:pPr>
              <w:rPr>
                <w:sz w:val="20"/>
                <w:szCs w:val="20"/>
              </w:rPr>
            </w:pPr>
          </w:p>
        </w:tc>
      </w:tr>
    </w:tbl>
    <w:p w:rsidR="00183321" w:rsidRPr="00C83EFF" w:rsidRDefault="00183321" w:rsidP="00A33E89">
      <w:pPr>
        <w:autoSpaceDE w:val="0"/>
        <w:autoSpaceDN w:val="0"/>
        <w:adjustRightInd w:val="0"/>
        <w:ind w:firstLine="720"/>
        <w:jc w:val="both"/>
        <w:rPr>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2496F" w:rsidRPr="00C83EFF" w:rsidRDefault="00A2496F" w:rsidP="00A33E89">
      <w:pPr>
        <w:autoSpaceDE w:val="0"/>
        <w:autoSpaceDN w:val="0"/>
        <w:adjustRightInd w:val="0"/>
        <w:ind w:firstLine="720"/>
        <w:jc w:val="both"/>
        <w:rPr>
          <w:lang w:val="sr-Cyrl-CS"/>
        </w:rPr>
      </w:pPr>
    </w:p>
    <w:p w:rsidR="00A33E89" w:rsidRPr="006C495B" w:rsidRDefault="00A33E89" w:rsidP="00A33E89">
      <w:pPr>
        <w:autoSpaceDE w:val="0"/>
        <w:autoSpaceDN w:val="0"/>
        <w:adjustRightInd w:val="0"/>
        <w:ind w:firstLine="720"/>
        <w:jc w:val="both"/>
        <w:rPr>
          <w:lang w:val="sr-Cyrl-CS"/>
        </w:rPr>
      </w:pPr>
      <w:r w:rsidRPr="006C495B">
        <w:rPr>
          <w:lang w:val="sr-Cyrl-CS"/>
        </w:rPr>
        <w:t>Образац структуре цена</w:t>
      </w:r>
      <w:r w:rsidRPr="006C495B">
        <w:rPr>
          <w:lang w:val="ru-RU"/>
        </w:rPr>
        <w:t xml:space="preserve"> мора бити попуњен тако да се може проверити усклађеност</w:t>
      </w:r>
      <w:r w:rsidRPr="006C495B">
        <w:rPr>
          <w:lang w:val="sr-Cyrl-CS"/>
        </w:rPr>
        <w:t xml:space="preserve"> </w:t>
      </w:r>
      <w:r w:rsidRPr="006C495B">
        <w:rPr>
          <w:lang w:val="ru-RU"/>
        </w:rPr>
        <w:t>јединствених цена са трошковима.</w:t>
      </w:r>
    </w:p>
    <w:p w:rsidR="00A33E89" w:rsidRPr="006C495B" w:rsidRDefault="00A33E89" w:rsidP="00A33E89">
      <w:pPr>
        <w:autoSpaceDE w:val="0"/>
        <w:autoSpaceDN w:val="0"/>
        <w:adjustRightInd w:val="0"/>
        <w:ind w:firstLine="720"/>
        <w:jc w:val="both"/>
        <w:rPr>
          <w:lang w:val="ru-RU"/>
        </w:rPr>
      </w:pPr>
      <w:r w:rsidRPr="006C495B">
        <w:rPr>
          <w:lang w:val="ru-RU"/>
        </w:rPr>
        <w:t>У Обрасцу структуре цена морају бити приказан</w:t>
      </w:r>
      <w:r w:rsidRPr="006C495B">
        <w:t xml:space="preserve">е </w:t>
      </w:r>
      <w:r w:rsidRPr="006C495B">
        <w:rPr>
          <w:lang w:val="sr-Cyrl-CS"/>
        </w:rPr>
        <w:t>јединичне цене</w:t>
      </w:r>
      <w:r w:rsidRPr="006C495B">
        <w:rPr>
          <w:lang w:val="ru-RU"/>
        </w:rPr>
        <w:t xml:space="preserve"> у динарима</w:t>
      </w:r>
      <w:r w:rsidR="006F4DC6" w:rsidRPr="006C495B">
        <w:rPr>
          <w:lang w:val="ru-RU"/>
        </w:rPr>
        <w:t xml:space="preserve"> или еврима</w:t>
      </w:r>
      <w:r w:rsidR="00D2444D" w:rsidRPr="006C495B">
        <w:rPr>
          <w:lang w:val="ru-RU"/>
        </w:rPr>
        <w:t xml:space="preserve"> са и без ПДВ</w:t>
      </w:r>
      <w:r w:rsidRPr="006C495B">
        <w:rPr>
          <w:lang w:val="ru-RU"/>
        </w:rPr>
        <w:t>,</w:t>
      </w:r>
      <w:r w:rsidR="00D2444D" w:rsidRPr="006C495B">
        <w:t xml:space="preserve"> </w:t>
      </w:r>
      <w:r w:rsidRPr="006C495B">
        <w:rPr>
          <w:lang w:val="ru-RU"/>
        </w:rPr>
        <w:t>као и посебно исказани трошкови који чине укупну цену (</w:t>
      </w:r>
      <w:r w:rsidR="006F4DC6" w:rsidRPr="006C495B">
        <w:rPr>
          <w:rFonts w:eastAsia="Arial Unicode MS"/>
          <w:lang w:val="ru-RU"/>
        </w:rPr>
        <w:t xml:space="preserve">трошкови </w:t>
      </w:r>
      <w:r w:rsidR="006F4DC6" w:rsidRPr="006C495B">
        <w:rPr>
          <w:rFonts w:eastAsia="Arial Unicode MS"/>
          <w:bCs/>
          <w:iCs/>
          <w:lang w:val="sr-Cyrl-CS"/>
        </w:rPr>
        <w:t xml:space="preserve">шпедиције, осигурања, царински, </w:t>
      </w:r>
      <w:r w:rsidR="006F4DC6" w:rsidRPr="006C495B">
        <w:rPr>
          <w:rFonts w:eastAsia="Arial Unicode MS"/>
          <w:lang w:val="ru-RU"/>
        </w:rPr>
        <w:t>административни и др. трошкови</w:t>
      </w:r>
      <w:r w:rsidRPr="006C495B">
        <w:rPr>
          <w:lang w:val="ru-RU"/>
        </w:rPr>
        <w:t>).</w:t>
      </w:r>
    </w:p>
    <w:p w:rsidR="00A33E89" w:rsidRPr="006C495B" w:rsidRDefault="00A33E89" w:rsidP="00A33E89">
      <w:pPr>
        <w:autoSpaceDE w:val="0"/>
        <w:autoSpaceDN w:val="0"/>
        <w:adjustRightInd w:val="0"/>
        <w:ind w:firstLine="720"/>
        <w:jc w:val="both"/>
        <w:rPr>
          <w:lang w:val="ru-RU"/>
        </w:rPr>
      </w:pPr>
      <w:r w:rsidRPr="006C495B">
        <w:rPr>
          <w:lang w:val="ru-RU"/>
        </w:rPr>
        <w:t>Цена добијена</w:t>
      </w:r>
      <w:r w:rsidR="007F7FDB" w:rsidRPr="006C495B">
        <w:rPr>
          <w:lang w:val="ru-RU"/>
        </w:rPr>
        <w:t xml:space="preserve"> сабирањем појединачних цена </w:t>
      </w:r>
      <w:r w:rsidR="004F009F" w:rsidRPr="006C495B">
        <w:rPr>
          <w:bCs/>
          <w:iCs/>
          <w:lang w:val="sr-Cyrl-CS"/>
        </w:rPr>
        <w:t>које су болдиране у табелама и за које су одређене количине</w:t>
      </w:r>
      <w:r w:rsidR="00D92642" w:rsidRPr="006C495B">
        <w:rPr>
          <w:lang w:val="ru-RU"/>
        </w:rPr>
        <w:t xml:space="preserve">, </w:t>
      </w:r>
      <w:r w:rsidR="00D2444D" w:rsidRPr="006C495B">
        <w:rPr>
          <w:lang w:val="ru-RU"/>
        </w:rPr>
        <w:t>без ПДВ</w:t>
      </w:r>
      <w:r w:rsidRPr="006C495B">
        <w:rPr>
          <w:lang w:val="ru-RU"/>
        </w:rPr>
        <w:t>, служиће уједно и као цена за избор најповољнијег понуђача.</w:t>
      </w:r>
    </w:p>
    <w:p w:rsidR="00A33E89" w:rsidRPr="006C495B" w:rsidRDefault="00A33E89" w:rsidP="00A33E89">
      <w:pPr>
        <w:autoSpaceDE w:val="0"/>
        <w:autoSpaceDN w:val="0"/>
        <w:adjustRightInd w:val="0"/>
        <w:ind w:firstLine="720"/>
        <w:jc w:val="both"/>
        <w:rPr>
          <w:b/>
        </w:rPr>
      </w:pPr>
      <w:r w:rsidRPr="006C495B">
        <w:rPr>
          <w:b/>
          <w:lang w:val="ru-RU"/>
        </w:rPr>
        <w:t xml:space="preserve">Овако добијена цена се уписује и у Образац понуде (Одељак </w:t>
      </w:r>
      <w:r w:rsidR="00603022" w:rsidRPr="006C495B">
        <w:rPr>
          <w:b/>
          <w:lang w:val="sr-Latn-CS"/>
        </w:rPr>
        <w:t>V</w:t>
      </w:r>
      <w:r w:rsidRPr="006C495B">
        <w:rPr>
          <w:b/>
          <w:lang w:val="ru-RU"/>
        </w:rPr>
        <w:t>)</w:t>
      </w:r>
      <w:r w:rsidR="00915A47" w:rsidRPr="006C495B">
        <w:rPr>
          <w:b/>
          <w:lang w:val="ru-RU"/>
        </w:rPr>
        <w:t>, под тачком Укупна понуђена цена без ПДВ</w:t>
      </w:r>
      <w:r w:rsidRPr="006C495B">
        <w:rPr>
          <w:b/>
          <w:lang w:val="sr-Latn-CS"/>
        </w:rPr>
        <w:t>.</w:t>
      </w:r>
    </w:p>
    <w:p w:rsidR="004F009F" w:rsidRPr="00DC1E62" w:rsidRDefault="004F009F" w:rsidP="00A33E89">
      <w:pPr>
        <w:autoSpaceDE w:val="0"/>
        <w:autoSpaceDN w:val="0"/>
        <w:adjustRightInd w:val="0"/>
        <w:ind w:firstLine="720"/>
        <w:jc w:val="both"/>
      </w:pPr>
      <w:r w:rsidRPr="006C495B">
        <w:t>За остале ставке из Табела, понуђачи уписују цене према јединици мере 1 (1 ком, 1 м, 1 кг, 1 км</w:t>
      </w:r>
      <w:r w:rsidR="00DC1E62" w:rsidRPr="006C495B">
        <w:t xml:space="preserve">, 1 </w:t>
      </w:r>
      <w:r w:rsidR="00DC1E62" w:rsidRPr="006C495B">
        <w:rPr>
          <w:bCs/>
        </w:rPr>
        <w:t>m</w:t>
      </w:r>
      <w:r w:rsidR="00DC1E62" w:rsidRPr="006C495B">
        <w:rPr>
          <w:bCs/>
          <w:vertAlign w:val="superscript"/>
        </w:rPr>
        <w:t>2</w:t>
      </w:r>
      <w:r w:rsidR="00E20A40">
        <w:rPr>
          <w:bCs/>
        </w:rPr>
        <w:t xml:space="preserve">, 1 </w:t>
      </w:r>
      <w:r w:rsidR="00E20A40" w:rsidRPr="00E20A40">
        <w:rPr>
          <w:bCs/>
          <w:lang w:val="sr-Cyrl-CS"/>
        </w:rPr>
        <w:t>р</w:t>
      </w:r>
      <w:r w:rsidR="00E20A40" w:rsidRPr="00E20A40">
        <w:rPr>
          <w:bCs/>
        </w:rPr>
        <w:t>ад</w:t>
      </w:r>
      <w:r w:rsidR="00E20A40" w:rsidRPr="00E20A40">
        <w:rPr>
          <w:bCs/>
          <w:lang w:val="sr-Cyrl-CS"/>
        </w:rPr>
        <w:t xml:space="preserve">. </w:t>
      </w:r>
      <w:r w:rsidR="00E20A40" w:rsidRPr="00E20A40">
        <w:rPr>
          <w:bCs/>
        </w:rPr>
        <w:t>сат</w:t>
      </w:r>
      <w:r w:rsidRPr="006C495B">
        <w:t xml:space="preserve"> ...)</w:t>
      </w:r>
      <w:r w:rsidR="00DC1E62" w:rsidRPr="006C495B">
        <w:t>.</w:t>
      </w:r>
    </w:p>
    <w:p w:rsidR="00A33E89" w:rsidRPr="00C83EFF" w:rsidRDefault="00A33E89" w:rsidP="00A33E89">
      <w:pPr>
        <w:jc w:val="both"/>
        <w:rPr>
          <w:bCs/>
          <w:lang w:val="sr-Cyrl-CS"/>
        </w:rPr>
      </w:pPr>
    </w:p>
    <w:tbl>
      <w:tblPr>
        <w:tblW w:w="0" w:type="auto"/>
        <w:tblLook w:val="04A0"/>
      </w:tblPr>
      <w:tblGrid>
        <w:gridCol w:w="4788"/>
        <w:gridCol w:w="4788"/>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w:t>
            </w:r>
            <w:r w:rsidR="00DC1E62">
              <w:rPr>
                <w:b/>
                <w:bCs/>
                <w:lang w:val="sr-Cyrl-CS"/>
              </w:rPr>
              <w:t xml:space="preserve">     </w:t>
            </w:r>
            <w:r w:rsidRPr="00AD428F">
              <w:rPr>
                <w:b/>
                <w:bCs/>
                <w:lang w:val="sr-Cyrl-CS"/>
              </w:rPr>
              <w:t>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73CFC">
          <w:pgSz w:w="11907" w:h="16839" w:code="9"/>
          <w:pgMar w:top="415" w:right="837" w:bottom="1152" w:left="990" w:header="576" w:footer="439" w:gutter="0"/>
          <w:cols w:space="708"/>
          <w:titlePg/>
          <w:docGrid w:linePitch="360"/>
        </w:sectPr>
      </w:pPr>
      <w:r>
        <w:rPr>
          <w:bCs/>
          <w:lang w:val="sr-Cyrl-CS"/>
        </w:rPr>
        <w:t xml:space="preserve">                                                                           </w:t>
      </w:r>
      <w:r w:rsidR="001D29A6">
        <w:rPr>
          <w:bCs/>
          <w:lang w:val="sr-Cyrl-CS"/>
        </w:rPr>
        <w:t xml:space="preserve">         </w:t>
      </w: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b/>
                <w:sz w:val="28"/>
                <w:szCs w:val="28"/>
                <w:lang w:val="sr-Cyrl-CS"/>
              </w:rPr>
              <w:lastRenderedPageBreak/>
              <w:t>ОДЕЉАК V</w:t>
            </w:r>
            <w:r>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 xml:space="preserve">Цена без ПДВ </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AE15BE"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AE15BE" w:rsidRDefault="0034345D" w:rsidP="00603022">
            <w:pPr>
              <w:jc w:val="center"/>
              <w:rPr>
                <w:lang w:val="sr-Cyrl-CS"/>
              </w:rPr>
            </w:pPr>
            <w:r w:rsidRPr="0064695C">
              <w:rPr>
                <w:sz w:val="22"/>
                <w:szCs w:val="22"/>
                <w:lang w:val="sr-Cyrl-CS"/>
              </w:rPr>
              <w:t>динара</w:t>
            </w:r>
          </w:p>
        </w:tc>
      </w:tr>
    </w:tbl>
    <w:p w:rsidR="0034345D" w:rsidRDefault="0034345D" w:rsidP="006C28E4">
      <w:pPr>
        <w:jc w:val="both"/>
      </w:pPr>
    </w:p>
    <w:p w:rsidR="0034345D" w:rsidRPr="006C28E4" w:rsidRDefault="0034345D"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9"/>
        <w:gridCol w:w="4576"/>
      </w:tblGrid>
      <w:tr w:rsidR="006C28E4" w:rsidRPr="00AD428F" w:rsidTr="000910EA">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680" w:type="dxa"/>
          </w:tcPr>
          <w:p w:rsidR="006C28E4" w:rsidRPr="00AD428F" w:rsidRDefault="006C28E4" w:rsidP="000910EA">
            <w:pPr>
              <w:jc w:val="center"/>
              <w:rPr>
                <w:b/>
                <w:bCs/>
                <w:lang w:val="sr-Cyrl-CS"/>
              </w:rPr>
            </w:pPr>
          </w:p>
          <w:p w:rsidR="006C28E4" w:rsidRPr="00AD428F" w:rsidRDefault="006C28E4" w:rsidP="000910EA">
            <w:pPr>
              <w:jc w:val="center"/>
              <w:rPr>
                <w:b/>
                <w:bCs/>
                <w:lang w:val="sr-Cyrl-CS"/>
              </w:rPr>
            </w:pPr>
            <w:r w:rsidRPr="00AD428F">
              <w:rPr>
                <w:b/>
                <w:bCs/>
                <w:lang w:val="sr-Cyrl-CS"/>
              </w:rPr>
              <w:t xml:space="preserve">  ПОНУЂАЧ</w:t>
            </w:r>
          </w:p>
        </w:tc>
      </w:tr>
      <w:tr w:rsidR="006C28E4" w:rsidRPr="00AD428F" w:rsidTr="000910EA">
        <w:tc>
          <w:tcPr>
            <w:tcW w:w="4680"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680" w:type="dxa"/>
          </w:tcPr>
          <w:p w:rsidR="006C28E4" w:rsidRPr="00AD428F" w:rsidRDefault="006C28E4" w:rsidP="000910EA">
            <w:pPr>
              <w:jc w:val="both"/>
              <w:rPr>
                <w:b/>
                <w:bCs/>
                <w:lang w:val="sr-Cyrl-CS"/>
              </w:rPr>
            </w:pPr>
          </w:p>
        </w:tc>
      </w:tr>
      <w:tr w:rsidR="006C28E4" w:rsidRPr="00AD428F" w:rsidTr="000910EA">
        <w:tc>
          <w:tcPr>
            <w:tcW w:w="4680" w:type="dxa"/>
          </w:tcPr>
          <w:p w:rsidR="006C28E4" w:rsidRPr="00AD428F" w:rsidRDefault="006C28E4" w:rsidP="000910EA">
            <w:pPr>
              <w:jc w:val="both"/>
              <w:rPr>
                <w:b/>
                <w:bCs/>
                <w:lang w:val="sr-Cyrl-CS"/>
              </w:rPr>
            </w:pPr>
          </w:p>
        </w:tc>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jc w:val="both"/>
        <w:rPr>
          <w:bCs/>
          <w:lang w:val="sr-Cyrl-CS"/>
        </w:rPr>
      </w:pP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Cs/>
          <w:lang w:val="sr-Cyrl-CS"/>
        </w:rPr>
        <w:t xml:space="preserve">                          </w:t>
      </w:r>
      <w:r w:rsidR="00AD428F">
        <w:rPr>
          <w:bCs/>
          <w:lang w:val="sr-Cyrl-CS"/>
        </w:rPr>
        <w:t xml:space="preserve">               </w:t>
      </w:r>
      <w:r w:rsidRPr="00AD428F">
        <w:rPr>
          <w:bCs/>
          <w:lang w:val="sr-Cyrl-CS"/>
        </w:rPr>
        <w:t xml:space="preserve">      </w:t>
      </w:r>
      <w:r w:rsidR="007562FA" w:rsidRPr="00AD428F">
        <w:rPr>
          <w:b/>
          <w:bCs/>
        </w:rPr>
        <w:t xml:space="preserve">      </w:t>
      </w:r>
      <w:r w:rsidRPr="00AD428F">
        <w:rPr>
          <w:b/>
          <w:bCs/>
        </w:rPr>
        <w:t xml:space="preserve"> </w:t>
      </w:r>
      <w:r w:rsidRPr="00AD428F">
        <w:rPr>
          <w:bCs/>
          <w:lang w:val="sr-Cyrl-CS"/>
        </w:rPr>
        <w:t>(потпис</w:t>
      </w:r>
      <w:r w:rsidRPr="00AD428F">
        <w:rPr>
          <w:bCs/>
        </w:rPr>
        <w:t xml:space="preserve"> овлашћеног лица</w:t>
      </w:r>
      <w:r w:rsidRPr="00AD428F">
        <w:rPr>
          <w:bCs/>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3A4AC7">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541C1E">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34345D">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9093A" w:rsidRPr="00AE15BE" w:rsidRDefault="0009093A" w:rsidP="0009093A">
      <w:pPr>
        <w:ind w:firstLine="720"/>
        <w:jc w:val="both"/>
        <w:rPr>
          <w:b/>
          <w:sz w:val="28"/>
          <w:szCs w:val="28"/>
          <w:lang w:val="sr-Cyrl-CS"/>
        </w:rPr>
      </w:pPr>
      <w:r w:rsidRPr="00AE15BE">
        <w:rPr>
          <w:bCs/>
          <w:lang w:val="sr-Cyrl-CS"/>
        </w:rPr>
        <w:t xml:space="preserve">На основу члана 61. Закона о јавним набавкама </w:t>
      </w:r>
      <w:r w:rsidRPr="00AE15BE">
        <w:rPr>
          <w:lang w:val="sr-Cyrl-CS"/>
        </w:rPr>
        <w:t xml:space="preserve">(„Службени гласник РС“, број 124/12 и 14/15), </w:t>
      </w:r>
      <w:r w:rsidRPr="00AE15BE">
        <w:rPr>
          <w:bCs/>
          <w:lang w:val="sr-Cyrl-CS"/>
        </w:rPr>
        <w:t>члана</w:t>
      </w:r>
      <w:r w:rsidR="00471983">
        <w:rPr>
          <w:lang w:val="sr-Cyrl-CS"/>
        </w:rPr>
        <w:t xml:space="preserve"> 6</w:t>
      </w:r>
      <w:r w:rsidRPr="00AE15BE">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AD428F" w:rsidP="00C64327">
            <w:pPr>
              <w:jc w:val="center"/>
              <w:rPr>
                <w:b/>
                <w:bCs/>
                <w:lang w:val="sr-Cyrl-CS"/>
              </w:rPr>
            </w:pPr>
            <w:r>
              <w:rPr>
                <w:b/>
                <w:bCs/>
              </w:rPr>
              <w:t xml:space="preserve"> </w:t>
            </w:r>
            <w:r w:rsidR="0009093A"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09093A" w:rsidRPr="00AD428F" w:rsidRDefault="0009093A" w:rsidP="0009093A">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09093A" w:rsidP="00C64327">
            <w:pPr>
              <w:jc w:val="center"/>
              <w:rPr>
                <w:b/>
                <w:bCs/>
                <w:lang w:val="sr-Cyrl-CS"/>
              </w:rPr>
            </w:pPr>
            <w:r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D2444D" w:rsidRPr="00AD428F" w:rsidRDefault="0009093A" w:rsidP="00D2444D">
      <w:pPr>
        <w:jc w:val="both"/>
        <w:rPr>
          <w:bCs/>
          <w:lang w:val="sr-Cyrl-CS"/>
        </w:rPr>
      </w:pPr>
      <w:r w:rsidRPr="00AD428F">
        <w:rPr>
          <w:bCs/>
          <w:lang w:val="sr-Cyrl-CS"/>
        </w:rPr>
        <w:tab/>
      </w:r>
      <w:r w:rsidR="00D2444D" w:rsidRPr="00AD428F">
        <w:rPr>
          <w:bCs/>
        </w:rPr>
        <w:t xml:space="preserve">                                                                                   </w:t>
      </w:r>
      <w:r w:rsidR="00D2444D" w:rsidRPr="00AD428F">
        <w:rPr>
          <w:bCs/>
          <w:lang w:val="sr-Cyrl-CS"/>
        </w:rPr>
        <w:t>(потпис</w:t>
      </w:r>
      <w:r w:rsidR="00D2444D" w:rsidRPr="00AD428F">
        <w:rPr>
          <w:bCs/>
        </w:rPr>
        <w:t xml:space="preserve"> овлашћеног лица</w:t>
      </w:r>
      <w:r w:rsidR="00D2444D" w:rsidRPr="00AD428F">
        <w:rPr>
          <w:bCs/>
          <w:lang w:val="sr-Cyrl-CS"/>
        </w:rPr>
        <w:t>)</w:t>
      </w:r>
    </w:p>
    <w:p w:rsidR="0009093A" w:rsidRDefault="0009093A" w:rsidP="00D2444D">
      <w:pPr>
        <w:jc w:val="both"/>
        <w:rPr>
          <w:bCs/>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D2444D" w:rsidRPr="004C582E" w:rsidRDefault="00D2444D" w:rsidP="00D2444D">
            <w:pPr>
              <w:rPr>
                <w:lang w:val="sr-Cyrl-CS"/>
              </w:rPr>
            </w:pPr>
          </w:p>
          <w:p w:rsidR="00D2444D" w:rsidRPr="004C582E" w:rsidRDefault="00D2444D" w:rsidP="00D2444D">
            <w:pPr>
              <w:rPr>
                <w:lang w:val="sr-Cyrl-CS"/>
              </w:rPr>
            </w:pPr>
          </w:p>
          <w:tbl>
            <w:tblPr>
              <w:tblW w:w="0" w:type="auto"/>
              <w:tblLook w:val="04A0"/>
            </w:tblPr>
            <w:tblGrid>
              <w:gridCol w:w="4492"/>
              <w:gridCol w:w="4535"/>
            </w:tblGrid>
            <w:tr w:rsidR="00D2444D" w:rsidRPr="00AD428F" w:rsidTr="00702B77">
              <w:tc>
                <w:tcPr>
                  <w:tcW w:w="4739"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c>
                <w:tcPr>
                  <w:tcW w:w="4747" w:type="dxa"/>
                </w:tcPr>
                <w:p w:rsidR="00D2444D" w:rsidRPr="00AD428F" w:rsidRDefault="00D2444D" w:rsidP="00702B77">
                  <w:pPr>
                    <w:jc w:val="center"/>
                    <w:rPr>
                      <w:b/>
                      <w:bCs/>
                      <w:lang w:val="sr-Cyrl-CS"/>
                    </w:rPr>
                  </w:pPr>
                  <w:r w:rsidRPr="00AD428F">
                    <w:rPr>
                      <w:b/>
                      <w:bCs/>
                      <w:lang w:val="sr-Cyrl-CS"/>
                    </w:rPr>
                    <w:t>ПОНУЂАЧ</w:t>
                  </w:r>
                </w:p>
              </w:tc>
            </w:tr>
            <w:tr w:rsidR="00D2444D" w:rsidRPr="00AD428F" w:rsidTr="00702B77">
              <w:tc>
                <w:tcPr>
                  <w:tcW w:w="4739" w:type="dxa"/>
                  <w:tcBorders>
                    <w:top w:val="double" w:sz="4" w:space="0" w:color="auto"/>
                  </w:tcBorders>
                </w:tcPr>
                <w:p w:rsidR="00D2444D" w:rsidRPr="00AD428F" w:rsidRDefault="00D2444D" w:rsidP="00702B77">
                  <w:pPr>
                    <w:jc w:val="center"/>
                    <w:rPr>
                      <w:bCs/>
                      <w:lang w:val="sr-Cyrl-CS"/>
                    </w:rPr>
                  </w:pPr>
                  <w:r w:rsidRPr="00AD428F">
                    <w:rPr>
                      <w:bCs/>
                      <w:lang w:val="sr-Cyrl-CS"/>
                    </w:rPr>
                    <w:t>(Место и датум)</w:t>
                  </w:r>
                </w:p>
              </w:tc>
              <w:tc>
                <w:tcPr>
                  <w:tcW w:w="4747" w:type="dxa"/>
                </w:tcPr>
                <w:p w:rsidR="00D2444D" w:rsidRPr="00AD428F" w:rsidRDefault="00D2444D" w:rsidP="00702B77">
                  <w:pPr>
                    <w:rPr>
                      <w:b/>
                      <w:bCs/>
                      <w:lang w:val="sr-Cyrl-CS"/>
                    </w:rPr>
                  </w:pPr>
                </w:p>
              </w:tc>
            </w:tr>
            <w:tr w:rsidR="00D2444D" w:rsidRPr="00AD428F" w:rsidTr="00702B77">
              <w:tc>
                <w:tcPr>
                  <w:tcW w:w="4739" w:type="dxa"/>
                </w:tcPr>
                <w:p w:rsidR="00D2444D" w:rsidRPr="00AD428F" w:rsidRDefault="00D2444D" w:rsidP="00702B77">
                  <w:pPr>
                    <w:rPr>
                      <w:b/>
                      <w:bCs/>
                      <w:lang w:val="sr-Cyrl-CS"/>
                    </w:rPr>
                  </w:pPr>
                </w:p>
              </w:tc>
              <w:tc>
                <w:tcPr>
                  <w:tcW w:w="4747"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r>
          </w:tbl>
          <w:p w:rsidR="00D2444D" w:rsidRPr="00AD428F" w:rsidRDefault="00D2444D" w:rsidP="00D2444D">
            <w:pPr>
              <w:jc w:val="both"/>
              <w:rPr>
                <w:bCs/>
                <w:lang w:val="sr-Cyrl-CS"/>
              </w:rPr>
            </w:pPr>
            <w:r w:rsidRPr="00AD428F">
              <w:rPr>
                <w:bCs/>
                <w:lang w:val="sr-Cyrl-CS"/>
              </w:rPr>
              <w:tab/>
              <w:t xml:space="preserve">                                                              </w:t>
            </w:r>
            <w:r w:rsidR="00AD428F">
              <w:rPr>
                <w:bCs/>
                <w:lang w:val="sr-Cyrl-CS"/>
              </w:rPr>
              <w:t xml:space="preserve">              </w:t>
            </w:r>
            <w:r w:rsidRPr="00AD428F">
              <w:rPr>
                <w:bCs/>
                <w:lang w:val="sr-Cyrl-CS"/>
              </w:rPr>
              <w:t xml:space="preserve">   </w:t>
            </w:r>
            <w:r w:rsidRPr="00AD428F">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D2444D" w:rsidRPr="00D2444D" w:rsidRDefault="00D2444D" w:rsidP="00D2444D">
            <w:pPr>
              <w:jc w:val="both"/>
              <w:rPr>
                <w:bCs/>
                <w:sz w:val="20"/>
                <w:szCs w:val="20"/>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5F4298" w:rsidRDefault="005F4298" w:rsidP="00383582">
      <w:pPr>
        <w:tabs>
          <w:tab w:val="center" w:pos="5040"/>
        </w:tabs>
        <w:spacing w:line="276" w:lineRule="auto"/>
        <w:ind w:left="720"/>
        <w:contextualSpacing/>
        <w:rPr>
          <w:b/>
          <w:sz w:val="28"/>
          <w:szCs w:val="28"/>
        </w:rPr>
      </w:pPr>
    </w:p>
    <w:p w:rsidR="00383582" w:rsidRDefault="00383582" w:rsidP="00383582">
      <w:pPr>
        <w:tabs>
          <w:tab w:val="center" w:pos="5040"/>
        </w:tabs>
        <w:spacing w:line="276" w:lineRule="auto"/>
        <w:ind w:left="720"/>
        <w:contextualSpacing/>
        <w:rPr>
          <w:b/>
          <w:sz w:val="28"/>
          <w:szCs w:val="28"/>
        </w:rPr>
      </w:pPr>
      <w:r>
        <w:rPr>
          <w:b/>
          <w:sz w:val="28"/>
          <w:szCs w:val="28"/>
        </w:rPr>
        <w:tab/>
      </w:r>
    </w:p>
    <w:p w:rsidR="00525323" w:rsidRDefault="00525323" w:rsidP="00383582">
      <w:pPr>
        <w:tabs>
          <w:tab w:val="center" w:pos="5040"/>
        </w:tabs>
        <w:spacing w:line="276" w:lineRule="auto"/>
        <w:ind w:left="720"/>
        <w:contextualSpacing/>
        <w:rPr>
          <w:b/>
          <w:sz w:val="28"/>
          <w:szCs w:val="28"/>
        </w:rPr>
        <w:sectPr w:rsidR="00525323"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25323" w:rsidRPr="00586DE0" w:rsidTr="005D70AC">
        <w:tc>
          <w:tcPr>
            <w:tcW w:w="9243" w:type="dxa"/>
            <w:tcBorders>
              <w:top w:val="nil"/>
              <w:left w:val="nil"/>
              <w:bottom w:val="nil"/>
              <w:right w:val="nil"/>
            </w:tcBorders>
            <w:shd w:val="clear" w:color="auto" w:fill="DDD9C3"/>
          </w:tcPr>
          <w:p w:rsidR="00525323" w:rsidRPr="00586DE0" w:rsidRDefault="00525323" w:rsidP="005D70AC">
            <w:pPr>
              <w:jc w:val="center"/>
              <w:rPr>
                <w:b/>
                <w:sz w:val="28"/>
                <w:szCs w:val="28"/>
              </w:rPr>
            </w:pPr>
            <w:r w:rsidRPr="00586DE0">
              <w:rPr>
                <w:u w:val="single"/>
                <w:lang w:val="sr-Cyrl-CS"/>
              </w:rPr>
              <w:lastRenderedPageBreak/>
              <w:br w:type="page"/>
            </w:r>
            <w:r w:rsidRPr="00586DE0">
              <w:rPr>
                <w:u w:val="single"/>
                <w:lang w:val="sr-Cyrl-CS"/>
              </w:rPr>
              <w:br w:type="page"/>
            </w:r>
            <w:r w:rsidRPr="00586DE0">
              <w:rPr>
                <w:b/>
                <w:sz w:val="28"/>
                <w:szCs w:val="28"/>
                <w:lang w:val="sr-Cyrl-CS"/>
              </w:rPr>
              <w:t xml:space="preserve">ОДЕЉАК </w:t>
            </w:r>
            <w:r w:rsidRPr="00586DE0">
              <w:rPr>
                <w:b/>
                <w:sz w:val="28"/>
                <w:szCs w:val="28"/>
              </w:rPr>
              <w:t>X</w:t>
            </w:r>
            <w:r w:rsidRPr="00586DE0">
              <w:rPr>
                <w:b/>
                <w:sz w:val="28"/>
                <w:szCs w:val="28"/>
                <w:lang w:val="sr-Latn-CS"/>
              </w:rPr>
              <w:t>III</w:t>
            </w:r>
          </w:p>
        </w:tc>
      </w:tr>
    </w:tbl>
    <w:p w:rsidR="00525323" w:rsidRPr="00586DE0" w:rsidRDefault="00525323" w:rsidP="00525323">
      <w:pPr>
        <w:ind w:firstLine="720"/>
        <w:jc w:val="both"/>
        <w:rPr>
          <w:b/>
          <w:sz w:val="28"/>
          <w:szCs w:val="28"/>
          <w:lang w:val="sr-Cyrl-CS"/>
        </w:rPr>
      </w:pPr>
      <w:r w:rsidRPr="00586DE0">
        <w:rPr>
          <w:bCs/>
          <w:lang w:val="sr-Cyrl-CS"/>
        </w:rPr>
        <w:t xml:space="preserve">На основу члана 61. Закона о јавним набавкама </w:t>
      </w:r>
      <w:r w:rsidRPr="00586DE0">
        <w:rPr>
          <w:lang w:val="sr-Cyrl-CS"/>
        </w:rPr>
        <w:t xml:space="preserve">(„Службени гласник РС“, бр. 124/12, 14/15 и 68/15), </w:t>
      </w:r>
      <w:r w:rsidRPr="00586DE0">
        <w:rPr>
          <w:bCs/>
          <w:lang w:val="sr-Cyrl-CS"/>
        </w:rPr>
        <w:t>члана</w:t>
      </w:r>
      <w:r w:rsidRPr="00586DE0">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525323" w:rsidRPr="00586DE0" w:rsidRDefault="00525323" w:rsidP="00525323">
      <w:pPr>
        <w:tabs>
          <w:tab w:val="center" w:pos="5040"/>
        </w:tabs>
        <w:spacing w:line="276" w:lineRule="auto"/>
        <w:ind w:left="720"/>
        <w:contextualSpacing/>
        <w:jc w:val="both"/>
        <w:rPr>
          <w:b/>
          <w:sz w:val="28"/>
          <w:szCs w:val="28"/>
        </w:rPr>
      </w:pPr>
    </w:p>
    <w:p w:rsidR="00525323" w:rsidRPr="00586DE0" w:rsidRDefault="00525323" w:rsidP="00525323">
      <w:pPr>
        <w:tabs>
          <w:tab w:val="center" w:pos="5040"/>
        </w:tabs>
        <w:spacing w:line="276" w:lineRule="auto"/>
        <w:ind w:left="720"/>
        <w:contextualSpacing/>
        <w:rPr>
          <w:b/>
          <w:sz w:val="28"/>
          <w:szCs w:val="28"/>
        </w:rPr>
      </w:pPr>
    </w:p>
    <w:p w:rsidR="00525323" w:rsidRPr="00586DE0" w:rsidRDefault="00525323" w:rsidP="00525323">
      <w:pPr>
        <w:jc w:val="center"/>
        <w:rPr>
          <w:rFonts w:eastAsia="Arial Unicode MS"/>
          <w:b/>
          <w:bCs/>
          <w:noProof/>
          <w:sz w:val="28"/>
          <w:szCs w:val="28"/>
          <w:lang w:val="sr-Cyrl-CS"/>
        </w:rPr>
      </w:pPr>
      <w:r w:rsidRPr="00586DE0">
        <w:rPr>
          <w:rFonts w:eastAsia="Arial Unicode MS"/>
          <w:b/>
          <w:bCs/>
          <w:noProof/>
          <w:sz w:val="28"/>
          <w:szCs w:val="28"/>
        </w:rPr>
        <w:t>ИЗЈАВА ПОНУЂАЧА</w:t>
      </w:r>
      <w:r w:rsidRPr="00586DE0">
        <w:rPr>
          <w:rFonts w:eastAsia="Arial Unicode MS"/>
          <w:b/>
          <w:bCs/>
          <w:noProof/>
          <w:sz w:val="28"/>
          <w:szCs w:val="28"/>
          <w:lang w:val="sr-Cyrl-CS"/>
        </w:rPr>
        <w:t xml:space="preserve"> </w:t>
      </w:r>
      <w:r w:rsidRPr="00586DE0">
        <w:rPr>
          <w:rFonts w:eastAsia="Arial Unicode MS"/>
          <w:b/>
          <w:noProof/>
          <w:sz w:val="28"/>
          <w:szCs w:val="28"/>
          <w:lang w:val="sr-Cyrl-CS"/>
        </w:rPr>
        <w:t xml:space="preserve"> ДА </w:t>
      </w:r>
      <w:r w:rsidRPr="00586DE0">
        <w:rPr>
          <w:rFonts w:eastAsia="Arial Unicode MS"/>
          <w:b/>
          <w:bCs/>
          <w:noProof/>
          <w:sz w:val="28"/>
          <w:szCs w:val="28"/>
          <w:lang w:val="sr-Cyrl-CS"/>
        </w:rPr>
        <w:t xml:space="preserve">ИСПУЊАВА ДОДАТНЕ УСЛОВЕ ЗА УЧЕСТВОВАЊЕ У ПОСТУПКУ НАБАВКЕ – ФИНАНСИЈСКИ И КАДРОВСКИ КАПАЦИТЕТ </w:t>
      </w:r>
    </w:p>
    <w:p w:rsidR="00525323" w:rsidRPr="00586DE0" w:rsidRDefault="00525323" w:rsidP="00525323">
      <w:pPr>
        <w:jc w:val="center"/>
        <w:rPr>
          <w:rFonts w:eastAsia="Arial Unicode MS"/>
          <w:b/>
          <w:bCs/>
          <w:noProof/>
          <w:lang w:val="sr-Cyrl-CS"/>
        </w:rPr>
      </w:pPr>
    </w:p>
    <w:p w:rsidR="00525323" w:rsidRPr="00586DE0" w:rsidRDefault="00525323" w:rsidP="00525323">
      <w:pPr>
        <w:jc w:val="center"/>
        <w:rPr>
          <w:rFonts w:eastAsia="Arial Unicode MS"/>
          <w:noProof/>
        </w:rPr>
      </w:pPr>
    </w:p>
    <w:p w:rsidR="00525323" w:rsidRPr="00FB0FE0" w:rsidRDefault="00525323" w:rsidP="00525323">
      <w:pPr>
        <w:pStyle w:val="ListParagraph"/>
        <w:numPr>
          <w:ilvl w:val="0"/>
          <w:numId w:val="17"/>
        </w:numPr>
        <w:spacing w:after="0"/>
        <w:ind w:left="0" w:firstLine="720"/>
        <w:jc w:val="both"/>
        <w:rPr>
          <w:rFonts w:ascii="Times New Roman" w:hAnsi="Times New Roman"/>
          <w:bCs/>
          <w:sz w:val="24"/>
          <w:szCs w:val="24"/>
          <w:lang w:val="sr-Cyrl-CS"/>
        </w:rPr>
      </w:pPr>
      <w:r w:rsidRPr="00586DE0">
        <w:rPr>
          <w:rFonts w:ascii="Times New Roman" w:eastAsia="Arial Unicode MS" w:hAnsi="Times New Roman"/>
          <w:noProof/>
          <w:sz w:val="24"/>
          <w:szCs w:val="24"/>
        </w:rPr>
        <w:t xml:space="preserve">Изјављујем под материјалном и кривичном одговорношћу, </w:t>
      </w:r>
      <w:r w:rsidRPr="00586DE0">
        <w:rPr>
          <w:rFonts w:ascii="Times New Roman" w:eastAsia="Arial Unicode MS" w:hAnsi="Times New Roman"/>
          <w:noProof/>
          <w:sz w:val="24"/>
          <w:szCs w:val="24"/>
          <w:lang w:val="sr-Cyrl-CS"/>
        </w:rPr>
        <w:t>д</w:t>
      </w:r>
      <w:r w:rsidRPr="00586DE0">
        <w:rPr>
          <w:rFonts w:ascii="Times New Roman" w:eastAsia="Arial Unicode MS" w:hAnsi="Times New Roman"/>
          <w:noProof/>
          <w:sz w:val="24"/>
          <w:szCs w:val="24"/>
        </w:rPr>
        <w:t xml:space="preserve">а Понуђач </w:t>
      </w:r>
      <w:r w:rsidRPr="00586DE0">
        <w:rPr>
          <w:rFonts w:ascii="Times New Roman" w:hAnsi="Times New Roman"/>
          <w:sz w:val="24"/>
          <w:szCs w:val="24"/>
          <w:lang w:val="sr-Cyrl-CS"/>
        </w:rPr>
        <w:t xml:space="preserve">___________________________________ из ______________________________, испуњава додатне услове за учествовање у поступку набавке – финансијски и кадровски капацитет, односно да је понуђач остварио </w:t>
      </w:r>
      <w:r w:rsidRPr="00FB0FE0">
        <w:rPr>
          <w:rFonts w:ascii="Times New Roman" w:hAnsi="Times New Roman"/>
          <w:sz w:val="24"/>
          <w:szCs w:val="24"/>
          <w:lang w:val="sr-Cyrl-CS"/>
        </w:rPr>
        <w:t>пословни приход најмање једнак или већи од износа понуђене цене за ову јавну набавку, рачунајући за 2017. годину, као и да има ангажована раднике: ангажоване следеће раднике</w:t>
      </w:r>
      <w:r w:rsidRPr="00FB0FE0">
        <w:rPr>
          <w:rFonts w:ascii="Times New Roman" w:hAnsi="Times New Roman"/>
          <w:sz w:val="24"/>
          <w:szCs w:val="24"/>
        </w:rPr>
        <w:t>:</w:t>
      </w:r>
      <w:r w:rsidRPr="00FB0FE0">
        <w:rPr>
          <w:rFonts w:ascii="Times New Roman" w:hAnsi="Times New Roman"/>
          <w:bCs/>
          <w:sz w:val="24"/>
          <w:szCs w:val="24"/>
          <w:lang w:val="sr-Cyrl-CS"/>
        </w:rPr>
        <w:t xml:space="preserve"> </w:t>
      </w:r>
    </w:p>
    <w:p w:rsidR="00525323" w:rsidRDefault="00525323" w:rsidP="00525323">
      <w:pPr>
        <w:jc w:val="both"/>
        <w:rPr>
          <w:lang w:val="sr-Cyrl-CS"/>
        </w:rPr>
      </w:pPr>
    </w:p>
    <w:p w:rsidR="00525323" w:rsidRPr="00B46651" w:rsidRDefault="00525323" w:rsidP="00525323">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proofErr w:type="spellStart"/>
      <w:proofErr w:type="gramStart"/>
      <w:r w:rsidRPr="00FB2A0B">
        <w:rPr>
          <w:rFonts w:ascii="Times New Roman" w:hAnsi="Times New Roman"/>
          <w:sz w:val="24"/>
          <w:szCs w:val="24"/>
        </w:rPr>
        <w:t>најмање</w:t>
      </w:r>
      <w:proofErr w:type="spellEnd"/>
      <w:proofErr w:type="gramEnd"/>
      <w:r w:rsidRPr="00FB2A0B">
        <w:rPr>
          <w:rFonts w:ascii="Times New Roman" w:hAnsi="Times New Roman"/>
          <w:sz w:val="24"/>
          <w:szCs w:val="24"/>
        </w:rPr>
        <w:t xml:space="preserve"> </w:t>
      </w:r>
      <w:r>
        <w:rPr>
          <w:rFonts w:ascii="Times New Roman" w:hAnsi="Times New Roman"/>
          <w:sz w:val="24"/>
          <w:szCs w:val="24"/>
          <w:lang w:val="sr-Cyrl-CS"/>
        </w:rPr>
        <w:t>једног</w:t>
      </w:r>
      <w:r w:rsidRPr="00FB2A0B">
        <w:rPr>
          <w:rFonts w:ascii="Times New Roman" w:hAnsi="Times New Roman"/>
          <w:sz w:val="24"/>
          <w:szCs w:val="24"/>
          <w:lang w:val="sr-Cyrl-CS"/>
        </w:rPr>
        <w:t xml:space="preserve"> (</w:t>
      </w:r>
      <w:r>
        <w:rPr>
          <w:rFonts w:ascii="Times New Roman" w:hAnsi="Times New Roman"/>
          <w:sz w:val="24"/>
          <w:szCs w:val="24"/>
          <w:lang w:val="sr-Cyrl-CS"/>
        </w:rPr>
        <w:t>1</w:t>
      </w:r>
      <w:r>
        <w:rPr>
          <w:rFonts w:ascii="Times New Roman" w:hAnsi="Times New Roman"/>
          <w:sz w:val="24"/>
          <w:szCs w:val="24"/>
        </w:rPr>
        <w:t xml:space="preserve">) </w:t>
      </w:r>
      <w:proofErr w:type="spellStart"/>
      <w:r>
        <w:rPr>
          <w:rFonts w:ascii="Times New Roman" w:hAnsi="Times New Roman"/>
          <w:sz w:val="24"/>
          <w:szCs w:val="24"/>
        </w:rPr>
        <w:t>радника</w:t>
      </w:r>
      <w:proofErr w:type="spellEnd"/>
      <w:r w:rsidRPr="00FB2A0B">
        <w:rPr>
          <w:rFonts w:ascii="Times New Roman" w:hAnsi="Times New Roman"/>
          <w:sz w:val="24"/>
          <w:szCs w:val="24"/>
        </w:rPr>
        <w:t xml:space="preserve"> </w:t>
      </w:r>
      <w:proofErr w:type="spellStart"/>
      <w:r w:rsidRPr="00FB2A0B">
        <w:rPr>
          <w:rFonts w:ascii="Times New Roman" w:hAnsi="Times New Roman"/>
          <w:sz w:val="24"/>
          <w:szCs w:val="24"/>
        </w:rPr>
        <w:t>са</w:t>
      </w:r>
      <w:proofErr w:type="spellEnd"/>
      <w:r w:rsidRPr="00FB2A0B">
        <w:rPr>
          <w:rFonts w:ascii="Times New Roman" w:hAnsi="Times New Roman"/>
          <w:sz w:val="24"/>
          <w:szCs w:val="24"/>
        </w:rPr>
        <w:t xml:space="preserve"> </w:t>
      </w:r>
      <w:proofErr w:type="spellStart"/>
      <w:r w:rsidRPr="00FB2A0B">
        <w:rPr>
          <w:rFonts w:ascii="Times New Roman" w:hAnsi="Times New Roman"/>
          <w:sz w:val="24"/>
          <w:szCs w:val="24"/>
        </w:rPr>
        <w:t>завршеним</w:t>
      </w:r>
      <w:proofErr w:type="spellEnd"/>
      <w:r w:rsidRPr="00FB2A0B">
        <w:rPr>
          <w:rFonts w:ascii="Times New Roman" w:hAnsi="Times New Roman"/>
          <w:sz w:val="24"/>
          <w:szCs w:val="24"/>
        </w:rPr>
        <w:t xml:space="preserve"> VII </w:t>
      </w:r>
      <w:proofErr w:type="spellStart"/>
      <w:r w:rsidRPr="00FB2A0B">
        <w:rPr>
          <w:rFonts w:ascii="Times New Roman" w:hAnsi="Times New Roman"/>
          <w:sz w:val="24"/>
          <w:szCs w:val="24"/>
        </w:rPr>
        <w:t>степеном</w:t>
      </w:r>
      <w:proofErr w:type="spellEnd"/>
      <w:r w:rsidRPr="00FB2A0B">
        <w:rPr>
          <w:rFonts w:ascii="Times New Roman" w:hAnsi="Times New Roman"/>
          <w:sz w:val="24"/>
          <w:szCs w:val="24"/>
        </w:rPr>
        <w:t xml:space="preserve"> </w:t>
      </w:r>
      <w:proofErr w:type="spellStart"/>
      <w:r w:rsidRPr="00FB2A0B">
        <w:rPr>
          <w:rFonts w:ascii="Times New Roman" w:hAnsi="Times New Roman"/>
          <w:sz w:val="24"/>
          <w:szCs w:val="24"/>
        </w:rPr>
        <w:t>стручне</w:t>
      </w:r>
      <w:proofErr w:type="spellEnd"/>
      <w:r w:rsidRPr="00FB2A0B">
        <w:rPr>
          <w:rFonts w:ascii="Times New Roman" w:hAnsi="Times New Roman"/>
          <w:sz w:val="24"/>
          <w:szCs w:val="24"/>
        </w:rPr>
        <w:t xml:space="preserve"> </w:t>
      </w:r>
      <w:proofErr w:type="spellStart"/>
      <w:r w:rsidRPr="00FB2A0B">
        <w:rPr>
          <w:rFonts w:ascii="Times New Roman" w:hAnsi="Times New Roman"/>
          <w:sz w:val="24"/>
          <w:szCs w:val="24"/>
        </w:rPr>
        <w:t>спреме</w:t>
      </w:r>
      <w:proofErr w:type="spellEnd"/>
      <w:r>
        <w:rPr>
          <w:rFonts w:ascii="Times New Roman" w:hAnsi="Times New Roman"/>
          <w:sz w:val="24"/>
          <w:szCs w:val="24"/>
          <w:lang w:val="sr-Cyrl-CS"/>
        </w:rPr>
        <w:t xml:space="preserve"> </w:t>
      </w:r>
      <w:r w:rsidRPr="00FB2A0B">
        <w:rPr>
          <w:rFonts w:ascii="Times New Roman" w:hAnsi="Times New Roman"/>
          <w:sz w:val="24"/>
          <w:szCs w:val="24"/>
        </w:rPr>
        <w:t xml:space="preserve">– </w:t>
      </w:r>
      <w:proofErr w:type="spellStart"/>
      <w:r w:rsidRPr="00FB2A0B">
        <w:rPr>
          <w:rFonts w:ascii="Times New Roman" w:hAnsi="Times New Roman"/>
          <w:sz w:val="24"/>
          <w:szCs w:val="24"/>
        </w:rPr>
        <w:t>дипломирани</w:t>
      </w:r>
      <w:proofErr w:type="spellEnd"/>
      <w:r w:rsidRPr="00FB2A0B">
        <w:rPr>
          <w:rFonts w:ascii="Times New Roman" w:hAnsi="Times New Roman"/>
          <w:sz w:val="24"/>
          <w:szCs w:val="24"/>
        </w:rPr>
        <w:t xml:space="preserve">  </w:t>
      </w:r>
      <w:proofErr w:type="spellStart"/>
      <w:r w:rsidRPr="00FB2A0B">
        <w:rPr>
          <w:rFonts w:ascii="Times New Roman" w:hAnsi="Times New Roman"/>
          <w:sz w:val="24"/>
          <w:szCs w:val="24"/>
        </w:rPr>
        <w:t>грађевински</w:t>
      </w:r>
      <w:proofErr w:type="spellEnd"/>
      <w:r w:rsidRPr="00FB2A0B">
        <w:rPr>
          <w:rFonts w:ascii="Times New Roman" w:hAnsi="Times New Roman"/>
          <w:sz w:val="24"/>
          <w:szCs w:val="24"/>
        </w:rPr>
        <w:t xml:space="preserve"> </w:t>
      </w:r>
      <w:proofErr w:type="spellStart"/>
      <w:r w:rsidRPr="00FB2A0B">
        <w:rPr>
          <w:rFonts w:ascii="Times New Roman" w:hAnsi="Times New Roman"/>
          <w:sz w:val="24"/>
          <w:szCs w:val="24"/>
        </w:rPr>
        <w:t>инжењер</w:t>
      </w:r>
      <w:proofErr w:type="spellEnd"/>
      <w:r w:rsidRPr="00FB2A0B">
        <w:rPr>
          <w:rFonts w:ascii="Times New Roman" w:hAnsi="Times New Roman"/>
          <w:sz w:val="24"/>
          <w:szCs w:val="24"/>
        </w:rPr>
        <w:t xml:space="preserve"> </w:t>
      </w:r>
      <w:proofErr w:type="spellStart"/>
      <w:r w:rsidRPr="00FB2A0B">
        <w:rPr>
          <w:rFonts w:ascii="Times New Roman" w:hAnsi="Times New Roman"/>
          <w:sz w:val="24"/>
          <w:szCs w:val="24"/>
        </w:rPr>
        <w:t>са</w:t>
      </w:r>
      <w:proofErr w:type="spellEnd"/>
      <w:r w:rsidRPr="00FB2A0B">
        <w:rPr>
          <w:rFonts w:ascii="Times New Roman" w:hAnsi="Times New Roman"/>
          <w:sz w:val="24"/>
          <w:szCs w:val="24"/>
        </w:rPr>
        <w:t xml:space="preserve"> </w:t>
      </w:r>
      <w:proofErr w:type="spellStart"/>
      <w:r w:rsidRPr="00FB2A0B">
        <w:rPr>
          <w:rFonts w:ascii="Times New Roman" w:hAnsi="Times New Roman"/>
          <w:sz w:val="24"/>
          <w:szCs w:val="24"/>
        </w:rPr>
        <w:t>важећом</w:t>
      </w:r>
      <w:proofErr w:type="spellEnd"/>
      <w:r w:rsidRPr="00FB2A0B">
        <w:rPr>
          <w:rFonts w:ascii="Times New Roman" w:hAnsi="Times New Roman"/>
          <w:sz w:val="24"/>
          <w:szCs w:val="24"/>
        </w:rPr>
        <w:t xml:space="preserve"> </w:t>
      </w:r>
      <w:proofErr w:type="spellStart"/>
      <w:r w:rsidRPr="00FB2A0B">
        <w:rPr>
          <w:rFonts w:ascii="Times New Roman" w:hAnsi="Times New Roman"/>
          <w:sz w:val="24"/>
          <w:szCs w:val="24"/>
        </w:rPr>
        <w:t>лиценцом</w:t>
      </w:r>
      <w:proofErr w:type="spellEnd"/>
      <w:r w:rsidRPr="00FB2A0B">
        <w:rPr>
          <w:rFonts w:ascii="Times New Roman" w:hAnsi="Times New Roman"/>
          <w:sz w:val="24"/>
          <w:szCs w:val="24"/>
        </w:rPr>
        <w:t xml:space="preserve"> </w:t>
      </w:r>
      <w:proofErr w:type="spellStart"/>
      <w:r w:rsidRPr="00FB2A0B">
        <w:rPr>
          <w:rFonts w:ascii="Times New Roman" w:hAnsi="Times New Roman"/>
          <w:sz w:val="24"/>
          <w:szCs w:val="24"/>
        </w:rPr>
        <w:t>бр</w:t>
      </w:r>
      <w:proofErr w:type="spellEnd"/>
      <w:r w:rsidRPr="00FB2A0B">
        <w:rPr>
          <w:rFonts w:ascii="Times New Roman" w:hAnsi="Times New Roman"/>
          <w:sz w:val="24"/>
          <w:szCs w:val="24"/>
        </w:rPr>
        <w:t xml:space="preserve">. 310 </w:t>
      </w:r>
      <w:proofErr w:type="spellStart"/>
      <w:r w:rsidRPr="00FB2A0B">
        <w:rPr>
          <w:rFonts w:ascii="Times New Roman" w:hAnsi="Times New Roman"/>
          <w:sz w:val="24"/>
          <w:szCs w:val="24"/>
        </w:rPr>
        <w:t>или</w:t>
      </w:r>
      <w:proofErr w:type="spellEnd"/>
      <w:r w:rsidRPr="00FB2A0B">
        <w:rPr>
          <w:rFonts w:ascii="Times New Roman" w:hAnsi="Times New Roman"/>
          <w:sz w:val="24"/>
          <w:szCs w:val="24"/>
        </w:rPr>
        <w:t xml:space="preserve"> 311;</w:t>
      </w:r>
    </w:p>
    <w:p w:rsidR="00525323" w:rsidRPr="00B46651" w:rsidRDefault="00525323" w:rsidP="00525323">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proofErr w:type="spellStart"/>
      <w:proofErr w:type="gramStart"/>
      <w:r w:rsidRPr="00B46651">
        <w:rPr>
          <w:rFonts w:ascii="Times New Roman" w:hAnsi="Times New Roman"/>
          <w:sz w:val="24"/>
          <w:szCs w:val="24"/>
        </w:rPr>
        <w:t>најмање</w:t>
      </w:r>
      <w:proofErr w:type="spellEnd"/>
      <w:proofErr w:type="gramEnd"/>
      <w:r w:rsidRPr="00B46651">
        <w:rPr>
          <w:rFonts w:ascii="Times New Roman" w:hAnsi="Times New Roman"/>
          <w:sz w:val="24"/>
          <w:szCs w:val="24"/>
        </w:rPr>
        <w:t xml:space="preserve">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xml:space="preserve">) </w:t>
      </w:r>
      <w:proofErr w:type="spellStart"/>
      <w:r>
        <w:rPr>
          <w:rFonts w:ascii="Times New Roman" w:hAnsi="Times New Roman"/>
          <w:sz w:val="24"/>
          <w:szCs w:val="24"/>
        </w:rPr>
        <w:t>радника</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са</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завршеним</w:t>
      </w:r>
      <w:proofErr w:type="spellEnd"/>
      <w:r w:rsidRPr="00B46651">
        <w:rPr>
          <w:rFonts w:ascii="Times New Roman" w:hAnsi="Times New Roman"/>
          <w:sz w:val="24"/>
          <w:szCs w:val="24"/>
        </w:rPr>
        <w:t xml:space="preserve"> VII </w:t>
      </w:r>
      <w:proofErr w:type="spellStart"/>
      <w:r w:rsidRPr="00B46651">
        <w:rPr>
          <w:rFonts w:ascii="Times New Roman" w:hAnsi="Times New Roman"/>
          <w:sz w:val="24"/>
          <w:szCs w:val="24"/>
        </w:rPr>
        <w:t>степеном</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стручне</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спреме</w:t>
      </w:r>
      <w:proofErr w:type="spellEnd"/>
      <w:r w:rsidRPr="00B46651">
        <w:rPr>
          <w:rFonts w:ascii="Times New Roman" w:hAnsi="Times New Roman"/>
          <w:sz w:val="24"/>
          <w:szCs w:val="24"/>
        </w:rPr>
        <w:t xml:space="preserve"> – </w:t>
      </w:r>
      <w:proofErr w:type="spellStart"/>
      <w:r w:rsidRPr="00B46651">
        <w:rPr>
          <w:rFonts w:ascii="Times New Roman" w:hAnsi="Times New Roman"/>
          <w:sz w:val="24"/>
          <w:szCs w:val="24"/>
        </w:rPr>
        <w:t>дипломирани</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грађевински</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инжењер</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са</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важећом</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лиценцом</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бр</w:t>
      </w:r>
      <w:proofErr w:type="spellEnd"/>
      <w:r w:rsidRPr="00B46651">
        <w:rPr>
          <w:rFonts w:ascii="Times New Roman" w:hAnsi="Times New Roman"/>
          <w:sz w:val="24"/>
          <w:szCs w:val="24"/>
        </w:rPr>
        <w:t xml:space="preserve">. 410 </w:t>
      </w:r>
      <w:proofErr w:type="spellStart"/>
      <w:r w:rsidRPr="00B46651">
        <w:rPr>
          <w:rFonts w:ascii="Times New Roman" w:hAnsi="Times New Roman"/>
          <w:sz w:val="24"/>
          <w:szCs w:val="24"/>
        </w:rPr>
        <w:t>или</w:t>
      </w:r>
      <w:proofErr w:type="spellEnd"/>
      <w:r w:rsidRPr="00B46651">
        <w:rPr>
          <w:rFonts w:ascii="Times New Roman" w:hAnsi="Times New Roman"/>
          <w:sz w:val="24"/>
          <w:szCs w:val="24"/>
        </w:rPr>
        <w:t xml:space="preserve"> 411;</w:t>
      </w:r>
    </w:p>
    <w:p w:rsidR="00525323" w:rsidRPr="00B46651" w:rsidRDefault="00525323" w:rsidP="00525323">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proofErr w:type="spellStart"/>
      <w:proofErr w:type="gramStart"/>
      <w:r w:rsidRPr="00B46651">
        <w:rPr>
          <w:rFonts w:ascii="Times New Roman" w:hAnsi="Times New Roman"/>
          <w:sz w:val="24"/>
          <w:szCs w:val="24"/>
        </w:rPr>
        <w:t>најмање</w:t>
      </w:r>
      <w:proofErr w:type="spellEnd"/>
      <w:proofErr w:type="gramEnd"/>
      <w:r w:rsidRPr="00B46651">
        <w:rPr>
          <w:rFonts w:ascii="Times New Roman" w:hAnsi="Times New Roman"/>
          <w:sz w:val="24"/>
          <w:szCs w:val="24"/>
        </w:rPr>
        <w:t xml:space="preserve">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xml:space="preserve">) </w:t>
      </w:r>
      <w:proofErr w:type="spellStart"/>
      <w:r>
        <w:rPr>
          <w:rFonts w:ascii="Times New Roman" w:hAnsi="Times New Roman"/>
          <w:sz w:val="24"/>
          <w:szCs w:val="24"/>
        </w:rPr>
        <w:t>радника</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са</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завршеним</w:t>
      </w:r>
      <w:proofErr w:type="spellEnd"/>
      <w:r w:rsidRPr="00B46651">
        <w:rPr>
          <w:rFonts w:ascii="Times New Roman" w:hAnsi="Times New Roman"/>
          <w:sz w:val="24"/>
          <w:szCs w:val="24"/>
        </w:rPr>
        <w:t xml:space="preserve"> VII </w:t>
      </w:r>
      <w:proofErr w:type="spellStart"/>
      <w:r w:rsidRPr="00B46651">
        <w:rPr>
          <w:rFonts w:ascii="Times New Roman" w:hAnsi="Times New Roman"/>
          <w:sz w:val="24"/>
          <w:szCs w:val="24"/>
        </w:rPr>
        <w:t>степеном</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стручне</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спреме</w:t>
      </w:r>
      <w:proofErr w:type="spellEnd"/>
      <w:r w:rsidRPr="00B46651">
        <w:rPr>
          <w:rFonts w:ascii="Times New Roman" w:hAnsi="Times New Roman"/>
          <w:sz w:val="24"/>
          <w:szCs w:val="24"/>
          <w:lang w:val="sr-Cyrl-CS"/>
        </w:rPr>
        <w:t xml:space="preserve"> </w:t>
      </w:r>
      <w:r w:rsidRPr="00B46651">
        <w:rPr>
          <w:rFonts w:ascii="Times New Roman" w:hAnsi="Times New Roman"/>
          <w:sz w:val="24"/>
          <w:szCs w:val="24"/>
        </w:rPr>
        <w:t xml:space="preserve">– </w:t>
      </w:r>
      <w:r w:rsidRPr="00B46651">
        <w:rPr>
          <w:rFonts w:ascii="Times New Roman" w:hAnsi="Times New Roman"/>
          <w:sz w:val="24"/>
          <w:szCs w:val="24"/>
          <w:lang w:val="sr-Cyrl-CS"/>
        </w:rPr>
        <w:t xml:space="preserve">машински </w:t>
      </w:r>
      <w:proofErr w:type="spellStart"/>
      <w:r w:rsidRPr="00B46651">
        <w:rPr>
          <w:rFonts w:ascii="Times New Roman" w:hAnsi="Times New Roman"/>
          <w:sz w:val="24"/>
          <w:szCs w:val="24"/>
        </w:rPr>
        <w:t>инжењер</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са</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важећом</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лиценцом</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бр</w:t>
      </w:r>
      <w:proofErr w:type="spellEnd"/>
      <w:r w:rsidRPr="00B46651">
        <w:rPr>
          <w:rFonts w:ascii="Times New Roman" w:hAnsi="Times New Roman"/>
          <w:sz w:val="24"/>
          <w:szCs w:val="24"/>
        </w:rPr>
        <w:t>. 330;</w:t>
      </w:r>
    </w:p>
    <w:p w:rsidR="00525323" w:rsidRPr="00B46651" w:rsidRDefault="00525323" w:rsidP="00525323">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proofErr w:type="spellStart"/>
      <w:proofErr w:type="gramStart"/>
      <w:r w:rsidRPr="00B46651">
        <w:rPr>
          <w:rFonts w:ascii="Times New Roman" w:hAnsi="Times New Roman"/>
          <w:sz w:val="24"/>
          <w:szCs w:val="24"/>
        </w:rPr>
        <w:t>најмање</w:t>
      </w:r>
      <w:proofErr w:type="spellEnd"/>
      <w:proofErr w:type="gramEnd"/>
      <w:r w:rsidRPr="00B46651">
        <w:rPr>
          <w:rFonts w:ascii="Times New Roman" w:hAnsi="Times New Roman"/>
          <w:sz w:val="24"/>
          <w:szCs w:val="24"/>
        </w:rPr>
        <w:t xml:space="preserve">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xml:space="preserve">) </w:t>
      </w:r>
      <w:proofErr w:type="spellStart"/>
      <w:r>
        <w:rPr>
          <w:rFonts w:ascii="Times New Roman" w:hAnsi="Times New Roman"/>
          <w:sz w:val="24"/>
          <w:szCs w:val="24"/>
        </w:rPr>
        <w:t>радника</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са</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завршеним</w:t>
      </w:r>
      <w:proofErr w:type="spellEnd"/>
      <w:r w:rsidRPr="00B46651">
        <w:rPr>
          <w:rFonts w:ascii="Times New Roman" w:hAnsi="Times New Roman"/>
          <w:sz w:val="24"/>
          <w:szCs w:val="24"/>
        </w:rPr>
        <w:t xml:space="preserve"> VII </w:t>
      </w:r>
      <w:proofErr w:type="spellStart"/>
      <w:r w:rsidRPr="00B46651">
        <w:rPr>
          <w:rFonts w:ascii="Times New Roman" w:hAnsi="Times New Roman"/>
          <w:sz w:val="24"/>
          <w:szCs w:val="24"/>
        </w:rPr>
        <w:t>степеном</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стручне</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спреме</w:t>
      </w:r>
      <w:proofErr w:type="spellEnd"/>
      <w:r w:rsidRPr="00B46651">
        <w:rPr>
          <w:rFonts w:ascii="Times New Roman" w:hAnsi="Times New Roman"/>
          <w:sz w:val="24"/>
          <w:szCs w:val="24"/>
          <w:lang w:val="sr-Cyrl-CS"/>
        </w:rPr>
        <w:t xml:space="preserve"> </w:t>
      </w:r>
      <w:r w:rsidRPr="00B46651">
        <w:rPr>
          <w:rFonts w:ascii="Times New Roman" w:hAnsi="Times New Roman"/>
          <w:sz w:val="24"/>
          <w:szCs w:val="24"/>
        </w:rPr>
        <w:t xml:space="preserve">– </w:t>
      </w:r>
      <w:r w:rsidRPr="00B46651">
        <w:rPr>
          <w:rFonts w:ascii="Times New Roman" w:hAnsi="Times New Roman"/>
          <w:sz w:val="24"/>
          <w:szCs w:val="24"/>
          <w:lang w:val="sr-Cyrl-CS"/>
        </w:rPr>
        <w:t xml:space="preserve">машински </w:t>
      </w:r>
      <w:proofErr w:type="spellStart"/>
      <w:r w:rsidRPr="00B46651">
        <w:rPr>
          <w:rFonts w:ascii="Times New Roman" w:hAnsi="Times New Roman"/>
          <w:sz w:val="24"/>
          <w:szCs w:val="24"/>
        </w:rPr>
        <w:t>инжењер</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са</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важећом</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лиценцом</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бр</w:t>
      </w:r>
      <w:proofErr w:type="spellEnd"/>
      <w:r w:rsidRPr="00B46651">
        <w:rPr>
          <w:rFonts w:ascii="Times New Roman" w:hAnsi="Times New Roman"/>
          <w:sz w:val="24"/>
          <w:szCs w:val="24"/>
        </w:rPr>
        <w:t>. 430;</w:t>
      </w:r>
    </w:p>
    <w:p w:rsidR="00525323" w:rsidRPr="00B46651" w:rsidRDefault="00525323" w:rsidP="00525323">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proofErr w:type="spellStart"/>
      <w:proofErr w:type="gramStart"/>
      <w:r w:rsidRPr="00B46651">
        <w:rPr>
          <w:rFonts w:ascii="Times New Roman" w:hAnsi="Times New Roman"/>
          <w:sz w:val="24"/>
          <w:szCs w:val="24"/>
        </w:rPr>
        <w:t>најмање</w:t>
      </w:r>
      <w:proofErr w:type="spellEnd"/>
      <w:proofErr w:type="gramEnd"/>
      <w:r w:rsidRPr="00B46651">
        <w:rPr>
          <w:rFonts w:ascii="Times New Roman" w:hAnsi="Times New Roman"/>
          <w:sz w:val="24"/>
          <w:szCs w:val="24"/>
        </w:rPr>
        <w:t xml:space="preserve">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xml:space="preserve">) </w:t>
      </w:r>
      <w:proofErr w:type="spellStart"/>
      <w:r>
        <w:rPr>
          <w:rFonts w:ascii="Times New Roman" w:hAnsi="Times New Roman"/>
          <w:sz w:val="24"/>
          <w:szCs w:val="24"/>
        </w:rPr>
        <w:t>радника</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са</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завршеним</w:t>
      </w:r>
      <w:proofErr w:type="spellEnd"/>
      <w:r w:rsidRPr="00B46651">
        <w:rPr>
          <w:rFonts w:ascii="Times New Roman" w:hAnsi="Times New Roman"/>
          <w:sz w:val="24"/>
          <w:szCs w:val="24"/>
        </w:rPr>
        <w:t xml:space="preserve"> VII </w:t>
      </w:r>
      <w:proofErr w:type="spellStart"/>
      <w:r w:rsidRPr="00B46651">
        <w:rPr>
          <w:rFonts w:ascii="Times New Roman" w:hAnsi="Times New Roman"/>
          <w:sz w:val="24"/>
          <w:szCs w:val="24"/>
        </w:rPr>
        <w:t>степеном</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стручне</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спреме</w:t>
      </w:r>
      <w:proofErr w:type="spellEnd"/>
      <w:r w:rsidRPr="00B46651">
        <w:rPr>
          <w:rFonts w:ascii="Times New Roman" w:hAnsi="Times New Roman"/>
          <w:sz w:val="24"/>
          <w:szCs w:val="24"/>
        </w:rPr>
        <w:t xml:space="preserve"> – </w:t>
      </w:r>
      <w:proofErr w:type="spellStart"/>
      <w:r w:rsidRPr="00B46651">
        <w:rPr>
          <w:rFonts w:ascii="Times New Roman" w:hAnsi="Times New Roman"/>
          <w:sz w:val="24"/>
          <w:szCs w:val="24"/>
        </w:rPr>
        <w:t>дипломирани</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инжењер</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електро</w:t>
      </w:r>
      <w:proofErr w:type="spellEnd"/>
      <w:r w:rsidRPr="00B46651">
        <w:rPr>
          <w:rFonts w:ascii="Times New Roman" w:hAnsi="Times New Roman"/>
          <w:sz w:val="24"/>
          <w:szCs w:val="24"/>
          <w:lang w:val="sr-Cyrl-CS"/>
        </w:rPr>
        <w:t>технике</w:t>
      </w:r>
      <w:r w:rsidRPr="00B46651">
        <w:rPr>
          <w:rFonts w:ascii="Times New Roman" w:hAnsi="Times New Roman"/>
          <w:sz w:val="24"/>
          <w:szCs w:val="24"/>
        </w:rPr>
        <w:t xml:space="preserve"> </w:t>
      </w:r>
      <w:proofErr w:type="spellStart"/>
      <w:r w:rsidRPr="00B46651">
        <w:rPr>
          <w:rFonts w:ascii="Times New Roman" w:hAnsi="Times New Roman"/>
          <w:sz w:val="24"/>
          <w:szCs w:val="24"/>
        </w:rPr>
        <w:t>са</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важећом</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лиценцом</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бр</w:t>
      </w:r>
      <w:proofErr w:type="spellEnd"/>
      <w:r w:rsidRPr="00B46651">
        <w:rPr>
          <w:rFonts w:ascii="Times New Roman" w:hAnsi="Times New Roman"/>
          <w:sz w:val="24"/>
          <w:szCs w:val="24"/>
        </w:rPr>
        <w:t>. 350;</w:t>
      </w:r>
    </w:p>
    <w:p w:rsidR="00525323" w:rsidRPr="00B46651" w:rsidRDefault="00525323" w:rsidP="00525323">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proofErr w:type="spellStart"/>
      <w:proofErr w:type="gramStart"/>
      <w:r w:rsidRPr="00B46651">
        <w:rPr>
          <w:rFonts w:ascii="Times New Roman" w:hAnsi="Times New Roman"/>
          <w:sz w:val="24"/>
          <w:szCs w:val="24"/>
        </w:rPr>
        <w:t>најмање</w:t>
      </w:r>
      <w:proofErr w:type="spellEnd"/>
      <w:proofErr w:type="gramEnd"/>
      <w:r w:rsidRPr="00B46651">
        <w:rPr>
          <w:rFonts w:ascii="Times New Roman" w:hAnsi="Times New Roman"/>
          <w:sz w:val="24"/>
          <w:szCs w:val="24"/>
        </w:rPr>
        <w:t xml:space="preserve">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xml:space="preserve">) </w:t>
      </w:r>
      <w:proofErr w:type="spellStart"/>
      <w:r>
        <w:rPr>
          <w:rFonts w:ascii="Times New Roman" w:hAnsi="Times New Roman"/>
          <w:sz w:val="24"/>
          <w:szCs w:val="24"/>
        </w:rPr>
        <w:t>радника</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са</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завршеним</w:t>
      </w:r>
      <w:proofErr w:type="spellEnd"/>
      <w:r w:rsidRPr="00B46651">
        <w:rPr>
          <w:rFonts w:ascii="Times New Roman" w:hAnsi="Times New Roman"/>
          <w:sz w:val="24"/>
          <w:szCs w:val="24"/>
        </w:rPr>
        <w:t xml:space="preserve"> VII </w:t>
      </w:r>
      <w:proofErr w:type="spellStart"/>
      <w:r w:rsidRPr="00B46651">
        <w:rPr>
          <w:rFonts w:ascii="Times New Roman" w:hAnsi="Times New Roman"/>
          <w:sz w:val="24"/>
          <w:szCs w:val="24"/>
        </w:rPr>
        <w:t>степеном</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стручне</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спреме</w:t>
      </w:r>
      <w:proofErr w:type="spellEnd"/>
      <w:r w:rsidRPr="00B46651">
        <w:rPr>
          <w:rFonts w:ascii="Times New Roman" w:hAnsi="Times New Roman"/>
          <w:sz w:val="24"/>
          <w:szCs w:val="24"/>
        </w:rPr>
        <w:t xml:space="preserve"> –</w:t>
      </w:r>
      <w:r w:rsidRPr="00B46651">
        <w:rPr>
          <w:rFonts w:ascii="Times New Roman" w:hAnsi="Times New Roman"/>
          <w:sz w:val="24"/>
          <w:szCs w:val="24"/>
          <w:lang w:val="sr-Cyrl-CS"/>
        </w:rPr>
        <w:t xml:space="preserve"> </w:t>
      </w:r>
      <w:proofErr w:type="spellStart"/>
      <w:r w:rsidRPr="00B46651">
        <w:rPr>
          <w:rFonts w:ascii="Times New Roman" w:hAnsi="Times New Roman"/>
          <w:sz w:val="24"/>
          <w:szCs w:val="24"/>
        </w:rPr>
        <w:t>дипломирани</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инжењер</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електро</w:t>
      </w:r>
      <w:proofErr w:type="spellEnd"/>
      <w:r w:rsidRPr="00B46651">
        <w:rPr>
          <w:rFonts w:ascii="Times New Roman" w:hAnsi="Times New Roman"/>
          <w:sz w:val="24"/>
          <w:szCs w:val="24"/>
          <w:lang w:val="sr-Cyrl-CS"/>
        </w:rPr>
        <w:t>технике</w:t>
      </w:r>
      <w:r w:rsidRPr="00B46651">
        <w:rPr>
          <w:rFonts w:ascii="Times New Roman" w:hAnsi="Times New Roman"/>
          <w:sz w:val="24"/>
          <w:szCs w:val="24"/>
        </w:rPr>
        <w:t xml:space="preserve"> </w:t>
      </w:r>
      <w:proofErr w:type="spellStart"/>
      <w:r w:rsidRPr="00B46651">
        <w:rPr>
          <w:rFonts w:ascii="Times New Roman" w:hAnsi="Times New Roman"/>
          <w:sz w:val="24"/>
          <w:szCs w:val="24"/>
        </w:rPr>
        <w:t>са</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важећом</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лиценцом</w:t>
      </w:r>
      <w:proofErr w:type="spellEnd"/>
      <w:r w:rsidRPr="00B46651">
        <w:rPr>
          <w:rFonts w:ascii="Times New Roman" w:hAnsi="Times New Roman"/>
          <w:sz w:val="24"/>
          <w:szCs w:val="24"/>
        </w:rPr>
        <w:t xml:space="preserve"> </w:t>
      </w:r>
      <w:proofErr w:type="spellStart"/>
      <w:r w:rsidRPr="00B46651">
        <w:rPr>
          <w:rFonts w:ascii="Times New Roman" w:hAnsi="Times New Roman"/>
          <w:sz w:val="24"/>
          <w:szCs w:val="24"/>
        </w:rPr>
        <w:t>бр</w:t>
      </w:r>
      <w:proofErr w:type="spellEnd"/>
      <w:r w:rsidRPr="00B46651">
        <w:rPr>
          <w:rFonts w:ascii="Times New Roman" w:hAnsi="Times New Roman"/>
          <w:sz w:val="24"/>
          <w:szCs w:val="24"/>
        </w:rPr>
        <w:t>. 450;</w:t>
      </w:r>
    </w:p>
    <w:p w:rsidR="00525323" w:rsidRPr="00B46651" w:rsidRDefault="00525323" w:rsidP="00525323">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lang w:val="sr-Cyrl-CS"/>
        </w:rPr>
        <w:t>најмање четири (4) радника КВ и/или ВКВ радника и/или техничара одговарајуће струке у вези са предметом набавке (грађевинске, машинске, електро и слично);</w:t>
      </w:r>
    </w:p>
    <w:p w:rsidR="00525323" w:rsidRPr="00B46651" w:rsidRDefault="00525323" w:rsidP="00525323">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lang w:val="sr-Cyrl-CS"/>
        </w:rPr>
        <w:t>најмање четири</w:t>
      </w:r>
      <w:r w:rsidRPr="00B46651">
        <w:rPr>
          <w:rFonts w:ascii="Times New Roman" w:hAnsi="Times New Roman"/>
          <w:sz w:val="24"/>
          <w:szCs w:val="24"/>
        </w:rPr>
        <w:t xml:space="preserve"> (</w:t>
      </w:r>
      <w:r w:rsidRPr="00B46651">
        <w:rPr>
          <w:rFonts w:ascii="Times New Roman" w:hAnsi="Times New Roman"/>
          <w:sz w:val="24"/>
          <w:szCs w:val="24"/>
          <w:lang w:val="sr-Cyrl-CS"/>
        </w:rPr>
        <w:t>4) радника са сертификатом за рад на висини са важећим здравственим</w:t>
      </w:r>
      <w:r>
        <w:rPr>
          <w:rFonts w:ascii="Times New Roman" w:hAnsi="Times New Roman"/>
          <w:sz w:val="24"/>
          <w:szCs w:val="24"/>
          <w:lang w:val="sr-Cyrl-CS"/>
        </w:rPr>
        <w:t xml:space="preserve"> уверењем</w:t>
      </w:r>
      <w:r>
        <w:rPr>
          <w:rFonts w:ascii="Times New Roman" w:hAnsi="Times New Roman"/>
          <w:sz w:val="24"/>
          <w:szCs w:val="24"/>
        </w:rPr>
        <w:t>.</w:t>
      </w:r>
    </w:p>
    <w:p w:rsidR="00525323" w:rsidRPr="00586DE0" w:rsidRDefault="00525323" w:rsidP="00525323">
      <w:pPr>
        <w:rPr>
          <w:lang w:val="sr-Cyrl-CS"/>
        </w:rPr>
      </w:pPr>
    </w:p>
    <w:p w:rsidR="00525323" w:rsidRPr="00586DE0" w:rsidRDefault="00525323" w:rsidP="00525323">
      <w:pPr>
        <w:rPr>
          <w:lang w:val="sr-Cyrl-CS"/>
        </w:rPr>
      </w:pPr>
    </w:p>
    <w:tbl>
      <w:tblPr>
        <w:tblW w:w="0" w:type="auto"/>
        <w:tblInd w:w="108" w:type="dxa"/>
        <w:tblLayout w:type="fixed"/>
        <w:tblLook w:val="04A0"/>
      </w:tblPr>
      <w:tblGrid>
        <w:gridCol w:w="4631"/>
        <w:gridCol w:w="4747"/>
      </w:tblGrid>
      <w:tr w:rsidR="00525323" w:rsidRPr="00586DE0" w:rsidTr="005D70AC">
        <w:tc>
          <w:tcPr>
            <w:tcW w:w="4631" w:type="dxa"/>
            <w:tcBorders>
              <w:bottom w:val="double" w:sz="4" w:space="0" w:color="auto"/>
            </w:tcBorders>
            <w:shd w:val="clear" w:color="auto" w:fill="EEECE1"/>
          </w:tcPr>
          <w:p w:rsidR="00525323" w:rsidRPr="00586DE0" w:rsidRDefault="00525323" w:rsidP="005D70AC">
            <w:pPr>
              <w:rPr>
                <w:b/>
                <w:bCs/>
                <w:lang w:val="sr-Cyrl-CS"/>
              </w:rPr>
            </w:pPr>
          </w:p>
          <w:p w:rsidR="00525323" w:rsidRPr="00586DE0" w:rsidRDefault="00525323" w:rsidP="005D70AC">
            <w:pPr>
              <w:rPr>
                <w:b/>
                <w:bCs/>
                <w:lang w:val="sr-Cyrl-CS"/>
              </w:rPr>
            </w:pPr>
          </w:p>
        </w:tc>
        <w:tc>
          <w:tcPr>
            <w:tcW w:w="4747" w:type="dxa"/>
          </w:tcPr>
          <w:p w:rsidR="00525323" w:rsidRPr="00586DE0" w:rsidRDefault="00525323" w:rsidP="005D70AC">
            <w:pPr>
              <w:jc w:val="center"/>
              <w:rPr>
                <w:b/>
                <w:bCs/>
                <w:lang w:val="sr-Cyrl-CS"/>
              </w:rPr>
            </w:pPr>
            <w:r w:rsidRPr="00586DE0">
              <w:rPr>
                <w:b/>
                <w:bCs/>
                <w:lang w:val="sr-Cyrl-CS"/>
              </w:rPr>
              <w:t>ПОНУЂАЧ</w:t>
            </w:r>
          </w:p>
        </w:tc>
      </w:tr>
      <w:tr w:rsidR="00525323" w:rsidRPr="00586DE0" w:rsidTr="005D70AC">
        <w:tc>
          <w:tcPr>
            <w:tcW w:w="4631" w:type="dxa"/>
            <w:tcBorders>
              <w:top w:val="double" w:sz="4" w:space="0" w:color="auto"/>
            </w:tcBorders>
          </w:tcPr>
          <w:p w:rsidR="00525323" w:rsidRPr="00586DE0" w:rsidRDefault="00525323" w:rsidP="005D70AC">
            <w:pPr>
              <w:jc w:val="center"/>
              <w:rPr>
                <w:bCs/>
                <w:lang w:val="sr-Cyrl-CS"/>
              </w:rPr>
            </w:pPr>
            <w:r w:rsidRPr="00586DE0">
              <w:rPr>
                <w:bCs/>
                <w:lang w:val="sr-Cyrl-CS"/>
              </w:rPr>
              <w:t>(Место и датум)</w:t>
            </w:r>
          </w:p>
        </w:tc>
        <w:tc>
          <w:tcPr>
            <w:tcW w:w="4747" w:type="dxa"/>
          </w:tcPr>
          <w:p w:rsidR="00525323" w:rsidRPr="00586DE0" w:rsidRDefault="00525323" w:rsidP="005D70AC">
            <w:pPr>
              <w:rPr>
                <w:b/>
                <w:bCs/>
                <w:lang w:val="sr-Cyrl-CS"/>
              </w:rPr>
            </w:pPr>
          </w:p>
        </w:tc>
      </w:tr>
      <w:tr w:rsidR="00525323" w:rsidRPr="00586DE0" w:rsidTr="005D70AC">
        <w:tc>
          <w:tcPr>
            <w:tcW w:w="4631" w:type="dxa"/>
          </w:tcPr>
          <w:p w:rsidR="00525323" w:rsidRPr="00586DE0" w:rsidRDefault="00525323" w:rsidP="005D70AC">
            <w:pPr>
              <w:rPr>
                <w:b/>
                <w:bCs/>
                <w:lang w:val="sr-Cyrl-CS"/>
              </w:rPr>
            </w:pPr>
          </w:p>
        </w:tc>
        <w:tc>
          <w:tcPr>
            <w:tcW w:w="4747" w:type="dxa"/>
            <w:tcBorders>
              <w:bottom w:val="double" w:sz="4" w:space="0" w:color="auto"/>
            </w:tcBorders>
            <w:shd w:val="clear" w:color="auto" w:fill="EEECE1"/>
          </w:tcPr>
          <w:p w:rsidR="00525323" w:rsidRPr="00586DE0" w:rsidRDefault="00525323" w:rsidP="005D70AC">
            <w:pPr>
              <w:rPr>
                <w:b/>
                <w:bCs/>
                <w:lang w:val="sr-Cyrl-CS"/>
              </w:rPr>
            </w:pPr>
          </w:p>
          <w:p w:rsidR="00525323" w:rsidRPr="00586DE0" w:rsidRDefault="00525323" w:rsidP="005D70AC">
            <w:pPr>
              <w:rPr>
                <w:b/>
                <w:bCs/>
                <w:lang w:val="sr-Cyrl-CS"/>
              </w:rPr>
            </w:pPr>
          </w:p>
        </w:tc>
      </w:tr>
    </w:tbl>
    <w:p w:rsidR="00525323" w:rsidRPr="00586DE0" w:rsidRDefault="00525323" w:rsidP="00525323">
      <w:pPr>
        <w:rPr>
          <w:bCs/>
          <w:lang w:val="sr-Cyrl-CS"/>
        </w:rPr>
      </w:pPr>
      <w:r w:rsidRPr="00586DE0">
        <w:rPr>
          <w:b/>
          <w:lang w:val="sr-Cyrl-CS"/>
        </w:rPr>
        <w:tab/>
      </w:r>
      <w:r w:rsidRPr="00586DE0">
        <w:rPr>
          <w:bCs/>
          <w:lang w:val="sr-Cyrl-CS"/>
        </w:rPr>
        <w:t xml:space="preserve">                                                                                        (потпис овлашћеног лица)</w:t>
      </w:r>
    </w:p>
    <w:p w:rsidR="00525323" w:rsidRPr="00586DE0" w:rsidRDefault="00525323" w:rsidP="00525323">
      <w:pPr>
        <w:tabs>
          <w:tab w:val="center" w:pos="5040"/>
        </w:tabs>
        <w:spacing w:line="276" w:lineRule="auto"/>
        <w:ind w:left="720"/>
        <w:contextualSpacing/>
        <w:rPr>
          <w:b/>
          <w:sz w:val="28"/>
          <w:szCs w:val="28"/>
        </w:rPr>
        <w:sectPr w:rsidR="00525323" w:rsidRPr="00586DE0" w:rsidSect="006442A6">
          <w:pgSz w:w="11907" w:h="16839" w:code="9"/>
          <w:pgMar w:top="415" w:right="1440" w:bottom="1152" w:left="1440" w:header="576" w:footer="439" w:gutter="0"/>
          <w:cols w:space="708"/>
          <w:titlePg/>
          <w:docGrid w:linePitch="360"/>
        </w:sectPr>
      </w:pPr>
    </w:p>
    <w:p w:rsidR="00525323" w:rsidRDefault="00525323" w:rsidP="00383582">
      <w:pPr>
        <w:tabs>
          <w:tab w:val="center" w:pos="5040"/>
        </w:tabs>
        <w:spacing w:line="276" w:lineRule="auto"/>
        <w:ind w:left="720"/>
        <w:contextualSpacing/>
        <w:rPr>
          <w:b/>
          <w:sz w:val="28"/>
          <w:szCs w:val="28"/>
        </w:rPr>
        <w:sectPr w:rsidR="00525323"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70327E"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Pr="00AE15BE">
              <w:rPr>
                <w:b/>
                <w:sz w:val="28"/>
                <w:szCs w:val="28"/>
                <w:lang w:val="sr-Latn-CS"/>
              </w:rPr>
              <w:t>I</w:t>
            </w:r>
            <w:r w:rsidR="00525323">
              <w:rPr>
                <w:b/>
                <w:sz w:val="28"/>
                <w:szCs w:val="28"/>
                <w:lang w:val="sr-Latn-CS"/>
              </w:rPr>
              <w:t>V</w:t>
            </w:r>
          </w:p>
        </w:tc>
      </w:tr>
    </w:tbl>
    <w:p w:rsidR="00D2444D" w:rsidRPr="006C2542" w:rsidRDefault="00D2444D" w:rsidP="00D2444D">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D2444D" w:rsidRDefault="00D2444D" w:rsidP="00D2444D">
      <w:pPr>
        <w:pStyle w:val="ListParagraph"/>
        <w:spacing w:after="0"/>
        <w:ind w:left="1800"/>
        <w:rPr>
          <w:rFonts w:ascii="Times New Roman" w:hAnsi="Times New Roman"/>
          <w:b/>
          <w:sz w:val="28"/>
          <w:szCs w:val="28"/>
          <w:lang w:val="sr-Cyrl-CS"/>
        </w:rPr>
      </w:pPr>
    </w:p>
    <w:p w:rsidR="00D2444D" w:rsidRPr="00AC2E22" w:rsidRDefault="00D2444D" w:rsidP="00D2444D">
      <w:pPr>
        <w:pStyle w:val="ListParagraph"/>
        <w:spacing w:after="0"/>
        <w:ind w:left="1800"/>
        <w:rPr>
          <w:rFonts w:ascii="Times New Roman" w:hAnsi="Times New Roman"/>
          <w:b/>
          <w:sz w:val="28"/>
          <w:szCs w:val="28"/>
          <w:lang w:val="sr-Cyrl-CS"/>
        </w:rPr>
      </w:pPr>
    </w:p>
    <w:p w:rsidR="00D2444D" w:rsidRPr="00AC2E22" w:rsidRDefault="00D2444D" w:rsidP="00D2444D">
      <w:pPr>
        <w:pStyle w:val="Heading1"/>
        <w:keepLines/>
        <w:jc w:val="center"/>
        <w:rPr>
          <w:szCs w:val="28"/>
          <w:lang w:val="sr-Cyrl-CS"/>
        </w:rPr>
      </w:pPr>
      <w:r w:rsidRPr="00AC2E22">
        <w:rPr>
          <w:szCs w:val="28"/>
          <w:lang w:val="sr-Cyrl-CS"/>
        </w:rPr>
        <w:t>ОБРАЗАЦ - РЕФЕРЕНЦЕ ПОНУЂАЧА</w:t>
      </w:r>
    </w:p>
    <w:p w:rsidR="00D2444D" w:rsidRPr="00AC2E22" w:rsidRDefault="00D2444D" w:rsidP="00D2444D">
      <w:pPr>
        <w:jc w:val="both"/>
      </w:pPr>
    </w:p>
    <w:p w:rsidR="00D2444D" w:rsidRPr="00AC2E22" w:rsidRDefault="00D2444D" w:rsidP="00D2444D">
      <w:pPr>
        <w:tabs>
          <w:tab w:val="num" w:pos="720"/>
        </w:tabs>
        <w:ind w:firstLine="720"/>
        <w:jc w:val="both"/>
        <w:rPr>
          <w:lang w:val="sr-Cyrl-CS"/>
        </w:rPr>
      </w:pPr>
      <w:r w:rsidRPr="00AC2E22">
        <w:rPr>
          <w:rFonts w:eastAsia="Arial Unicode MS"/>
          <w:noProof/>
          <w:lang w:val="sr-Cyrl-CS"/>
        </w:rPr>
        <w:t xml:space="preserve"> </w:t>
      </w:r>
    </w:p>
    <w:tbl>
      <w:tblPr>
        <w:tblW w:w="92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6390"/>
      </w:tblGrid>
      <w:tr w:rsidR="00D2444D" w:rsidRPr="00AC2E22" w:rsidTr="00EC6A80">
        <w:tc>
          <w:tcPr>
            <w:tcW w:w="2875" w:type="dxa"/>
            <w:shd w:val="pct5" w:color="auto" w:fill="auto"/>
          </w:tcPr>
          <w:p w:rsidR="00D2444D" w:rsidRPr="00AC2E22" w:rsidRDefault="00D2444D" w:rsidP="00702B77">
            <w:pPr>
              <w:pStyle w:val="BodyText"/>
              <w:spacing w:line="360" w:lineRule="auto"/>
              <w:jc w:val="left"/>
              <w:rPr>
                <w:b/>
                <w:lang w:val="sr-Cyrl-CS"/>
              </w:rPr>
            </w:pPr>
            <w:r w:rsidRPr="00AC2E22">
              <w:rPr>
                <w:b/>
                <w:lang w:val="sr-Cyrl-CS"/>
              </w:rPr>
              <w:t>Извршилац:</w:t>
            </w:r>
          </w:p>
        </w:tc>
        <w:tc>
          <w:tcPr>
            <w:tcW w:w="6390" w:type="dxa"/>
          </w:tcPr>
          <w:p w:rsidR="00D2444D" w:rsidRPr="00AC2E22" w:rsidRDefault="00D2444D" w:rsidP="00702B77">
            <w:pPr>
              <w:rPr>
                <w:b/>
                <w:sz w:val="28"/>
                <w:szCs w:val="28"/>
                <w:lang w:val="sr-Cyrl-CS"/>
              </w:rPr>
            </w:pPr>
          </w:p>
        </w:tc>
      </w:tr>
      <w:tr w:rsidR="00D2444D" w:rsidRPr="00AC2E22" w:rsidTr="00EC6A80">
        <w:tc>
          <w:tcPr>
            <w:tcW w:w="2875" w:type="dxa"/>
            <w:shd w:val="pct5" w:color="auto" w:fill="auto"/>
          </w:tcPr>
          <w:p w:rsidR="00D2444D" w:rsidRPr="00AC2E22" w:rsidRDefault="00D2444D" w:rsidP="00702B77">
            <w:pPr>
              <w:pStyle w:val="BodyText"/>
              <w:spacing w:line="360" w:lineRule="auto"/>
              <w:jc w:val="left"/>
              <w:rPr>
                <w:b/>
                <w:sz w:val="28"/>
                <w:szCs w:val="28"/>
                <w:lang w:val="sr-Cyrl-CS"/>
              </w:rPr>
            </w:pPr>
            <w:r w:rsidRPr="00AC2E22">
              <w:rPr>
                <w:b/>
                <w:lang w:val="sr-Cyrl-CS"/>
              </w:rPr>
              <w:t>Наручилац:</w:t>
            </w:r>
          </w:p>
        </w:tc>
        <w:tc>
          <w:tcPr>
            <w:tcW w:w="6390" w:type="dxa"/>
          </w:tcPr>
          <w:p w:rsidR="00D2444D" w:rsidRPr="00AC2E22" w:rsidRDefault="00D2444D" w:rsidP="00702B77">
            <w:pPr>
              <w:rPr>
                <w:b/>
                <w:sz w:val="28"/>
                <w:szCs w:val="28"/>
                <w:lang w:val="sr-Cyrl-CS"/>
              </w:rPr>
            </w:pPr>
          </w:p>
        </w:tc>
      </w:tr>
      <w:tr w:rsidR="00D2444D" w:rsidRPr="00AC2E22" w:rsidTr="00EC6A80">
        <w:tc>
          <w:tcPr>
            <w:tcW w:w="2875" w:type="dxa"/>
            <w:shd w:val="pct5" w:color="auto" w:fill="auto"/>
          </w:tcPr>
          <w:p w:rsidR="00D2444D" w:rsidRPr="00AC2E22" w:rsidRDefault="00EC6A80" w:rsidP="00702B77">
            <w:pPr>
              <w:pStyle w:val="BodyText"/>
              <w:spacing w:line="360" w:lineRule="auto"/>
              <w:jc w:val="left"/>
              <w:rPr>
                <w:b/>
                <w:lang w:val="sr-Cyrl-CS"/>
              </w:rPr>
            </w:pPr>
            <w:r>
              <w:rPr>
                <w:b/>
                <w:lang w:val="sr-Cyrl-CS"/>
              </w:rPr>
              <w:t>Важење уговора (од/до)</w:t>
            </w:r>
            <w:r w:rsidR="00D2444D" w:rsidRPr="00AC2E22">
              <w:rPr>
                <w:b/>
                <w:lang w:val="sr-Cyrl-CS"/>
              </w:rPr>
              <w:t>:</w:t>
            </w:r>
          </w:p>
        </w:tc>
        <w:tc>
          <w:tcPr>
            <w:tcW w:w="6390" w:type="dxa"/>
          </w:tcPr>
          <w:p w:rsidR="00D2444D" w:rsidRPr="00AC2E22" w:rsidRDefault="00D2444D" w:rsidP="00702B77">
            <w:pPr>
              <w:pStyle w:val="BodyText"/>
              <w:spacing w:line="360" w:lineRule="auto"/>
              <w:jc w:val="left"/>
              <w:rPr>
                <w:lang w:val="sr-Cyrl-CS"/>
              </w:rPr>
            </w:pPr>
          </w:p>
        </w:tc>
      </w:tr>
      <w:tr w:rsidR="00D2444D" w:rsidRPr="00AC2E22" w:rsidTr="00702B77">
        <w:tc>
          <w:tcPr>
            <w:tcW w:w="9265" w:type="dxa"/>
            <w:gridSpan w:val="2"/>
          </w:tcPr>
          <w:p w:rsidR="00D2444D" w:rsidRPr="00AC2E22" w:rsidRDefault="00D2444D" w:rsidP="00702B77">
            <w:pPr>
              <w:pStyle w:val="BodyText"/>
              <w:spacing w:line="360" w:lineRule="auto"/>
              <w:jc w:val="left"/>
              <w:rPr>
                <w:b/>
                <w:lang w:val="sr-Cyrl-CS"/>
              </w:rPr>
            </w:pPr>
            <w:r w:rsidRPr="00AC2E22">
              <w:rPr>
                <w:b/>
                <w:lang w:val="sr-Cyrl-CS"/>
              </w:rPr>
              <w:t xml:space="preserve">Опис </w:t>
            </w:r>
            <w:r w:rsidR="00EC6A80">
              <w:rPr>
                <w:b/>
                <w:lang w:val="sr-Cyrl-CS"/>
              </w:rPr>
              <w:t>предмета уговора</w:t>
            </w:r>
            <w:r w:rsidRPr="00AC2E22">
              <w:rPr>
                <w:b/>
                <w:lang w:val="sr-Cyrl-CS"/>
              </w:rPr>
              <w:t>:</w:t>
            </w: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tc>
      </w:tr>
    </w:tbl>
    <w:p w:rsidR="00D2444D" w:rsidRPr="00AC2E22" w:rsidRDefault="00D2444D" w:rsidP="00D2444D">
      <w:pPr>
        <w:rPr>
          <w:sz w:val="28"/>
          <w:szCs w:val="28"/>
          <w:lang w:val="sr-Cyrl-CS"/>
        </w:rPr>
      </w:pPr>
    </w:p>
    <w:p w:rsidR="00D2444D" w:rsidRPr="00AC2E22" w:rsidRDefault="00D2444D" w:rsidP="00D2444D">
      <w:pPr>
        <w:rPr>
          <w:sz w:val="28"/>
          <w:szCs w:val="28"/>
          <w:lang w:val="sr-Cyrl-CS"/>
        </w:rPr>
      </w:pPr>
    </w:p>
    <w:p w:rsidR="00D2444D" w:rsidRPr="00D2444D" w:rsidRDefault="00D2444D" w:rsidP="00D2444D">
      <w:pPr>
        <w:rPr>
          <w:sz w:val="28"/>
          <w:szCs w:val="28"/>
        </w:rPr>
      </w:pPr>
    </w:p>
    <w:tbl>
      <w:tblPr>
        <w:tblW w:w="0" w:type="auto"/>
        <w:tblLook w:val="04A0"/>
      </w:tblPr>
      <w:tblGrid>
        <w:gridCol w:w="4602"/>
        <w:gridCol w:w="4641"/>
      </w:tblGrid>
      <w:tr w:rsidR="00D2444D" w:rsidRPr="00AD428F" w:rsidTr="00702B77">
        <w:tc>
          <w:tcPr>
            <w:tcW w:w="4739" w:type="dxa"/>
            <w:tcBorders>
              <w:bottom w:val="double" w:sz="4" w:space="0" w:color="auto"/>
            </w:tcBorders>
            <w:shd w:val="clear" w:color="auto" w:fill="EEECE1"/>
          </w:tcPr>
          <w:p w:rsidR="00D2444D" w:rsidRPr="00AD428F" w:rsidRDefault="00D2444D" w:rsidP="00702B77">
            <w:pPr>
              <w:jc w:val="both"/>
              <w:rPr>
                <w:b/>
                <w:bCs/>
                <w:lang w:val="sr-Cyrl-CS"/>
              </w:rPr>
            </w:pPr>
          </w:p>
          <w:p w:rsidR="00D2444D" w:rsidRPr="00AD428F" w:rsidRDefault="00D2444D" w:rsidP="00702B77">
            <w:pPr>
              <w:jc w:val="both"/>
              <w:rPr>
                <w:b/>
                <w:bCs/>
                <w:lang w:val="sr-Cyrl-CS"/>
              </w:rPr>
            </w:pPr>
          </w:p>
        </w:tc>
        <w:tc>
          <w:tcPr>
            <w:tcW w:w="4747" w:type="dxa"/>
          </w:tcPr>
          <w:p w:rsidR="00D2444D" w:rsidRPr="00AD428F" w:rsidRDefault="00D2444D" w:rsidP="00702B77">
            <w:pPr>
              <w:jc w:val="center"/>
              <w:rPr>
                <w:b/>
                <w:bCs/>
                <w:lang w:val="sr-Cyrl-CS"/>
              </w:rPr>
            </w:pPr>
            <w:r w:rsidRPr="00AD428F">
              <w:rPr>
                <w:b/>
                <w:bCs/>
                <w:lang w:val="sr-Cyrl-CS"/>
              </w:rPr>
              <w:t>НАРУЧИЛАЦ ПОСЛА</w:t>
            </w:r>
          </w:p>
        </w:tc>
      </w:tr>
      <w:tr w:rsidR="00D2444D" w:rsidRPr="00AD428F" w:rsidTr="00702B77">
        <w:tc>
          <w:tcPr>
            <w:tcW w:w="4739" w:type="dxa"/>
            <w:tcBorders>
              <w:top w:val="double" w:sz="4" w:space="0" w:color="auto"/>
            </w:tcBorders>
          </w:tcPr>
          <w:p w:rsidR="00D2444D" w:rsidRPr="00AD428F" w:rsidRDefault="00D2444D" w:rsidP="00702B77">
            <w:pPr>
              <w:jc w:val="center"/>
              <w:rPr>
                <w:bCs/>
                <w:lang w:val="sr-Cyrl-CS"/>
              </w:rPr>
            </w:pPr>
            <w:r w:rsidRPr="00AD428F">
              <w:rPr>
                <w:bCs/>
                <w:lang w:val="sr-Cyrl-CS"/>
              </w:rPr>
              <w:t>(Место и датум)</w:t>
            </w:r>
          </w:p>
        </w:tc>
        <w:tc>
          <w:tcPr>
            <w:tcW w:w="4747" w:type="dxa"/>
          </w:tcPr>
          <w:p w:rsidR="00D2444D" w:rsidRPr="00AD428F" w:rsidRDefault="00D2444D" w:rsidP="00702B77">
            <w:pPr>
              <w:jc w:val="both"/>
              <w:rPr>
                <w:b/>
                <w:bCs/>
                <w:lang w:val="sr-Cyrl-CS"/>
              </w:rPr>
            </w:pPr>
          </w:p>
        </w:tc>
      </w:tr>
      <w:tr w:rsidR="00D2444D" w:rsidRPr="00AD428F" w:rsidTr="00702B77">
        <w:tc>
          <w:tcPr>
            <w:tcW w:w="4739" w:type="dxa"/>
          </w:tcPr>
          <w:p w:rsidR="00D2444D" w:rsidRPr="00AD428F" w:rsidRDefault="00D2444D" w:rsidP="00702B77">
            <w:pPr>
              <w:jc w:val="both"/>
              <w:rPr>
                <w:b/>
                <w:bCs/>
                <w:lang w:val="sr-Cyrl-CS"/>
              </w:rPr>
            </w:pPr>
          </w:p>
        </w:tc>
        <w:tc>
          <w:tcPr>
            <w:tcW w:w="4747" w:type="dxa"/>
            <w:tcBorders>
              <w:bottom w:val="double" w:sz="4" w:space="0" w:color="auto"/>
            </w:tcBorders>
            <w:shd w:val="clear" w:color="auto" w:fill="EEECE1"/>
          </w:tcPr>
          <w:p w:rsidR="00D2444D" w:rsidRPr="00AD428F" w:rsidRDefault="00D2444D" w:rsidP="00702B77">
            <w:pPr>
              <w:jc w:val="both"/>
              <w:rPr>
                <w:b/>
                <w:bCs/>
                <w:lang w:val="sr-Cyrl-CS"/>
              </w:rPr>
            </w:pPr>
          </w:p>
          <w:p w:rsidR="00D2444D" w:rsidRPr="00AD428F" w:rsidRDefault="00D2444D" w:rsidP="00702B77">
            <w:pPr>
              <w:jc w:val="both"/>
              <w:rPr>
                <w:b/>
                <w:bCs/>
                <w:lang w:val="sr-Cyrl-CS"/>
              </w:rPr>
            </w:pPr>
          </w:p>
        </w:tc>
      </w:tr>
    </w:tbl>
    <w:p w:rsidR="00D2444D" w:rsidRPr="00AD428F" w:rsidRDefault="00D2444D" w:rsidP="00D2444D">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D2444D" w:rsidRPr="00AC2E22" w:rsidRDefault="00D2444D" w:rsidP="00D2444D">
      <w:pPr>
        <w:tabs>
          <w:tab w:val="left" w:pos="7350"/>
        </w:tabs>
        <w:rPr>
          <w:sz w:val="28"/>
          <w:szCs w:val="28"/>
          <w:lang w:val="sr-Cyrl-CS"/>
        </w:rPr>
      </w:pPr>
    </w:p>
    <w:p w:rsidR="00D2444D" w:rsidRPr="00AC2E22" w:rsidRDefault="00D2444D" w:rsidP="00D2444D">
      <w:pPr>
        <w:jc w:val="both"/>
        <w:rPr>
          <w:b/>
          <w:lang w:val="hr-HR"/>
        </w:rPr>
      </w:pPr>
    </w:p>
    <w:p w:rsidR="00D2444D" w:rsidRPr="00AC2E22" w:rsidRDefault="00D2444D" w:rsidP="00D2444D">
      <w:pPr>
        <w:jc w:val="both"/>
      </w:pPr>
    </w:p>
    <w:p w:rsidR="00D2444D" w:rsidRPr="00D2444D" w:rsidRDefault="00D2444D" w:rsidP="00D2444D">
      <w:pPr>
        <w:jc w:val="both"/>
        <w:rPr>
          <w:b/>
          <w:u w:val="single"/>
        </w:rPr>
      </w:pPr>
      <w:r w:rsidRPr="00D2444D">
        <w:rPr>
          <w:b/>
          <w:u w:val="single"/>
          <w:lang w:val="sr-Cyrl-CS"/>
        </w:rPr>
        <w:t xml:space="preserve">Напомена: </w:t>
      </w:r>
      <w:r w:rsidRPr="00D2444D">
        <w:rPr>
          <w:b/>
          <w:i/>
          <w:u w:val="single"/>
          <w:lang w:val="sr-Cyrl-CS"/>
        </w:rPr>
        <w:t>У случају већег броја референци образац треба фотокопирати и доставити  за сваку референцу.</w:t>
      </w:r>
    </w:p>
    <w:p w:rsidR="00D2444D" w:rsidRPr="00AC2E22" w:rsidRDefault="00D2444D" w:rsidP="00D2444D">
      <w:pPr>
        <w:jc w:val="both"/>
      </w:pPr>
    </w:p>
    <w:p w:rsidR="00D2444D" w:rsidRDefault="00D2444D" w:rsidP="00383582">
      <w:pPr>
        <w:rPr>
          <w:sz w:val="28"/>
          <w:szCs w:val="28"/>
        </w:rPr>
      </w:pPr>
    </w:p>
    <w:p w:rsidR="00AD428F" w:rsidRDefault="00AD428F" w:rsidP="00383582">
      <w:pPr>
        <w:rPr>
          <w:sz w:val="28"/>
          <w:szCs w:val="28"/>
        </w:rPr>
      </w:pPr>
    </w:p>
    <w:p w:rsidR="00EC6A80" w:rsidRDefault="00EC6A80" w:rsidP="00EC6A80">
      <w:pPr>
        <w:tabs>
          <w:tab w:val="left" w:pos="674"/>
        </w:tabs>
        <w:rPr>
          <w:sz w:val="28"/>
          <w:szCs w:val="28"/>
        </w:rPr>
        <w:sectPr w:rsidR="00EC6A80" w:rsidSect="006442A6">
          <w:pgSz w:w="11907" w:h="16839" w:code="9"/>
          <w:pgMar w:top="415" w:right="1440" w:bottom="1152" w:left="1440" w:header="576" w:footer="439" w:gutter="0"/>
          <w:cols w:space="708"/>
          <w:titlePg/>
          <w:docGrid w:linePitch="360"/>
        </w:sectPr>
      </w:pPr>
      <w:r>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D2444D"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D2444D">
              <w:rPr>
                <w:b/>
                <w:sz w:val="28"/>
                <w:szCs w:val="28"/>
              </w:rPr>
              <w:t>V</w:t>
            </w:r>
          </w:p>
        </w:tc>
      </w:tr>
    </w:tbl>
    <w:p w:rsidR="00067B7E" w:rsidRPr="009F7770" w:rsidRDefault="00067B7E" w:rsidP="00067B7E">
      <w:pPr>
        <w:ind w:firstLine="720"/>
        <w:jc w:val="both"/>
        <w:rPr>
          <w:b/>
          <w:sz w:val="28"/>
          <w:szCs w:val="28"/>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067B7E" w:rsidRPr="009D1607" w:rsidRDefault="00067B7E" w:rsidP="006A503C">
      <w:pPr>
        <w:jc w:val="center"/>
        <w:rPr>
          <w:b/>
          <w:bCs/>
          <w:noProof/>
          <w:lang w:val="sr-Cyrl-CS"/>
        </w:rPr>
      </w:pPr>
      <w:r w:rsidRPr="009D1607">
        <w:rPr>
          <w:b/>
          <w:lang w:val="sr-Cyrl-CS"/>
        </w:rPr>
        <w:t>МОДЕЛ УГОВОРА</w:t>
      </w:r>
      <w:r>
        <w:rPr>
          <w:b/>
          <w:lang w:val="sr-Cyrl-CS"/>
        </w:rPr>
        <w:t xml:space="preserve"> </w:t>
      </w:r>
      <w:r w:rsidR="006A503C">
        <w:rPr>
          <w:b/>
          <w:lang w:val="sr-Cyrl-CS"/>
        </w:rPr>
        <w:t xml:space="preserve"> </w:t>
      </w:r>
    </w:p>
    <w:p w:rsidR="00067B7E" w:rsidRDefault="00067B7E" w:rsidP="00067B7E">
      <w:pPr>
        <w:rPr>
          <w:lang w:val="sr-Latn-CS"/>
        </w:rPr>
      </w:pPr>
      <w:r w:rsidRPr="009D1607">
        <w:rPr>
          <w:lang w:val="sr-Latn-CS"/>
        </w:rPr>
        <w:t> </w:t>
      </w:r>
    </w:p>
    <w:p w:rsidR="0009093A" w:rsidRDefault="0009093A" w:rsidP="00067B7E">
      <w:pPr>
        <w:rPr>
          <w:lang w:val="sr-Cyrl-CS"/>
        </w:rPr>
      </w:pPr>
    </w:p>
    <w:p w:rsidR="002912A4" w:rsidRPr="0073258B" w:rsidRDefault="002912A4" w:rsidP="002912A4">
      <w:pPr>
        <w:jc w:val="both"/>
        <w:rPr>
          <w:lang w:val="sr-Cyrl-CS"/>
        </w:rPr>
      </w:pPr>
      <w:r w:rsidRPr="0073258B">
        <w:rPr>
          <w:lang w:val="sr-Cyrl-CS"/>
        </w:rPr>
        <w:t>Закључен у Београду, дана _____________, између:</w:t>
      </w:r>
    </w:p>
    <w:p w:rsidR="002912A4" w:rsidRPr="0073258B" w:rsidRDefault="002912A4" w:rsidP="002912A4">
      <w:pPr>
        <w:jc w:val="both"/>
        <w:rPr>
          <w:lang w:val="sr-Cyrl-CS"/>
        </w:rPr>
      </w:pPr>
    </w:p>
    <w:p w:rsidR="002912A4" w:rsidRPr="0073258B" w:rsidRDefault="002912A4" w:rsidP="002912A4">
      <w:pPr>
        <w:jc w:val="both"/>
        <w:rPr>
          <w:lang w:val="sr-Cyrl-CS"/>
        </w:rPr>
      </w:pPr>
    </w:p>
    <w:p w:rsidR="002912A4" w:rsidRPr="0073258B" w:rsidRDefault="002912A4" w:rsidP="002912A4">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2912A4" w:rsidRPr="0073258B" w:rsidRDefault="002912A4" w:rsidP="002912A4">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Pr>
          <w:lang w:val="sr-Cyrl-CS"/>
        </w:rPr>
        <w:t xml:space="preserve"> (у даљем тексту: Корисник</w:t>
      </w:r>
      <w:r w:rsidRPr="0073258B">
        <w:rPr>
          <w:lang w:val="sr-Cyrl-CS"/>
        </w:rPr>
        <w:t>)</w:t>
      </w:r>
    </w:p>
    <w:p w:rsidR="002912A4" w:rsidRPr="0073258B" w:rsidRDefault="002912A4" w:rsidP="002912A4">
      <w:pPr>
        <w:jc w:val="both"/>
        <w:rPr>
          <w:lang w:val="sr-Cyrl-CS"/>
        </w:rPr>
      </w:pPr>
    </w:p>
    <w:p w:rsidR="002912A4" w:rsidRPr="0073258B" w:rsidRDefault="002912A4" w:rsidP="002912A4">
      <w:pPr>
        <w:jc w:val="both"/>
        <w:rPr>
          <w:lang w:val="sr-Cyrl-CS"/>
        </w:rPr>
      </w:pPr>
      <w:r w:rsidRPr="0073258B">
        <w:rPr>
          <w:lang w:val="sr-Cyrl-CS"/>
        </w:rPr>
        <w:t>и</w:t>
      </w:r>
    </w:p>
    <w:p w:rsidR="002912A4" w:rsidRPr="0073258B" w:rsidRDefault="002912A4" w:rsidP="002912A4">
      <w:pPr>
        <w:jc w:val="both"/>
        <w:rPr>
          <w:b/>
          <w:lang w:val="sr-Cyrl-CS"/>
        </w:rPr>
      </w:pPr>
    </w:p>
    <w:p w:rsidR="002912A4" w:rsidRPr="0073258B" w:rsidRDefault="002912A4" w:rsidP="002912A4">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lang w:val="sr-Cyrl-CS"/>
        </w:rPr>
      </w:pPr>
      <w:r>
        <w:rPr>
          <w:lang w:val="sr-Cyrl-CS"/>
        </w:rPr>
        <w:t>(у даљем тексту: Пружалац</w:t>
      </w:r>
      <w:r w:rsidRPr="0073258B">
        <w:rPr>
          <w:lang w:val="sr-Cyrl-CS"/>
        </w:rPr>
        <w:t xml:space="preserve">), </w:t>
      </w:r>
    </w:p>
    <w:p w:rsidR="002912A4" w:rsidRPr="0073258B" w:rsidRDefault="002912A4" w:rsidP="002912A4">
      <w:pPr>
        <w:jc w:val="both"/>
        <w:rPr>
          <w:lang w:val="sr-Cyrl-CS"/>
        </w:rPr>
      </w:pPr>
    </w:p>
    <w:p w:rsidR="002912A4" w:rsidRPr="0073258B" w:rsidRDefault="002912A4" w:rsidP="002912A4">
      <w:pPr>
        <w:jc w:val="both"/>
        <w:rPr>
          <w:lang w:val="sr-Cyrl-CS"/>
        </w:rPr>
      </w:pPr>
      <w:r w:rsidRPr="0073258B">
        <w:rPr>
          <w:lang w:val="sr-Cyrl-CS"/>
        </w:rPr>
        <w:t>Који наступа са подизвођачем:</w:t>
      </w:r>
    </w:p>
    <w:p w:rsidR="002912A4" w:rsidRPr="0073258B" w:rsidRDefault="002912A4" w:rsidP="002912A4">
      <w:pPr>
        <w:jc w:val="both"/>
        <w:rPr>
          <w:lang w:val="sr-Cyrl-CS"/>
        </w:rPr>
      </w:pPr>
    </w:p>
    <w:p w:rsidR="002912A4" w:rsidRPr="0073258B" w:rsidRDefault="002912A4" w:rsidP="002912A4">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lang w:val="sr-Cyrl-CS"/>
        </w:rPr>
      </w:pPr>
    </w:p>
    <w:p w:rsidR="002912A4" w:rsidRPr="0073258B" w:rsidRDefault="002912A4" w:rsidP="002912A4">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067B7E" w:rsidRPr="009D1607" w:rsidRDefault="00067B7E" w:rsidP="00067B7E">
      <w:pPr>
        <w:pStyle w:val="BodyText"/>
        <w:rPr>
          <w:b/>
          <w:bCs/>
          <w:noProof/>
          <w:lang w:val="sr-Cyrl-CS"/>
        </w:rPr>
      </w:pPr>
    </w:p>
    <w:p w:rsidR="008235B1" w:rsidRPr="00E4405A" w:rsidRDefault="008235B1" w:rsidP="008235B1">
      <w:pPr>
        <w:keepNext/>
        <w:jc w:val="center"/>
        <w:outlineLvl w:val="2"/>
        <w:rPr>
          <w:bCs/>
          <w:i/>
          <w:iCs/>
        </w:rPr>
      </w:pPr>
      <w:r w:rsidRPr="00E4405A">
        <w:rPr>
          <w:bCs/>
          <w:i/>
          <w:iCs/>
          <w:lang w:val="sr-Latn-CS"/>
        </w:rPr>
        <w:t xml:space="preserve">Предмет </w:t>
      </w:r>
      <w:r w:rsidRPr="00E4405A">
        <w:rPr>
          <w:bCs/>
          <w:i/>
          <w:iCs/>
          <w:lang w:val="sr-Cyrl-CS"/>
        </w:rPr>
        <w:t>У</w:t>
      </w:r>
      <w:r w:rsidRPr="00E4405A">
        <w:rPr>
          <w:bCs/>
          <w:i/>
          <w:iCs/>
          <w:lang w:val="sr-Latn-CS"/>
        </w:rPr>
        <w:t>говора</w:t>
      </w:r>
    </w:p>
    <w:p w:rsidR="008235B1" w:rsidRPr="00D81B35" w:rsidRDefault="008235B1" w:rsidP="008235B1">
      <w:pPr>
        <w:keepNext/>
        <w:jc w:val="center"/>
        <w:rPr>
          <w:bCs/>
          <w:spacing w:val="20"/>
          <w:lang w:val="sr-Cyrl-CS"/>
        </w:rPr>
      </w:pPr>
      <w:r w:rsidRPr="00D81B35">
        <w:rPr>
          <w:bCs/>
          <w:spacing w:val="20"/>
          <w:lang w:val="sr-Latn-CS"/>
        </w:rPr>
        <w:t>Члан 1.</w:t>
      </w:r>
    </w:p>
    <w:p w:rsidR="008235B1" w:rsidRPr="00D81B35" w:rsidRDefault="008235B1" w:rsidP="008235B1">
      <w:pPr>
        <w:keepNext/>
        <w:jc w:val="both"/>
        <w:rPr>
          <w:bCs/>
          <w:spacing w:val="20"/>
          <w:lang w:val="sr-Cyrl-CS"/>
        </w:rPr>
      </w:pPr>
    </w:p>
    <w:p w:rsidR="008235B1" w:rsidRDefault="008235B1" w:rsidP="008235B1">
      <w:pPr>
        <w:pStyle w:val="Heading5"/>
        <w:spacing w:before="0"/>
        <w:ind w:firstLine="720"/>
        <w:rPr>
          <w:rFonts w:ascii="Times New Roman" w:hAnsi="Times New Roman"/>
          <w:sz w:val="24"/>
          <w:szCs w:val="24"/>
          <w:lang w:val="sr-Cyrl-CS"/>
        </w:rPr>
      </w:pPr>
      <w:r w:rsidRPr="00D81B35">
        <w:rPr>
          <w:rFonts w:ascii="Times New Roman" w:hAnsi="Times New Roman"/>
          <w:sz w:val="24"/>
          <w:szCs w:val="24"/>
        </w:rPr>
        <w:t xml:space="preserve">Предмет </w:t>
      </w:r>
      <w:r w:rsidRPr="00D81B35">
        <w:rPr>
          <w:rFonts w:ascii="Times New Roman" w:hAnsi="Times New Roman"/>
          <w:sz w:val="24"/>
          <w:szCs w:val="24"/>
          <w:lang w:val="sr-Cyrl-CS"/>
        </w:rPr>
        <w:t>овог У</w:t>
      </w:r>
      <w:r>
        <w:rPr>
          <w:rFonts w:ascii="Times New Roman" w:hAnsi="Times New Roman"/>
          <w:sz w:val="24"/>
          <w:szCs w:val="24"/>
        </w:rPr>
        <w:t xml:space="preserve">говора је </w:t>
      </w:r>
      <w:r w:rsidRPr="008235B1">
        <w:rPr>
          <w:rFonts w:ascii="Times New Roman" w:hAnsi="Times New Roman"/>
          <w:sz w:val="24"/>
          <w:szCs w:val="24"/>
        </w:rPr>
        <w:t>о</w:t>
      </w:r>
      <w:r w:rsidRPr="008235B1">
        <w:rPr>
          <w:rFonts w:ascii="Times New Roman" w:hAnsi="Times New Roman"/>
          <w:sz w:val="24"/>
          <w:szCs w:val="24"/>
          <w:lang w:val="en-GB"/>
        </w:rPr>
        <w:t>државање антенских стубова и антенске</w:t>
      </w:r>
      <w:r w:rsidRPr="008235B1">
        <w:rPr>
          <w:rFonts w:ascii="Times New Roman" w:hAnsi="Times New Roman"/>
          <w:sz w:val="24"/>
          <w:szCs w:val="24"/>
        </w:rPr>
        <w:t xml:space="preserve"> </w:t>
      </w:r>
      <w:r w:rsidRPr="008235B1">
        <w:rPr>
          <w:rFonts w:ascii="Times New Roman" w:hAnsi="Times New Roman"/>
          <w:sz w:val="24"/>
          <w:szCs w:val="24"/>
          <w:lang w:val="en-GB"/>
        </w:rPr>
        <w:t>инсталације у фиксним контролно-мерним</w:t>
      </w:r>
      <w:r w:rsidRPr="008235B1">
        <w:rPr>
          <w:rFonts w:ascii="Times New Roman" w:hAnsi="Times New Roman"/>
          <w:sz w:val="24"/>
          <w:szCs w:val="24"/>
        </w:rPr>
        <w:t xml:space="preserve"> </w:t>
      </w:r>
      <w:r w:rsidRPr="008235B1">
        <w:rPr>
          <w:rFonts w:ascii="Times New Roman" w:hAnsi="Times New Roman"/>
          <w:sz w:val="24"/>
          <w:szCs w:val="24"/>
          <w:lang w:val="en-GB"/>
        </w:rPr>
        <w:t>станицама</w:t>
      </w:r>
      <w:r w:rsidRPr="00D81B35">
        <w:rPr>
          <w:rFonts w:ascii="Times New Roman" w:hAnsi="Times New Roman"/>
          <w:iCs/>
          <w:sz w:val="24"/>
          <w:szCs w:val="24"/>
          <w:lang w:val="sr-Cyrl-CS"/>
        </w:rPr>
        <w:t xml:space="preserve"> </w:t>
      </w:r>
      <w:r>
        <w:rPr>
          <w:rFonts w:ascii="Times New Roman" w:hAnsi="Times New Roman"/>
          <w:bCs/>
          <w:sz w:val="24"/>
          <w:szCs w:val="24"/>
          <w:lang w:val="sr-Cyrl-CS"/>
        </w:rPr>
        <w:t>Корисника, у периоду од годину дана од дана закључења овог Уговора</w:t>
      </w:r>
      <w:r w:rsidRPr="00D81B35">
        <w:rPr>
          <w:rFonts w:ascii="Times New Roman" w:hAnsi="Times New Roman"/>
          <w:bCs/>
          <w:iCs/>
          <w:sz w:val="24"/>
          <w:szCs w:val="24"/>
          <w:lang w:val="sr-Cyrl-CS"/>
        </w:rPr>
        <w:t xml:space="preserve"> (у даљем тексту: </w:t>
      </w:r>
      <w:r>
        <w:rPr>
          <w:rFonts w:ascii="Times New Roman" w:hAnsi="Times New Roman"/>
          <w:sz w:val="24"/>
          <w:szCs w:val="24"/>
          <w:lang w:val="sr-Cyrl-CS"/>
        </w:rPr>
        <w:t>одржавање стубова):</w:t>
      </w:r>
    </w:p>
    <w:p w:rsidR="008235B1" w:rsidRDefault="008235B1" w:rsidP="008235B1">
      <w:pPr>
        <w:rPr>
          <w:lang w:val="sr-Cyrl-CS"/>
        </w:rPr>
      </w:pPr>
    </w:p>
    <w:p w:rsidR="006C495B" w:rsidRPr="004B4056" w:rsidRDefault="006C495B" w:rsidP="006C495B">
      <w:pPr>
        <w:numPr>
          <w:ilvl w:val="0"/>
          <w:numId w:val="28"/>
        </w:numPr>
        <w:tabs>
          <w:tab w:val="left" w:pos="993"/>
        </w:tabs>
        <w:spacing w:after="200" w:line="276" w:lineRule="auto"/>
        <w:ind w:left="0" w:firstLine="709"/>
        <w:contextualSpacing/>
        <w:jc w:val="both"/>
        <w:rPr>
          <w:rFonts w:eastAsia="Calibri"/>
        </w:rPr>
      </w:pPr>
      <w:r w:rsidRPr="004B4056">
        <w:rPr>
          <w:rFonts w:eastAsia="Calibri"/>
        </w:rPr>
        <w:t xml:space="preserve">Станица „Станишић“ у месту Станишић (45°54'22"N, 19°10'38"E), Град Сомбор, на делу КП бр. 5874/1, КО Станишић. </w:t>
      </w:r>
      <w:r>
        <w:rPr>
          <w:rFonts w:eastAsia="Calibri"/>
        </w:rPr>
        <w:t>A</w:t>
      </w:r>
      <w:r w:rsidRPr="004B4056">
        <w:rPr>
          <w:rFonts w:eastAsia="Calibri"/>
        </w:rPr>
        <w:t>нтенски стуб типа Паук висине 20 метара.</w:t>
      </w:r>
    </w:p>
    <w:p w:rsidR="006C495B" w:rsidRPr="004B4056" w:rsidRDefault="006C495B" w:rsidP="006C495B">
      <w:pPr>
        <w:numPr>
          <w:ilvl w:val="0"/>
          <w:numId w:val="28"/>
        </w:numPr>
        <w:tabs>
          <w:tab w:val="left" w:pos="993"/>
        </w:tabs>
        <w:spacing w:after="200" w:line="276" w:lineRule="auto"/>
        <w:ind w:left="0" w:firstLine="709"/>
        <w:contextualSpacing/>
        <w:jc w:val="both"/>
        <w:rPr>
          <w:rFonts w:eastAsia="Calibri"/>
        </w:rPr>
      </w:pPr>
      <w:r w:rsidRPr="004B4056">
        <w:rPr>
          <w:rFonts w:eastAsia="Calibri"/>
        </w:rPr>
        <w:t xml:space="preserve">Станица „Винцаид“ у месту Винцаид (45°41'9"N 20°25'12"E), Град Кикинда, на делу КП бр. 961, КО Банатска Топола.  </w:t>
      </w:r>
      <w:r>
        <w:rPr>
          <w:rFonts w:eastAsia="Calibri"/>
        </w:rPr>
        <w:t>A</w:t>
      </w:r>
      <w:r w:rsidRPr="004B4056">
        <w:rPr>
          <w:rFonts w:eastAsia="Calibri"/>
        </w:rPr>
        <w:t>нтенски стуб типа Паук висине 15 метара.</w:t>
      </w:r>
    </w:p>
    <w:p w:rsidR="006C495B" w:rsidRPr="004B4056" w:rsidRDefault="006C495B" w:rsidP="006C495B">
      <w:pPr>
        <w:numPr>
          <w:ilvl w:val="0"/>
          <w:numId w:val="28"/>
        </w:numPr>
        <w:tabs>
          <w:tab w:val="left" w:pos="993"/>
        </w:tabs>
        <w:spacing w:after="200" w:line="276" w:lineRule="auto"/>
        <w:ind w:left="0" w:firstLine="709"/>
        <w:contextualSpacing/>
        <w:jc w:val="both"/>
        <w:rPr>
          <w:rFonts w:eastAsia="Calibri"/>
        </w:rPr>
      </w:pPr>
      <w:r w:rsidRPr="004B4056">
        <w:rPr>
          <w:rFonts w:eastAsia="Calibri"/>
        </w:rPr>
        <w:t xml:space="preserve">Станица „Визић“ у месту Визић (45°10'31"N 19°26'44"E), општина Бачка Паланка, на делу КП бр. 1262/1, КО Визић. </w:t>
      </w:r>
      <w:r>
        <w:rPr>
          <w:rFonts w:eastAsia="Calibri"/>
        </w:rPr>
        <w:t>Р</w:t>
      </w:r>
      <w:r w:rsidRPr="004B4056">
        <w:rPr>
          <w:rFonts w:eastAsia="Calibri"/>
        </w:rPr>
        <w:t>ешеткасти антенски стуб висине 24 метара.</w:t>
      </w:r>
    </w:p>
    <w:p w:rsidR="006C495B" w:rsidRPr="00C205D7" w:rsidRDefault="006C495B" w:rsidP="006C495B">
      <w:pPr>
        <w:numPr>
          <w:ilvl w:val="0"/>
          <w:numId w:val="28"/>
        </w:numPr>
        <w:tabs>
          <w:tab w:val="left" w:pos="993"/>
        </w:tabs>
        <w:spacing w:line="276" w:lineRule="auto"/>
        <w:ind w:left="0" w:firstLine="709"/>
        <w:contextualSpacing/>
        <w:jc w:val="both"/>
        <w:rPr>
          <w:rFonts w:eastAsia="Calibri"/>
        </w:rPr>
      </w:pPr>
      <w:r w:rsidRPr="004B4056">
        <w:rPr>
          <w:rFonts w:eastAsia="Calibri"/>
        </w:rPr>
        <w:t xml:space="preserve">Станица „Видојевица“ на врху планине Видојевица (43°8'36"N 21°33'23"E), Општина Прокупље, на делу КП бр. 31, КО Мрљак. </w:t>
      </w:r>
      <w:r>
        <w:rPr>
          <w:rFonts w:eastAsia="Calibri"/>
        </w:rPr>
        <w:t>Р</w:t>
      </w:r>
      <w:r w:rsidRPr="004B4056">
        <w:rPr>
          <w:rFonts w:eastAsia="Calibri"/>
        </w:rPr>
        <w:t>ешеткасти антенски стуб висине 36 метара.</w:t>
      </w:r>
    </w:p>
    <w:p w:rsidR="006C495B" w:rsidRPr="00C205D7" w:rsidRDefault="006C495B" w:rsidP="006C495B">
      <w:pPr>
        <w:numPr>
          <w:ilvl w:val="0"/>
          <w:numId w:val="28"/>
        </w:numPr>
        <w:tabs>
          <w:tab w:val="left" w:pos="993"/>
        </w:tabs>
        <w:spacing w:line="276" w:lineRule="auto"/>
        <w:ind w:left="0" w:firstLine="709"/>
        <w:contextualSpacing/>
        <w:jc w:val="both"/>
        <w:rPr>
          <w:rFonts w:eastAsia="Calibri"/>
        </w:rPr>
      </w:pPr>
      <w:r w:rsidRPr="00C205D7">
        <w:rPr>
          <w:lang w:val="sr-Cyrl-CS"/>
        </w:rPr>
        <w:t>КMЦ Београд, Проте Матеје 15, Добановци</w:t>
      </w:r>
      <w:r w:rsidRPr="00C205D7">
        <w:t xml:space="preserve">, </w:t>
      </w:r>
      <w:r>
        <w:t>Решеткасти антенски стуб висине 30 метара.  </w:t>
      </w:r>
    </w:p>
    <w:p w:rsidR="006C495B" w:rsidRPr="00C205D7" w:rsidRDefault="006C495B" w:rsidP="006C495B">
      <w:pPr>
        <w:numPr>
          <w:ilvl w:val="0"/>
          <w:numId w:val="28"/>
        </w:numPr>
        <w:tabs>
          <w:tab w:val="left" w:pos="993"/>
        </w:tabs>
        <w:spacing w:line="276" w:lineRule="auto"/>
        <w:ind w:left="0" w:firstLine="709"/>
        <w:contextualSpacing/>
        <w:jc w:val="both"/>
        <w:rPr>
          <w:rFonts w:eastAsia="Calibri"/>
        </w:rPr>
      </w:pPr>
      <w:r>
        <w:rPr>
          <w:lang w:val="sr-Cyrl-CS"/>
        </w:rPr>
        <w:t>КMЦ Ниш, брдо Камаре.</w:t>
      </w:r>
      <w:r w:rsidRPr="00C205D7">
        <w:rPr>
          <w:lang w:val="sr-Cyrl-CS"/>
        </w:rPr>
        <w:t xml:space="preserve"> </w:t>
      </w:r>
      <w:r>
        <w:t>Решеткасти антенски стуб висине 20 метара.</w:t>
      </w:r>
    </w:p>
    <w:p w:rsidR="008235B1" w:rsidRDefault="008235B1" w:rsidP="008235B1">
      <w:pPr>
        <w:rPr>
          <w:lang w:val="sr-Cyrl-CS"/>
        </w:rPr>
      </w:pPr>
    </w:p>
    <w:p w:rsidR="00C8069B" w:rsidRPr="00D81B35" w:rsidRDefault="00C8069B" w:rsidP="00C8069B">
      <w:pPr>
        <w:ind w:firstLine="709"/>
        <w:jc w:val="both"/>
        <w:rPr>
          <w:lang w:val="sr-Cyrl-CS"/>
        </w:rPr>
      </w:pPr>
      <w:r>
        <w:rPr>
          <w:lang w:val="sr-Cyrl-CS"/>
        </w:rPr>
        <w:t>Спецификација и захтеви предмета набавке су саставни део овог уговора (Прилог 1).</w:t>
      </w:r>
    </w:p>
    <w:p w:rsidR="008235B1" w:rsidRPr="00D81B35" w:rsidRDefault="008235B1" w:rsidP="008235B1">
      <w:pPr>
        <w:keepNext/>
        <w:jc w:val="center"/>
        <w:rPr>
          <w:bCs/>
          <w:spacing w:val="20"/>
          <w:lang w:val="sr-Latn-CS"/>
        </w:rPr>
      </w:pPr>
      <w:r w:rsidRPr="00D81B35">
        <w:rPr>
          <w:bCs/>
          <w:spacing w:val="20"/>
          <w:lang w:val="sr-Latn-CS"/>
        </w:rPr>
        <w:t>Члан 2.</w:t>
      </w:r>
    </w:p>
    <w:p w:rsidR="008235B1" w:rsidRPr="00D81B35" w:rsidRDefault="008235B1" w:rsidP="008235B1">
      <w:pPr>
        <w:keepNext/>
        <w:jc w:val="center"/>
        <w:rPr>
          <w:bCs/>
          <w:spacing w:val="20"/>
          <w:lang w:val="sr-Latn-CS"/>
        </w:rPr>
      </w:pPr>
    </w:p>
    <w:p w:rsidR="008235B1" w:rsidRPr="00D81B35" w:rsidRDefault="008235B1" w:rsidP="008235B1">
      <w:pPr>
        <w:pStyle w:val="ListParagraph"/>
        <w:spacing w:after="0"/>
        <w:ind w:left="0" w:firstLine="720"/>
        <w:jc w:val="both"/>
        <w:rPr>
          <w:rFonts w:ascii="Times New Roman" w:hAnsi="Times New Roman"/>
          <w:sz w:val="24"/>
          <w:szCs w:val="24"/>
          <w:lang w:val="sr-Cyrl-CS"/>
        </w:rPr>
      </w:pPr>
      <w:r w:rsidRPr="006D48F9">
        <w:rPr>
          <w:rFonts w:ascii="Times New Roman" w:hAnsi="Times New Roman"/>
          <w:sz w:val="24"/>
          <w:szCs w:val="24"/>
          <w:lang w:val="sr-Cyrl-CS"/>
        </w:rPr>
        <w:t>Под предметом набавке из члана 1. Уговора се подразумева и превентивни периодични преглед</w:t>
      </w:r>
      <w:r>
        <w:rPr>
          <w:rFonts w:ascii="Times New Roman" w:hAnsi="Times New Roman"/>
          <w:sz w:val="24"/>
          <w:szCs w:val="24"/>
          <w:lang w:val="sr-Cyrl-CS"/>
        </w:rPr>
        <w:t xml:space="preserve"> на захтев Корисника,</w:t>
      </w:r>
      <w:r w:rsidRPr="006D48F9">
        <w:rPr>
          <w:rFonts w:ascii="Times New Roman" w:hAnsi="Times New Roman"/>
          <w:sz w:val="24"/>
          <w:szCs w:val="24"/>
          <w:lang w:val="sr-Cyrl-CS"/>
        </w:rPr>
        <w:t xml:space="preserve"> са циљем да се установи да ли </w:t>
      </w:r>
      <w:r>
        <w:rPr>
          <w:rFonts w:ascii="Times New Roman" w:hAnsi="Times New Roman"/>
          <w:sz w:val="24"/>
          <w:szCs w:val="24"/>
          <w:lang w:val="sr-Cyrl-CS"/>
        </w:rPr>
        <w:t>су стубови</w:t>
      </w:r>
      <w:r w:rsidR="002912A4">
        <w:rPr>
          <w:rFonts w:ascii="Times New Roman" w:hAnsi="Times New Roman"/>
          <w:sz w:val="24"/>
          <w:szCs w:val="24"/>
          <w:lang w:val="sr-Cyrl-CS"/>
        </w:rPr>
        <w:t xml:space="preserve"> и антенска инсталација</w:t>
      </w:r>
      <w:r>
        <w:rPr>
          <w:rFonts w:ascii="Times New Roman" w:hAnsi="Times New Roman"/>
          <w:sz w:val="24"/>
          <w:szCs w:val="24"/>
          <w:lang w:val="sr-Cyrl-CS"/>
        </w:rPr>
        <w:t xml:space="preserve"> исправни</w:t>
      </w:r>
      <w:r w:rsidRPr="006D48F9">
        <w:rPr>
          <w:rFonts w:ascii="Times New Roman" w:hAnsi="Times New Roman"/>
          <w:sz w:val="24"/>
          <w:szCs w:val="24"/>
          <w:lang w:val="sr-Cyrl-CS"/>
        </w:rPr>
        <w:t xml:space="preserve"> за рад.</w:t>
      </w:r>
      <w:r w:rsidRPr="00D81B35">
        <w:rPr>
          <w:rFonts w:ascii="Times New Roman" w:hAnsi="Times New Roman"/>
          <w:sz w:val="24"/>
          <w:szCs w:val="24"/>
          <w:lang w:val="sr-Cyrl-CS"/>
        </w:rPr>
        <w:t xml:space="preserve"> </w:t>
      </w:r>
    </w:p>
    <w:p w:rsidR="008235B1" w:rsidRDefault="008235B1" w:rsidP="008235B1">
      <w:pPr>
        <w:pStyle w:val="ListParagraph"/>
        <w:tabs>
          <w:tab w:val="center" w:pos="4788"/>
          <w:tab w:val="left" w:pos="6212"/>
        </w:tabs>
        <w:spacing w:after="0"/>
        <w:ind w:left="0" w:firstLine="720"/>
        <w:rPr>
          <w:rFonts w:ascii="Times New Roman" w:hAnsi="Times New Roman"/>
          <w:bCs/>
          <w:i/>
          <w:spacing w:val="20"/>
          <w:sz w:val="24"/>
          <w:szCs w:val="24"/>
          <w:lang w:val="sr-Cyrl-CS"/>
        </w:rPr>
      </w:pPr>
    </w:p>
    <w:p w:rsidR="008235B1" w:rsidRPr="00E4405A" w:rsidRDefault="008235B1" w:rsidP="008235B1">
      <w:pPr>
        <w:pStyle w:val="ListParagraph"/>
        <w:tabs>
          <w:tab w:val="center" w:pos="4788"/>
          <w:tab w:val="left" w:pos="6212"/>
        </w:tabs>
        <w:spacing w:after="0"/>
        <w:ind w:left="0" w:firstLine="720"/>
        <w:rPr>
          <w:rFonts w:ascii="Times New Roman" w:hAnsi="Times New Roman"/>
          <w:bCs/>
          <w:i/>
          <w:spacing w:val="20"/>
          <w:sz w:val="24"/>
          <w:szCs w:val="24"/>
          <w:lang w:val="sr-Cyrl-CS"/>
        </w:rPr>
      </w:pPr>
      <w:r>
        <w:rPr>
          <w:rFonts w:ascii="Times New Roman" w:hAnsi="Times New Roman"/>
          <w:bCs/>
          <w:i/>
          <w:spacing w:val="20"/>
          <w:sz w:val="24"/>
          <w:szCs w:val="24"/>
          <w:lang w:val="sr-Cyrl-CS"/>
        </w:rPr>
        <w:t xml:space="preserve">                                </w:t>
      </w:r>
      <w:r w:rsidRPr="00E4405A">
        <w:rPr>
          <w:rFonts w:ascii="Times New Roman" w:hAnsi="Times New Roman"/>
          <w:bCs/>
          <w:i/>
          <w:spacing w:val="20"/>
          <w:sz w:val="24"/>
          <w:szCs w:val="24"/>
          <w:lang w:val="sr-Cyrl-CS"/>
        </w:rPr>
        <w:t>Цена и начин плаћања</w:t>
      </w:r>
    </w:p>
    <w:p w:rsidR="008235B1" w:rsidRPr="00D81B35" w:rsidRDefault="008235B1" w:rsidP="008235B1">
      <w:pPr>
        <w:ind w:firstLine="4230"/>
        <w:rPr>
          <w:lang w:val="sr-Cyrl-CS"/>
        </w:rPr>
      </w:pPr>
      <w:r w:rsidRPr="00D81B35">
        <w:rPr>
          <w:bCs/>
          <w:spacing w:val="20"/>
          <w:lang w:val="sr-Latn-CS"/>
        </w:rPr>
        <w:t>Члан 3.</w:t>
      </w:r>
    </w:p>
    <w:p w:rsidR="008235B1" w:rsidRPr="00D81B35" w:rsidRDefault="008235B1" w:rsidP="008235B1">
      <w:pPr>
        <w:ind w:firstLine="720"/>
        <w:jc w:val="both"/>
        <w:rPr>
          <w:lang w:val="sr-Cyrl-CS"/>
        </w:rPr>
      </w:pPr>
    </w:p>
    <w:p w:rsidR="008235B1" w:rsidRPr="00D81B35" w:rsidRDefault="008235B1" w:rsidP="008235B1">
      <w:pPr>
        <w:ind w:firstLine="720"/>
        <w:jc w:val="both"/>
        <w:rPr>
          <w:lang w:val="sr-Cyrl-CS"/>
        </w:rPr>
      </w:pPr>
      <w:r w:rsidRPr="00D81B35">
        <w:rPr>
          <w:lang w:val="sr-Cyrl-CS"/>
        </w:rPr>
        <w:t>Корисник услуга се обавезује да ће Пружаоцу услуга плаћати износ у</w:t>
      </w:r>
      <w:r>
        <w:rPr>
          <w:lang w:val="sr-Cyrl-CS"/>
        </w:rPr>
        <w:t>тврђен Понудом број 1-02-4047-7/18-__ од __.__.2018</w:t>
      </w:r>
      <w:r w:rsidRPr="00D81B35">
        <w:rPr>
          <w:lang w:val="sr-Cyrl-CS"/>
        </w:rPr>
        <w:t xml:space="preserve">. године </w:t>
      </w:r>
      <w:r>
        <w:rPr>
          <w:lang w:val="sr-Cyrl-CS"/>
        </w:rPr>
        <w:t>(</w:t>
      </w:r>
      <w:r w:rsidR="002912A4">
        <w:rPr>
          <w:lang w:val="sr-Cyrl-CS"/>
        </w:rPr>
        <w:t xml:space="preserve">напомена: </w:t>
      </w:r>
      <w:r w:rsidRPr="002912A4">
        <w:rPr>
          <w:lang w:val="sr-Cyrl-CS"/>
        </w:rPr>
        <w:t>број уписује Наручилац</w:t>
      </w:r>
      <w:r>
        <w:rPr>
          <w:lang w:val="sr-Cyrl-CS"/>
        </w:rPr>
        <w:t xml:space="preserve">) (у даљем тексту: Понуда) </w:t>
      </w:r>
      <w:r w:rsidRPr="00D81B35">
        <w:rPr>
          <w:lang w:val="sr-Cyrl-CS"/>
        </w:rPr>
        <w:t xml:space="preserve">и званичним Ценовником услуга и </w:t>
      </w:r>
      <w:r>
        <w:rPr>
          <w:lang w:val="sr-Cyrl-CS"/>
        </w:rPr>
        <w:t>материјала Пружаоца</w:t>
      </w:r>
      <w:r w:rsidRPr="00D81B35">
        <w:rPr>
          <w:lang w:val="sr-Cyrl-CS"/>
        </w:rPr>
        <w:t>, који су саставни део Уговора</w:t>
      </w:r>
      <w:r w:rsidR="00C8069B">
        <w:rPr>
          <w:lang w:val="sr-Cyrl-CS"/>
        </w:rPr>
        <w:t xml:space="preserve"> (Прилози 2 и 3)</w:t>
      </w:r>
      <w:r w:rsidRPr="00D81B35">
        <w:rPr>
          <w:lang w:val="sr-Cyrl-CS"/>
        </w:rPr>
        <w:t>.</w:t>
      </w:r>
    </w:p>
    <w:p w:rsidR="008235B1" w:rsidRDefault="008235B1" w:rsidP="008235B1">
      <w:pPr>
        <w:ind w:firstLine="720"/>
        <w:jc w:val="both"/>
        <w:rPr>
          <w:lang w:val="sr-Cyrl-CS"/>
        </w:rPr>
      </w:pPr>
      <w:r w:rsidRPr="00D81B35">
        <w:rPr>
          <w:lang w:val="sr-Cyrl-CS"/>
        </w:rPr>
        <w:t>Цене ут</w:t>
      </w:r>
      <w:r>
        <w:rPr>
          <w:lang w:val="sr-Cyrl-CS"/>
        </w:rPr>
        <w:t xml:space="preserve">врђене Понудом </w:t>
      </w:r>
      <w:r w:rsidRPr="00D81B35">
        <w:rPr>
          <w:lang w:val="sr-Cyrl-CS"/>
        </w:rPr>
        <w:t xml:space="preserve">и званичним Ценовником Пружаоца су фиксне за цео уговорени период. </w:t>
      </w:r>
    </w:p>
    <w:p w:rsidR="008235B1" w:rsidRDefault="008235B1" w:rsidP="008235B1">
      <w:pPr>
        <w:ind w:firstLine="720"/>
        <w:jc w:val="both"/>
        <w:rPr>
          <w:lang w:val="sr-Cyrl-CS"/>
        </w:rPr>
      </w:pPr>
      <w:r>
        <w:rPr>
          <w:lang w:val="sr-Cyrl-CS"/>
        </w:rPr>
        <w:t>Укупна вредност Уговора је ограничена буџетом Корисника</w:t>
      </w:r>
      <w:r w:rsidR="00B66233">
        <w:rPr>
          <w:lang w:val="sr-Cyrl-CS"/>
        </w:rPr>
        <w:t xml:space="preserve"> која износи __________ динара без ПДВ (напомена: износ уписује Корисник)</w:t>
      </w:r>
      <w:r>
        <w:rPr>
          <w:lang w:val="sr-Cyrl-CS"/>
        </w:rPr>
        <w:t xml:space="preserve">, а добија се као збир свих појединачних цена утврђених Понудом </w:t>
      </w:r>
      <w:r w:rsidRPr="00D81B35">
        <w:rPr>
          <w:lang w:val="sr-Cyrl-CS"/>
        </w:rPr>
        <w:t>и званичним Ценовником Пружаоца</w:t>
      </w:r>
      <w:r>
        <w:rPr>
          <w:lang w:val="sr-Cyrl-CS"/>
        </w:rPr>
        <w:t>, за све обављене услуге и уграђени материјал.</w:t>
      </w:r>
    </w:p>
    <w:p w:rsidR="00183321" w:rsidRPr="00D81B35" w:rsidRDefault="00183321" w:rsidP="008235B1">
      <w:pPr>
        <w:ind w:firstLine="720"/>
        <w:jc w:val="both"/>
        <w:rPr>
          <w:lang w:val="sr-Cyrl-CS"/>
        </w:rPr>
      </w:pPr>
      <w:r w:rsidRPr="00DC1E62">
        <w:rPr>
          <w:rFonts w:eastAsia="Calibri"/>
          <w:lang w:val="sr-Cyrl-CS"/>
        </w:rPr>
        <w:lastRenderedPageBreak/>
        <w:t>За све остале радове, услуге и материјал,</w:t>
      </w:r>
      <w:r w:rsidR="00796B78" w:rsidRPr="00DC1E62">
        <w:rPr>
          <w:rFonts w:eastAsia="Calibri"/>
          <w:lang w:val="sr-Cyrl-CS"/>
        </w:rPr>
        <w:t xml:space="preserve"> који се не налазе у званичном Ц</w:t>
      </w:r>
      <w:r w:rsidRPr="00DC1E62">
        <w:rPr>
          <w:rFonts w:eastAsia="Calibri"/>
          <w:lang w:val="sr-Cyrl-CS"/>
        </w:rPr>
        <w:t xml:space="preserve">еновнику, </w:t>
      </w:r>
      <w:r w:rsidR="00796B78" w:rsidRPr="00DC1E62">
        <w:rPr>
          <w:rFonts w:eastAsia="Calibri"/>
          <w:lang w:val="sr-Cyrl-CS"/>
        </w:rPr>
        <w:t>Пружалац</w:t>
      </w:r>
      <w:r w:rsidRPr="00DC1E62">
        <w:rPr>
          <w:rFonts w:eastAsia="Calibri"/>
          <w:lang w:val="sr-Cyrl-CS"/>
        </w:rPr>
        <w:t xml:space="preserve"> може да их изврши тек након </w:t>
      </w:r>
      <w:r w:rsidR="00CE0041" w:rsidRPr="00DC1E62">
        <w:rPr>
          <w:rFonts w:eastAsia="Calibri"/>
          <w:lang w:val="sr-Cyrl-CS"/>
        </w:rPr>
        <w:t xml:space="preserve">тражења и </w:t>
      </w:r>
      <w:r w:rsidRPr="00DC1E62">
        <w:rPr>
          <w:rFonts w:eastAsia="Calibri"/>
          <w:lang w:val="sr-Cyrl-CS"/>
        </w:rPr>
        <w:t>добиј</w:t>
      </w:r>
      <w:r w:rsidR="00796B78" w:rsidRPr="00DC1E62">
        <w:rPr>
          <w:rFonts w:eastAsia="Calibri"/>
          <w:lang w:val="sr-Cyrl-CS"/>
        </w:rPr>
        <w:t>ања одобрења од стране Корисника.</w:t>
      </w:r>
    </w:p>
    <w:p w:rsidR="008235B1" w:rsidRPr="00D81B35" w:rsidRDefault="008235B1" w:rsidP="008235B1">
      <w:pPr>
        <w:ind w:firstLine="720"/>
        <w:jc w:val="both"/>
        <w:rPr>
          <w:lang w:val="sr-Cyrl-CS"/>
        </w:rPr>
      </w:pPr>
    </w:p>
    <w:p w:rsidR="008235B1" w:rsidRPr="00D81B35" w:rsidRDefault="008235B1" w:rsidP="008235B1">
      <w:pPr>
        <w:ind w:firstLine="4230"/>
        <w:rPr>
          <w:lang w:val="sr-Cyrl-CS"/>
        </w:rPr>
      </w:pPr>
      <w:r w:rsidRPr="00D81B35">
        <w:rPr>
          <w:bCs/>
          <w:spacing w:val="20"/>
          <w:lang w:val="sr-Latn-CS"/>
        </w:rPr>
        <w:t>Члан 4.</w:t>
      </w:r>
    </w:p>
    <w:p w:rsidR="008235B1" w:rsidRPr="00D81B35" w:rsidRDefault="008235B1" w:rsidP="008235B1">
      <w:pPr>
        <w:rPr>
          <w:lang w:val="sr-Cyrl-CS"/>
        </w:rPr>
      </w:pPr>
    </w:p>
    <w:p w:rsidR="008235B1" w:rsidRPr="00D81B35" w:rsidRDefault="008235B1" w:rsidP="008235B1">
      <w:pPr>
        <w:ind w:firstLine="720"/>
        <w:jc w:val="both"/>
      </w:pPr>
      <w:r w:rsidRPr="00D81B35">
        <w:t xml:space="preserve">Уговорне стране су сагласне да се </w:t>
      </w:r>
      <w:r w:rsidRPr="00D81B35">
        <w:rPr>
          <w:lang w:val="sr-Cyrl-CS"/>
        </w:rPr>
        <w:t>плаћање врши сукцесивно, након сваке обављене услуге</w:t>
      </w:r>
      <w:r w:rsidRPr="00D81B35">
        <w:t xml:space="preserve">, најкасније у року од </w:t>
      </w:r>
      <w:r>
        <w:rPr>
          <w:lang w:val="sr-Cyrl-CS"/>
        </w:rPr>
        <w:t>____</w:t>
      </w:r>
      <w:r w:rsidRPr="00D81B35">
        <w:t xml:space="preserve"> дана </w:t>
      </w:r>
      <w:r w:rsidR="00C83976" w:rsidRPr="0073258B">
        <w:rPr>
          <w:lang w:val="sr-Cyrl-CS"/>
        </w:rPr>
        <w:t>(напомена: уписати понуђени број дана)</w:t>
      </w:r>
      <w:r w:rsidR="00C83976">
        <w:rPr>
          <w:lang w:val="sr-Cyrl-CS"/>
        </w:rPr>
        <w:t xml:space="preserve"> </w:t>
      </w:r>
      <w:r w:rsidRPr="00D81B35">
        <w:t xml:space="preserve">од дана </w:t>
      </w:r>
      <w:r>
        <w:t xml:space="preserve">службеног </w:t>
      </w:r>
      <w:r w:rsidRPr="00D81B35">
        <w:t>пријема фактуре</w:t>
      </w:r>
      <w:r>
        <w:t xml:space="preserve"> за плаћање преко писарнице Корисника</w:t>
      </w:r>
      <w:r w:rsidRPr="00D81B35">
        <w:t>.</w:t>
      </w:r>
    </w:p>
    <w:p w:rsidR="008235B1" w:rsidRPr="00D81B35" w:rsidRDefault="008235B1" w:rsidP="008235B1">
      <w:pPr>
        <w:ind w:firstLine="720"/>
        <w:jc w:val="both"/>
      </w:pPr>
      <w:r w:rsidRPr="00D81B35">
        <w:t>Пружалац услуга је дужан да уз фактуру из става 1. овог члана достави оверен извештај о извршеним услугама.</w:t>
      </w:r>
    </w:p>
    <w:p w:rsidR="008235B1" w:rsidRDefault="008235B1" w:rsidP="008235B1">
      <w:pPr>
        <w:ind w:firstLine="720"/>
        <w:jc w:val="both"/>
      </w:pPr>
      <w:r w:rsidRPr="00D81B35">
        <w:t>Уколико Корисник услуга своју обавезу из става 1. овог члана не измири у року, дужан је да Пружаоцу услуга плати законску затезну камату од дана доспећа до дана исплате, обрачунату по законској стопи.</w:t>
      </w:r>
    </w:p>
    <w:p w:rsidR="008235B1" w:rsidRPr="00AF4062" w:rsidRDefault="008235B1" w:rsidP="008235B1">
      <w:pPr>
        <w:ind w:firstLine="720"/>
        <w:jc w:val="both"/>
        <w:rPr>
          <w:lang w:val="sr-Cyrl-CS"/>
        </w:rPr>
      </w:pPr>
      <w:r>
        <w:rPr>
          <w:lang w:val="sr-Cyrl-CS"/>
        </w:rPr>
        <w:t xml:space="preserve">Уколико Корисник услуга ни након 15 </w:t>
      </w:r>
      <w:r w:rsidR="00566BFF">
        <w:rPr>
          <w:lang w:val="sr-Cyrl-CS"/>
        </w:rPr>
        <w:t xml:space="preserve">(петнаест) </w:t>
      </w:r>
      <w:r>
        <w:rPr>
          <w:lang w:val="sr-Cyrl-CS"/>
        </w:rPr>
        <w:t>дана од протека рока за плаћање не изврши своју обавезу, Пружалац услуга има право на раскид Уговора.</w:t>
      </w:r>
    </w:p>
    <w:p w:rsidR="008235B1" w:rsidRDefault="008235B1" w:rsidP="008235B1">
      <w:pPr>
        <w:tabs>
          <w:tab w:val="left" w:pos="1485"/>
        </w:tabs>
        <w:rPr>
          <w:bCs/>
          <w:spacing w:val="20"/>
          <w:lang w:val="sr-Cyrl-CS"/>
        </w:rPr>
      </w:pPr>
    </w:p>
    <w:p w:rsidR="008E184E" w:rsidRPr="008E184E" w:rsidRDefault="008E184E" w:rsidP="008E184E">
      <w:pPr>
        <w:jc w:val="center"/>
        <w:rPr>
          <w:bCs/>
          <w:i/>
          <w:iCs/>
        </w:rPr>
      </w:pPr>
      <w:r w:rsidRPr="008E184E">
        <w:rPr>
          <w:bCs/>
          <w:i/>
          <w:iCs/>
        </w:rPr>
        <w:t>Мениц</w:t>
      </w:r>
      <w:r>
        <w:rPr>
          <w:bCs/>
          <w:i/>
          <w:iCs/>
        </w:rPr>
        <w:t>а</w:t>
      </w:r>
    </w:p>
    <w:p w:rsidR="008E184E" w:rsidRPr="008E184E" w:rsidRDefault="008E184E" w:rsidP="008E184E">
      <w:pPr>
        <w:jc w:val="center"/>
        <w:rPr>
          <w:bCs/>
          <w:iCs/>
        </w:rPr>
      </w:pPr>
      <w:r w:rsidRPr="008E184E">
        <w:rPr>
          <w:bCs/>
          <w:iCs/>
        </w:rPr>
        <w:t xml:space="preserve">Члан </w:t>
      </w:r>
      <w:r w:rsidRPr="008E184E">
        <w:rPr>
          <w:bCs/>
          <w:iCs/>
          <w:lang w:val="sr-Cyrl-CS"/>
        </w:rPr>
        <w:t>5</w:t>
      </w:r>
      <w:r w:rsidRPr="008E184E">
        <w:rPr>
          <w:bCs/>
          <w:iCs/>
        </w:rPr>
        <w:t>.</w:t>
      </w:r>
    </w:p>
    <w:p w:rsidR="008E184E" w:rsidRPr="00E873A6" w:rsidRDefault="008E184E" w:rsidP="008E184E">
      <w:pPr>
        <w:jc w:val="center"/>
        <w:rPr>
          <w:b/>
          <w:bCs/>
          <w:i/>
          <w:iCs/>
        </w:rPr>
      </w:pPr>
    </w:p>
    <w:p w:rsidR="008E184E" w:rsidRPr="0087359B" w:rsidRDefault="008E184E" w:rsidP="008E184E">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 xml:space="preserve">обавезује да приликом закључења уговора достави меницу,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sidR="00B66233">
        <w:t xml:space="preserve">из члана 3. став 3. </w:t>
      </w:r>
      <w:r>
        <w:rPr>
          <w:lang w:val="sr-Cyrl-CS"/>
        </w:rPr>
        <w:t>(без ПДВ</w:t>
      </w:r>
      <w:r w:rsidRPr="00CF660A">
        <w:rPr>
          <w:lang w:val="sr-Cyrl-CS"/>
        </w:rPr>
        <w:t>)</w:t>
      </w:r>
      <w:r w:rsidRPr="00CF660A">
        <w:t xml:space="preserve">, менично овлашћење и копију картона депонованих потписа. </w:t>
      </w:r>
    </w:p>
    <w:p w:rsidR="008E184E" w:rsidRPr="00CF660A" w:rsidRDefault="008E184E" w:rsidP="008E184E">
      <w:pPr>
        <w:autoSpaceDE w:val="0"/>
        <w:autoSpaceDN w:val="0"/>
        <w:adjustRightInd w:val="0"/>
        <w:ind w:firstLine="720"/>
        <w:jc w:val="both"/>
      </w:pPr>
      <w:r w:rsidRPr="00CF660A">
        <w:t>Меница мора бити потписана од</w:t>
      </w:r>
      <w:r>
        <w:t xml:space="preserve"> стране овлашћеног лица Пружаоца</w:t>
      </w:r>
      <w:r w:rsidRPr="00CF660A">
        <w:t>.</w:t>
      </w:r>
    </w:p>
    <w:p w:rsidR="008E184E" w:rsidRDefault="008E184E" w:rsidP="008E184E">
      <w:pPr>
        <w:autoSpaceDE w:val="0"/>
        <w:autoSpaceDN w:val="0"/>
        <w:adjustRightInd w:val="0"/>
        <w:ind w:firstLine="720"/>
        <w:jc w:val="both"/>
      </w:pPr>
      <w:r w:rsidRPr="00CF660A">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w:t>
      </w:r>
      <w:r>
        <w:t xml:space="preserve"> дана од дана истека уговора, односно ситека рока од годину дана)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8E184E" w:rsidRPr="00CF660A" w:rsidRDefault="008E184E" w:rsidP="008E184E">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8E184E" w:rsidRPr="00CF660A" w:rsidRDefault="00B66233" w:rsidP="008E184E">
      <w:pPr>
        <w:autoSpaceDE w:val="0"/>
        <w:autoSpaceDN w:val="0"/>
        <w:adjustRightInd w:val="0"/>
        <w:ind w:firstLine="720"/>
        <w:jc w:val="both"/>
      </w:pPr>
      <w:r>
        <w:rPr>
          <w:color w:val="000000"/>
        </w:rPr>
        <w:t>Корисник</w:t>
      </w:r>
      <w:r w:rsidR="008E184E" w:rsidRPr="00CF660A">
        <w:rPr>
          <w:color w:val="000000"/>
        </w:rPr>
        <w:t xml:space="preserve"> има право да реализује </w:t>
      </w:r>
      <w:r w:rsidR="008E184E">
        <w:t xml:space="preserve">финансијско </w:t>
      </w:r>
      <w:r w:rsidR="008E184E" w:rsidRPr="00CF660A">
        <w:t xml:space="preserve">средство </w:t>
      </w:r>
      <w:r w:rsidR="008E184E">
        <w:t xml:space="preserve">обезбеђења </w:t>
      </w:r>
      <w:r w:rsidR="008E184E" w:rsidRPr="00CF660A">
        <w:t>за добро извршење посла</w:t>
      </w:r>
      <w:r w:rsidR="008E184E" w:rsidRPr="00CF660A">
        <w:rPr>
          <w:color w:val="000000"/>
        </w:rPr>
        <w:t xml:space="preserve"> у случају да </w:t>
      </w:r>
      <w:r w:rsidR="008E184E">
        <w:rPr>
          <w:color w:val="000000"/>
        </w:rPr>
        <w:t>предмет из члана 1. овог уговора не буде реализован</w:t>
      </w:r>
      <w:r w:rsidR="008E184E" w:rsidRPr="00CF660A">
        <w:rPr>
          <w:color w:val="000000"/>
        </w:rPr>
        <w:t xml:space="preserve"> у роковима и на начин предвиђен условима из </w:t>
      </w:r>
      <w:r w:rsidR="008E184E">
        <w:rPr>
          <w:color w:val="000000"/>
        </w:rPr>
        <w:t>овог</w:t>
      </w:r>
      <w:r w:rsidR="008E184E" w:rsidRPr="00CF660A">
        <w:rPr>
          <w:color w:val="000000"/>
        </w:rPr>
        <w:t xml:space="preserve"> уговора.</w:t>
      </w:r>
    </w:p>
    <w:p w:rsidR="008E184E" w:rsidRPr="00D81B35" w:rsidRDefault="008E184E" w:rsidP="008235B1">
      <w:pPr>
        <w:tabs>
          <w:tab w:val="left" w:pos="1485"/>
        </w:tabs>
        <w:rPr>
          <w:bCs/>
          <w:spacing w:val="20"/>
          <w:lang w:val="sr-Cyrl-CS"/>
        </w:rPr>
      </w:pPr>
    </w:p>
    <w:p w:rsidR="008235B1" w:rsidRPr="00D81B35" w:rsidRDefault="008235B1" w:rsidP="008235B1">
      <w:pPr>
        <w:tabs>
          <w:tab w:val="left" w:pos="1485"/>
        </w:tabs>
        <w:jc w:val="center"/>
        <w:rPr>
          <w:bCs/>
          <w:i/>
          <w:spacing w:val="20"/>
          <w:lang w:val="sr-Cyrl-CS"/>
        </w:rPr>
      </w:pPr>
      <w:r w:rsidRPr="00D81B35">
        <w:rPr>
          <w:bCs/>
          <w:i/>
          <w:spacing w:val="20"/>
          <w:lang w:val="sr-Cyrl-CS"/>
        </w:rPr>
        <w:t>Обавезе Пружаоца и Корисника услуга</w:t>
      </w:r>
    </w:p>
    <w:p w:rsidR="008235B1" w:rsidRPr="00D81B35" w:rsidRDefault="002912A4" w:rsidP="008235B1">
      <w:pPr>
        <w:tabs>
          <w:tab w:val="left" w:pos="1485"/>
        </w:tabs>
        <w:jc w:val="center"/>
        <w:rPr>
          <w:bCs/>
          <w:spacing w:val="20"/>
          <w:lang w:val="sr-Cyrl-CS"/>
        </w:rPr>
      </w:pPr>
      <w:r>
        <w:rPr>
          <w:bCs/>
          <w:spacing w:val="20"/>
          <w:lang w:val="sr-Cyrl-CS"/>
        </w:rPr>
        <w:t>Члан 6</w:t>
      </w:r>
      <w:r w:rsidR="008235B1" w:rsidRPr="00D81B35">
        <w:rPr>
          <w:bCs/>
          <w:spacing w:val="20"/>
          <w:lang w:val="sr-Cyrl-CS"/>
        </w:rPr>
        <w:t>.</w:t>
      </w:r>
    </w:p>
    <w:p w:rsidR="008235B1" w:rsidRPr="00D81B35" w:rsidRDefault="008235B1" w:rsidP="008235B1">
      <w:pPr>
        <w:tabs>
          <w:tab w:val="left" w:pos="1485"/>
        </w:tabs>
        <w:rPr>
          <w:bCs/>
          <w:spacing w:val="20"/>
          <w:lang w:val="sr-Cyrl-CS"/>
        </w:rPr>
      </w:pPr>
    </w:p>
    <w:p w:rsidR="008235B1" w:rsidRPr="00D81B35" w:rsidRDefault="008235B1" w:rsidP="008235B1">
      <w:pPr>
        <w:ind w:firstLine="720"/>
        <w:jc w:val="both"/>
        <w:rPr>
          <w:lang w:val="sr-Cyrl-CS"/>
        </w:rPr>
      </w:pPr>
      <w:r w:rsidRPr="00D81B35">
        <w:rPr>
          <w:lang w:val="sr-Cyrl-CS"/>
        </w:rPr>
        <w:t xml:space="preserve">Обавезе Пружаоца услуга су да </w:t>
      </w:r>
      <w:r w:rsidR="00566BFF">
        <w:rPr>
          <w:lang w:val="sr-Cyrl-CS"/>
        </w:rPr>
        <w:t xml:space="preserve">на захтев Корисника </w:t>
      </w:r>
      <w:r w:rsidRPr="00D81B35">
        <w:rPr>
          <w:lang w:val="sr-Cyrl-CS"/>
        </w:rPr>
        <w:t xml:space="preserve">врши </w:t>
      </w:r>
      <w:r w:rsidRPr="00D81B35">
        <w:rPr>
          <w:iCs/>
          <w:lang w:val="sr-Cyrl-CS"/>
        </w:rPr>
        <w:t xml:space="preserve">проверу исправности </w:t>
      </w:r>
      <w:r w:rsidR="00566BFF">
        <w:rPr>
          <w:iCs/>
          <w:lang w:val="sr-Cyrl-CS"/>
        </w:rPr>
        <w:t>стубова</w:t>
      </w:r>
      <w:r w:rsidRPr="00D81B35">
        <w:rPr>
          <w:iCs/>
          <w:lang w:val="sr-Cyrl-CS"/>
        </w:rPr>
        <w:t xml:space="preserve"> </w:t>
      </w:r>
      <w:r>
        <w:rPr>
          <w:iCs/>
          <w:lang w:val="sr-Cyrl-CS"/>
        </w:rPr>
        <w:t xml:space="preserve">као и да врши поправке </w:t>
      </w:r>
      <w:r w:rsidR="00B66233">
        <w:rPr>
          <w:iCs/>
          <w:lang w:val="sr-Cyrl-CS"/>
        </w:rPr>
        <w:t xml:space="preserve">и све друге услуге </w:t>
      </w:r>
      <w:r w:rsidRPr="00D81B35">
        <w:rPr>
          <w:lang w:val="sr-Cyrl-CS"/>
        </w:rPr>
        <w:t xml:space="preserve">према условима из спецификације </w:t>
      </w:r>
      <w:r>
        <w:rPr>
          <w:lang w:val="sr-Cyrl-CS"/>
        </w:rPr>
        <w:t xml:space="preserve">и захтева </w:t>
      </w:r>
      <w:r w:rsidRPr="00D81B35">
        <w:rPr>
          <w:lang w:val="sr-Cyrl-CS"/>
        </w:rPr>
        <w:t>предмета набавке</w:t>
      </w:r>
      <w:r>
        <w:rPr>
          <w:lang w:val="sr-Cyrl-CS"/>
        </w:rPr>
        <w:t xml:space="preserve"> који су саставни део Уговора</w:t>
      </w:r>
      <w:r w:rsidRPr="00D81B35">
        <w:rPr>
          <w:lang w:val="sr-Cyrl-CS"/>
        </w:rPr>
        <w:t>.</w:t>
      </w:r>
    </w:p>
    <w:p w:rsidR="008235B1" w:rsidRPr="00D81B35" w:rsidRDefault="008235B1" w:rsidP="008235B1">
      <w:pPr>
        <w:ind w:firstLine="720"/>
        <w:jc w:val="both"/>
        <w:rPr>
          <w:lang w:val="sr-Cyrl-CS"/>
        </w:rPr>
      </w:pPr>
      <w:r w:rsidRPr="00D81B35">
        <w:rPr>
          <w:lang w:val="sr-Cyrl-CS"/>
        </w:rPr>
        <w:t>Обавеза Пружаоца услуга је да своје обавезе врши квалитетно, у складу са Законом, подзаконским актима, важећим техничким нормативима и стандардима, упутствима произвођача, правилима струке и одредбама овог Уговора.</w:t>
      </w:r>
    </w:p>
    <w:p w:rsidR="008235B1" w:rsidRDefault="008235B1" w:rsidP="008235B1">
      <w:pPr>
        <w:ind w:firstLine="720"/>
        <w:jc w:val="both"/>
        <w:rPr>
          <w:lang w:val="sr-Cyrl-CS"/>
        </w:rPr>
      </w:pPr>
      <w:r w:rsidRPr="00D81B35">
        <w:rPr>
          <w:lang w:val="sr-Cyrl-CS"/>
        </w:rPr>
        <w:t xml:space="preserve">Обавеза Пружаоца услуга је да за сваку обављену услугу као и за сваки уграђени део </w:t>
      </w:r>
      <w:r>
        <w:rPr>
          <w:lang w:val="sr-Cyrl-CS"/>
        </w:rPr>
        <w:t xml:space="preserve">Кориснику </w:t>
      </w:r>
      <w:r w:rsidRPr="00D81B35">
        <w:rPr>
          <w:lang w:val="sr-Cyrl-CS"/>
        </w:rPr>
        <w:t>да гаранцију.</w:t>
      </w:r>
    </w:p>
    <w:p w:rsidR="005243C6" w:rsidRDefault="005243C6" w:rsidP="005243C6">
      <w:pPr>
        <w:jc w:val="center"/>
        <w:rPr>
          <w:b/>
          <w:bCs/>
          <w:noProof/>
        </w:rPr>
      </w:pPr>
    </w:p>
    <w:p w:rsidR="005243C6" w:rsidRPr="0073258B" w:rsidRDefault="005243C6" w:rsidP="005243C6">
      <w:pPr>
        <w:jc w:val="center"/>
        <w:rPr>
          <w:b/>
          <w:bCs/>
          <w:noProof/>
          <w:lang w:val="sr-Cyrl-CS"/>
        </w:rPr>
      </w:pPr>
      <w:r w:rsidRPr="0073258B">
        <w:rPr>
          <w:b/>
          <w:bCs/>
          <w:noProof/>
          <w:lang w:val="hr-HR"/>
        </w:rPr>
        <w:t xml:space="preserve">Члан </w:t>
      </w:r>
      <w:r w:rsidR="002912A4">
        <w:rPr>
          <w:b/>
          <w:bCs/>
          <w:noProof/>
          <w:lang w:val="sr-Cyrl-CS"/>
        </w:rPr>
        <w:t>7</w:t>
      </w:r>
      <w:r w:rsidRPr="0073258B">
        <w:rPr>
          <w:b/>
          <w:bCs/>
          <w:noProof/>
          <w:lang w:val="hr-HR"/>
        </w:rPr>
        <w:t>.</w:t>
      </w:r>
    </w:p>
    <w:p w:rsidR="005243C6" w:rsidRPr="0073258B" w:rsidRDefault="005243C6" w:rsidP="005243C6">
      <w:pPr>
        <w:ind w:firstLine="720"/>
        <w:jc w:val="both"/>
        <w:rPr>
          <w:rFonts w:eastAsia="Arial Unicode MS"/>
          <w:lang w:val="sr-Cyrl-CS"/>
        </w:rPr>
      </w:pPr>
    </w:p>
    <w:p w:rsidR="005243C6" w:rsidRPr="0073258B" w:rsidRDefault="005243C6" w:rsidP="005243C6">
      <w:pPr>
        <w:ind w:firstLine="709"/>
        <w:jc w:val="both"/>
        <w:rPr>
          <w:rFonts w:eastAsia="Arial Unicode MS"/>
        </w:rPr>
      </w:pPr>
      <w:r w:rsidRPr="0073258B">
        <w:rPr>
          <w:lang w:val="sr-Cyrl-CS"/>
        </w:rPr>
        <w:lastRenderedPageBreak/>
        <w:t xml:space="preserve">Време одзива </w:t>
      </w:r>
      <w:r>
        <w:rPr>
          <w:lang w:val="sr-Cyrl-CS"/>
        </w:rPr>
        <w:t>Пружаоца након званично</w:t>
      </w:r>
      <w:r w:rsidRPr="0073258B">
        <w:rPr>
          <w:lang w:val="sr-Cyrl-CS"/>
        </w:rPr>
        <w:t xml:space="preserve"> </w:t>
      </w:r>
      <w:r>
        <w:rPr>
          <w:lang w:val="sr-Cyrl-CS"/>
        </w:rPr>
        <w:t xml:space="preserve">упућеног захтева </w:t>
      </w:r>
      <w:r w:rsidRPr="0073258B">
        <w:rPr>
          <w:lang w:val="sr-Cyrl-CS"/>
        </w:rPr>
        <w:t xml:space="preserve">од стране </w:t>
      </w:r>
      <w:r>
        <w:rPr>
          <w:lang w:val="sr-Cyrl-CS"/>
        </w:rPr>
        <w:t>Корисника</w:t>
      </w:r>
      <w:r w:rsidRPr="0073258B">
        <w:rPr>
          <w:lang w:val="sr-Cyrl-CS"/>
        </w:rPr>
        <w:t xml:space="preserve"> (факс, </w:t>
      </w:r>
      <w:r w:rsidRPr="0073258B">
        <w:rPr>
          <w:lang w:val="sr-Latn-CS"/>
        </w:rPr>
        <w:t>e-mail</w:t>
      </w:r>
      <w:r w:rsidRPr="0073258B">
        <w:rPr>
          <w:lang w:val="sr-Cyrl-CS"/>
        </w:rPr>
        <w:t>, телефонски позив) је 48 (четрдесет и осам) сати.</w:t>
      </w:r>
      <w:r w:rsidRPr="0073258B">
        <w:rPr>
          <w:rFonts w:eastAsia="Arial Unicode MS"/>
          <w:lang w:val="hr-HR"/>
        </w:rPr>
        <w:t xml:space="preserve"> </w:t>
      </w:r>
    </w:p>
    <w:p w:rsidR="005243C6" w:rsidRPr="0073258B" w:rsidRDefault="005243C6" w:rsidP="005243C6">
      <w:pPr>
        <w:ind w:firstLine="709"/>
        <w:jc w:val="both"/>
        <w:rPr>
          <w:rFonts w:eastAsia="Arial Unicode MS"/>
        </w:rPr>
      </w:pPr>
      <w:r>
        <w:rPr>
          <w:rFonts w:eastAsia="Arial Unicode MS"/>
        </w:rPr>
        <w:t>Пружалац</w:t>
      </w:r>
      <w:r w:rsidRPr="0073258B">
        <w:rPr>
          <w:rFonts w:eastAsia="Arial Unicode MS"/>
          <w:lang w:val="hr-HR"/>
        </w:rPr>
        <w:t xml:space="preserve"> се обавезује да </w:t>
      </w:r>
      <w:r w:rsidRPr="0073258B">
        <w:rPr>
          <w:rFonts w:eastAsia="Arial Unicode MS"/>
          <w:lang w:val="sr-Cyrl-CS"/>
        </w:rPr>
        <w:t xml:space="preserve">ће </w:t>
      </w:r>
      <w:r w:rsidRPr="0073258B">
        <w:rPr>
          <w:rFonts w:eastAsia="Arial Unicode MS"/>
          <w:lang w:val="hr-HR"/>
        </w:rPr>
        <w:t xml:space="preserve">у </w:t>
      </w:r>
      <w:r w:rsidRPr="0073258B">
        <w:rPr>
          <w:rFonts w:eastAsia="Arial Unicode MS"/>
          <w:lang w:val="sr-Cyrl-CS"/>
        </w:rPr>
        <w:t xml:space="preserve">најкраћем </w:t>
      </w:r>
      <w:r w:rsidRPr="0073258B">
        <w:rPr>
          <w:rFonts w:eastAsia="Arial Unicode MS"/>
          <w:lang w:val="hr-HR"/>
        </w:rPr>
        <w:t xml:space="preserve">року </w:t>
      </w:r>
      <w:r>
        <w:rPr>
          <w:lang w:val="sr-Cyrl-CS"/>
        </w:rPr>
        <w:t>од дана упућеног захтева</w:t>
      </w:r>
      <w:r w:rsidRPr="0073258B">
        <w:rPr>
          <w:rFonts w:eastAsia="Arial Unicode MS"/>
          <w:lang w:val="sr-Cyrl-CS"/>
        </w:rPr>
        <w:t>,</w:t>
      </w:r>
      <w:r w:rsidRPr="0073258B">
        <w:rPr>
          <w:rFonts w:eastAsia="Arial Unicode MS"/>
          <w:lang w:val="hr-HR"/>
        </w:rPr>
        <w:t xml:space="preserve"> </w:t>
      </w:r>
      <w:r>
        <w:rPr>
          <w:rFonts w:eastAsia="Arial Unicode MS"/>
        </w:rPr>
        <w:t>изађе на терен и изврши своју уговорену обавезу.</w:t>
      </w:r>
    </w:p>
    <w:p w:rsidR="005243C6" w:rsidRPr="0073258B" w:rsidRDefault="005243C6" w:rsidP="005243C6">
      <w:pPr>
        <w:ind w:firstLine="709"/>
        <w:jc w:val="both"/>
        <w:rPr>
          <w:rFonts w:eastAsia="Arial Unicode MS"/>
        </w:rPr>
      </w:pPr>
      <w:r>
        <w:rPr>
          <w:rFonts w:eastAsia="Arial Unicode MS"/>
          <w:lang w:val="sr-Cyrl-CS"/>
        </w:rPr>
        <w:t>Пружалац</w:t>
      </w:r>
      <w:r w:rsidRPr="0073258B">
        <w:rPr>
          <w:rFonts w:eastAsia="Arial Unicode MS"/>
          <w:lang w:val="sr-Cyrl-CS"/>
        </w:rPr>
        <w:t xml:space="preserve"> </w:t>
      </w:r>
      <w:r w:rsidRPr="0073258B">
        <w:rPr>
          <w:rFonts w:eastAsia="Arial Unicode MS"/>
          <w:lang w:val="hr-HR"/>
        </w:rPr>
        <w:t xml:space="preserve">се обавезује </w:t>
      </w:r>
      <w:r w:rsidRPr="0073258B">
        <w:rPr>
          <w:rFonts w:eastAsia="Arial Unicode MS"/>
          <w:lang w:val="sr-Cyrl-CS"/>
        </w:rPr>
        <w:t>да од</w:t>
      </w:r>
      <w:r w:rsidR="002912A4">
        <w:rPr>
          <w:rFonts w:eastAsia="Arial Unicode MS"/>
          <w:lang w:val="sr-Cyrl-CS"/>
        </w:rPr>
        <w:t>мах након утврђивања врсте услуге коју је потребно обавити</w:t>
      </w:r>
      <w:r w:rsidRPr="0073258B">
        <w:rPr>
          <w:rFonts w:eastAsia="Arial Unicode MS"/>
          <w:lang w:val="sr-Cyrl-CS"/>
        </w:rPr>
        <w:t xml:space="preserve">, </w:t>
      </w:r>
      <w:r w:rsidR="002912A4">
        <w:rPr>
          <w:rFonts w:eastAsia="Arial Unicode MS"/>
          <w:lang w:val="sr-Cyrl-CS"/>
        </w:rPr>
        <w:t>Корисника</w:t>
      </w:r>
      <w:r w:rsidRPr="0073258B">
        <w:rPr>
          <w:rFonts w:eastAsia="Arial Unicode MS"/>
          <w:lang w:val="sr-Cyrl-CS"/>
        </w:rPr>
        <w:t xml:space="preserve"> обавести о року потребном за </w:t>
      </w:r>
      <w:r w:rsidR="002912A4">
        <w:rPr>
          <w:rFonts w:eastAsia="Arial Unicode MS"/>
          <w:lang w:val="sr-Cyrl-CS"/>
        </w:rPr>
        <w:t>извршење услуге</w:t>
      </w:r>
      <w:r w:rsidRPr="0073258B">
        <w:rPr>
          <w:rFonts w:eastAsia="Arial Unicode MS"/>
          <w:lang w:val="sr-Cyrl-CS"/>
        </w:rPr>
        <w:t xml:space="preserve">. </w:t>
      </w:r>
    </w:p>
    <w:p w:rsidR="005243C6" w:rsidRPr="0073258B" w:rsidRDefault="005243C6" w:rsidP="005243C6">
      <w:pPr>
        <w:ind w:firstLine="720"/>
        <w:jc w:val="both"/>
        <w:rPr>
          <w:rFonts w:eastAsia="Arial Unicode MS"/>
          <w:lang w:val="sr-Cyrl-CS"/>
        </w:rPr>
      </w:pPr>
      <w:r w:rsidRPr="0073258B">
        <w:rPr>
          <w:rFonts w:eastAsia="Arial Unicode MS"/>
          <w:lang w:val="sr-Cyrl-CS"/>
        </w:rPr>
        <w:t xml:space="preserve">Рок </w:t>
      </w:r>
      <w:r>
        <w:rPr>
          <w:rFonts w:eastAsia="Arial Unicode MS"/>
          <w:lang w:val="sr-Cyrl-CS"/>
        </w:rPr>
        <w:t xml:space="preserve">за </w:t>
      </w:r>
      <w:r w:rsidR="002912A4">
        <w:rPr>
          <w:rFonts w:eastAsia="Arial Unicode MS"/>
          <w:lang w:val="sr-Cyrl-CS"/>
        </w:rPr>
        <w:t>извршење услуге</w:t>
      </w:r>
      <w:r w:rsidRPr="0073258B">
        <w:rPr>
          <w:rFonts w:eastAsia="Arial Unicode MS"/>
          <w:lang w:val="sr-Cyrl-CS"/>
        </w:rPr>
        <w:t>, мора бит</w:t>
      </w:r>
      <w:r w:rsidR="002912A4">
        <w:rPr>
          <w:rFonts w:eastAsia="Arial Unicode MS"/>
          <w:lang w:val="sr-Cyrl-CS"/>
        </w:rPr>
        <w:t>и примерен утврђеној врсти дате услуге</w:t>
      </w:r>
      <w:r w:rsidRPr="0073258B">
        <w:rPr>
          <w:rFonts w:eastAsia="Arial Unicode MS"/>
          <w:lang w:val="sr-Cyrl-CS"/>
        </w:rPr>
        <w:t>, сагласно</w:t>
      </w:r>
      <w:r w:rsidR="002912A4">
        <w:rPr>
          <w:rFonts w:eastAsia="Arial Unicode MS"/>
          <w:lang w:val="sr-Cyrl-CS"/>
        </w:rPr>
        <w:t>, нормативима, стандардима,</w:t>
      </w:r>
      <w:r w:rsidRPr="0073258B">
        <w:rPr>
          <w:rFonts w:eastAsia="Arial Unicode MS"/>
          <w:lang w:val="sr-Cyrl-CS"/>
        </w:rPr>
        <w:t xml:space="preserve"> произвођачкој гаранцији и правилима струке за ову врсту посла</w:t>
      </w:r>
      <w:r w:rsidR="002912A4">
        <w:rPr>
          <w:rFonts w:eastAsia="Arial Unicode MS"/>
          <w:lang w:val="sr-Cyrl-CS"/>
        </w:rPr>
        <w:t>,</w:t>
      </w:r>
      <w:r w:rsidRPr="0073258B">
        <w:rPr>
          <w:rFonts w:eastAsia="Arial Unicode MS"/>
          <w:lang w:val="sr-Cyrl-CS"/>
        </w:rPr>
        <w:t xml:space="preserve"> а не дужи од </w:t>
      </w:r>
      <w:r w:rsidR="002912A4">
        <w:rPr>
          <w:bCs/>
          <w:noProof/>
          <w:lang w:val="sr-Cyrl-CS"/>
        </w:rPr>
        <w:t>20</w:t>
      </w:r>
      <w:r w:rsidR="002912A4">
        <w:rPr>
          <w:bCs/>
          <w:noProof/>
        </w:rPr>
        <w:t xml:space="preserve"> (дана</w:t>
      </w:r>
      <w:r w:rsidRPr="0073258B">
        <w:rPr>
          <w:bCs/>
          <w:noProof/>
        </w:rPr>
        <w:t>) дана</w:t>
      </w:r>
      <w:r w:rsidRPr="0073258B">
        <w:rPr>
          <w:bCs/>
          <w:noProof/>
          <w:lang w:val="sr-Cyrl-CS"/>
        </w:rPr>
        <w:t xml:space="preserve"> </w:t>
      </w:r>
      <w:r w:rsidR="002912A4">
        <w:rPr>
          <w:rFonts w:eastAsia="Arial Unicode MS"/>
          <w:lang w:val="sr-Cyrl-CS"/>
        </w:rPr>
        <w:t>од дана упућивања захтева од стране Корисника</w:t>
      </w:r>
      <w:r w:rsidRPr="0073258B">
        <w:rPr>
          <w:rFonts w:eastAsia="Arial Unicode MS"/>
          <w:lang w:val="sr-Cyrl-CS"/>
        </w:rPr>
        <w:t xml:space="preserve">. </w:t>
      </w:r>
    </w:p>
    <w:p w:rsidR="00C83976" w:rsidRDefault="002912A4" w:rsidP="002912A4">
      <w:pPr>
        <w:pStyle w:val="BodyText"/>
        <w:ind w:firstLine="720"/>
        <w:rPr>
          <w:bCs/>
          <w:spacing w:val="20"/>
          <w:lang w:val="sr-Cyrl-CS"/>
        </w:rPr>
      </w:pPr>
      <w:r>
        <w:rPr>
          <w:noProof/>
          <w:lang w:val="sr-Cyrl-CS"/>
        </w:rPr>
        <w:t xml:space="preserve"> </w:t>
      </w:r>
    </w:p>
    <w:p w:rsidR="00566BFF" w:rsidRPr="00D81B35" w:rsidRDefault="002912A4" w:rsidP="00566BFF">
      <w:pPr>
        <w:tabs>
          <w:tab w:val="left" w:pos="1485"/>
        </w:tabs>
        <w:jc w:val="center"/>
        <w:rPr>
          <w:bCs/>
          <w:spacing w:val="20"/>
          <w:lang w:val="sr-Cyrl-CS"/>
        </w:rPr>
      </w:pPr>
      <w:r>
        <w:rPr>
          <w:bCs/>
          <w:spacing w:val="20"/>
          <w:lang w:val="sr-Cyrl-CS"/>
        </w:rPr>
        <w:t>Члан 8</w:t>
      </w:r>
      <w:r w:rsidR="00566BFF" w:rsidRPr="00D81B35">
        <w:rPr>
          <w:bCs/>
          <w:spacing w:val="20"/>
          <w:lang w:val="sr-Cyrl-CS"/>
        </w:rPr>
        <w:t>.</w:t>
      </w:r>
    </w:p>
    <w:p w:rsidR="00566BFF" w:rsidRPr="00E36108" w:rsidRDefault="00566BFF" w:rsidP="008235B1">
      <w:pPr>
        <w:ind w:firstLine="720"/>
        <w:jc w:val="both"/>
        <w:rPr>
          <w:i/>
          <w:lang w:val="sr-Cyrl-CS"/>
        </w:rPr>
      </w:pPr>
    </w:p>
    <w:p w:rsidR="008235B1" w:rsidRPr="00D81B35" w:rsidRDefault="008235B1" w:rsidP="008235B1">
      <w:pPr>
        <w:pStyle w:val="ListParagraph"/>
        <w:spacing w:after="0"/>
        <w:ind w:left="0" w:firstLine="720"/>
        <w:jc w:val="both"/>
        <w:rPr>
          <w:rFonts w:ascii="Times New Roman" w:hAnsi="Times New Roman"/>
          <w:sz w:val="24"/>
          <w:szCs w:val="24"/>
        </w:rPr>
      </w:pPr>
      <w:r w:rsidRPr="00D81B35">
        <w:rPr>
          <w:rFonts w:ascii="Times New Roman" w:hAnsi="Times New Roman"/>
          <w:sz w:val="24"/>
          <w:szCs w:val="24"/>
          <w:lang w:val="sr-Cyrl-CS"/>
        </w:rPr>
        <w:t>Обавеза Пружаоца услуга је да о свакој извршеној услузи води евиденцију, на за то, прописан начин</w:t>
      </w:r>
      <w:r w:rsidR="00566BFF">
        <w:rPr>
          <w:rFonts w:ascii="Times New Roman" w:hAnsi="Times New Roman"/>
          <w:sz w:val="24"/>
          <w:szCs w:val="24"/>
          <w:lang w:val="sr-Cyrl-CS"/>
        </w:rPr>
        <w:t>,</w:t>
      </w:r>
      <w:r w:rsidRPr="00D81B35">
        <w:rPr>
          <w:rFonts w:ascii="Times New Roman" w:hAnsi="Times New Roman"/>
          <w:sz w:val="24"/>
          <w:szCs w:val="24"/>
          <w:lang w:val="sr-Cyrl-CS"/>
        </w:rPr>
        <w:t xml:space="preserve"> а да резултате прегледа и испитивања да у виду стручног налаза са</w:t>
      </w:r>
      <w:r>
        <w:rPr>
          <w:rFonts w:ascii="Times New Roman" w:hAnsi="Times New Roman"/>
          <w:sz w:val="24"/>
          <w:szCs w:val="24"/>
          <w:lang w:val="sr-Cyrl-CS"/>
        </w:rPr>
        <w:t xml:space="preserve"> јасним закључком о исправности</w:t>
      </w:r>
      <w:r w:rsidRPr="00D81B35">
        <w:rPr>
          <w:rFonts w:ascii="Times New Roman" w:hAnsi="Times New Roman"/>
          <w:sz w:val="24"/>
          <w:szCs w:val="24"/>
          <w:lang w:val="sr-Cyrl-CS"/>
        </w:rPr>
        <w:t>.</w:t>
      </w:r>
    </w:p>
    <w:p w:rsidR="008235B1" w:rsidRPr="00D81B35" w:rsidRDefault="008235B1" w:rsidP="008235B1">
      <w:pPr>
        <w:ind w:firstLine="720"/>
        <w:jc w:val="both"/>
      </w:pPr>
      <w:r w:rsidRPr="00D81B35">
        <w:rPr>
          <w:lang w:val="sr-Cyrl-CS"/>
        </w:rPr>
        <w:t>Обавезе Пружаоца услуга су да Кориснику услуга пружи све неопходне информације, савете и предлоге.</w:t>
      </w:r>
    </w:p>
    <w:p w:rsidR="008235B1" w:rsidRPr="00D81B35" w:rsidRDefault="008235B1" w:rsidP="008235B1">
      <w:pPr>
        <w:ind w:firstLine="720"/>
        <w:jc w:val="both"/>
        <w:rPr>
          <w:bCs/>
          <w:spacing w:val="20"/>
        </w:rPr>
      </w:pPr>
      <w:r>
        <w:rPr>
          <w:bCs/>
          <w:spacing w:val="20"/>
          <w:lang w:val="sr-Cyrl-CS"/>
        </w:rPr>
        <w:t xml:space="preserve"> </w:t>
      </w:r>
    </w:p>
    <w:p w:rsidR="008235B1" w:rsidRPr="00D81B35" w:rsidRDefault="00566BFF" w:rsidP="008235B1">
      <w:pPr>
        <w:tabs>
          <w:tab w:val="left" w:pos="1485"/>
        </w:tabs>
        <w:jc w:val="center"/>
        <w:rPr>
          <w:bCs/>
          <w:spacing w:val="20"/>
          <w:lang w:val="sr-Cyrl-CS"/>
        </w:rPr>
      </w:pPr>
      <w:r>
        <w:rPr>
          <w:bCs/>
          <w:spacing w:val="20"/>
          <w:lang w:val="sr-Latn-CS"/>
        </w:rPr>
        <w:t xml:space="preserve">Члан </w:t>
      </w:r>
      <w:r w:rsidR="002912A4">
        <w:rPr>
          <w:bCs/>
          <w:spacing w:val="20"/>
        </w:rPr>
        <w:t>9</w:t>
      </w:r>
      <w:r w:rsidR="008235B1" w:rsidRPr="00D81B35">
        <w:rPr>
          <w:bCs/>
          <w:spacing w:val="20"/>
          <w:lang w:val="sr-Latn-CS"/>
        </w:rPr>
        <w:t>.</w:t>
      </w:r>
    </w:p>
    <w:p w:rsidR="008235B1" w:rsidRPr="00D81B35" w:rsidRDefault="008235B1" w:rsidP="008235B1">
      <w:pPr>
        <w:tabs>
          <w:tab w:val="left" w:pos="1485"/>
        </w:tabs>
        <w:jc w:val="center"/>
        <w:rPr>
          <w:bCs/>
          <w:spacing w:val="20"/>
          <w:lang w:val="sr-Cyrl-CS"/>
        </w:rPr>
      </w:pPr>
    </w:p>
    <w:p w:rsidR="008235B1" w:rsidRPr="00D81B35" w:rsidRDefault="008235B1" w:rsidP="008235B1">
      <w:pPr>
        <w:ind w:firstLine="720"/>
        <w:jc w:val="both"/>
        <w:rPr>
          <w:lang w:val="sr-Cyrl-CS"/>
        </w:rPr>
      </w:pPr>
      <w:r w:rsidRPr="00D81B35">
        <w:rPr>
          <w:lang w:val="sr-Cyrl-CS"/>
        </w:rPr>
        <w:t xml:space="preserve">Корисник услуга се обавезује да Пружаоцу услуга обезбеди услове за почетак пружања услуга, а која се односи на потребну документацију и </w:t>
      </w:r>
      <w:r w:rsidR="00566BFF">
        <w:rPr>
          <w:lang w:val="sr-Cyrl-CS"/>
        </w:rPr>
        <w:t>прилаз локацијама на којима се налазе стубови</w:t>
      </w:r>
      <w:r w:rsidRPr="00D81B35">
        <w:rPr>
          <w:lang w:val="sr-Cyrl-CS"/>
        </w:rPr>
        <w:t xml:space="preserve">. </w:t>
      </w:r>
    </w:p>
    <w:p w:rsidR="008235B1" w:rsidRPr="00D81B35" w:rsidRDefault="008235B1" w:rsidP="008235B1">
      <w:pPr>
        <w:ind w:firstLine="720"/>
        <w:jc w:val="both"/>
        <w:rPr>
          <w:lang w:val="sr-Cyrl-CS"/>
        </w:rPr>
      </w:pPr>
      <w:r w:rsidRPr="00D81B35">
        <w:rPr>
          <w:lang w:val="sr-Cyrl-CS"/>
        </w:rPr>
        <w:t>Корисник услуга</w:t>
      </w:r>
      <w:r>
        <w:rPr>
          <w:lang w:val="sr-Cyrl-CS"/>
        </w:rPr>
        <w:t xml:space="preserve"> је обавезан да Пружаоцу услуга</w:t>
      </w:r>
      <w:r w:rsidRPr="00D81B35">
        <w:rPr>
          <w:lang w:val="sr-Cyrl-CS"/>
        </w:rPr>
        <w:t xml:space="preserve"> стави на располагање </w:t>
      </w:r>
      <w:r>
        <w:rPr>
          <w:lang w:val="sr-Cyrl-CS"/>
        </w:rPr>
        <w:t xml:space="preserve">све информације које ће помоћи у отклањању квара на </w:t>
      </w:r>
      <w:r w:rsidR="00566BFF">
        <w:rPr>
          <w:lang w:val="sr-Cyrl-CS"/>
        </w:rPr>
        <w:t>стубовима</w:t>
      </w:r>
      <w:r w:rsidR="00B66233">
        <w:rPr>
          <w:lang w:val="sr-Cyrl-CS"/>
        </w:rPr>
        <w:t xml:space="preserve"> и инсталацијама</w:t>
      </w:r>
      <w:r w:rsidRPr="00D81B35">
        <w:rPr>
          <w:lang w:val="sr-Cyrl-CS"/>
        </w:rPr>
        <w:t>.</w:t>
      </w:r>
    </w:p>
    <w:p w:rsidR="008235B1" w:rsidRPr="00D81B35" w:rsidRDefault="008235B1" w:rsidP="008235B1">
      <w:pPr>
        <w:ind w:firstLine="720"/>
        <w:jc w:val="both"/>
        <w:rPr>
          <w:lang w:val="sr-Cyrl-CS"/>
        </w:rPr>
      </w:pPr>
      <w:r w:rsidRPr="00D81B35">
        <w:rPr>
          <w:lang w:val="sr-Cyrl-CS"/>
        </w:rPr>
        <w:t>Корисник услуга као лице за координацију извршења уговорених обавеза одређује руководиоца Службе за контролу.</w:t>
      </w:r>
    </w:p>
    <w:p w:rsidR="008235B1" w:rsidRPr="00D81B35" w:rsidRDefault="008235B1" w:rsidP="008235B1">
      <w:pPr>
        <w:tabs>
          <w:tab w:val="left" w:pos="1485"/>
        </w:tabs>
        <w:rPr>
          <w:bCs/>
          <w:spacing w:val="20"/>
          <w:lang w:val="sr-Latn-CS"/>
        </w:rPr>
      </w:pPr>
    </w:p>
    <w:p w:rsidR="008235B1" w:rsidRPr="00D81B35" w:rsidRDefault="00566BFF" w:rsidP="008235B1">
      <w:pPr>
        <w:tabs>
          <w:tab w:val="left" w:pos="1485"/>
        </w:tabs>
        <w:jc w:val="center"/>
        <w:rPr>
          <w:bCs/>
          <w:spacing w:val="20"/>
          <w:lang w:val="sr-Cyrl-CS"/>
        </w:rPr>
      </w:pPr>
      <w:r>
        <w:rPr>
          <w:bCs/>
          <w:spacing w:val="20"/>
          <w:lang w:val="sr-Latn-CS"/>
        </w:rPr>
        <w:t xml:space="preserve">Члан </w:t>
      </w:r>
      <w:r w:rsidR="002912A4">
        <w:rPr>
          <w:bCs/>
          <w:spacing w:val="20"/>
        </w:rPr>
        <w:t>10</w:t>
      </w:r>
      <w:r w:rsidR="008235B1" w:rsidRPr="00D81B35">
        <w:rPr>
          <w:bCs/>
          <w:spacing w:val="20"/>
          <w:lang w:val="sr-Latn-CS"/>
        </w:rPr>
        <w:t>.</w:t>
      </w:r>
    </w:p>
    <w:p w:rsidR="008235B1" w:rsidRPr="00D81B35" w:rsidRDefault="008235B1" w:rsidP="008235B1">
      <w:pPr>
        <w:tabs>
          <w:tab w:val="left" w:pos="1485"/>
        </w:tabs>
        <w:rPr>
          <w:bCs/>
          <w:spacing w:val="20"/>
          <w:lang w:val="sr-Cyrl-CS"/>
        </w:rPr>
      </w:pPr>
    </w:p>
    <w:p w:rsidR="008235B1" w:rsidRPr="00D81B35" w:rsidRDefault="008235B1" w:rsidP="008235B1">
      <w:pPr>
        <w:ind w:firstLine="720"/>
        <w:jc w:val="both"/>
        <w:rPr>
          <w:lang w:val="sr-Cyrl-CS"/>
        </w:rPr>
      </w:pPr>
      <w:r w:rsidRPr="00D81B35">
        <w:rPr>
          <w:lang w:val="sr-Cyrl-CS"/>
        </w:rPr>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8235B1" w:rsidRPr="00D81B35" w:rsidRDefault="008235B1" w:rsidP="008235B1">
      <w:pPr>
        <w:ind w:firstLine="720"/>
        <w:jc w:val="both"/>
        <w:rPr>
          <w:lang w:val="sr-Cyrl-CS"/>
        </w:rPr>
      </w:pPr>
      <w:r w:rsidRPr="00D81B35">
        <w:rPr>
          <w:lang w:val="sr-Cyrl-CS"/>
        </w:rPr>
        <w:t>По добијању обавештења из става 1,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8235B1" w:rsidRPr="00D81B35" w:rsidRDefault="008235B1" w:rsidP="008235B1">
      <w:pPr>
        <w:tabs>
          <w:tab w:val="left" w:pos="1485"/>
        </w:tabs>
        <w:rPr>
          <w:bCs/>
          <w:spacing w:val="20"/>
          <w:lang w:val="sr-Cyrl-CS"/>
        </w:rPr>
      </w:pPr>
    </w:p>
    <w:p w:rsidR="008235B1" w:rsidRPr="00D81B35" w:rsidRDefault="00566BFF" w:rsidP="008235B1">
      <w:pPr>
        <w:tabs>
          <w:tab w:val="left" w:pos="1485"/>
        </w:tabs>
        <w:jc w:val="center"/>
        <w:rPr>
          <w:bCs/>
          <w:spacing w:val="20"/>
          <w:lang w:val="sr-Cyrl-CS"/>
        </w:rPr>
      </w:pPr>
      <w:r>
        <w:rPr>
          <w:bCs/>
          <w:spacing w:val="20"/>
          <w:lang w:val="sr-Latn-CS"/>
        </w:rPr>
        <w:t xml:space="preserve">Члан </w:t>
      </w:r>
      <w:r w:rsidR="002912A4">
        <w:rPr>
          <w:bCs/>
          <w:spacing w:val="20"/>
        </w:rPr>
        <w:t>11</w:t>
      </w:r>
      <w:r w:rsidR="008235B1" w:rsidRPr="00D81B35">
        <w:rPr>
          <w:bCs/>
          <w:spacing w:val="20"/>
          <w:lang w:val="sr-Latn-CS"/>
        </w:rPr>
        <w:t>.</w:t>
      </w:r>
    </w:p>
    <w:p w:rsidR="008235B1" w:rsidRPr="00D81B35" w:rsidRDefault="008235B1" w:rsidP="008235B1">
      <w:pPr>
        <w:tabs>
          <w:tab w:val="left" w:pos="1485"/>
        </w:tabs>
        <w:rPr>
          <w:bCs/>
          <w:spacing w:val="20"/>
          <w:lang w:val="sr-Cyrl-CS"/>
        </w:rPr>
      </w:pPr>
    </w:p>
    <w:p w:rsidR="008235B1" w:rsidRPr="00D81B35" w:rsidRDefault="008235B1" w:rsidP="00566BFF">
      <w:pPr>
        <w:ind w:firstLine="720"/>
        <w:jc w:val="both"/>
        <w:rPr>
          <w:lang w:val="sr-Cyrl-CS"/>
        </w:rPr>
      </w:pPr>
      <w:r w:rsidRPr="00D81B35">
        <w:rPr>
          <w:lang w:val="sr-Cyrl-CS"/>
        </w:rPr>
        <w:t xml:space="preserve">Уговорне стране су обавезне да једна </w:t>
      </w:r>
      <w:r w:rsidR="00566BFF">
        <w:rPr>
          <w:lang w:val="sr-Cyrl-CS"/>
        </w:rPr>
        <w:t xml:space="preserve">другу, без одлагања, обавесте о </w:t>
      </w:r>
      <w:r w:rsidRPr="00D81B35">
        <w:rPr>
          <w:lang w:val="sr-Cyrl-CS"/>
        </w:rPr>
        <w:t>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8E184E" w:rsidRPr="0073258B" w:rsidRDefault="008E184E" w:rsidP="008E184E">
      <w:pPr>
        <w:jc w:val="both"/>
        <w:rPr>
          <w:b/>
          <w:bCs/>
          <w:smallCaps/>
          <w:noProof/>
          <w:lang w:val="sr-Cyrl-CS"/>
        </w:rPr>
      </w:pPr>
    </w:p>
    <w:p w:rsidR="008E184E" w:rsidRPr="005243C6" w:rsidRDefault="005243C6" w:rsidP="008E184E">
      <w:pPr>
        <w:jc w:val="center"/>
        <w:rPr>
          <w:b/>
          <w:bCs/>
          <w:i/>
          <w:caps/>
          <w:noProof/>
        </w:rPr>
      </w:pPr>
      <w:r w:rsidRPr="005243C6">
        <w:rPr>
          <w:i/>
          <w:noProof/>
          <w:lang w:val="ru-RU"/>
        </w:rPr>
        <w:t>Квантитавно-квалитативни пријем</w:t>
      </w:r>
      <w:r w:rsidRPr="005243C6">
        <w:rPr>
          <w:i/>
          <w:lang w:val="ru-RU"/>
        </w:rPr>
        <w:t xml:space="preserve"> услуга</w:t>
      </w:r>
    </w:p>
    <w:p w:rsidR="008E184E" w:rsidRPr="005243C6" w:rsidRDefault="008E184E" w:rsidP="008E184E">
      <w:pPr>
        <w:tabs>
          <w:tab w:val="left" w:pos="4253"/>
          <w:tab w:val="center" w:pos="4901"/>
        </w:tabs>
        <w:jc w:val="center"/>
        <w:rPr>
          <w:bCs/>
          <w:noProof/>
          <w:lang w:val="hr-HR"/>
        </w:rPr>
      </w:pPr>
      <w:r w:rsidRPr="005243C6">
        <w:rPr>
          <w:bCs/>
          <w:noProof/>
          <w:lang w:val="hr-HR"/>
        </w:rPr>
        <w:t xml:space="preserve">Члан </w:t>
      </w:r>
      <w:r w:rsidR="002912A4">
        <w:rPr>
          <w:bCs/>
          <w:noProof/>
          <w:lang w:val="sr-Cyrl-CS"/>
        </w:rPr>
        <w:t>12</w:t>
      </w:r>
      <w:r w:rsidRPr="005243C6">
        <w:rPr>
          <w:bCs/>
          <w:noProof/>
          <w:lang w:val="hr-HR"/>
        </w:rPr>
        <w:t>.</w:t>
      </w:r>
    </w:p>
    <w:p w:rsidR="008E184E" w:rsidRPr="0073258B" w:rsidRDefault="008E184E" w:rsidP="008E184E">
      <w:pPr>
        <w:jc w:val="center"/>
        <w:rPr>
          <w:b/>
          <w:bCs/>
          <w:noProof/>
          <w:lang w:val="hr-HR"/>
        </w:rPr>
      </w:pPr>
    </w:p>
    <w:p w:rsidR="00C83976" w:rsidRDefault="00C83976" w:rsidP="008E184E">
      <w:pPr>
        <w:ind w:firstLine="720"/>
        <w:jc w:val="both"/>
        <w:rPr>
          <w:lang w:val="sr-Cyrl-CS"/>
        </w:rPr>
      </w:pPr>
      <w:r>
        <w:rPr>
          <w:noProof/>
          <w:lang w:val="ru-RU"/>
        </w:rPr>
        <w:t>Квантитавно-квалитативни п</w:t>
      </w:r>
      <w:r w:rsidR="008E184E" w:rsidRPr="0073258B">
        <w:rPr>
          <w:noProof/>
          <w:lang w:val="ru-RU"/>
        </w:rPr>
        <w:t>ријем</w:t>
      </w:r>
      <w:r w:rsidR="008E184E">
        <w:rPr>
          <w:lang w:val="ru-RU"/>
        </w:rPr>
        <w:t xml:space="preserve"> </w:t>
      </w:r>
      <w:r>
        <w:rPr>
          <w:lang w:val="ru-RU"/>
        </w:rPr>
        <w:t>услуга</w:t>
      </w:r>
      <w:r w:rsidR="008E184E" w:rsidRPr="0073258B">
        <w:rPr>
          <w:lang w:val="ru-RU"/>
        </w:rPr>
        <w:t xml:space="preserve"> ће се вршити </w:t>
      </w:r>
      <w:r>
        <w:rPr>
          <w:lang w:val="ru-RU"/>
        </w:rPr>
        <w:t>на локацији на којој су услуге и извршене.</w:t>
      </w:r>
    </w:p>
    <w:p w:rsidR="00C83976" w:rsidRDefault="00C83976" w:rsidP="00C83976">
      <w:pPr>
        <w:ind w:firstLine="720"/>
        <w:jc w:val="both"/>
        <w:rPr>
          <w:noProof/>
          <w:lang w:val="sr-Cyrl-CS"/>
        </w:rPr>
      </w:pPr>
      <w:r>
        <w:rPr>
          <w:lang w:val="sr-Cyrl-CS"/>
        </w:rPr>
        <w:t>Пријем ће се вршити</w:t>
      </w:r>
      <w:r w:rsidR="008E184E" w:rsidRPr="0073258B">
        <w:rPr>
          <w:lang w:val="ru-RU"/>
        </w:rPr>
        <w:t xml:space="preserve"> од стране </w:t>
      </w:r>
      <w:r>
        <w:rPr>
          <w:noProof/>
          <w:lang w:val="ru-RU"/>
        </w:rPr>
        <w:t>комисије Корисника</w:t>
      </w:r>
      <w:r w:rsidR="008E184E" w:rsidRPr="0073258B">
        <w:rPr>
          <w:noProof/>
          <w:lang w:val="ru-RU"/>
        </w:rPr>
        <w:t xml:space="preserve"> у присуству овлашћеног представника </w:t>
      </w:r>
      <w:r>
        <w:rPr>
          <w:noProof/>
          <w:lang w:val="sr-Cyrl-CS"/>
        </w:rPr>
        <w:t>Пружаоца.</w:t>
      </w:r>
    </w:p>
    <w:p w:rsidR="005243C6" w:rsidRDefault="00C83976" w:rsidP="00C83976">
      <w:pPr>
        <w:ind w:firstLine="720"/>
        <w:jc w:val="both"/>
        <w:rPr>
          <w:noProof/>
        </w:rPr>
      </w:pPr>
      <w:r>
        <w:rPr>
          <w:noProof/>
          <w:lang w:val="sr-Cyrl-CS"/>
        </w:rPr>
        <w:lastRenderedPageBreak/>
        <w:t>Корисник има право да из</w:t>
      </w:r>
      <w:r>
        <w:rPr>
          <w:noProof/>
          <w:lang w:val="hr-HR"/>
        </w:rPr>
        <w:t>врши провер</w:t>
      </w:r>
      <w:r>
        <w:rPr>
          <w:noProof/>
        </w:rPr>
        <w:t>у</w:t>
      </w:r>
      <w:r w:rsidR="008E184E" w:rsidRPr="0073258B">
        <w:rPr>
          <w:noProof/>
          <w:lang w:val="hr-HR"/>
        </w:rPr>
        <w:t xml:space="preserve"> </w:t>
      </w:r>
      <w:r>
        <w:rPr>
          <w:noProof/>
        </w:rPr>
        <w:t>с</w:t>
      </w:r>
      <w:r w:rsidR="008E184E" w:rsidRPr="0073258B">
        <w:rPr>
          <w:noProof/>
          <w:lang w:val="hr-HR"/>
        </w:rPr>
        <w:t>е</w:t>
      </w:r>
      <w:r w:rsidR="008E184E" w:rsidRPr="0073258B">
        <w:rPr>
          <w:noProof/>
          <w:lang w:val="sr-Cyrl-CS"/>
        </w:rPr>
        <w:t>р</w:t>
      </w:r>
      <w:r w:rsidR="008E184E" w:rsidRPr="0073258B">
        <w:rPr>
          <w:noProof/>
          <w:lang w:val="hr-HR"/>
        </w:rPr>
        <w:t xml:space="preserve">тификата </w:t>
      </w:r>
      <w:r>
        <w:rPr>
          <w:noProof/>
        </w:rPr>
        <w:t xml:space="preserve">и других докумената </w:t>
      </w:r>
      <w:r w:rsidR="008E184E" w:rsidRPr="0073258B">
        <w:rPr>
          <w:noProof/>
          <w:lang w:val="hr-HR"/>
        </w:rPr>
        <w:t xml:space="preserve">произвођача </w:t>
      </w:r>
      <w:r>
        <w:rPr>
          <w:noProof/>
        </w:rPr>
        <w:t xml:space="preserve">резервног дела или материјала, </w:t>
      </w:r>
      <w:r w:rsidR="008E184E" w:rsidRPr="0073258B">
        <w:rPr>
          <w:noProof/>
          <w:lang w:val="sr-Cyrl-CS"/>
        </w:rPr>
        <w:t>у дану испоруке</w:t>
      </w:r>
      <w:r>
        <w:rPr>
          <w:noProof/>
          <w:lang w:val="sr-Cyrl-CS"/>
        </w:rPr>
        <w:t xml:space="preserve"> резервног дела или материјала</w:t>
      </w:r>
      <w:r w:rsidR="008E184E" w:rsidRPr="0073258B">
        <w:rPr>
          <w:noProof/>
          <w:lang w:val="sr-Cyrl-CS"/>
        </w:rPr>
        <w:t>.</w:t>
      </w:r>
      <w:r w:rsidR="008E184E" w:rsidRPr="0073258B">
        <w:rPr>
          <w:noProof/>
          <w:lang w:val="hr-HR"/>
        </w:rPr>
        <w:t xml:space="preserve"> Уколико се утврди да </w:t>
      </w:r>
      <w:r w:rsidR="008E184E" w:rsidRPr="0073258B">
        <w:rPr>
          <w:noProof/>
          <w:lang w:val="sr-Cyrl-CS"/>
        </w:rPr>
        <w:t>је</w:t>
      </w:r>
      <w:r w:rsidR="008E184E" w:rsidRPr="0073258B">
        <w:rPr>
          <w:noProof/>
          <w:lang w:val="hr-HR"/>
        </w:rPr>
        <w:t xml:space="preserve"> испоручен </w:t>
      </w:r>
      <w:r>
        <w:rPr>
          <w:noProof/>
        </w:rPr>
        <w:t>адекватан резервни део или материјал</w:t>
      </w:r>
      <w:r w:rsidR="008E184E" w:rsidRPr="0073258B">
        <w:rPr>
          <w:noProof/>
          <w:lang w:val="hr-HR"/>
        </w:rPr>
        <w:t xml:space="preserve">, </w:t>
      </w:r>
      <w:r>
        <w:rPr>
          <w:noProof/>
        </w:rPr>
        <w:t xml:space="preserve">Пружалац услуге наставља са вршењем услуге (поправком или заменом резервног дела). </w:t>
      </w:r>
    </w:p>
    <w:p w:rsidR="00B66233" w:rsidRDefault="008E184E" w:rsidP="00B66233">
      <w:pPr>
        <w:ind w:firstLine="720"/>
        <w:jc w:val="both"/>
        <w:rPr>
          <w:noProof/>
          <w:lang w:val="sr-Cyrl-CS"/>
        </w:rPr>
      </w:pPr>
      <w:r w:rsidRPr="0073258B">
        <w:rPr>
          <w:noProof/>
          <w:lang w:val="hr-HR"/>
        </w:rPr>
        <w:t>Ако се визуелним прегледом утврд</w:t>
      </w:r>
      <w:r w:rsidRPr="0073258B">
        <w:rPr>
          <w:noProof/>
          <w:lang w:val="sr-Cyrl-CS"/>
        </w:rPr>
        <w:t>е</w:t>
      </w:r>
      <w:r w:rsidRPr="0073258B">
        <w:rPr>
          <w:noProof/>
          <w:lang w:val="hr-HR"/>
        </w:rPr>
        <w:t xml:space="preserve"> </w:t>
      </w:r>
      <w:r w:rsidRPr="0073258B">
        <w:rPr>
          <w:noProof/>
          <w:lang w:val="sr-Cyrl-CS"/>
        </w:rPr>
        <w:t>недостаци</w:t>
      </w:r>
      <w:r w:rsidR="005243C6">
        <w:rPr>
          <w:noProof/>
          <w:lang w:val="hr-HR"/>
        </w:rPr>
        <w:t xml:space="preserve">, представници </w:t>
      </w:r>
      <w:r w:rsidR="005243C6">
        <w:rPr>
          <w:noProof/>
        </w:rPr>
        <w:t>Корисника</w:t>
      </w:r>
      <w:r w:rsidR="005243C6">
        <w:rPr>
          <w:noProof/>
          <w:lang w:val="hr-HR"/>
        </w:rPr>
        <w:t xml:space="preserve"> и</w:t>
      </w:r>
      <w:r w:rsidR="005243C6">
        <w:rPr>
          <w:noProof/>
        </w:rPr>
        <w:t xml:space="preserve"> Пружаоца</w:t>
      </w:r>
      <w:r w:rsidRPr="0073258B">
        <w:rPr>
          <w:noProof/>
          <w:lang w:val="hr-HR"/>
        </w:rPr>
        <w:t xml:space="preserve"> сачиниће записник којим ће констатовати уочене недостатке. Констатовани недостаци биће отклоњени на терет </w:t>
      </w:r>
      <w:r w:rsidR="005243C6">
        <w:rPr>
          <w:noProof/>
          <w:lang w:val="sr-Cyrl-CS"/>
        </w:rPr>
        <w:t>Пружаоца</w:t>
      </w:r>
      <w:r w:rsidRPr="0073258B">
        <w:rPr>
          <w:noProof/>
          <w:lang w:val="hr-HR"/>
        </w:rPr>
        <w:t>, у</w:t>
      </w:r>
      <w:r w:rsidRPr="0073258B">
        <w:rPr>
          <w:noProof/>
          <w:lang w:val="sr-Cyrl-CS"/>
        </w:rPr>
        <w:t xml:space="preserve"> оквиру</w:t>
      </w:r>
      <w:r w:rsidR="005243C6">
        <w:rPr>
          <w:noProof/>
          <w:lang w:val="hr-HR"/>
        </w:rPr>
        <w:t xml:space="preserve"> рока за </w:t>
      </w:r>
      <w:r w:rsidR="005243C6">
        <w:rPr>
          <w:noProof/>
        </w:rPr>
        <w:t>извршење услуге</w:t>
      </w:r>
      <w:r w:rsidRPr="0073258B">
        <w:rPr>
          <w:noProof/>
          <w:lang w:val="sr-Cyrl-CS"/>
        </w:rPr>
        <w:t>, или накнадно остављеног рока од с</w:t>
      </w:r>
      <w:r w:rsidR="005243C6">
        <w:rPr>
          <w:noProof/>
          <w:lang w:val="sr-Cyrl-CS"/>
        </w:rPr>
        <w:t>тране Корисника</w:t>
      </w:r>
      <w:r w:rsidRPr="0073258B">
        <w:rPr>
          <w:noProof/>
          <w:lang w:val="sr-Cyrl-CS"/>
        </w:rPr>
        <w:t>.</w:t>
      </w:r>
    </w:p>
    <w:p w:rsidR="008E184E" w:rsidRPr="00B66233" w:rsidRDefault="008E184E" w:rsidP="00B66233">
      <w:pPr>
        <w:ind w:firstLine="720"/>
        <w:jc w:val="both"/>
        <w:rPr>
          <w:noProof/>
          <w:lang w:val="sr-Cyrl-CS"/>
        </w:rPr>
      </w:pPr>
      <w:r w:rsidRPr="0073258B">
        <w:rPr>
          <w:noProof/>
          <w:lang w:val="hr-HR"/>
        </w:rPr>
        <w:t xml:space="preserve">Квалитативни пријем обавиће комисија </w:t>
      </w:r>
      <w:r w:rsidR="005243C6">
        <w:rPr>
          <w:noProof/>
        </w:rPr>
        <w:t>Корисника</w:t>
      </w:r>
      <w:r w:rsidRPr="0073258B">
        <w:rPr>
          <w:noProof/>
          <w:lang w:val="hr-HR"/>
        </w:rPr>
        <w:t xml:space="preserve"> </w:t>
      </w:r>
      <w:r w:rsidRPr="0073258B">
        <w:rPr>
          <w:noProof/>
        </w:rPr>
        <w:t>у</w:t>
      </w:r>
      <w:r w:rsidRPr="0073258B">
        <w:rPr>
          <w:noProof/>
          <w:lang w:val="hr-HR"/>
        </w:rPr>
        <w:t xml:space="preserve">з обавезно присуство представника </w:t>
      </w:r>
      <w:r w:rsidR="005243C6">
        <w:rPr>
          <w:noProof/>
          <w:lang w:val="sr-Cyrl-CS"/>
        </w:rPr>
        <w:t>Пружаоца</w:t>
      </w:r>
      <w:r w:rsidRPr="0073258B">
        <w:rPr>
          <w:noProof/>
        </w:rPr>
        <w:t xml:space="preserve">, у року од </w:t>
      </w:r>
      <w:r w:rsidRPr="0073258B">
        <w:rPr>
          <w:noProof/>
          <w:lang w:val="sr-Cyrl-CS"/>
        </w:rPr>
        <w:t>најдуже 15 (петнаест</w:t>
      </w:r>
      <w:r w:rsidRPr="0073258B">
        <w:rPr>
          <w:noProof/>
        </w:rPr>
        <w:t>) радних дана од дана квантитативног пријема</w:t>
      </w:r>
      <w:r w:rsidRPr="0073258B">
        <w:rPr>
          <w:noProof/>
          <w:lang w:val="sr-Cyrl-CS"/>
        </w:rPr>
        <w:t xml:space="preserve">. </w:t>
      </w:r>
      <w:r w:rsidRPr="0073258B">
        <w:rPr>
          <w:lang w:val="sr-Cyrl-CS"/>
        </w:rPr>
        <w:t>Под к</w:t>
      </w:r>
      <w:r w:rsidRPr="0073258B">
        <w:t xml:space="preserve">валитативним пријемом се подразумева провера функционалности и </w:t>
      </w:r>
      <w:r w:rsidR="005243C6">
        <w:t>техничких</w:t>
      </w:r>
      <w:r w:rsidRPr="0073258B">
        <w:t xml:space="preserve"> карактеристика </w:t>
      </w:r>
      <w:r w:rsidR="005243C6" w:rsidRPr="004D6903">
        <w:rPr>
          <w:lang w:val="en-GB"/>
        </w:rPr>
        <w:t>антенских стубова и антенске</w:t>
      </w:r>
      <w:r w:rsidR="005243C6">
        <w:t xml:space="preserve"> </w:t>
      </w:r>
      <w:r w:rsidR="005243C6" w:rsidRPr="004D6903">
        <w:rPr>
          <w:lang w:val="en-GB"/>
        </w:rPr>
        <w:t>инсталације</w:t>
      </w:r>
      <w:r w:rsidRPr="0073258B">
        <w:t>.</w:t>
      </w:r>
      <w:r w:rsidRPr="0073258B">
        <w:rPr>
          <w:noProof/>
          <w:lang w:val="hr-HR"/>
        </w:rPr>
        <w:t xml:space="preserve"> О извршеном пријему сачињава се записник, који потп</w:t>
      </w:r>
      <w:r w:rsidR="005243C6">
        <w:rPr>
          <w:noProof/>
          <w:lang w:val="hr-HR"/>
        </w:rPr>
        <w:t xml:space="preserve">исују чланови комисије </w:t>
      </w:r>
      <w:r w:rsidR="005243C6">
        <w:rPr>
          <w:noProof/>
        </w:rPr>
        <w:t>Корисника</w:t>
      </w:r>
      <w:r w:rsidRPr="0073258B">
        <w:rPr>
          <w:noProof/>
          <w:lang w:val="hr-HR"/>
        </w:rPr>
        <w:t xml:space="preserve"> и представник </w:t>
      </w:r>
      <w:r w:rsidR="005243C6">
        <w:rPr>
          <w:noProof/>
          <w:lang w:val="sr-Cyrl-CS"/>
        </w:rPr>
        <w:t>Пружаоца</w:t>
      </w:r>
      <w:r w:rsidRPr="0073258B">
        <w:rPr>
          <w:noProof/>
          <w:lang w:val="hr-HR"/>
        </w:rPr>
        <w:t xml:space="preserve">. </w:t>
      </w:r>
      <w:r w:rsidR="005243C6">
        <w:rPr>
          <w:noProof/>
        </w:rPr>
        <w:t>Пружалац</w:t>
      </w:r>
      <w:r w:rsidRPr="0073258B">
        <w:rPr>
          <w:noProof/>
          <w:lang w:val="hr-HR"/>
        </w:rPr>
        <w:t xml:space="preserve"> је дужан да примедбе констатоване записником отклони у року од највише </w:t>
      </w:r>
      <w:r w:rsidRPr="0073258B">
        <w:rPr>
          <w:noProof/>
          <w:lang w:val="sr-Cyrl-CS"/>
        </w:rPr>
        <w:t>15 (петнаест</w:t>
      </w:r>
      <w:r w:rsidRPr="0073258B">
        <w:rPr>
          <w:noProof/>
        </w:rPr>
        <w:t xml:space="preserve">) </w:t>
      </w:r>
      <w:r w:rsidRPr="0073258B">
        <w:rPr>
          <w:noProof/>
          <w:lang w:val="hr-HR"/>
        </w:rPr>
        <w:t xml:space="preserve">радних дана. </w:t>
      </w:r>
      <w:r w:rsidRPr="0073258B">
        <w:rPr>
          <w:noProof/>
          <w:lang w:val="sr-Cyrl-CS"/>
        </w:rPr>
        <w:t>У случају да се утврђене примедбе не могу отклонити у року од 15 (петнаест</w:t>
      </w:r>
      <w:r w:rsidRPr="0073258B">
        <w:rPr>
          <w:noProof/>
        </w:rPr>
        <w:t xml:space="preserve">) </w:t>
      </w:r>
      <w:r w:rsidRPr="0073258B">
        <w:rPr>
          <w:noProof/>
          <w:lang w:val="sr-Cyrl-CS"/>
        </w:rPr>
        <w:t xml:space="preserve">радних дана, </w:t>
      </w:r>
      <w:r w:rsidR="005243C6">
        <w:rPr>
          <w:noProof/>
          <w:lang w:val="sr-Cyrl-CS"/>
        </w:rPr>
        <w:t>Корисника задржава право да раскине уговор</w:t>
      </w:r>
      <w:r w:rsidRPr="0073258B">
        <w:rPr>
          <w:noProof/>
          <w:lang w:val="sr-Cyrl-CS"/>
        </w:rPr>
        <w:t>.</w:t>
      </w:r>
    </w:p>
    <w:p w:rsidR="008E184E" w:rsidRPr="0073258B" w:rsidRDefault="008E184E" w:rsidP="008E184E">
      <w:pPr>
        <w:jc w:val="both"/>
        <w:rPr>
          <w:noProof/>
        </w:rPr>
      </w:pPr>
    </w:p>
    <w:p w:rsidR="008E184E" w:rsidRPr="00C83976" w:rsidRDefault="00C83976" w:rsidP="008E184E">
      <w:pPr>
        <w:jc w:val="center"/>
        <w:rPr>
          <w:bCs/>
          <w:i/>
          <w:noProof/>
        </w:rPr>
      </w:pPr>
      <w:r w:rsidRPr="00C83976">
        <w:rPr>
          <w:bCs/>
          <w:i/>
          <w:noProof/>
        </w:rPr>
        <w:t>Гарантни рок</w:t>
      </w:r>
    </w:p>
    <w:p w:rsidR="008E184E" w:rsidRPr="00C83976" w:rsidRDefault="008E184E" w:rsidP="008E184E">
      <w:pPr>
        <w:jc w:val="center"/>
        <w:rPr>
          <w:bCs/>
          <w:noProof/>
          <w:lang w:val="hr-HR"/>
        </w:rPr>
      </w:pPr>
      <w:r w:rsidRPr="00C83976">
        <w:rPr>
          <w:bCs/>
          <w:noProof/>
          <w:lang w:val="hr-HR"/>
        </w:rPr>
        <w:t xml:space="preserve">Члан </w:t>
      </w:r>
      <w:r w:rsidR="002912A4">
        <w:rPr>
          <w:bCs/>
          <w:noProof/>
          <w:lang w:val="sr-Cyrl-CS"/>
        </w:rPr>
        <w:t>13</w:t>
      </w:r>
      <w:r w:rsidRPr="00C83976">
        <w:rPr>
          <w:bCs/>
          <w:noProof/>
          <w:lang w:val="hr-HR"/>
        </w:rPr>
        <w:t>.</w:t>
      </w:r>
    </w:p>
    <w:p w:rsidR="008E184E" w:rsidRPr="0073258B" w:rsidRDefault="008E184E" w:rsidP="008E184E">
      <w:pPr>
        <w:ind w:firstLine="720"/>
        <w:jc w:val="center"/>
        <w:rPr>
          <w:b/>
          <w:bCs/>
          <w:noProof/>
          <w:lang w:val="hr-HR"/>
        </w:rPr>
      </w:pPr>
    </w:p>
    <w:p w:rsidR="00C83976" w:rsidRPr="00E36108" w:rsidRDefault="00C83976" w:rsidP="00C83976">
      <w:pPr>
        <w:ind w:firstLine="720"/>
        <w:jc w:val="both"/>
        <w:rPr>
          <w:i/>
          <w:lang w:val="sr-Cyrl-CS"/>
        </w:rPr>
      </w:pPr>
      <w:r>
        <w:rPr>
          <w:lang w:val="sr-Cyrl-CS"/>
        </w:rPr>
        <w:t xml:space="preserve">Гаранација за сваку обавељену услугу износи ______ </w:t>
      </w:r>
      <w:r w:rsidRPr="0073258B">
        <w:rPr>
          <w:noProof/>
          <w:lang w:val="sr-Cyrl-CS"/>
        </w:rPr>
        <w:t xml:space="preserve">месеци/година </w:t>
      </w:r>
      <w:r w:rsidRPr="0073258B">
        <w:rPr>
          <w:lang w:val="sr-Cyrl-CS"/>
        </w:rPr>
        <w:t xml:space="preserve">(напомена: уписати понуђени број месеци/година), </w:t>
      </w:r>
      <w:r w:rsidRPr="0073258B">
        <w:rPr>
          <w:noProof/>
          <w:lang w:val="sr-Cyrl-CS"/>
        </w:rPr>
        <w:t xml:space="preserve">рачунајући од </w:t>
      </w:r>
      <w:r w:rsidRPr="0073258B">
        <w:rPr>
          <w:lang w:val="sr-Cyrl-CS"/>
        </w:rPr>
        <w:t>од дана квалитативног пријема</w:t>
      </w:r>
      <w:r>
        <w:rPr>
          <w:lang w:val="sr-Cyrl-CS"/>
        </w:rPr>
        <w:t>.</w:t>
      </w:r>
    </w:p>
    <w:p w:rsidR="00C83976" w:rsidRDefault="00C83976" w:rsidP="00C83976">
      <w:pPr>
        <w:ind w:firstLine="720"/>
        <w:jc w:val="both"/>
        <w:rPr>
          <w:lang w:val="sr-Cyrl-CS"/>
        </w:rPr>
      </w:pPr>
      <w:r>
        <w:rPr>
          <w:noProof/>
          <w:lang w:val="sr-Cyrl-CS"/>
        </w:rPr>
        <w:t>Пружалац</w:t>
      </w:r>
      <w:r w:rsidRPr="0073258B">
        <w:rPr>
          <w:noProof/>
          <w:lang w:val="hr-HR"/>
        </w:rPr>
        <w:t xml:space="preserve"> се обавезује да ће у свему поступати по условима гаранциј</w:t>
      </w:r>
      <w:r w:rsidRPr="0073258B">
        <w:rPr>
          <w:noProof/>
          <w:lang w:val="sr-Cyrl-CS"/>
        </w:rPr>
        <w:t>а</w:t>
      </w:r>
      <w:r w:rsidRPr="0073258B">
        <w:rPr>
          <w:noProof/>
          <w:lang w:val="hr-HR"/>
        </w:rPr>
        <w:t xml:space="preserve"> </w:t>
      </w:r>
      <w:r w:rsidRPr="0073258B">
        <w:rPr>
          <w:noProof/>
          <w:lang w:val="sr-Cyrl-CS"/>
        </w:rPr>
        <w:t>произвођача</w:t>
      </w:r>
      <w:r>
        <w:rPr>
          <w:lang w:val="sr-Cyrl-CS"/>
        </w:rPr>
        <w:t xml:space="preserve"> за сваки уграђени део.</w:t>
      </w:r>
    </w:p>
    <w:p w:rsidR="00C83976" w:rsidRDefault="00C83976" w:rsidP="00C83976">
      <w:pPr>
        <w:ind w:firstLine="720"/>
        <w:jc w:val="both"/>
        <w:rPr>
          <w:i/>
          <w:lang w:val="sr-Cyrl-CS"/>
        </w:rPr>
      </w:pPr>
      <w:r>
        <w:rPr>
          <w:lang w:val="sr-Cyrl-CS"/>
        </w:rPr>
        <w:t xml:space="preserve">Гаранција за сваки уграђени део износи ______ </w:t>
      </w:r>
      <w:r w:rsidRPr="0073258B">
        <w:rPr>
          <w:noProof/>
          <w:lang w:val="sr-Cyrl-CS"/>
        </w:rPr>
        <w:t xml:space="preserve">месеци/година </w:t>
      </w:r>
      <w:r w:rsidRPr="0073258B">
        <w:rPr>
          <w:lang w:val="sr-Cyrl-CS"/>
        </w:rPr>
        <w:t xml:space="preserve">(напомена: уписати понуђени број месеци/година), </w:t>
      </w:r>
      <w:r w:rsidRPr="0073258B">
        <w:rPr>
          <w:noProof/>
          <w:lang w:val="sr-Cyrl-CS"/>
        </w:rPr>
        <w:t xml:space="preserve">рачунајући од </w:t>
      </w:r>
      <w:r w:rsidRPr="0073258B">
        <w:rPr>
          <w:lang w:val="sr-Cyrl-CS"/>
        </w:rPr>
        <w:t>од дана квалитативног пријема</w:t>
      </w:r>
      <w:r>
        <w:rPr>
          <w:lang w:val="sr-Cyrl-CS"/>
        </w:rPr>
        <w:t>.</w:t>
      </w:r>
    </w:p>
    <w:p w:rsidR="008E184E" w:rsidRPr="0073258B" w:rsidRDefault="008E184E" w:rsidP="008E184E">
      <w:pPr>
        <w:ind w:firstLine="720"/>
        <w:jc w:val="both"/>
        <w:rPr>
          <w:lang w:val="sr-Cyrl-CS"/>
        </w:rPr>
      </w:pPr>
    </w:p>
    <w:p w:rsidR="008E184E" w:rsidRPr="00B66233" w:rsidRDefault="008E184E" w:rsidP="008E184E">
      <w:pPr>
        <w:jc w:val="center"/>
        <w:rPr>
          <w:bCs/>
          <w:noProof/>
          <w:lang w:val="sr-Cyrl-CS"/>
        </w:rPr>
      </w:pPr>
      <w:r w:rsidRPr="00B66233">
        <w:rPr>
          <w:bCs/>
          <w:noProof/>
          <w:lang w:val="hr-HR"/>
        </w:rPr>
        <w:t xml:space="preserve">Члан </w:t>
      </w:r>
      <w:r w:rsidR="002912A4" w:rsidRPr="00B66233">
        <w:rPr>
          <w:bCs/>
          <w:noProof/>
          <w:lang w:val="sr-Cyrl-CS"/>
        </w:rPr>
        <w:t>14</w:t>
      </w:r>
      <w:r w:rsidRPr="00B66233">
        <w:rPr>
          <w:bCs/>
          <w:noProof/>
          <w:lang w:val="hr-HR"/>
        </w:rPr>
        <w:t>.</w:t>
      </w:r>
    </w:p>
    <w:p w:rsidR="008E184E" w:rsidRPr="0073258B" w:rsidRDefault="008E184E" w:rsidP="008E184E">
      <w:pPr>
        <w:jc w:val="center"/>
        <w:rPr>
          <w:b/>
          <w:bCs/>
          <w:noProof/>
          <w:lang w:val="sr-Cyrl-CS"/>
        </w:rPr>
      </w:pPr>
    </w:p>
    <w:p w:rsidR="008E184E" w:rsidRPr="0073258B" w:rsidRDefault="005243C6" w:rsidP="008E184E">
      <w:pPr>
        <w:ind w:firstLine="720"/>
        <w:jc w:val="both"/>
        <w:rPr>
          <w:noProof/>
          <w:lang w:val="sr-Cyrl-CS"/>
        </w:rPr>
      </w:pPr>
      <w:r>
        <w:rPr>
          <w:noProof/>
          <w:lang w:val="sr-Cyrl-CS"/>
        </w:rPr>
        <w:t>Сваки уграђени део и/или материјал који служе за извршење</w:t>
      </w:r>
      <w:r w:rsidR="008E184E" w:rsidRPr="0073258B">
        <w:rPr>
          <w:noProof/>
          <w:lang w:val="hr-HR"/>
        </w:rPr>
        <w:t xml:space="preserve"> предмет</w:t>
      </w:r>
      <w:r>
        <w:rPr>
          <w:noProof/>
        </w:rPr>
        <w:t>а</w:t>
      </w:r>
      <w:r w:rsidR="008E184E" w:rsidRPr="0073258B">
        <w:rPr>
          <w:noProof/>
          <w:lang w:val="hr-HR"/>
        </w:rPr>
        <w:t xml:space="preserve"> ово</w:t>
      </w:r>
      <w:r w:rsidR="008E184E">
        <w:rPr>
          <w:noProof/>
          <w:lang w:val="hr-HR"/>
        </w:rPr>
        <w:t>г уговора</w:t>
      </w:r>
      <w:r>
        <w:rPr>
          <w:noProof/>
        </w:rPr>
        <w:t>,</w:t>
      </w:r>
      <w:r w:rsidR="008E184E">
        <w:rPr>
          <w:noProof/>
          <w:lang w:val="hr-HR"/>
        </w:rPr>
        <w:t xml:space="preserve"> мора бити потпуно нов и неупотребљаван</w:t>
      </w:r>
      <w:r w:rsidR="008E184E" w:rsidRPr="0073258B">
        <w:rPr>
          <w:noProof/>
          <w:lang w:val="hr-HR"/>
        </w:rPr>
        <w:t>, без икаквих оштеће</w:t>
      </w:r>
      <w:r w:rsidR="008E184E" w:rsidRPr="0073258B">
        <w:rPr>
          <w:noProof/>
          <w:lang w:val="sr-Cyrl-CS"/>
        </w:rPr>
        <w:t>њ</w:t>
      </w:r>
      <w:r w:rsidR="008E184E" w:rsidRPr="0073258B">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008E184E" w:rsidRPr="0073258B">
        <w:rPr>
          <w:noProof/>
          <w:lang w:val="sr-Cyrl-CS"/>
        </w:rPr>
        <w:t xml:space="preserve">. </w:t>
      </w:r>
    </w:p>
    <w:p w:rsidR="008E184E" w:rsidRPr="0073258B" w:rsidRDefault="008E184E" w:rsidP="008E184E">
      <w:pPr>
        <w:tabs>
          <w:tab w:val="left" w:pos="180"/>
          <w:tab w:val="left" w:pos="360"/>
        </w:tabs>
        <w:ind w:firstLine="720"/>
        <w:jc w:val="both"/>
        <w:outlineLvl w:val="0"/>
        <w:rPr>
          <w:b/>
          <w:bCs/>
          <w:noProof/>
          <w:lang w:val="sr-Cyrl-CS"/>
        </w:rPr>
      </w:pPr>
      <w:r w:rsidRPr="0073258B">
        <w:rPr>
          <w:bCs/>
          <w:lang w:val="sr-Cyrl-CS"/>
        </w:rPr>
        <w:t xml:space="preserve"> </w:t>
      </w:r>
      <w:r w:rsidRPr="0073258B">
        <w:rPr>
          <w:b/>
          <w:lang w:val="sr-Cyrl-CS"/>
        </w:rPr>
        <w:tab/>
      </w:r>
      <w:r w:rsidRPr="0073258B">
        <w:rPr>
          <w:b/>
          <w:lang w:val="sr-Cyrl-CS"/>
        </w:rPr>
        <w:tab/>
      </w:r>
    </w:p>
    <w:p w:rsidR="008E184E" w:rsidRPr="00B66233" w:rsidRDefault="008E184E" w:rsidP="008E184E">
      <w:pPr>
        <w:jc w:val="center"/>
        <w:rPr>
          <w:bCs/>
          <w:noProof/>
          <w:lang w:val="sr-Cyrl-CS"/>
        </w:rPr>
      </w:pPr>
      <w:r w:rsidRPr="00B66233">
        <w:rPr>
          <w:bCs/>
          <w:noProof/>
          <w:lang w:val="hr-HR"/>
        </w:rPr>
        <w:t xml:space="preserve">Члан </w:t>
      </w:r>
      <w:r w:rsidR="002912A4" w:rsidRPr="00B66233">
        <w:rPr>
          <w:bCs/>
          <w:noProof/>
          <w:lang w:val="sr-Cyrl-CS"/>
        </w:rPr>
        <w:t>15</w:t>
      </w:r>
      <w:r w:rsidRPr="00B66233">
        <w:rPr>
          <w:bCs/>
          <w:noProof/>
          <w:lang w:val="hr-HR"/>
        </w:rPr>
        <w:t>.</w:t>
      </w:r>
    </w:p>
    <w:p w:rsidR="008E184E" w:rsidRPr="0073258B" w:rsidRDefault="008E184E" w:rsidP="008E184E">
      <w:pPr>
        <w:ind w:firstLine="720"/>
        <w:jc w:val="both"/>
        <w:rPr>
          <w:noProof/>
          <w:lang w:val="sr-Cyrl-CS"/>
        </w:rPr>
      </w:pPr>
    </w:p>
    <w:p w:rsidR="008E184E" w:rsidRPr="00BC5905" w:rsidRDefault="008E184E" w:rsidP="008E184E">
      <w:pPr>
        <w:ind w:firstLine="720"/>
        <w:jc w:val="both"/>
        <w:rPr>
          <w:noProof/>
          <w:lang w:val="hr-HR"/>
        </w:rPr>
      </w:pPr>
      <w:r w:rsidRPr="00BC5905">
        <w:rPr>
          <w:noProof/>
          <w:lang w:val="hr-HR"/>
        </w:rPr>
        <w:t xml:space="preserve">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w:t>
      </w:r>
      <w:r w:rsidR="005243C6">
        <w:rPr>
          <w:noProof/>
        </w:rPr>
        <w:t>уграђени део</w:t>
      </w:r>
      <w:r w:rsidRPr="00BC5905">
        <w:rPr>
          <w:noProof/>
          <w:lang w:val="hr-HR"/>
        </w:rPr>
        <w:t xml:space="preserve"> </w:t>
      </w:r>
      <w:r w:rsidR="005243C6">
        <w:rPr>
          <w:noProof/>
          <w:lang w:val="sr-Cyrl-CS"/>
        </w:rPr>
        <w:t xml:space="preserve">и/или материјал </w:t>
      </w:r>
      <w:r w:rsidRPr="00BC5905">
        <w:rPr>
          <w:noProof/>
          <w:lang w:val="hr-HR"/>
        </w:rPr>
        <w:t xml:space="preserve">не испуњава у потпуности техничко-технолошке норме и карактеристике према техничкој документацији произвођача, </w:t>
      </w:r>
      <w:r w:rsidR="005243C6">
        <w:rPr>
          <w:noProof/>
          <w:lang w:val="sr-Cyrl-CS"/>
        </w:rPr>
        <w:t>Пружалац</w:t>
      </w:r>
      <w:r w:rsidRPr="00BC5905">
        <w:rPr>
          <w:noProof/>
          <w:lang w:val="hr-HR"/>
        </w:rPr>
        <w:t xml:space="preserve"> је дужан да </w:t>
      </w:r>
      <w:r w:rsidRPr="00BC5905">
        <w:rPr>
          <w:noProof/>
          <w:lang w:val="sr-Cyrl-CS"/>
        </w:rPr>
        <w:t>их</w:t>
      </w:r>
      <w:r w:rsidRPr="00BC5905">
        <w:rPr>
          <w:noProof/>
          <w:lang w:val="hr-HR"/>
        </w:rPr>
        <w:t xml:space="preserve"> </w:t>
      </w:r>
      <w:r w:rsidRPr="00BC5905">
        <w:rPr>
          <w:noProof/>
        </w:rPr>
        <w:t>отклони на начин и</w:t>
      </w:r>
      <w:r w:rsidRPr="00BC5905">
        <w:rPr>
          <w:noProof/>
          <w:lang w:val="hr-HR"/>
        </w:rPr>
        <w:t xml:space="preserve"> у рок</w:t>
      </w:r>
      <w:r w:rsidR="002912A4">
        <w:rPr>
          <w:noProof/>
        </w:rPr>
        <w:t>овима дефинисаним чланом 12</w:t>
      </w:r>
      <w:r w:rsidRPr="00BC5905">
        <w:rPr>
          <w:noProof/>
        </w:rPr>
        <w:t>.</w:t>
      </w:r>
      <w:r w:rsidR="002912A4">
        <w:rPr>
          <w:noProof/>
        </w:rPr>
        <w:t xml:space="preserve"> овог уг</w:t>
      </w:r>
      <w:r w:rsidRPr="00BC5905">
        <w:rPr>
          <w:noProof/>
        </w:rPr>
        <w:t>овора.</w:t>
      </w:r>
      <w:r w:rsidRPr="00BC5905">
        <w:rPr>
          <w:noProof/>
          <w:lang w:val="hr-HR"/>
        </w:rPr>
        <w:t xml:space="preserve"> </w:t>
      </w:r>
    </w:p>
    <w:p w:rsidR="008E184E" w:rsidRPr="0073258B" w:rsidRDefault="008E184E" w:rsidP="008E184E">
      <w:pPr>
        <w:ind w:firstLine="720"/>
        <w:jc w:val="both"/>
        <w:rPr>
          <w:noProof/>
          <w:lang w:val="sr-Cyrl-CS"/>
        </w:rPr>
      </w:pPr>
    </w:p>
    <w:p w:rsidR="008E184E" w:rsidRPr="00B66233" w:rsidRDefault="008E184E" w:rsidP="008E184E">
      <w:pPr>
        <w:tabs>
          <w:tab w:val="left" w:pos="3960"/>
        </w:tabs>
        <w:jc w:val="center"/>
        <w:rPr>
          <w:bCs/>
          <w:noProof/>
          <w:lang w:val="sr-Cyrl-CS"/>
        </w:rPr>
      </w:pPr>
      <w:r w:rsidRPr="00B66233">
        <w:rPr>
          <w:bCs/>
          <w:noProof/>
          <w:lang w:val="hr-HR"/>
        </w:rPr>
        <w:t xml:space="preserve">Члан </w:t>
      </w:r>
      <w:r w:rsidR="002912A4" w:rsidRPr="00B66233">
        <w:rPr>
          <w:bCs/>
          <w:noProof/>
          <w:lang w:val="sr-Cyrl-CS"/>
        </w:rPr>
        <w:t>16</w:t>
      </w:r>
      <w:r w:rsidRPr="00B66233">
        <w:rPr>
          <w:bCs/>
          <w:noProof/>
          <w:lang w:val="hr-HR"/>
        </w:rPr>
        <w:t>.</w:t>
      </w:r>
    </w:p>
    <w:p w:rsidR="008E184E" w:rsidRPr="0073258B" w:rsidRDefault="008E184E" w:rsidP="008E184E">
      <w:pPr>
        <w:ind w:firstLine="720"/>
        <w:jc w:val="both"/>
        <w:rPr>
          <w:noProof/>
          <w:lang w:val="sr-Cyrl-CS"/>
        </w:rPr>
      </w:pPr>
    </w:p>
    <w:p w:rsidR="008E184E" w:rsidRDefault="002912A4" w:rsidP="008E184E">
      <w:pPr>
        <w:autoSpaceDE w:val="0"/>
        <w:autoSpaceDN w:val="0"/>
        <w:adjustRightInd w:val="0"/>
        <w:ind w:firstLine="720"/>
        <w:jc w:val="both"/>
        <w:rPr>
          <w:bCs/>
          <w:lang w:val="ru-RU"/>
        </w:rPr>
      </w:pPr>
      <w:r>
        <w:rPr>
          <w:bCs/>
          <w:lang w:val="ru-RU"/>
        </w:rPr>
        <w:t>Пружалац</w:t>
      </w:r>
      <w:r w:rsidR="008E184E" w:rsidRPr="0073258B">
        <w:rPr>
          <w:bCs/>
          <w:lang w:val="ru-RU"/>
        </w:rPr>
        <w:t xml:space="preserve">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2912A4" w:rsidRDefault="002912A4" w:rsidP="008E184E">
      <w:pPr>
        <w:autoSpaceDE w:val="0"/>
        <w:autoSpaceDN w:val="0"/>
        <w:adjustRightInd w:val="0"/>
        <w:ind w:firstLine="720"/>
        <w:jc w:val="both"/>
        <w:rPr>
          <w:bCs/>
          <w:lang w:val="ru-RU"/>
        </w:rPr>
      </w:pPr>
    </w:p>
    <w:p w:rsidR="002912A4" w:rsidRPr="002912A4" w:rsidRDefault="002912A4" w:rsidP="008E184E">
      <w:pPr>
        <w:autoSpaceDE w:val="0"/>
        <w:autoSpaceDN w:val="0"/>
        <w:adjustRightInd w:val="0"/>
        <w:ind w:firstLine="720"/>
        <w:jc w:val="both"/>
        <w:rPr>
          <w:bCs/>
          <w:i/>
          <w:lang w:val="ru-RU"/>
        </w:rPr>
      </w:pPr>
      <w:r>
        <w:rPr>
          <w:bCs/>
          <w:lang w:val="ru-RU"/>
        </w:rPr>
        <w:t xml:space="preserve">                                                 </w:t>
      </w:r>
      <w:r w:rsidRPr="002912A4">
        <w:rPr>
          <w:bCs/>
          <w:i/>
          <w:lang w:val="ru-RU"/>
        </w:rPr>
        <w:t>Уговорна казна</w:t>
      </w:r>
    </w:p>
    <w:p w:rsidR="002912A4" w:rsidRPr="00B66233" w:rsidRDefault="002912A4" w:rsidP="002912A4">
      <w:pPr>
        <w:jc w:val="center"/>
        <w:rPr>
          <w:rFonts w:eastAsia="Arial Unicode MS"/>
          <w:bCs/>
          <w:lang w:val="sr-Cyrl-CS"/>
        </w:rPr>
      </w:pPr>
      <w:r w:rsidRPr="00B66233">
        <w:rPr>
          <w:rFonts w:eastAsia="Arial Unicode MS"/>
          <w:bCs/>
          <w:lang w:val="ru-RU"/>
        </w:rPr>
        <w:t xml:space="preserve">Члан </w:t>
      </w:r>
      <w:r w:rsidRPr="00B66233">
        <w:rPr>
          <w:rFonts w:eastAsia="Arial Unicode MS"/>
          <w:bCs/>
          <w:lang w:val="sr-Cyrl-CS"/>
        </w:rPr>
        <w:t>17</w:t>
      </w:r>
      <w:r w:rsidRPr="00B66233">
        <w:rPr>
          <w:rFonts w:eastAsia="Arial Unicode MS"/>
          <w:bCs/>
          <w:lang w:val="ru-RU"/>
        </w:rPr>
        <w:t>.</w:t>
      </w:r>
    </w:p>
    <w:p w:rsidR="002912A4" w:rsidRPr="0073258B" w:rsidRDefault="002912A4" w:rsidP="002912A4">
      <w:pPr>
        <w:jc w:val="both"/>
        <w:rPr>
          <w:b/>
          <w:bCs/>
          <w:noProof/>
          <w:lang w:val="hr-HR"/>
        </w:rPr>
      </w:pPr>
    </w:p>
    <w:p w:rsidR="002912A4" w:rsidRDefault="002912A4" w:rsidP="002912A4">
      <w:pPr>
        <w:ind w:firstLine="720"/>
        <w:jc w:val="both"/>
        <w:rPr>
          <w:noProof/>
          <w:lang w:val="sr-Cyrl-CS"/>
        </w:rPr>
      </w:pPr>
      <w:r w:rsidRPr="009027AA">
        <w:rPr>
          <w:noProof/>
          <w:lang w:val="hr-HR"/>
        </w:rPr>
        <w:lastRenderedPageBreak/>
        <w:t xml:space="preserve">Ако </w:t>
      </w:r>
      <w:r>
        <w:rPr>
          <w:noProof/>
          <w:lang w:val="sr-Cyrl-CS"/>
        </w:rPr>
        <w:t>Пружалац</w:t>
      </w:r>
      <w:r w:rsidRPr="009027AA">
        <w:rPr>
          <w:noProof/>
          <w:lang w:val="hr-HR"/>
        </w:rPr>
        <w:t xml:space="preserve"> не </w:t>
      </w:r>
      <w:r>
        <w:rPr>
          <w:noProof/>
        </w:rPr>
        <w:t>изврши своју обавезу у року</w:t>
      </w:r>
      <w:r w:rsidRPr="009027AA">
        <w:rPr>
          <w:noProof/>
          <w:lang w:val="hr-HR"/>
        </w:rPr>
        <w:t xml:space="preserve"> </w:t>
      </w:r>
      <w:r w:rsidRPr="009027AA">
        <w:rPr>
          <w:noProof/>
          <w:lang w:val="sr-Cyrl-CS"/>
        </w:rPr>
        <w:t xml:space="preserve">из члана 1. овог уговора, </w:t>
      </w:r>
      <w:r w:rsidRPr="009027AA">
        <w:rPr>
          <w:noProof/>
          <w:lang w:val="hr-HR"/>
        </w:rPr>
        <w:t xml:space="preserve">до рока одређеног чланом </w:t>
      </w:r>
      <w:r>
        <w:rPr>
          <w:noProof/>
          <w:lang w:val="sr-Cyrl-CS"/>
        </w:rPr>
        <w:t>7</w:t>
      </w:r>
      <w:r w:rsidRPr="009027AA">
        <w:rPr>
          <w:noProof/>
          <w:lang w:val="hr-HR"/>
        </w:rPr>
        <w:t xml:space="preserve">. овог </w:t>
      </w:r>
      <w:r w:rsidRPr="009027AA">
        <w:rPr>
          <w:noProof/>
          <w:lang w:val="sr-Cyrl-CS"/>
        </w:rPr>
        <w:t>у</w:t>
      </w:r>
      <w:r w:rsidRPr="009027AA">
        <w:rPr>
          <w:noProof/>
          <w:lang w:val="hr-HR"/>
        </w:rPr>
        <w:t>говора, дужан је да плати</w:t>
      </w:r>
      <w:r>
        <w:rPr>
          <w:noProof/>
          <w:lang w:val="hr-HR"/>
        </w:rPr>
        <w:t xml:space="preserve"> </w:t>
      </w:r>
      <w:r>
        <w:rPr>
          <w:noProof/>
        </w:rPr>
        <w:t>Кориснику</w:t>
      </w:r>
      <w:r>
        <w:rPr>
          <w:noProof/>
          <w:lang w:val="hr-HR"/>
        </w:rPr>
        <w:t xml:space="preserve"> уговорну казну од 0,</w:t>
      </w:r>
      <w:r>
        <w:rPr>
          <w:noProof/>
          <w:lang w:val="sr-Cyrl-CS"/>
        </w:rPr>
        <w:t>5</w:t>
      </w:r>
      <w:r w:rsidRPr="009027AA">
        <w:rPr>
          <w:noProof/>
          <w:lang w:val="hr-HR"/>
        </w:rPr>
        <w:t>% од уговорене цене за сваки дан закашњења</w:t>
      </w:r>
      <w:r>
        <w:rPr>
          <w:noProof/>
          <w:lang w:val="sr-Cyrl-CS"/>
        </w:rPr>
        <w:t>.</w:t>
      </w:r>
    </w:p>
    <w:p w:rsidR="002912A4" w:rsidRPr="00DC4B96" w:rsidRDefault="002912A4" w:rsidP="002912A4">
      <w:pPr>
        <w:pStyle w:val="BodyText"/>
        <w:ind w:firstLine="720"/>
        <w:rPr>
          <w:noProof/>
          <w:lang w:val="sr-Cyrl-CS"/>
        </w:rPr>
      </w:pPr>
      <w:r>
        <w:rPr>
          <w:noProof/>
          <w:lang w:val="sr-Cyrl-CS"/>
        </w:rPr>
        <w:t xml:space="preserve">Максимална уговорена казна не може износити више од 5% </w:t>
      </w:r>
      <w:r>
        <w:rPr>
          <w:noProof/>
        </w:rPr>
        <w:t>од уговорене цене</w:t>
      </w:r>
      <w:r>
        <w:rPr>
          <w:noProof/>
          <w:lang w:val="sr-Cyrl-CS"/>
        </w:rPr>
        <w:t>, након чега Корисник задржава право да раскине Уговор и захтева накнаду штете за износ који превазилази износ уговорне казне.</w:t>
      </w:r>
    </w:p>
    <w:p w:rsidR="005243C6" w:rsidRPr="0073258B" w:rsidRDefault="005243C6" w:rsidP="008E184E">
      <w:pPr>
        <w:autoSpaceDE w:val="0"/>
        <w:autoSpaceDN w:val="0"/>
        <w:adjustRightInd w:val="0"/>
        <w:ind w:firstLine="720"/>
        <w:jc w:val="both"/>
        <w:rPr>
          <w:iCs/>
          <w:color w:val="0070C0"/>
          <w:lang w:val="sr-Cyrl-CS"/>
        </w:rPr>
      </w:pPr>
    </w:p>
    <w:p w:rsidR="008235B1" w:rsidRPr="00D81B35" w:rsidRDefault="008235B1" w:rsidP="008235B1">
      <w:pPr>
        <w:tabs>
          <w:tab w:val="left" w:pos="1485"/>
        </w:tabs>
        <w:jc w:val="center"/>
        <w:rPr>
          <w:bCs/>
          <w:i/>
          <w:spacing w:val="20"/>
          <w:lang w:val="sr-Latn-CS"/>
        </w:rPr>
      </w:pPr>
      <w:r w:rsidRPr="00D81B35">
        <w:rPr>
          <w:bCs/>
          <w:i/>
          <w:spacing w:val="20"/>
          <w:lang w:val="sr-Cyrl-CS"/>
        </w:rPr>
        <w:t>Трајање и раскид уговора</w:t>
      </w:r>
    </w:p>
    <w:p w:rsidR="008235B1" w:rsidRPr="00D81B35" w:rsidRDefault="00566BFF" w:rsidP="008235B1">
      <w:pPr>
        <w:tabs>
          <w:tab w:val="left" w:pos="1485"/>
        </w:tabs>
        <w:jc w:val="center"/>
        <w:rPr>
          <w:bCs/>
          <w:spacing w:val="20"/>
          <w:lang w:val="sr-Cyrl-CS"/>
        </w:rPr>
      </w:pPr>
      <w:r>
        <w:rPr>
          <w:bCs/>
          <w:spacing w:val="20"/>
          <w:lang w:val="sr-Latn-CS"/>
        </w:rPr>
        <w:t xml:space="preserve">Члан </w:t>
      </w:r>
      <w:r w:rsidR="002912A4">
        <w:rPr>
          <w:bCs/>
          <w:spacing w:val="20"/>
        </w:rPr>
        <w:t>18</w:t>
      </w:r>
      <w:r w:rsidR="008235B1" w:rsidRPr="00D81B35">
        <w:rPr>
          <w:bCs/>
          <w:spacing w:val="20"/>
          <w:lang w:val="sr-Latn-CS"/>
        </w:rPr>
        <w:t>.</w:t>
      </w:r>
    </w:p>
    <w:p w:rsidR="008235B1" w:rsidRPr="00D81B35" w:rsidRDefault="008235B1" w:rsidP="008235B1">
      <w:pPr>
        <w:tabs>
          <w:tab w:val="left" w:pos="1485"/>
        </w:tabs>
        <w:rPr>
          <w:bCs/>
          <w:spacing w:val="20"/>
          <w:lang w:val="sr-Cyrl-CS"/>
        </w:rPr>
      </w:pPr>
    </w:p>
    <w:p w:rsidR="008235B1" w:rsidRPr="00D81B35" w:rsidRDefault="008235B1" w:rsidP="008235B1">
      <w:pPr>
        <w:ind w:firstLine="720"/>
        <w:jc w:val="both"/>
        <w:rPr>
          <w:lang w:val="sr-Cyrl-CS"/>
        </w:rPr>
      </w:pPr>
      <w:r w:rsidRPr="00D81B35">
        <w:rPr>
          <w:lang w:val="sr-Cyrl-CS"/>
        </w:rPr>
        <w:t>Овај уговор је закључен на период од једне године, а ступа на снагу следећег дана од дана потписивања, или до утрошка средстава у буџету Корисника</w:t>
      </w:r>
      <w:r>
        <w:rPr>
          <w:lang w:val="sr-Cyrl-CS"/>
        </w:rPr>
        <w:t xml:space="preserve"> за дату буџетску годину</w:t>
      </w:r>
      <w:r w:rsidR="00B66233">
        <w:rPr>
          <w:lang w:val="sr-Cyrl-CS"/>
        </w:rPr>
        <w:t>, која је одређена у члану 3. став 3. овог уговора</w:t>
      </w:r>
      <w:r w:rsidRPr="00D81B35">
        <w:rPr>
          <w:lang w:val="sr-Cyrl-CS"/>
        </w:rPr>
        <w:t>.</w:t>
      </w:r>
    </w:p>
    <w:p w:rsidR="008235B1" w:rsidRPr="00D81B35" w:rsidRDefault="008235B1" w:rsidP="008235B1">
      <w:pPr>
        <w:ind w:firstLine="720"/>
        <w:jc w:val="both"/>
        <w:rPr>
          <w:lang w:val="sr-Cyrl-CS"/>
        </w:rPr>
      </w:pPr>
      <w:r w:rsidRPr="00D81B35">
        <w:rPr>
          <w:lang w:val="sr-Cyrl-CS"/>
        </w:rPr>
        <w:t>Уговор се може раскинути саг</w:t>
      </w:r>
      <w:r w:rsidR="00566BFF">
        <w:rPr>
          <w:lang w:val="sr-Cyrl-CS"/>
        </w:rPr>
        <w:t>ласношћу обе уговорне стране, а</w:t>
      </w:r>
      <w:r w:rsidRPr="00D81B35">
        <w:rPr>
          <w:lang w:val="sr-Cyrl-CS"/>
        </w:rPr>
        <w:t xml:space="preserve"> једнострано </w:t>
      </w:r>
      <w:r w:rsidR="00566BFF">
        <w:rPr>
          <w:lang w:val="sr-Cyrl-CS"/>
        </w:rPr>
        <w:t xml:space="preserve">само од стране Корисника </w:t>
      </w:r>
      <w:r w:rsidRPr="00D81B35">
        <w:rPr>
          <w:lang w:val="sr-Cyrl-CS"/>
        </w:rPr>
        <w:t xml:space="preserve">са отказним роком од 30 </w:t>
      </w:r>
      <w:r w:rsidR="00566BFF">
        <w:rPr>
          <w:lang w:val="sr-Cyrl-CS"/>
        </w:rPr>
        <w:t xml:space="preserve">(тридесет) </w:t>
      </w:r>
      <w:r w:rsidRPr="00D81B35">
        <w:rPr>
          <w:lang w:val="sr-Cyrl-CS"/>
        </w:rPr>
        <w:t>дана.</w:t>
      </w:r>
    </w:p>
    <w:p w:rsidR="008235B1" w:rsidRPr="00D81B35" w:rsidRDefault="008235B1" w:rsidP="008235B1">
      <w:pPr>
        <w:ind w:firstLine="720"/>
        <w:jc w:val="both"/>
        <w:rPr>
          <w:lang w:val="sr-Cyrl-CS"/>
        </w:rPr>
      </w:pPr>
      <w:r w:rsidRPr="00D81B35">
        <w:rPr>
          <w:lang w:val="sr-Cyrl-CS"/>
        </w:rPr>
        <w:t xml:space="preserve">У случају доцње са плаћањем од стране Корисника услуга, отказни рок је 20 </w:t>
      </w:r>
      <w:r w:rsidR="00566BFF">
        <w:rPr>
          <w:lang w:val="sr-Cyrl-CS"/>
        </w:rPr>
        <w:t xml:space="preserve">(двадесет) </w:t>
      </w:r>
      <w:r w:rsidRPr="00D81B35">
        <w:rPr>
          <w:lang w:val="sr-Cyrl-CS"/>
        </w:rPr>
        <w:t>дана и тече од дана уручења писменог отказа од стране Пружаоца услуга.</w:t>
      </w:r>
    </w:p>
    <w:p w:rsidR="008235B1" w:rsidRPr="00D81B35" w:rsidRDefault="008235B1" w:rsidP="008235B1">
      <w:pPr>
        <w:keepNext/>
        <w:rPr>
          <w:bCs/>
          <w:spacing w:val="20"/>
          <w:lang w:val="sr-Cyrl-CS"/>
        </w:rPr>
      </w:pPr>
    </w:p>
    <w:p w:rsidR="008235B1" w:rsidRPr="00D81B35" w:rsidRDefault="008235B1" w:rsidP="008235B1">
      <w:pPr>
        <w:keepNext/>
        <w:jc w:val="center"/>
        <w:rPr>
          <w:bCs/>
          <w:i/>
          <w:spacing w:val="20"/>
          <w:lang w:val="sr-Cyrl-CS"/>
        </w:rPr>
      </w:pPr>
      <w:r w:rsidRPr="00D81B35">
        <w:rPr>
          <w:bCs/>
          <w:i/>
          <w:spacing w:val="20"/>
          <w:lang w:val="sr-Cyrl-CS"/>
        </w:rPr>
        <w:t>Остале одредбе</w:t>
      </w:r>
    </w:p>
    <w:p w:rsidR="008235B1" w:rsidRPr="00D81B35" w:rsidRDefault="008235B1" w:rsidP="008235B1">
      <w:pPr>
        <w:keepNext/>
        <w:jc w:val="center"/>
        <w:rPr>
          <w:bCs/>
          <w:spacing w:val="20"/>
          <w:lang w:val="sr-Cyrl-CS"/>
        </w:rPr>
      </w:pPr>
      <w:r>
        <w:rPr>
          <w:bCs/>
          <w:spacing w:val="20"/>
          <w:lang w:val="sr-Latn-CS"/>
        </w:rPr>
        <w:t>Члан 1</w:t>
      </w:r>
      <w:r w:rsidR="002912A4">
        <w:rPr>
          <w:bCs/>
          <w:spacing w:val="20"/>
        </w:rPr>
        <w:t>9</w:t>
      </w:r>
      <w:r w:rsidRPr="00D81B35">
        <w:rPr>
          <w:bCs/>
          <w:spacing w:val="20"/>
          <w:lang w:val="sr-Latn-CS"/>
        </w:rPr>
        <w:t>.</w:t>
      </w:r>
    </w:p>
    <w:p w:rsidR="008235B1" w:rsidRPr="00D81B35" w:rsidRDefault="008235B1" w:rsidP="008235B1">
      <w:pPr>
        <w:keepNext/>
        <w:jc w:val="center"/>
        <w:rPr>
          <w:bCs/>
          <w:spacing w:val="20"/>
          <w:lang w:val="sr-Cyrl-CS"/>
        </w:rPr>
      </w:pPr>
    </w:p>
    <w:p w:rsidR="008235B1" w:rsidRPr="00D81B35" w:rsidRDefault="008235B1" w:rsidP="008235B1">
      <w:pPr>
        <w:ind w:firstLine="720"/>
        <w:jc w:val="both"/>
        <w:rPr>
          <w:lang w:val="sr-Cyrl-CS"/>
        </w:rPr>
      </w:pPr>
      <w:r w:rsidRPr="00D81B35">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8235B1" w:rsidRPr="00D81B35" w:rsidRDefault="008235B1" w:rsidP="008235B1">
      <w:pPr>
        <w:jc w:val="both"/>
        <w:rPr>
          <w:lang w:val="sr-Cyrl-CS"/>
        </w:rPr>
      </w:pPr>
    </w:p>
    <w:p w:rsidR="008235B1" w:rsidRPr="00D81B35" w:rsidRDefault="002912A4" w:rsidP="008235B1">
      <w:pPr>
        <w:keepNext/>
        <w:jc w:val="center"/>
        <w:rPr>
          <w:bCs/>
          <w:spacing w:val="20"/>
          <w:lang w:val="sr-Latn-CS"/>
        </w:rPr>
      </w:pPr>
      <w:r>
        <w:rPr>
          <w:bCs/>
          <w:spacing w:val="20"/>
          <w:lang w:val="sr-Latn-CS"/>
        </w:rPr>
        <w:t xml:space="preserve">Члан </w:t>
      </w:r>
      <w:r>
        <w:rPr>
          <w:bCs/>
          <w:spacing w:val="20"/>
        </w:rPr>
        <w:t>20</w:t>
      </w:r>
      <w:r w:rsidR="008235B1" w:rsidRPr="00D81B35">
        <w:rPr>
          <w:bCs/>
          <w:spacing w:val="20"/>
          <w:lang w:val="sr-Latn-CS"/>
        </w:rPr>
        <w:t>.</w:t>
      </w:r>
    </w:p>
    <w:p w:rsidR="008235B1" w:rsidRPr="00D81B35" w:rsidRDefault="008235B1" w:rsidP="008235B1">
      <w:pPr>
        <w:keepNext/>
        <w:rPr>
          <w:bCs/>
          <w:spacing w:val="20"/>
          <w:lang w:val="sr-Latn-CS"/>
        </w:rPr>
      </w:pPr>
    </w:p>
    <w:p w:rsidR="008235B1" w:rsidRPr="00D81B35" w:rsidRDefault="008235B1" w:rsidP="008235B1">
      <w:pPr>
        <w:ind w:firstLine="720"/>
        <w:rPr>
          <w:lang w:val="sr-Cyrl-CS"/>
        </w:rPr>
      </w:pPr>
      <w:r w:rsidRPr="00D81B35">
        <w:rPr>
          <w:lang w:val="sr-Latn-CS"/>
        </w:rPr>
        <w:t>Овај уговор сачи</w:t>
      </w:r>
      <w:r w:rsidRPr="00D81B35">
        <w:rPr>
          <w:lang w:val="sr-Cyrl-CS"/>
        </w:rPr>
        <w:t>њ</w:t>
      </w:r>
      <w:r w:rsidR="00566BFF">
        <w:rPr>
          <w:lang w:val="sr-Latn-CS"/>
        </w:rPr>
        <w:t xml:space="preserve">ен је у </w:t>
      </w:r>
      <w:r w:rsidRPr="00D81B35">
        <w:rPr>
          <w:lang w:val="sr-Cyrl-CS"/>
        </w:rPr>
        <w:t>шест</w:t>
      </w:r>
      <w:r w:rsidR="00566BFF">
        <w:rPr>
          <w:lang w:val="sr-Cyrl-CS"/>
        </w:rPr>
        <w:t xml:space="preserve"> (6</w:t>
      </w:r>
      <w:r w:rsidRPr="00D81B35">
        <w:rPr>
          <w:lang w:val="sr-Cyrl-CS"/>
        </w:rPr>
        <w:t xml:space="preserve">) </w:t>
      </w:r>
      <w:r w:rsidRPr="00D81B35">
        <w:rPr>
          <w:lang w:val="sr-Latn-CS"/>
        </w:rPr>
        <w:t xml:space="preserve">истоветних примерака, од којих свака страна задржава по </w:t>
      </w:r>
      <w:r w:rsidRPr="00D81B35">
        <w:rPr>
          <w:lang w:val="sr-Cyrl-CS"/>
        </w:rPr>
        <w:t>три</w:t>
      </w:r>
      <w:r w:rsidR="00566BFF">
        <w:rPr>
          <w:lang w:val="sr-Cyrl-CS"/>
        </w:rPr>
        <w:t xml:space="preserve"> (3</w:t>
      </w:r>
      <w:r w:rsidRPr="00D81B35">
        <w:rPr>
          <w:lang w:val="sr-Cyrl-CS"/>
        </w:rPr>
        <w:t>) примерка.</w:t>
      </w:r>
    </w:p>
    <w:p w:rsidR="00603022" w:rsidRPr="00603022" w:rsidRDefault="00603022" w:rsidP="00067B7E">
      <w:pPr>
        <w:jc w:val="both"/>
      </w:pPr>
    </w:p>
    <w:p w:rsidR="00067B7E" w:rsidRDefault="00067B7E" w:rsidP="00067B7E">
      <w:pPr>
        <w:jc w:val="both"/>
        <w:rPr>
          <w:lang w:val="sr-Cyrl-CS"/>
        </w:rPr>
      </w:pPr>
    </w:p>
    <w:p w:rsidR="002912A4" w:rsidRPr="009D1607" w:rsidRDefault="002912A4" w:rsidP="00067B7E">
      <w:pPr>
        <w:jc w:val="both"/>
        <w:rPr>
          <w:lang w:val="sr-Cyrl-CS"/>
        </w:rPr>
      </w:pPr>
    </w:p>
    <w:p w:rsidR="00067B7E" w:rsidRPr="009D1607" w:rsidRDefault="00067B7E" w:rsidP="00067B7E">
      <w:pPr>
        <w:jc w:val="both"/>
        <w:rPr>
          <w:lang w:val="sr-Cyrl-CS"/>
        </w:rPr>
      </w:pPr>
      <w:r w:rsidRPr="009D1607">
        <w:rPr>
          <w:b/>
          <w:bCs/>
          <w:lang w:val="sr-Cyrl-CS"/>
        </w:rPr>
        <w:t xml:space="preserve">                 </w:t>
      </w:r>
      <w:r w:rsidR="00562D9D">
        <w:rPr>
          <w:b/>
          <w:bCs/>
          <w:lang w:val="sr-Cyrl-CS"/>
        </w:rPr>
        <w:t xml:space="preserve"> </w:t>
      </w:r>
      <w:r w:rsidRPr="009D1607">
        <w:rPr>
          <w:b/>
          <w:bCs/>
          <w:lang w:val="sr-Cyrl-CS"/>
        </w:rPr>
        <w:t xml:space="preserve">  </w:t>
      </w:r>
      <w:r w:rsidR="00E20A40">
        <w:rPr>
          <w:b/>
          <w:bCs/>
          <w:lang w:val="sr-Cyrl-CS"/>
        </w:rPr>
        <w:t xml:space="preserve"> ПРУЖАЛАЦ</w:t>
      </w:r>
      <w:r w:rsidRPr="009D1607">
        <w:rPr>
          <w:b/>
          <w:bCs/>
          <w:lang w:val="sr-Cyrl-CS"/>
        </w:rPr>
        <w:t xml:space="preserve">                          </w:t>
      </w:r>
      <w:r w:rsidR="00603022">
        <w:rPr>
          <w:b/>
          <w:bCs/>
          <w:lang w:val="sr-Cyrl-CS"/>
        </w:rPr>
        <w:t xml:space="preserve">                        </w:t>
      </w:r>
      <w:r w:rsidR="00E20A40">
        <w:rPr>
          <w:b/>
          <w:bCs/>
          <w:lang w:val="sr-Cyrl-CS"/>
        </w:rPr>
        <w:t xml:space="preserve">      КОРИСНИК</w:t>
      </w:r>
    </w:p>
    <w:p w:rsidR="00067B7E" w:rsidRPr="009D1607" w:rsidRDefault="00562D9D" w:rsidP="00067B7E">
      <w:pPr>
        <w:tabs>
          <w:tab w:val="left" w:pos="6962"/>
        </w:tabs>
        <w:jc w:val="both"/>
        <w:rPr>
          <w:lang w:val="sr-Cyrl-CS"/>
        </w:rPr>
      </w:pPr>
      <w:r>
        <w:rPr>
          <w:b/>
          <w:bCs/>
          <w:lang w:val="sr-Cyrl-CS"/>
        </w:rPr>
        <w:t xml:space="preserve">                     </w:t>
      </w:r>
      <w:r w:rsidR="00067B7E" w:rsidRPr="009D1607">
        <w:rPr>
          <w:b/>
          <w:bCs/>
          <w:lang w:val="sr-Cyrl-CS"/>
        </w:rPr>
        <w:t xml:space="preserve"> </w:t>
      </w:r>
      <w:r w:rsidR="00B26803">
        <w:rPr>
          <w:b/>
          <w:bCs/>
          <w:lang w:val="sr-Cyrl-CS"/>
        </w:rPr>
        <w:t xml:space="preserve"> </w:t>
      </w:r>
      <w:r w:rsidR="00E20A40">
        <w:rPr>
          <w:b/>
          <w:bCs/>
          <w:lang w:val="sr-Cyrl-CS"/>
        </w:rPr>
        <w:t xml:space="preserve">  </w:t>
      </w:r>
      <w:r w:rsidR="00067B7E" w:rsidRPr="009D1607">
        <w:rPr>
          <w:b/>
          <w:bCs/>
          <w:lang w:val="sr-Cyrl-CS"/>
        </w:rPr>
        <w:t>Директор</w:t>
      </w:r>
      <w:r w:rsidR="00E731DD">
        <w:rPr>
          <w:lang w:val="sr-Cyrl-CS"/>
        </w:rPr>
        <w:t xml:space="preserve">           </w:t>
      </w:r>
      <w:r w:rsidR="00067B7E">
        <w:rPr>
          <w:lang w:val="sr-Cyrl-CS"/>
        </w:rPr>
        <w:t xml:space="preserve">                         </w:t>
      </w:r>
      <w:r w:rsidR="00603022">
        <w:rPr>
          <w:lang w:val="sr-Cyrl-CS"/>
        </w:rPr>
        <w:t xml:space="preserve">                          </w:t>
      </w:r>
      <w:r w:rsidR="00067B7E" w:rsidRPr="009D1607">
        <w:rPr>
          <w:b/>
          <w:bCs/>
          <w:lang w:val="sr-Cyrl-CS"/>
        </w:rPr>
        <w:t>Директор</w:t>
      </w:r>
    </w:p>
    <w:p w:rsidR="00067B7E" w:rsidRPr="009D1607" w:rsidRDefault="00067B7E" w:rsidP="00067B7E">
      <w:pPr>
        <w:jc w:val="both"/>
        <w:rPr>
          <w:lang w:val="sr-Cyrl-CS"/>
        </w:rPr>
      </w:pPr>
    </w:p>
    <w:p w:rsidR="00067B7E" w:rsidRPr="009D1607" w:rsidRDefault="00067B7E" w:rsidP="00067B7E">
      <w:pPr>
        <w:jc w:val="both"/>
        <w:rPr>
          <w:lang w:val="sr-Cyrl-CS"/>
        </w:rPr>
      </w:pPr>
    </w:p>
    <w:p w:rsidR="00067B7E" w:rsidRDefault="00067B7E" w:rsidP="00067B7E">
      <w:pPr>
        <w:jc w:val="center"/>
        <w:rPr>
          <w:b/>
        </w:rPr>
      </w:pPr>
      <w:r w:rsidRPr="009D1607">
        <w:rPr>
          <w:lang w:val="sr-Cyrl-CS"/>
        </w:rPr>
        <w:tab/>
      </w:r>
      <w:r w:rsidRPr="009D1607">
        <w:rPr>
          <w:b/>
        </w:rPr>
        <w:t xml:space="preserve">  </w:t>
      </w:r>
      <w:r w:rsidRPr="009D1607">
        <w:rPr>
          <w:b/>
          <w:lang w:val="sr-Cyrl-CS"/>
        </w:rPr>
        <w:t xml:space="preserve">                                            </w:t>
      </w:r>
      <w:r w:rsidR="00E731DD">
        <w:rPr>
          <w:b/>
          <w:lang w:val="sr-Cyrl-CS"/>
        </w:rPr>
        <w:t xml:space="preserve">                            </w:t>
      </w:r>
      <w:r>
        <w:rPr>
          <w:b/>
          <w:lang w:val="sr-Cyrl-CS"/>
        </w:rPr>
        <w:t>др  Владица Тинтор</w:t>
      </w:r>
    </w:p>
    <w:p w:rsidR="00603022" w:rsidRDefault="00603022" w:rsidP="00067B7E">
      <w:pPr>
        <w:jc w:val="center"/>
        <w:rPr>
          <w:b/>
        </w:rPr>
      </w:pPr>
    </w:p>
    <w:p w:rsidR="00067B7E" w:rsidRDefault="00067B7E" w:rsidP="00067B7E">
      <w:pPr>
        <w:widowControl w:val="0"/>
        <w:autoSpaceDE w:val="0"/>
        <w:autoSpaceDN w:val="0"/>
        <w:adjustRightInd w:val="0"/>
        <w:spacing w:line="200" w:lineRule="exact"/>
        <w:jc w:val="center"/>
        <w:rPr>
          <w:b/>
          <w:i/>
          <w:w w:val="102"/>
          <w:lang w:val="sr-Cyrl-CS"/>
        </w:rPr>
      </w:pPr>
    </w:p>
    <w:p w:rsidR="00E20A40" w:rsidRDefault="00E20A40" w:rsidP="00067B7E">
      <w:pPr>
        <w:widowControl w:val="0"/>
        <w:autoSpaceDE w:val="0"/>
        <w:autoSpaceDN w:val="0"/>
        <w:adjustRightInd w:val="0"/>
        <w:spacing w:line="200" w:lineRule="exact"/>
        <w:jc w:val="center"/>
        <w:rPr>
          <w:b/>
          <w:i/>
          <w:w w:val="102"/>
          <w:lang w:val="sr-Cyrl-CS"/>
        </w:rPr>
      </w:pPr>
    </w:p>
    <w:p w:rsidR="00E20A40" w:rsidRDefault="00E20A40" w:rsidP="00067B7E">
      <w:pPr>
        <w:widowControl w:val="0"/>
        <w:autoSpaceDE w:val="0"/>
        <w:autoSpaceDN w:val="0"/>
        <w:adjustRightInd w:val="0"/>
        <w:spacing w:line="200" w:lineRule="exact"/>
        <w:jc w:val="center"/>
        <w:rPr>
          <w:b/>
          <w:i/>
          <w:w w:val="102"/>
          <w:lang w:val="sr-Cyrl-CS"/>
        </w:rPr>
      </w:pPr>
    </w:p>
    <w:p w:rsidR="00E20A40" w:rsidRDefault="00E20A40" w:rsidP="00067B7E">
      <w:pPr>
        <w:widowControl w:val="0"/>
        <w:autoSpaceDE w:val="0"/>
        <w:autoSpaceDN w:val="0"/>
        <w:adjustRightInd w:val="0"/>
        <w:spacing w:line="200" w:lineRule="exact"/>
        <w:jc w:val="center"/>
        <w:rPr>
          <w:b/>
          <w:i/>
          <w:w w:val="102"/>
          <w:lang w:val="sr-Cyrl-CS"/>
        </w:rPr>
      </w:pPr>
    </w:p>
    <w:p w:rsidR="00E20A40" w:rsidRPr="005717A8" w:rsidRDefault="00E20A40" w:rsidP="00067B7E">
      <w:pPr>
        <w:widowControl w:val="0"/>
        <w:autoSpaceDE w:val="0"/>
        <w:autoSpaceDN w:val="0"/>
        <w:adjustRightInd w:val="0"/>
        <w:spacing w:line="200" w:lineRule="exact"/>
        <w:jc w:val="center"/>
        <w:rPr>
          <w:b/>
          <w:i/>
          <w:w w:val="102"/>
          <w:lang w:val="sr-Cyrl-CS"/>
        </w:rPr>
      </w:pPr>
    </w:p>
    <w:p w:rsidR="00603022" w:rsidRDefault="00067B7E" w:rsidP="00067B7E">
      <w:pPr>
        <w:autoSpaceDE w:val="0"/>
        <w:autoSpaceDN w:val="0"/>
        <w:adjustRightInd w:val="0"/>
        <w:ind w:right="120" w:firstLine="720"/>
        <w:jc w:val="both"/>
        <w:rPr>
          <w:rFonts w:eastAsia="Calibri"/>
          <w:b/>
          <w:i/>
          <w:u w:val="single"/>
        </w:rPr>
        <w:sectPr w:rsidR="00603022"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Модел</w:t>
      </w:r>
      <w:r w:rsidR="00A2496F">
        <w:rPr>
          <w:rFonts w:eastAsia="Calibri"/>
          <w:b/>
          <w:i/>
          <w:u w:val="single"/>
        </w:rPr>
        <w:t xml:space="preserve"> уговора понуђач мора да попуни и</w:t>
      </w:r>
      <w:r w:rsidRPr="00496E5B">
        <w:rPr>
          <w:rFonts w:eastAsia="Calibri"/>
          <w:b/>
          <w:i/>
          <w:u w:val="single"/>
        </w:rPr>
        <w:t xml:space="preserve"> потпише (овлашћено лице) 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AD428F"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r w:rsidR="00603022">
              <w:rPr>
                <w:b/>
                <w:sz w:val="28"/>
                <w:szCs w:val="28"/>
                <w:lang w:val="sr-Latn-CS"/>
              </w:rPr>
              <w:t>V</w:t>
            </w:r>
            <w:r w:rsidR="00525323">
              <w:rPr>
                <w:b/>
                <w:sz w:val="28"/>
                <w:szCs w:val="28"/>
                <w:lang w:val="sr-Latn-CS"/>
              </w:rPr>
              <w:t>I</w:t>
            </w:r>
          </w:p>
        </w:tc>
      </w:tr>
    </w:tbl>
    <w:p w:rsidR="00383582" w:rsidRPr="003A4D7A" w:rsidRDefault="00383582" w:rsidP="00383582">
      <w:pPr>
        <w:ind w:firstLine="720"/>
        <w:jc w:val="both"/>
        <w:rPr>
          <w:b/>
          <w:lang w:val="sr-Cyrl-CS"/>
        </w:rPr>
      </w:pPr>
      <w:r w:rsidRPr="003A4D7A">
        <w:rPr>
          <w:bCs/>
          <w:lang w:val="sr-Cyrl-CS"/>
        </w:rPr>
        <w:t xml:space="preserve">На основу члана 61. Закона о јавним набавкама </w:t>
      </w:r>
      <w:r w:rsidRPr="003A4D7A">
        <w:rPr>
          <w:lang w:val="sr-Cyrl-CS"/>
        </w:rPr>
        <w:t xml:space="preserve">(„Службени гласник РС“, бр. 124/12, 14/15 и 68/15), </w:t>
      </w:r>
      <w:r w:rsidRPr="003A4D7A">
        <w:rPr>
          <w:bCs/>
          <w:lang w:val="sr-Cyrl-CS"/>
        </w:rPr>
        <w:t>члана</w:t>
      </w:r>
      <w:r w:rsidR="00471983">
        <w:rPr>
          <w:lang w:val="sr-Cyrl-CS"/>
        </w:rPr>
        <w:t xml:space="preserve"> 6</w:t>
      </w:r>
      <w:r w:rsidRPr="003A4D7A">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F17C60" w:rsidRDefault="00F17C60" w:rsidP="00F17C60">
      <w:pPr>
        <w:jc w:val="both"/>
        <w:rPr>
          <w:lang w:val="sr-Cyrl-CS"/>
        </w:rPr>
      </w:pP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Pr="00F17C60" w:rsidRDefault="00F17C60" w:rsidP="00F17C60">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A2496F" w:rsidRPr="00F56D67" w:rsidRDefault="00A2496F" w:rsidP="00A2496F">
      <w:pPr>
        <w:ind w:firstLine="720"/>
        <w:jc w:val="both"/>
        <w:rPr>
          <w:lang w:val="sr-Latn-CS"/>
        </w:rPr>
      </w:pPr>
      <w:r w:rsidRPr="00F56D67">
        <w:rPr>
          <w:lang w:val="sr-Cyrl-CS"/>
        </w:rPr>
        <w:t xml:space="preserve">Сходно одредбама из члана 18. Закона о јавним набавкама, Наручилац даје могућност, да </w:t>
      </w:r>
      <w:r>
        <w:rPr>
          <w:lang w:val="sr-Cyrl-CS"/>
        </w:rPr>
        <w:t xml:space="preserve">техничка документација као и </w:t>
      </w:r>
      <w:r w:rsidRPr="00F56D67">
        <w:rPr>
          <w:lang w:val="sr-Cyrl-CS"/>
        </w:rPr>
        <w:t>докази којима Понуђач доказује пословни капацитет (Одељак I</w:t>
      </w:r>
      <w:r>
        <w:t>II, део</w:t>
      </w:r>
      <w:r w:rsidRPr="00F56D67">
        <w:rPr>
          <w:lang w:val="sr-Cyrl-CS"/>
        </w:rPr>
        <w:t xml:space="preserve"> </w:t>
      </w:r>
      <w:r>
        <w:rPr>
          <w:lang w:val="sr-Latn-CS"/>
        </w:rPr>
        <w:t>I</w:t>
      </w:r>
      <w:r>
        <w:t>V, тачка 2</w:t>
      </w:r>
      <w:r>
        <w:rPr>
          <w:lang w:val="sr-Latn-CS"/>
        </w:rPr>
        <w:t xml:space="preserve"> –</w:t>
      </w:r>
      <w:r w:rsidRPr="00F56D67">
        <w:t xml:space="preserve"> </w:t>
      </w:r>
      <w:r w:rsidRPr="00F56D67">
        <w:rPr>
          <w:lang w:val="sr-Cyrl-CS"/>
        </w:rPr>
        <w:t>Документа потребна за доказивање додатних услова из члана 77. Закона о јавним набавкама</w:t>
      </w:r>
      <w:r>
        <w:t xml:space="preserve"> – пословни капацитет</w:t>
      </w:r>
      <w:r w:rsidRPr="00F56D67">
        <w:rPr>
          <w:lang w:val="sr-Cyrl-CS"/>
        </w:rPr>
        <w:t>) могу бити достављени на енглеском језику, при чему Наручила</w:t>
      </w:r>
      <w:r w:rsidRPr="00F56D67">
        <w:t>ц</w:t>
      </w:r>
      <w:r w:rsidRPr="00F56D67">
        <w:rPr>
          <w:lang w:val="sr-Cyrl-CS"/>
        </w:rPr>
        <w:t xml:space="preserve"> задржава право да затражи превод.</w:t>
      </w:r>
    </w:p>
    <w:p w:rsidR="00F17C60" w:rsidRPr="00F17C60" w:rsidRDefault="00F17C60" w:rsidP="00F17C60">
      <w:pPr>
        <w:jc w:val="both"/>
        <w:rPr>
          <w:highlight w:val="yellow"/>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F17C60" w:rsidRPr="00F17C60" w:rsidRDefault="00F17C60" w:rsidP="00F17C60">
      <w:pPr>
        <w:ind w:firstLine="720"/>
        <w:jc w:val="both"/>
        <w:rPr>
          <w:lang w:val="sr-Cyrl-CS"/>
        </w:rPr>
      </w:pPr>
      <w:r w:rsidRPr="00F17C60">
        <w:rPr>
          <w:lang w:val="sr-Cyrl-CS"/>
        </w:rPr>
        <w:t>На полеђини коверте треба навести назив и адресу понуђача.</w:t>
      </w:r>
    </w:p>
    <w:p w:rsidR="00F17C60" w:rsidRPr="00F17C60" w:rsidRDefault="00F17C60" w:rsidP="00F17C60">
      <w:pPr>
        <w:jc w:val="both"/>
        <w:rPr>
          <w:lang w:val="sr-Cyrl-CS"/>
        </w:rPr>
      </w:pPr>
      <w:r w:rsidRPr="00F17C60">
        <w:rPr>
          <w:lang w:val="sr-Cyrl-CS"/>
        </w:rPr>
        <w:tab/>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F17C60">
      <w:pPr>
        <w:ind w:firstLine="720"/>
        <w:jc w:val="both"/>
        <w:rPr>
          <w:lang w:val="sr-Cyrl-CS"/>
        </w:rPr>
      </w:pPr>
      <w:r w:rsidRPr="00F17C60">
        <w:t xml:space="preserve">У року за подношење понуде понуђач може да измени, допуни или опозове своју понуду, уколико је понуду предао. </w:t>
      </w:r>
      <w:r w:rsidRPr="00F17C60">
        <w:rPr>
          <w:lang w:val="sr-Cyrl-CS"/>
        </w:rPr>
        <w:t xml:space="preserve">Измена, допуна и опозив понуде се врши писменим путем, у затвореној коверти са јасном назнаком </w:t>
      </w:r>
      <w:r w:rsidRPr="00F17C60">
        <w:rPr>
          <w:lang w:val="sr-Cyrl-CS"/>
        </w:rPr>
        <w:lastRenderedPageBreak/>
        <w:t xml:space="preserve">ИЗМЕНА/ДОПУНА/ОПОЗИВ ПОНУДЕ, препорученом пошиљком или лично на адресу: </w:t>
      </w:r>
    </w:p>
    <w:p w:rsidR="00F17C60" w:rsidRPr="00F17C60" w:rsidRDefault="00F17C60" w:rsidP="00F17C60">
      <w:pPr>
        <w:ind w:firstLine="540"/>
        <w:jc w:val="both"/>
        <w:rPr>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E125F7" w:rsidP="00F17C60">
      <w:pPr>
        <w:ind w:left="360"/>
        <w:jc w:val="center"/>
        <w:rPr>
          <w:b/>
          <w:bCs/>
          <w:lang w:val="sr-Cyrl-CS"/>
        </w:rPr>
      </w:pPr>
      <w:r>
        <w:rPr>
          <w:b/>
          <w:bCs/>
          <w:lang w:val="sr-Cyrl-CS"/>
        </w:rPr>
        <w:t>ул. Палмотићева број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t>- Писарница -</w:t>
      </w:r>
    </w:p>
    <w:p w:rsidR="00F17C60" w:rsidRPr="006F613A" w:rsidRDefault="00F17C60" w:rsidP="006F613A">
      <w:pPr>
        <w:tabs>
          <w:tab w:val="left" w:pos="720"/>
          <w:tab w:val="center" w:pos="4320"/>
          <w:tab w:val="right" w:pos="8640"/>
        </w:tabs>
        <w:jc w:val="center"/>
        <w:rPr>
          <w:b/>
          <w:bCs/>
        </w:rPr>
      </w:pPr>
      <w:r w:rsidRPr="00F17C60">
        <w:rPr>
          <w:b/>
          <w:bCs/>
          <w:lang w:val="sr-Cyrl-CS"/>
        </w:rPr>
        <w:t xml:space="preserve">”ИЗМЕНА/ДОПУНА/ОПОЗИВ Понуде за јавну </w:t>
      </w:r>
      <w:r w:rsidR="003A4D7A">
        <w:rPr>
          <w:b/>
          <w:bCs/>
          <w:lang w:val="sr-Cyrl-CS"/>
        </w:rPr>
        <w:t>набавку добара – бр. 1-02-4047-</w:t>
      </w:r>
      <w:r w:rsidR="006F613A">
        <w:rPr>
          <w:b/>
          <w:bCs/>
        </w:rPr>
        <w:t>7</w:t>
      </w:r>
      <w:r w:rsidR="003A4D7A">
        <w:rPr>
          <w:b/>
          <w:bCs/>
          <w:lang w:val="sr-Cyrl-CS"/>
        </w:rPr>
        <w:t>/1</w:t>
      </w:r>
      <w:r w:rsidR="003A4D7A">
        <w:rPr>
          <w:b/>
          <w:bCs/>
        </w:rPr>
        <w:t>8</w:t>
      </w:r>
      <w:r w:rsidRPr="00F17C60">
        <w:rPr>
          <w:b/>
          <w:bCs/>
          <w:lang w:val="sr-Cyrl-CS"/>
        </w:rPr>
        <w:t>”</w:t>
      </w:r>
    </w:p>
    <w:p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tabs>
          <w:tab w:val="num" w:pos="720"/>
        </w:tabs>
        <w:ind w:firstLine="720"/>
        <w:jc w:val="both"/>
        <w:rPr>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F17C60" w:rsidP="00F17C60">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F17C60" w:rsidRDefault="00F17C60" w:rsidP="00F17C60">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F17C60" w:rsidRDefault="00F17C60" w:rsidP="00F17C60">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lastRenderedPageBreak/>
        <w:t xml:space="preserve">Понуђачи који поднесу заједничку понуду одговарају неограничено солидарно према наручиоцу. </w:t>
      </w:r>
    </w:p>
    <w:p w:rsidR="00F17C60" w:rsidRPr="00F17C60" w:rsidRDefault="00F17C60"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E86279" w:rsidRPr="00947CF6" w:rsidRDefault="00E86279" w:rsidP="00E86279">
      <w:pPr>
        <w:widowControl w:val="0"/>
        <w:ind w:firstLine="720"/>
        <w:jc w:val="both"/>
        <w:rPr>
          <w:lang w:val="sr-Cyrl-CS"/>
        </w:rPr>
      </w:pPr>
      <w:r w:rsidRPr="00947CF6">
        <w:rPr>
          <w:lang w:val="sr-Cyrl-CS"/>
        </w:rPr>
        <w:t>Услови плаћања за понуђене услуге морају да буду једнаки или бољи од услова наведених у овој тачки (нпр: у смислу рока плаћања):</w:t>
      </w:r>
    </w:p>
    <w:p w:rsidR="00982E36" w:rsidRPr="00D81B35" w:rsidRDefault="00982E36" w:rsidP="00982E36">
      <w:pPr>
        <w:tabs>
          <w:tab w:val="left" w:pos="993"/>
        </w:tabs>
        <w:jc w:val="both"/>
        <w:rPr>
          <w:bCs/>
          <w:strike/>
          <w:lang w:val="sr-Cyrl-CS"/>
        </w:rPr>
      </w:pPr>
      <w:bookmarkStart w:id="1" w:name="_Toc83621784"/>
      <w:bookmarkStart w:id="2" w:name="_Toc83621957"/>
      <w:bookmarkStart w:id="3" w:name="_Toc83622106"/>
      <w:bookmarkStart w:id="4" w:name="_Toc87839628"/>
      <w:bookmarkStart w:id="5" w:name="_Toc91486332"/>
    </w:p>
    <w:p w:rsidR="00982E36" w:rsidRPr="00D81B35" w:rsidRDefault="00982E36" w:rsidP="002C6B7F">
      <w:pPr>
        <w:numPr>
          <w:ilvl w:val="1"/>
          <w:numId w:val="20"/>
        </w:numPr>
        <w:tabs>
          <w:tab w:val="clear" w:pos="1440"/>
          <w:tab w:val="left" w:pos="0"/>
        </w:tabs>
        <w:ind w:left="0" w:firstLine="633"/>
        <w:jc w:val="both"/>
        <w:rPr>
          <w:bCs/>
          <w:strike/>
          <w:lang w:val="sr-Cyrl-CS"/>
        </w:rPr>
      </w:pPr>
      <w:r w:rsidRPr="00D81B35">
        <w:rPr>
          <w:b/>
          <w:lang w:val="sr-Cyrl-CS"/>
        </w:rPr>
        <w:t xml:space="preserve"> </w:t>
      </w:r>
      <w:r w:rsidRPr="00982E36">
        <w:rPr>
          <w:bCs/>
        </w:rPr>
        <w:t xml:space="preserve">Сукцесивно, </w:t>
      </w:r>
      <w:r w:rsidRPr="00982E36">
        <w:rPr>
          <w:lang w:val="sr-Cyrl-CS"/>
        </w:rPr>
        <w:t>у</w:t>
      </w:r>
      <w:r w:rsidRPr="00D81B35">
        <w:rPr>
          <w:lang w:val="sr-Cyrl-CS"/>
        </w:rPr>
        <w:t xml:space="preserve"> </w:t>
      </w:r>
      <w:r w:rsidRPr="00D81B35">
        <w:rPr>
          <w:lang w:val="ru-RU"/>
        </w:rPr>
        <w:t>року</w:t>
      </w:r>
      <w:r w:rsidRPr="00D81B35">
        <w:rPr>
          <w:lang w:val="sr-Cyrl-CS"/>
        </w:rPr>
        <w:t xml:space="preserve"> </w:t>
      </w:r>
      <w:r w:rsidRPr="00D81B35">
        <w:rPr>
          <w:lang w:val="ru-RU"/>
        </w:rPr>
        <w:t>од</w:t>
      </w:r>
      <w:r>
        <w:rPr>
          <w:lang w:val="sr-Cyrl-CS"/>
        </w:rPr>
        <w:t xml:space="preserve"> 15</w:t>
      </w:r>
      <w:r w:rsidRPr="00D81B35">
        <w:rPr>
          <w:lang w:val="sr-Cyrl-CS"/>
        </w:rPr>
        <w:t xml:space="preserve"> </w:t>
      </w:r>
      <w:r w:rsidRPr="00D81B35">
        <w:rPr>
          <w:lang w:val="ru-RU"/>
        </w:rPr>
        <w:t>дана</w:t>
      </w:r>
      <w:r w:rsidRPr="00D81B35">
        <w:rPr>
          <w:lang w:val="sr-Cyrl-CS"/>
        </w:rPr>
        <w:t xml:space="preserve"> </w:t>
      </w:r>
      <w:r w:rsidRPr="00D81B35">
        <w:rPr>
          <w:lang w:val="ru-RU"/>
        </w:rPr>
        <w:t>од</w:t>
      </w:r>
      <w:r w:rsidRPr="00D81B35">
        <w:rPr>
          <w:lang w:val="sr-Cyrl-CS"/>
        </w:rPr>
        <w:t xml:space="preserve"> </w:t>
      </w:r>
      <w:r w:rsidRPr="00D81B35">
        <w:rPr>
          <w:lang w:val="ru-RU"/>
        </w:rPr>
        <w:t>дана</w:t>
      </w:r>
      <w:r w:rsidRPr="00D81B35">
        <w:rPr>
          <w:lang w:val="sr-Cyrl-CS"/>
        </w:rPr>
        <w:t xml:space="preserve"> сваке појединачне извршене услуге, </w:t>
      </w:r>
      <w:r w:rsidRPr="00D81B35">
        <w:rPr>
          <w:lang w:val="ru-RU"/>
        </w:rPr>
        <w:t>пријема</w:t>
      </w:r>
      <w:r w:rsidRPr="00D81B35">
        <w:rPr>
          <w:lang w:val="sr-Cyrl-CS"/>
        </w:rPr>
        <w:t xml:space="preserve"> фактуре</w:t>
      </w:r>
      <w:bookmarkEnd w:id="1"/>
      <w:bookmarkEnd w:id="2"/>
      <w:bookmarkEnd w:id="3"/>
      <w:bookmarkEnd w:id="4"/>
      <w:bookmarkEnd w:id="5"/>
      <w:r w:rsidRPr="00D81B35">
        <w:rPr>
          <w:lang w:val="sr-Cyrl-CS"/>
        </w:rPr>
        <w:t xml:space="preserve"> и извештаја о извршеним услугама</w:t>
      </w:r>
      <w:r w:rsidRPr="00D81B35">
        <w:rPr>
          <w:lang w:val="ru-RU"/>
        </w:rPr>
        <w:t>.</w:t>
      </w:r>
    </w:p>
    <w:p w:rsidR="00982E36" w:rsidRPr="00D81B35" w:rsidRDefault="00982E36" w:rsidP="00982E36">
      <w:pPr>
        <w:tabs>
          <w:tab w:val="left" w:pos="993"/>
        </w:tabs>
        <w:ind w:left="993"/>
        <w:jc w:val="both"/>
        <w:rPr>
          <w:bCs/>
          <w:strike/>
          <w:lang w:val="sr-Cyrl-CS"/>
        </w:rPr>
      </w:pPr>
    </w:p>
    <w:p w:rsidR="00982E36" w:rsidRDefault="00982E36" w:rsidP="00982E36">
      <w:pPr>
        <w:widowControl w:val="0"/>
        <w:ind w:firstLine="633"/>
        <w:jc w:val="both"/>
        <w:rPr>
          <w:lang w:val="sr-Cyrl-CS"/>
        </w:rPr>
      </w:pPr>
      <w:r w:rsidRPr="00D81B35">
        <w:rPr>
          <w:lang w:val="sr-Cyrl-CS"/>
        </w:rPr>
        <w:t>Уколико се понуде услови лошији од наведених, понуда ће бити одбијена.</w:t>
      </w:r>
    </w:p>
    <w:p w:rsidR="00982E36" w:rsidRDefault="00E125F7" w:rsidP="00982E36">
      <w:pPr>
        <w:widowControl w:val="0"/>
        <w:ind w:firstLine="633"/>
        <w:jc w:val="both"/>
        <w:rPr>
          <w:lang w:val="sr-Cyrl-CS"/>
        </w:rPr>
      </w:pPr>
      <w:r w:rsidRPr="0073258B">
        <w:rPr>
          <w:lang w:val="sr-Cyrl-CS"/>
        </w:rPr>
        <w:t>Фактура не може бити поднета на плаћање пре извршеног квалитативног пријема</w:t>
      </w:r>
      <w:r w:rsidRPr="00D14DDF">
        <w:t xml:space="preserve"> </w:t>
      </w:r>
      <w:r w:rsidR="00982E36">
        <w:t>сваке обављене услуге</w:t>
      </w:r>
      <w:r w:rsidRPr="0073258B">
        <w:rPr>
          <w:lang w:val="sr-Cyrl-CS"/>
        </w:rPr>
        <w:t>.</w:t>
      </w:r>
    </w:p>
    <w:p w:rsidR="00982E36" w:rsidRDefault="00E125F7" w:rsidP="00982E36">
      <w:pPr>
        <w:widowControl w:val="0"/>
        <w:ind w:firstLine="633"/>
        <w:jc w:val="both"/>
        <w:rPr>
          <w:lang w:val="sr-Cyrl-CS"/>
        </w:rPr>
      </w:pPr>
      <w:r w:rsidRPr="0073258B">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E125F7" w:rsidRPr="00982E36" w:rsidRDefault="00E125F7" w:rsidP="00982E36">
      <w:pPr>
        <w:widowControl w:val="0"/>
        <w:ind w:firstLine="633"/>
        <w:jc w:val="both"/>
        <w:rPr>
          <w:lang w:val="sr-Cyrl-CS"/>
        </w:rPr>
      </w:pPr>
      <w:r w:rsidRPr="00AC2E22">
        <w:rPr>
          <w:bCs/>
          <w:lang w:val="sr-Cyrl-CS"/>
        </w:rPr>
        <w:t xml:space="preserve">Уколико Наручилац не </w:t>
      </w:r>
      <w:r>
        <w:rPr>
          <w:bCs/>
          <w:lang w:val="sr-Cyrl-CS"/>
        </w:rPr>
        <w:t>изврши плаћање на начин и у роковима</w:t>
      </w:r>
      <w:r w:rsidRPr="00AC2E22">
        <w:rPr>
          <w:bCs/>
          <w:lang w:val="sr-Cyrl-CS"/>
        </w:rPr>
        <w:t xml:space="preserve"> из овог члана, дужан је да Извршиоцу плати законску затезну камату, за сваки дан закашњења.</w:t>
      </w:r>
    </w:p>
    <w:p w:rsidR="00E86279" w:rsidRPr="00947CF6" w:rsidRDefault="00E86279" w:rsidP="00E86279">
      <w:pPr>
        <w:widowControl w:val="0"/>
        <w:ind w:firstLine="633"/>
        <w:jc w:val="both"/>
        <w:rPr>
          <w:lang w:val="sr-Cyrl-CS"/>
        </w:rPr>
      </w:pPr>
      <w:r w:rsidRPr="00947CF6">
        <w:rPr>
          <w:lang w:val="sr-Cyrl-CS"/>
        </w:rPr>
        <w:t>Уколико се понуде услови лошији од наведених, понуда ће бити одбијена.</w:t>
      </w:r>
    </w:p>
    <w:p w:rsidR="00E86279" w:rsidRPr="00947CF6" w:rsidRDefault="00E86279" w:rsidP="00E86279">
      <w:pPr>
        <w:widowControl w:val="0"/>
        <w:ind w:firstLine="633"/>
        <w:jc w:val="both"/>
        <w:rPr>
          <w:lang w:val="sr-Cyrl-CS"/>
        </w:rPr>
      </w:pPr>
      <w:r w:rsidRPr="00947CF6">
        <w:rPr>
          <w:lang w:val="sr-Cyrl-CS"/>
        </w:rPr>
        <w:t xml:space="preserve">Понуђач може предложити и други рок плаћања у Обрасцу понуде - Одељак </w:t>
      </w:r>
      <w:r>
        <w:rPr>
          <w:lang w:val="sr-Latn-CS"/>
        </w:rPr>
        <w:t>V</w:t>
      </w:r>
      <w:r w:rsidRPr="00947CF6">
        <w:rPr>
          <w:lang w:val="sr-Latn-CS"/>
        </w:rPr>
        <w:t xml:space="preserve"> </w:t>
      </w:r>
      <w:r w:rsidRPr="00947CF6">
        <w:rPr>
          <w:lang w:val="sr-Cyrl-CS"/>
        </w:rPr>
        <w:t>или се сложити са предложеним, тако што ће уписати да се слаже са предложеним роком и начином плаћања.</w:t>
      </w:r>
    </w:p>
    <w:p w:rsidR="00F17C60" w:rsidRPr="00F17C60" w:rsidRDefault="00F17C60" w:rsidP="00F17C60">
      <w:pPr>
        <w:rPr>
          <w:highlight w:val="yellow"/>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F17C60" w:rsidRPr="00F17C60" w:rsidRDefault="00F17C60" w:rsidP="00F17C60">
      <w:pPr>
        <w:ind w:left="720"/>
        <w:rPr>
          <w:u w:val="single"/>
          <w:lang w:val="sr-Latn-CS"/>
        </w:rPr>
      </w:pPr>
    </w:p>
    <w:p w:rsidR="00052C76" w:rsidRPr="00DC1E62" w:rsidRDefault="00052C76" w:rsidP="00052C76">
      <w:pPr>
        <w:ind w:firstLine="720"/>
        <w:jc w:val="both"/>
        <w:rPr>
          <w:bCs/>
          <w:iCs/>
          <w:lang w:val="sr-Cyrl-CS"/>
        </w:rPr>
      </w:pPr>
      <w:r w:rsidRPr="00DC1E62">
        <w:rPr>
          <w:bCs/>
          <w:iCs/>
          <w:lang w:val="sr-Cyrl-CS"/>
        </w:rPr>
        <w:t>Навести укупну цену понуде у динарима</w:t>
      </w:r>
      <w:r w:rsidRPr="00DC1E62">
        <w:rPr>
          <w:bCs/>
          <w:iCs/>
          <w:lang w:val="ru-RU"/>
        </w:rPr>
        <w:t xml:space="preserve"> </w:t>
      </w:r>
      <w:r w:rsidRPr="00DC1E62">
        <w:rPr>
          <w:bCs/>
          <w:iCs/>
          <w:lang w:val="sr-Cyrl-CS"/>
        </w:rPr>
        <w:t>или еврима. Сви евентуални попусти на цену морају бити укључени у укупну цену.</w:t>
      </w:r>
    </w:p>
    <w:p w:rsidR="00052C76" w:rsidRPr="00DC1E62" w:rsidRDefault="00052C76" w:rsidP="00052C76">
      <w:pPr>
        <w:ind w:firstLine="720"/>
        <w:jc w:val="both"/>
        <w:rPr>
          <w:bCs/>
          <w:iCs/>
          <w:lang w:val="sr-Cyrl-CS"/>
        </w:rPr>
      </w:pPr>
      <w:r w:rsidRPr="00DC1E62">
        <w:rPr>
          <w:bCs/>
          <w:iCs/>
          <w:lang w:val="sr-Cyrl-CS"/>
        </w:rPr>
        <w:t>У Обрасцу структуре цена, она мора бити исказана појединачн</w:t>
      </w:r>
      <w:r w:rsidR="00796B78" w:rsidRPr="00DC1E62">
        <w:rPr>
          <w:bCs/>
          <w:iCs/>
          <w:lang w:val="sr-Cyrl-CS"/>
        </w:rPr>
        <w:t>о, по јединици мере</w:t>
      </w:r>
      <w:r w:rsidRPr="00DC1E62">
        <w:rPr>
          <w:bCs/>
          <w:iCs/>
          <w:lang w:val="sr-Cyrl-CS"/>
        </w:rPr>
        <w:t xml:space="preserve"> </w:t>
      </w:r>
      <w:r w:rsidR="00796B78" w:rsidRPr="00DC1E62">
        <w:rPr>
          <w:bCs/>
          <w:iCs/>
          <w:lang w:val="sr-Cyrl-CS"/>
        </w:rPr>
        <w:t>(</w:t>
      </w:r>
      <w:r w:rsidRPr="00DC1E62">
        <w:rPr>
          <w:bCs/>
          <w:iCs/>
          <w:lang w:val="sr-Cyrl-CS"/>
        </w:rPr>
        <w:t xml:space="preserve">за </w:t>
      </w:r>
      <w:r w:rsidR="00796B78" w:rsidRPr="00DC1E62">
        <w:rPr>
          <w:bCs/>
          <w:iCs/>
          <w:lang w:val="sr-Cyrl-CS"/>
        </w:rPr>
        <w:t>радове, услуге и</w:t>
      </w:r>
      <w:r w:rsidRPr="00DC1E62">
        <w:rPr>
          <w:bCs/>
          <w:iCs/>
          <w:lang w:val="sr-Cyrl-CS"/>
        </w:rPr>
        <w:t xml:space="preserve"> за угрђени материјал</w:t>
      </w:r>
      <w:r w:rsidR="00796B78" w:rsidRPr="00DC1E62">
        <w:rPr>
          <w:bCs/>
          <w:iCs/>
          <w:lang w:val="sr-Cyrl-CS"/>
        </w:rPr>
        <w:t>)</w:t>
      </w:r>
      <w:r w:rsidRPr="00DC1E62">
        <w:rPr>
          <w:bCs/>
          <w:iCs/>
          <w:lang w:val="sr-Cyrl-CS"/>
        </w:rPr>
        <w:t xml:space="preserve">. Поред овога, у Обрасцу структуре цена потребно је исказати и друге зависне трошкове као што су: </w:t>
      </w:r>
      <w:r w:rsidRPr="00DC1E62">
        <w:rPr>
          <w:lang w:val="ru-RU"/>
        </w:rPr>
        <w:t xml:space="preserve">трошкови </w:t>
      </w:r>
      <w:r w:rsidRPr="00DC1E62">
        <w:rPr>
          <w:bCs/>
          <w:iCs/>
          <w:lang w:val="sr-Cyrl-CS"/>
        </w:rPr>
        <w:t xml:space="preserve">шпедиције, осигурања, царински, </w:t>
      </w:r>
      <w:r w:rsidRPr="00DC1E62">
        <w:rPr>
          <w:lang w:val="ru-RU"/>
        </w:rPr>
        <w:t>административни и др. трошкови.</w:t>
      </w:r>
    </w:p>
    <w:p w:rsidR="00052C76" w:rsidRPr="00DC1E62" w:rsidRDefault="00052C76" w:rsidP="00052C76">
      <w:pPr>
        <w:ind w:firstLine="720"/>
        <w:jc w:val="both"/>
        <w:rPr>
          <w:bCs/>
          <w:iCs/>
          <w:lang w:val="sr-Cyrl-CS"/>
        </w:rPr>
      </w:pPr>
      <w:r w:rsidRPr="00DC1E62">
        <w:rPr>
          <w:bCs/>
          <w:iCs/>
          <w:lang w:val="sr-Cyrl-CS"/>
        </w:rPr>
        <w:t xml:space="preserve">Укупна понуђена цена за период трајања уговора од годину дана, без ПДВ, која се уписује у Обрасцу понуде (збир свих </w:t>
      </w:r>
      <w:r w:rsidR="00796B78" w:rsidRPr="00DC1E62">
        <w:rPr>
          <w:bCs/>
          <w:iCs/>
          <w:lang w:val="sr-Cyrl-CS"/>
        </w:rPr>
        <w:t>болдираних цена из Табеле</w:t>
      </w:r>
      <w:r w:rsidRPr="00DC1E62">
        <w:rPr>
          <w:bCs/>
          <w:iCs/>
          <w:lang w:val="sr-Cyrl-CS"/>
        </w:rPr>
        <w:t xml:space="preserve">), ће искључиво служити као цена за избор најповољнијег понуђача, сагласно критеријуму најниже понуђене цене. Укупна вредност додељеног уговора зависиће од броја обављених </w:t>
      </w:r>
      <w:r w:rsidR="00796B78" w:rsidRPr="00DC1E62">
        <w:rPr>
          <w:bCs/>
          <w:iCs/>
          <w:lang w:val="sr-Cyrl-CS"/>
        </w:rPr>
        <w:t xml:space="preserve">радова, </w:t>
      </w:r>
      <w:r w:rsidRPr="00DC1E62">
        <w:rPr>
          <w:bCs/>
          <w:iCs/>
          <w:lang w:val="sr-Cyrl-CS"/>
        </w:rPr>
        <w:t>услуга и количине уграђених делова, односно материјала и биће ограничен Финансијским планом (буџетом) Наручиоца.</w:t>
      </w:r>
    </w:p>
    <w:p w:rsidR="00052C76" w:rsidRPr="00DC1E62" w:rsidRDefault="00052C76" w:rsidP="00052C76">
      <w:pPr>
        <w:ind w:firstLine="720"/>
        <w:jc w:val="both"/>
        <w:rPr>
          <w:lang w:val="sr-Cyrl-CS"/>
        </w:rPr>
      </w:pPr>
      <w:r w:rsidRPr="00DC1E62">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052C76" w:rsidRPr="00DC1E62" w:rsidRDefault="00052C76" w:rsidP="00052C76">
      <w:pPr>
        <w:ind w:firstLine="720"/>
        <w:jc w:val="both"/>
        <w:rPr>
          <w:lang w:val="sr-Cyrl-CS"/>
        </w:rPr>
      </w:pPr>
      <w:r w:rsidRPr="00DC1E62">
        <w:rPr>
          <w:lang w:val="sr-Cyrl-CS"/>
        </w:rPr>
        <w:t>Понуђене цене су фиксне до краја реализације Уговора, а у случају да је понуђена цена у еврима, плаћање домаћем понуђачу ће се вршити у динарској против-вредности, према средњем девизном курсу Народне банке Србије, на дан плаћања.</w:t>
      </w:r>
    </w:p>
    <w:p w:rsidR="00796B78" w:rsidRPr="00DC1E62" w:rsidRDefault="00052C76" w:rsidP="00796B78">
      <w:pPr>
        <w:ind w:firstLine="720"/>
        <w:jc w:val="both"/>
        <w:rPr>
          <w:lang w:val="sr-Cyrl-CS"/>
        </w:rPr>
      </w:pPr>
      <w:r w:rsidRPr="00DC1E62">
        <w:rPr>
          <w:lang w:val="sr-Cyrl-CS"/>
        </w:rPr>
        <w:t>Понуђач, коме буде додељен Уговор о јавној набавци, приликом потписивања угов</w:t>
      </w:r>
      <w:r w:rsidR="00796B78" w:rsidRPr="00DC1E62">
        <w:rPr>
          <w:lang w:val="sr-Cyrl-CS"/>
        </w:rPr>
        <w:t>ора мора да достави и званични Ц</w:t>
      </w:r>
      <w:r w:rsidRPr="00DC1E62">
        <w:rPr>
          <w:lang w:val="sr-Cyrl-CS"/>
        </w:rPr>
        <w:t xml:space="preserve">еновник услуга и резервних делова/материјала који су предмет јавне набавке. Плаћање </w:t>
      </w:r>
      <w:r w:rsidR="00796B78" w:rsidRPr="00DC1E62">
        <w:rPr>
          <w:lang w:val="sr-Cyrl-CS"/>
        </w:rPr>
        <w:t xml:space="preserve">радова, </w:t>
      </w:r>
      <w:r w:rsidRPr="00DC1E62">
        <w:rPr>
          <w:lang w:val="sr-Cyrl-CS"/>
        </w:rPr>
        <w:t>услуга и резервних делова/материјала ће се вршити искључиво пре</w:t>
      </w:r>
      <w:r w:rsidR="00796B78" w:rsidRPr="00DC1E62">
        <w:rPr>
          <w:lang w:val="sr-Cyrl-CS"/>
        </w:rPr>
        <w:t>ма понуди понуђача и званичном Ц</w:t>
      </w:r>
      <w:r w:rsidRPr="00DC1E62">
        <w:rPr>
          <w:lang w:val="sr-Cyrl-CS"/>
        </w:rPr>
        <w:t>еновнику, који су сатавни делови Уговора.</w:t>
      </w:r>
    </w:p>
    <w:p w:rsidR="00796B78" w:rsidRPr="00DC1E62" w:rsidRDefault="00796B78" w:rsidP="00796B78">
      <w:pPr>
        <w:ind w:firstLine="720"/>
        <w:jc w:val="both"/>
        <w:rPr>
          <w:lang w:val="sr-Cyrl-CS"/>
        </w:rPr>
      </w:pPr>
      <w:r w:rsidRPr="00DC1E62">
        <w:rPr>
          <w:lang w:val="sr-Cyrl-CS"/>
        </w:rPr>
        <w:t>Уколико понуђач у својој редовној понуди нема званични ценовник, у обавези је да га за ову јавну набавку изради, са што више ставки које могу бити предмет уговора.</w:t>
      </w:r>
    </w:p>
    <w:p w:rsidR="00796B78" w:rsidRDefault="00796B78" w:rsidP="00796B78">
      <w:pPr>
        <w:ind w:firstLine="720"/>
        <w:jc w:val="both"/>
        <w:rPr>
          <w:lang w:val="sr-Cyrl-CS"/>
        </w:rPr>
      </w:pPr>
      <w:r w:rsidRPr="00DC1E62">
        <w:rPr>
          <w:lang w:val="sr-Cyrl-CS"/>
        </w:rPr>
        <w:t>Цене из званичног ценовника су фиксне до краја реализације уговора.</w:t>
      </w:r>
      <w:r w:rsidRPr="00796B78">
        <w:rPr>
          <w:lang w:val="sr-Cyrl-CS"/>
        </w:rPr>
        <w:t xml:space="preserve"> </w:t>
      </w:r>
    </w:p>
    <w:p w:rsidR="00796B78" w:rsidRPr="00796B78" w:rsidRDefault="00796B78" w:rsidP="00796B78">
      <w:pPr>
        <w:ind w:firstLine="720"/>
        <w:jc w:val="both"/>
        <w:rPr>
          <w:lang w:val="sr-Cyrl-CS"/>
        </w:rPr>
      </w:pPr>
      <w:r w:rsidRPr="00796B78">
        <w:rPr>
          <w:lang w:val="sr-Cyrl-CS"/>
        </w:rPr>
        <w:lastRenderedPageBreak/>
        <w:t xml:space="preserve">За све остале радове, услуге и материјал, који се не налазе у званичном ценовнику, понуђач може да их изврши тек након </w:t>
      </w:r>
      <w:r>
        <w:rPr>
          <w:lang w:val="sr-Cyrl-CS"/>
        </w:rPr>
        <w:t xml:space="preserve">тражења и </w:t>
      </w:r>
      <w:r w:rsidRPr="00796B78">
        <w:rPr>
          <w:lang w:val="sr-Cyrl-CS"/>
        </w:rPr>
        <w:t>добијања одобрења од стране Наручиоца.</w:t>
      </w:r>
    </w:p>
    <w:p w:rsidR="00E125F7" w:rsidRPr="00E125F7" w:rsidRDefault="00E86279" w:rsidP="00E125F7">
      <w:pPr>
        <w:autoSpaceDE w:val="0"/>
        <w:autoSpaceDN w:val="0"/>
        <w:adjustRightInd w:val="0"/>
        <w:ind w:firstLine="720"/>
        <w:jc w:val="both"/>
        <w:rPr>
          <w:rFonts w:eastAsia="Calibri"/>
          <w:lang w:val="sr-Cyrl-CS"/>
        </w:rPr>
      </w:pPr>
      <w:r w:rsidRPr="00947CF6">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E125F7" w:rsidRPr="00F17C60" w:rsidRDefault="00E125F7" w:rsidP="00F17C60">
      <w:pPr>
        <w:tabs>
          <w:tab w:val="num" w:pos="720"/>
        </w:tabs>
        <w:rPr>
          <w:u w:val="single"/>
          <w:lang w:val="sr-Cyrl-CS"/>
        </w:rPr>
      </w:pPr>
    </w:p>
    <w:p w:rsidR="00052C76" w:rsidRPr="00D81B35" w:rsidRDefault="00052C76" w:rsidP="00052C76">
      <w:pPr>
        <w:numPr>
          <w:ilvl w:val="0"/>
          <w:numId w:val="1"/>
        </w:numPr>
        <w:tabs>
          <w:tab w:val="clear" w:pos="1070"/>
          <w:tab w:val="num" w:pos="540"/>
        </w:tabs>
        <w:ind w:left="540" w:firstLine="169"/>
        <w:rPr>
          <w:u w:val="single"/>
          <w:lang w:val="sr-Latn-CS"/>
        </w:rPr>
      </w:pPr>
      <w:r w:rsidRPr="00D81B35">
        <w:rPr>
          <w:u w:val="single"/>
          <w:lang w:val="sr-Cyrl-CS"/>
        </w:rPr>
        <w:t>ГАРАНТНИ РОК</w:t>
      </w:r>
    </w:p>
    <w:p w:rsidR="00052C76" w:rsidRPr="00D81B35" w:rsidRDefault="00052C76" w:rsidP="00052C76">
      <w:pPr>
        <w:ind w:left="360"/>
        <w:rPr>
          <w:u w:val="single"/>
          <w:lang w:val="sr-Latn-CS"/>
        </w:rPr>
      </w:pPr>
    </w:p>
    <w:p w:rsidR="00052C76" w:rsidRPr="00D81B35" w:rsidRDefault="00052C76" w:rsidP="00052C76">
      <w:pPr>
        <w:pStyle w:val="Heading1"/>
        <w:keepNext w:val="0"/>
        <w:tabs>
          <w:tab w:val="left" w:pos="180"/>
          <w:tab w:val="left" w:pos="360"/>
        </w:tabs>
        <w:jc w:val="both"/>
        <w:rPr>
          <w:b w:val="0"/>
          <w:iCs/>
          <w:sz w:val="24"/>
          <w:lang w:val="sr-Cyrl-CS"/>
        </w:rPr>
      </w:pPr>
      <w:bookmarkStart w:id="6" w:name="_Toc83621822"/>
      <w:bookmarkStart w:id="7" w:name="_Toc83621995"/>
      <w:bookmarkStart w:id="8" w:name="_Toc83622144"/>
      <w:bookmarkStart w:id="9" w:name="_Toc87238335"/>
      <w:bookmarkStart w:id="10" w:name="_Toc91645115"/>
      <w:bookmarkStart w:id="11" w:name="_Toc95628898"/>
      <w:bookmarkStart w:id="12" w:name="_Toc95632801"/>
      <w:bookmarkStart w:id="13" w:name="_Toc95634791"/>
      <w:bookmarkStart w:id="14" w:name="_Toc96309551"/>
      <w:bookmarkStart w:id="15" w:name="_Toc101156176"/>
      <w:bookmarkStart w:id="16" w:name="_Toc84040995"/>
      <w:bookmarkStart w:id="17" w:name="_Toc84041032"/>
      <w:bookmarkStart w:id="18" w:name="_Toc84041085"/>
      <w:bookmarkStart w:id="19" w:name="_Toc84132158"/>
      <w:bookmarkStart w:id="20" w:name="_Toc84132541"/>
      <w:bookmarkStart w:id="21" w:name="_Toc86132203"/>
      <w:bookmarkStart w:id="22" w:name="_Toc86216874"/>
      <w:bookmarkStart w:id="23" w:name="_Toc86469156"/>
      <w:bookmarkStart w:id="24" w:name="_Toc86469671"/>
      <w:bookmarkStart w:id="25" w:name="_Toc86559040"/>
      <w:r w:rsidRPr="00D81B35">
        <w:rPr>
          <w:b w:val="0"/>
          <w:iCs/>
          <w:sz w:val="24"/>
          <w:lang w:val="sr-Cyrl-CS"/>
        </w:rPr>
        <w:tab/>
      </w:r>
      <w:r w:rsidRPr="00D81B35">
        <w:rPr>
          <w:b w:val="0"/>
          <w:iCs/>
          <w:sz w:val="24"/>
          <w:lang w:val="sr-Cyrl-CS"/>
        </w:rPr>
        <w:tab/>
      </w:r>
      <w:r w:rsidRPr="00D81B35">
        <w:rPr>
          <w:b w:val="0"/>
          <w:iCs/>
          <w:sz w:val="24"/>
          <w:lang w:val="sr-Cyrl-CS"/>
        </w:rPr>
        <w:tab/>
        <w:t xml:space="preserve">Понуђени гарантни рок не сме бити краћи од </w:t>
      </w:r>
      <w:r>
        <w:rPr>
          <w:b w:val="0"/>
          <w:iCs/>
          <w:sz w:val="24"/>
          <w:lang w:val="sr-Cyrl-CS"/>
        </w:rPr>
        <w:t>шест (</w:t>
      </w:r>
      <w:r w:rsidRPr="00D81B35">
        <w:rPr>
          <w:b w:val="0"/>
          <w:iCs/>
          <w:sz w:val="24"/>
          <w:lang w:val="sr-Cyrl-CS"/>
        </w:rPr>
        <w:t>6</w:t>
      </w:r>
      <w:r>
        <w:rPr>
          <w:b w:val="0"/>
          <w:iCs/>
          <w:sz w:val="24"/>
          <w:lang w:val="sr-Cyrl-CS"/>
        </w:rPr>
        <w:t>)</w:t>
      </w:r>
      <w:r w:rsidRPr="00D81B35">
        <w:rPr>
          <w:b w:val="0"/>
          <w:iCs/>
          <w:sz w:val="24"/>
          <w:lang w:val="sr-Cyrl-CS"/>
        </w:rPr>
        <w:t xml:space="preserve"> месец</w:t>
      </w:r>
      <w:bookmarkEnd w:id="6"/>
      <w:bookmarkEnd w:id="7"/>
      <w:bookmarkEnd w:id="8"/>
      <w:bookmarkEnd w:id="9"/>
      <w:bookmarkEnd w:id="10"/>
      <w:bookmarkEnd w:id="11"/>
      <w:bookmarkEnd w:id="12"/>
      <w:bookmarkEnd w:id="13"/>
      <w:bookmarkEnd w:id="14"/>
      <w:bookmarkEnd w:id="15"/>
      <w:r w:rsidRPr="00D81B35">
        <w:rPr>
          <w:b w:val="0"/>
          <w:iCs/>
          <w:sz w:val="24"/>
          <w:lang w:val="sr-Cyrl-CS"/>
        </w:rPr>
        <w:t>и за сваку извршену услугу</w:t>
      </w:r>
      <w:r>
        <w:rPr>
          <w:b w:val="0"/>
          <w:iCs/>
          <w:sz w:val="24"/>
          <w:lang w:val="sr-Cyrl-CS"/>
        </w:rPr>
        <w:t>, а 12 (дванаест) месеци за сваки</w:t>
      </w:r>
      <w:r w:rsidRPr="00D81B35">
        <w:rPr>
          <w:b w:val="0"/>
          <w:iCs/>
          <w:sz w:val="24"/>
          <w:lang w:val="sr-Cyrl-CS"/>
        </w:rPr>
        <w:t xml:space="preserve"> уграђени део.</w:t>
      </w:r>
    </w:p>
    <w:p w:rsidR="00052C76" w:rsidRPr="00D81B35" w:rsidRDefault="00052C76" w:rsidP="00052C76">
      <w:pPr>
        <w:tabs>
          <w:tab w:val="left" w:pos="180"/>
        </w:tabs>
        <w:jc w:val="both"/>
        <w:rPr>
          <w:bCs/>
          <w:lang w:val="ru-RU"/>
        </w:rPr>
      </w:pPr>
      <w:bookmarkStart w:id="26" w:name="_Toc95628899"/>
      <w:bookmarkStart w:id="27" w:name="_Toc95632802"/>
      <w:bookmarkStart w:id="28" w:name="_Toc95634792"/>
      <w:bookmarkStart w:id="29" w:name="_Toc96309552"/>
      <w:bookmarkStart w:id="30" w:name="_Toc95628900"/>
      <w:bookmarkStart w:id="31" w:name="_Toc95632803"/>
      <w:bookmarkStart w:id="32" w:name="_Toc95634793"/>
      <w:bookmarkStart w:id="33" w:name="_Toc96309553"/>
      <w:bookmarkStart w:id="34" w:name="_Toc101156177"/>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D81B35">
        <w:rPr>
          <w:bCs/>
          <w:lang w:val="sr-Cyrl-CS"/>
        </w:rPr>
        <w:tab/>
      </w:r>
      <w:r w:rsidRPr="00D81B35">
        <w:rPr>
          <w:bCs/>
          <w:lang w:val="sr-Cyrl-CS"/>
        </w:rPr>
        <w:tab/>
        <w:t>Гаранција почиње да важи од дана</w:t>
      </w:r>
      <w:r w:rsidRPr="00D81B35">
        <w:rPr>
          <w:bCs/>
          <w:lang w:val="ru-RU"/>
        </w:rPr>
        <w:t xml:space="preserve"> </w:t>
      </w:r>
      <w:r w:rsidRPr="00D81B35">
        <w:rPr>
          <w:bCs/>
          <w:lang w:val="sr-Cyrl-CS"/>
        </w:rPr>
        <w:t>квалитативног пријема извршене услуге или уграђеног дела</w:t>
      </w:r>
      <w:r w:rsidRPr="00D81B35">
        <w:rPr>
          <w:bCs/>
          <w:lang w:val="ru-RU"/>
        </w:rPr>
        <w:t xml:space="preserve">. </w:t>
      </w:r>
    </w:p>
    <w:p w:rsidR="00052C76" w:rsidRPr="00D81B35" w:rsidRDefault="00052C76" w:rsidP="00052C76">
      <w:pPr>
        <w:tabs>
          <w:tab w:val="left" w:pos="180"/>
        </w:tabs>
        <w:ind w:firstLine="720"/>
        <w:jc w:val="both"/>
        <w:rPr>
          <w:bCs/>
          <w:lang w:val="ru-RU"/>
        </w:rPr>
      </w:pPr>
      <w:r w:rsidRPr="00D81B35">
        <w:rPr>
          <w:bCs/>
          <w:lang w:val="ru-RU"/>
        </w:rPr>
        <w:t>Понуђач мора без накнаде да отклони све евентуалне недостатке, који се уоче у гарантном року, као и после истека гарантног рока уколико потичу од производних грешака и скривених мана.</w:t>
      </w:r>
    </w:p>
    <w:bookmarkEnd w:id="30"/>
    <w:bookmarkEnd w:id="31"/>
    <w:bookmarkEnd w:id="32"/>
    <w:bookmarkEnd w:id="33"/>
    <w:bookmarkEnd w:id="34"/>
    <w:p w:rsidR="00052C76" w:rsidRDefault="00052C76" w:rsidP="00052C76">
      <w:pPr>
        <w:ind w:left="720"/>
        <w:rPr>
          <w:u w:val="single"/>
          <w:lang w:val="sr-Cyrl-CS"/>
        </w:rPr>
      </w:pPr>
    </w:p>
    <w:p w:rsidR="00F17C60" w:rsidRPr="00F17C60" w:rsidRDefault="00E125F7" w:rsidP="00F17C60">
      <w:pPr>
        <w:numPr>
          <w:ilvl w:val="0"/>
          <w:numId w:val="1"/>
        </w:numPr>
        <w:tabs>
          <w:tab w:val="clear" w:pos="1070"/>
          <w:tab w:val="num" w:pos="720"/>
          <w:tab w:val="left" w:pos="1080"/>
        </w:tabs>
        <w:ind w:left="720" w:firstLine="0"/>
        <w:rPr>
          <w:u w:val="single"/>
          <w:lang w:val="sr-Cyrl-CS"/>
        </w:rPr>
      </w:pPr>
      <w:r>
        <w:rPr>
          <w:u w:val="single"/>
          <w:lang w:val="sr-Cyrl-CS"/>
        </w:rPr>
        <w:t xml:space="preserve">МЕНИЦА КАО </w:t>
      </w:r>
      <w:r w:rsidR="00F17C60" w:rsidRPr="00F17C60">
        <w:rPr>
          <w:u w:val="single"/>
          <w:lang w:val="sr-Cyrl-CS"/>
        </w:rPr>
        <w:t>СРЕДСТВО ОБЕЗБЕЂЕЊА</w:t>
      </w:r>
    </w:p>
    <w:p w:rsidR="00F17C60" w:rsidRPr="00F17C60" w:rsidRDefault="00F17C60" w:rsidP="00F17C60">
      <w:pPr>
        <w:ind w:left="720"/>
        <w:rPr>
          <w:u w:val="single"/>
          <w:lang w:val="sr-Latn-CS"/>
        </w:rPr>
      </w:pPr>
    </w:p>
    <w:p w:rsidR="00B66233" w:rsidRPr="0087359B" w:rsidRDefault="00E125F7" w:rsidP="00B66233">
      <w:pPr>
        <w:autoSpaceDE w:val="0"/>
        <w:autoSpaceDN w:val="0"/>
        <w:adjustRightInd w:val="0"/>
        <w:ind w:firstLine="720"/>
        <w:jc w:val="both"/>
        <w:rPr>
          <w:color w:val="000000"/>
          <w:lang w:val="sr-Cyrl-CS"/>
        </w:rPr>
      </w:pPr>
      <w:r>
        <w:rPr>
          <w:lang w:val="sr-Cyrl-CS"/>
        </w:rPr>
        <w:t xml:space="preserve"> </w:t>
      </w:r>
      <w:r w:rsidR="00B66233">
        <w:rPr>
          <w:color w:val="000000"/>
          <w:lang w:val="sr-Cyrl-CS"/>
        </w:rPr>
        <w:t>Понуђа</w:t>
      </w:r>
      <w:r w:rsidR="00B66233" w:rsidRPr="00CF660A">
        <w:rPr>
          <w:color w:val="000000"/>
        </w:rPr>
        <w:t xml:space="preserve"> се </w:t>
      </w:r>
      <w:r w:rsidR="00B66233" w:rsidRPr="00CF660A">
        <w:t xml:space="preserve">обавезује да приликом закључења уговора достави меницу, као </w:t>
      </w:r>
      <w:r w:rsidR="00B66233">
        <w:t xml:space="preserve">финансијско </w:t>
      </w:r>
      <w:r w:rsidR="00B66233" w:rsidRPr="00CF660A">
        <w:t xml:space="preserve">средство </w:t>
      </w:r>
      <w:r w:rsidR="00B66233">
        <w:t xml:space="preserve">обезбеђења </w:t>
      </w:r>
      <w:r w:rsidR="00B66233" w:rsidRPr="00CF660A">
        <w:t xml:space="preserve">за добро извршење посла, у висини од 10% од вредности уговора </w:t>
      </w:r>
      <w:r w:rsidR="00B66233">
        <w:rPr>
          <w:lang w:val="sr-Cyrl-CS"/>
        </w:rPr>
        <w:t>без ПДВ</w:t>
      </w:r>
      <w:r w:rsidR="00B66233" w:rsidRPr="00CF660A">
        <w:t xml:space="preserve">, менично овлашћење и копију картона депонованих потписа. </w:t>
      </w:r>
    </w:p>
    <w:p w:rsidR="00B66233" w:rsidRPr="00CF660A" w:rsidRDefault="00B66233" w:rsidP="00B66233">
      <w:pPr>
        <w:autoSpaceDE w:val="0"/>
        <w:autoSpaceDN w:val="0"/>
        <w:adjustRightInd w:val="0"/>
        <w:ind w:firstLine="720"/>
        <w:jc w:val="both"/>
      </w:pPr>
      <w:r w:rsidRPr="00CF660A">
        <w:t>Меница мора бити потписана од</w:t>
      </w:r>
      <w:r>
        <w:t xml:space="preserve"> стране овлашћеног лица понуђача</w:t>
      </w:r>
      <w:r w:rsidRPr="00CF660A">
        <w:t>.</w:t>
      </w:r>
    </w:p>
    <w:p w:rsidR="00B66233" w:rsidRDefault="00B66233" w:rsidP="00B66233">
      <w:pPr>
        <w:autoSpaceDE w:val="0"/>
        <w:autoSpaceDN w:val="0"/>
        <w:adjustRightInd w:val="0"/>
        <w:ind w:firstLine="720"/>
        <w:jc w:val="both"/>
      </w:pPr>
      <w:r w:rsidRPr="00CF660A">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w:t>
      </w:r>
      <w:r>
        <w:t xml:space="preserve"> дана од дана истека уговора, односно ситека рока од годину дана)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B66233" w:rsidRPr="00CF660A" w:rsidRDefault="00B66233" w:rsidP="00B66233">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B66233" w:rsidRPr="00CF660A" w:rsidRDefault="00B66233" w:rsidP="00B66233">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w:t>
      </w:r>
      <w:r>
        <w:rPr>
          <w:color w:val="000000"/>
        </w:rPr>
        <w:t>предмет из члана 1. овог уговора не буде реализован</w:t>
      </w:r>
      <w:r w:rsidRPr="00CF660A">
        <w:rPr>
          <w:color w:val="000000"/>
        </w:rPr>
        <w:t xml:space="preserve"> у роковима и на начин предвиђен условима из </w:t>
      </w:r>
      <w:r>
        <w:rPr>
          <w:color w:val="000000"/>
        </w:rPr>
        <w:t>овог</w:t>
      </w:r>
      <w:r w:rsidRPr="00CF660A">
        <w:rPr>
          <w:color w:val="000000"/>
        </w:rPr>
        <w:t xml:space="preserve"> уговора.</w:t>
      </w:r>
    </w:p>
    <w:p w:rsidR="00F17C60" w:rsidRPr="00F17C60" w:rsidRDefault="00F17C60" w:rsidP="00F17C60">
      <w:pPr>
        <w:tabs>
          <w:tab w:val="num" w:pos="720"/>
        </w:tabs>
        <w:ind w:left="720"/>
        <w:rPr>
          <w:u w:val="single"/>
          <w:lang w:val="sr-Cyrl-CS"/>
        </w:rPr>
      </w:pPr>
    </w:p>
    <w:p w:rsidR="00562D9D" w:rsidRPr="00AC2E22" w:rsidRDefault="00562D9D" w:rsidP="00562D9D">
      <w:pPr>
        <w:numPr>
          <w:ilvl w:val="0"/>
          <w:numId w:val="1"/>
        </w:numPr>
        <w:tabs>
          <w:tab w:val="clear" w:pos="1070"/>
          <w:tab w:val="num" w:pos="720"/>
        </w:tabs>
        <w:ind w:left="720" w:hanging="153"/>
        <w:rPr>
          <w:u w:val="single"/>
          <w:lang w:val="sr-Cyrl-CS"/>
        </w:rPr>
      </w:pPr>
      <w:r w:rsidRPr="00AC2E22">
        <w:rPr>
          <w:u w:val="single"/>
          <w:lang w:val="sr-Cyrl-CS"/>
        </w:rPr>
        <w:t>РЕФЕРЕНЦЕ</w:t>
      </w:r>
    </w:p>
    <w:p w:rsidR="00562D9D" w:rsidRPr="00AC2E22" w:rsidRDefault="00562D9D" w:rsidP="00562D9D">
      <w:pPr>
        <w:ind w:left="720"/>
        <w:rPr>
          <w:u w:val="single"/>
          <w:lang w:val="sr-Cyrl-CS"/>
        </w:rPr>
      </w:pPr>
    </w:p>
    <w:p w:rsidR="00562D9D" w:rsidRPr="00DC1E62" w:rsidRDefault="007E19F7" w:rsidP="00562D9D">
      <w:pPr>
        <w:pStyle w:val="normal0"/>
        <w:spacing w:before="0" w:beforeAutospacing="0" w:after="0" w:afterAutospacing="0"/>
        <w:ind w:firstLine="810"/>
        <w:jc w:val="both"/>
        <w:rPr>
          <w:rFonts w:ascii="Times New Roman" w:hAnsi="Times New Roman" w:cs="Times New Roman"/>
          <w:sz w:val="24"/>
          <w:szCs w:val="24"/>
        </w:rPr>
      </w:pPr>
      <w:r w:rsidRPr="00DC1E62">
        <w:rPr>
          <w:rFonts w:ascii="Times New Roman" w:hAnsi="Times New Roman"/>
          <w:sz w:val="24"/>
          <w:szCs w:val="24"/>
          <w:lang w:val="sr-Cyrl-CS"/>
        </w:rPr>
        <w:t xml:space="preserve">Као доказ да испуњава неопходни </w:t>
      </w:r>
      <w:r w:rsidRPr="00DC1E62">
        <w:rPr>
          <w:rFonts w:ascii="Times New Roman" w:hAnsi="Times New Roman"/>
          <w:b/>
          <w:sz w:val="24"/>
          <w:szCs w:val="24"/>
          <w:lang w:val="sr-Cyrl-CS"/>
        </w:rPr>
        <w:t xml:space="preserve">пословни капацитет, </w:t>
      </w:r>
      <w:r w:rsidRPr="00DC1E62">
        <w:rPr>
          <w:rFonts w:ascii="Times New Roman" w:hAnsi="Times New Roman"/>
          <w:sz w:val="24"/>
          <w:szCs w:val="24"/>
          <w:lang w:val="sr-Cyrl-CS"/>
        </w:rPr>
        <w:t>понуђач доставља</w:t>
      </w:r>
      <w:r w:rsidRPr="00DC1E62">
        <w:rPr>
          <w:rFonts w:ascii="Times New Roman" w:hAnsi="Times New Roman"/>
          <w:sz w:val="24"/>
          <w:szCs w:val="24"/>
        </w:rPr>
        <w:t xml:space="preserve"> </w:t>
      </w:r>
      <w:proofErr w:type="spellStart"/>
      <w:r w:rsidRPr="00DC1E62">
        <w:rPr>
          <w:rFonts w:ascii="Times New Roman" w:hAnsi="Times New Roman"/>
          <w:sz w:val="24"/>
          <w:szCs w:val="24"/>
        </w:rPr>
        <w:t>попуњен</w:t>
      </w:r>
      <w:proofErr w:type="spellEnd"/>
      <w:r w:rsidRPr="00DC1E62">
        <w:rPr>
          <w:rFonts w:ascii="Times New Roman" w:hAnsi="Times New Roman"/>
          <w:sz w:val="24"/>
          <w:szCs w:val="24"/>
          <w:lang w:val="sr-Cyrl-CS"/>
        </w:rPr>
        <w:t xml:space="preserve"> </w:t>
      </w:r>
      <w:r w:rsidRPr="00DC1E62">
        <w:rPr>
          <w:rFonts w:ascii="Times New Roman" w:hAnsi="Times New Roman"/>
          <w:b/>
          <w:sz w:val="24"/>
          <w:szCs w:val="24"/>
        </w:rPr>
        <w:t>О</w:t>
      </w:r>
      <w:r w:rsidRPr="00DC1E62">
        <w:rPr>
          <w:rFonts w:ascii="Times New Roman" w:hAnsi="Times New Roman"/>
          <w:b/>
          <w:sz w:val="24"/>
          <w:szCs w:val="24"/>
          <w:lang w:val="sr-Cyrl-CS"/>
        </w:rPr>
        <w:t>бра</w:t>
      </w:r>
      <w:proofErr w:type="spellStart"/>
      <w:r w:rsidRPr="00DC1E62">
        <w:rPr>
          <w:rFonts w:ascii="Times New Roman" w:hAnsi="Times New Roman"/>
          <w:b/>
          <w:sz w:val="24"/>
          <w:szCs w:val="24"/>
        </w:rPr>
        <w:t>за</w:t>
      </w:r>
      <w:proofErr w:type="spellEnd"/>
      <w:r w:rsidRPr="00DC1E62">
        <w:rPr>
          <w:rFonts w:ascii="Times New Roman" w:hAnsi="Times New Roman"/>
          <w:b/>
          <w:sz w:val="24"/>
          <w:szCs w:val="24"/>
          <w:lang w:val="sr-Cyrl-CS"/>
        </w:rPr>
        <w:t>ц „Референце понуђача“</w:t>
      </w:r>
      <w:r w:rsidRPr="00DC1E62">
        <w:rPr>
          <w:rFonts w:ascii="Times New Roman" w:hAnsi="Times New Roman"/>
          <w:sz w:val="24"/>
          <w:szCs w:val="24"/>
          <w:lang w:val="sr-Cyrl-CS"/>
        </w:rPr>
        <w:t xml:space="preserve"> (</w:t>
      </w:r>
      <w:r w:rsidRPr="00DC1E62">
        <w:rPr>
          <w:rFonts w:ascii="Times New Roman" w:hAnsi="Times New Roman"/>
          <w:b/>
          <w:sz w:val="24"/>
          <w:szCs w:val="24"/>
          <w:lang w:val="sr-Cyrl-CS"/>
        </w:rPr>
        <w:t>Одељак XI</w:t>
      </w:r>
      <w:r w:rsidR="00525323">
        <w:rPr>
          <w:rFonts w:ascii="Times New Roman" w:hAnsi="Times New Roman"/>
          <w:b/>
          <w:sz w:val="24"/>
          <w:szCs w:val="24"/>
        </w:rPr>
        <w:t>V</w:t>
      </w:r>
      <w:r w:rsidRPr="00DC1E62">
        <w:rPr>
          <w:rFonts w:ascii="Times New Roman" w:hAnsi="Times New Roman"/>
          <w:sz w:val="24"/>
          <w:szCs w:val="24"/>
          <w:lang w:val="sr-Cyrl-CS"/>
        </w:rPr>
        <w:t xml:space="preserve">), потписан од стране овлашћеног лица наручиоца посла, </w:t>
      </w:r>
      <w:r w:rsidR="00694B97" w:rsidRPr="00DC1E62">
        <w:rPr>
          <w:rFonts w:ascii="Times New Roman" w:hAnsi="Times New Roman"/>
          <w:sz w:val="24"/>
          <w:szCs w:val="24"/>
          <w:lang w:val="sr-Cyrl-CS"/>
        </w:rPr>
        <w:t xml:space="preserve">који се односи на најмање један закључен и успешно реализован уговор о одржавању </w:t>
      </w:r>
      <w:r w:rsidR="00694B97" w:rsidRPr="00DC1E62">
        <w:rPr>
          <w:rFonts w:ascii="Times New Roman" w:hAnsi="Times New Roman"/>
          <w:sz w:val="24"/>
          <w:szCs w:val="24"/>
        </w:rPr>
        <w:t>сличних или истих антенских стубова</w:t>
      </w:r>
      <w:r w:rsidR="00694B97" w:rsidRPr="00DC1E62">
        <w:rPr>
          <w:rFonts w:ascii="Times New Roman" w:hAnsi="Times New Roman"/>
          <w:sz w:val="24"/>
          <w:szCs w:val="24"/>
          <w:lang w:val="sr-Cyrl-CS"/>
        </w:rPr>
        <w:t>, у последњих пет година,</w:t>
      </w:r>
      <w:r w:rsidR="00694B97" w:rsidRPr="00DC1E62">
        <w:rPr>
          <w:rFonts w:ascii="Times New Roman" w:hAnsi="Times New Roman"/>
          <w:sz w:val="24"/>
          <w:szCs w:val="24"/>
        </w:rPr>
        <w:t xml:space="preserve"> рачунајући од дана објављивања Позива за подношење понуда, са што више детаља о предмету уговора</w:t>
      </w:r>
      <w:r w:rsidRPr="00DC1E62">
        <w:rPr>
          <w:rFonts w:ascii="Times New Roman" w:hAnsi="Times New Roman"/>
          <w:sz w:val="24"/>
          <w:szCs w:val="24"/>
        </w:rPr>
        <w:t>.</w:t>
      </w:r>
    </w:p>
    <w:p w:rsidR="007E19F7" w:rsidRPr="00AC2E22" w:rsidRDefault="007E19F7" w:rsidP="007E19F7">
      <w:pPr>
        <w:pStyle w:val="normal0"/>
        <w:spacing w:before="0" w:beforeAutospacing="0" w:after="0" w:afterAutospacing="0"/>
        <w:ind w:firstLine="810"/>
        <w:jc w:val="both"/>
        <w:rPr>
          <w:rFonts w:ascii="Times New Roman" w:hAnsi="Times New Roman" w:cs="Times New Roman"/>
          <w:sz w:val="24"/>
          <w:szCs w:val="24"/>
          <w:lang w:val="sr-Cyrl-CS"/>
        </w:rPr>
      </w:pPr>
      <w:r w:rsidRPr="00DC1E62">
        <w:rPr>
          <w:rFonts w:ascii="Times New Roman" w:hAnsi="Times New Roman" w:cs="Times New Roman"/>
          <w:sz w:val="24"/>
          <w:szCs w:val="24"/>
          <w:lang w:val="sr-Cyrl-CS"/>
        </w:rPr>
        <w:t>У случају већег броја референци, потребно је фотокопирати Образац за сваку референцу посебно и приложити уз понуду.</w:t>
      </w:r>
      <w:r w:rsidRPr="00AC2E22">
        <w:rPr>
          <w:rFonts w:ascii="Times New Roman" w:hAnsi="Times New Roman" w:cs="Times New Roman"/>
          <w:sz w:val="24"/>
          <w:szCs w:val="24"/>
          <w:lang w:val="sr-Cyrl-CS"/>
        </w:rPr>
        <w:t xml:space="preserve"> </w:t>
      </w:r>
    </w:p>
    <w:p w:rsidR="002C49B3" w:rsidRPr="002C49B3" w:rsidRDefault="002C49B3" w:rsidP="00562D9D">
      <w:pPr>
        <w:ind w:left="720"/>
        <w:rPr>
          <w:u w:val="single"/>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lastRenderedPageBreak/>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F17C60" w:rsidRPr="00F17C60" w:rsidRDefault="00F17C60" w:rsidP="002D0E89">
      <w:pPr>
        <w:ind w:firstLine="709"/>
        <w:jc w:val="both"/>
        <w:rPr>
          <w:lang w:val="sr-Cyrl-CS"/>
        </w:rPr>
      </w:pPr>
      <w:r w:rsidRPr="00F17C60">
        <w:rPr>
          <w:lang w:val="sr-Cyrl-CS"/>
        </w:rPr>
        <w:t xml:space="preserve">Додатне информације или појашњења у вези са припремањем понуде заинтересовано лице може тражити </w:t>
      </w:r>
      <w:r w:rsidRPr="00F17C60">
        <w:t>писаним путем, односно путем поште, електронске поште или факсом</w:t>
      </w:r>
      <w:r w:rsidRPr="00F17C60">
        <w:rPr>
          <w:lang w:val="sr-Cyrl-CS"/>
        </w:rPr>
        <w:t>.</w:t>
      </w:r>
    </w:p>
    <w:p w:rsidR="00F17C60" w:rsidRPr="00F17C60" w:rsidRDefault="00F17C60" w:rsidP="00F17C60">
      <w:pPr>
        <w:shd w:val="clear" w:color="auto" w:fill="FFFFFF"/>
        <w:jc w:val="both"/>
        <w:rPr>
          <w:lang w:val="sr-Cyrl-CS"/>
        </w:rPr>
      </w:pPr>
      <w:r w:rsidRPr="00F17C60">
        <w:rPr>
          <w:lang w:val="sr-Cyrl-CS"/>
        </w:rPr>
        <w:tab/>
        <w:t xml:space="preserve">Наручилац ће у року од три дана од дана пријема захтева за додатно објашњење, </w:t>
      </w:r>
      <w:r w:rsidRPr="00F17C60">
        <w:t>одговор објави на Порталу јавних набавки и на својој интернет страници</w:t>
      </w:r>
      <w:r w:rsidRPr="00F17C60">
        <w:rPr>
          <w:lang w:val="sr-Cyrl-CS"/>
        </w:rPr>
        <w:t xml:space="preserve">. </w:t>
      </w:r>
    </w:p>
    <w:p w:rsidR="00F17C60" w:rsidRPr="00F17C60" w:rsidRDefault="00F17C60" w:rsidP="00F17C60">
      <w:pPr>
        <w:ind w:firstLine="720"/>
        <w:jc w:val="both"/>
        <w:rPr>
          <w:strike/>
          <w:lang w:val="sr-Cyrl-CS"/>
        </w:rPr>
      </w:pPr>
      <w:r w:rsidRPr="00F17C60">
        <w:rPr>
          <w:lang w:val="sr-Cyrl-CS"/>
        </w:rPr>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1E6B83" w:rsidP="00F17C60">
      <w:pPr>
        <w:jc w:val="center"/>
        <w:rPr>
          <w:b/>
          <w:bCs/>
          <w:lang w:val="sr-Cyrl-CS"/>
        </w:rPr>
      </w:pPr>
      <w:r>
        <w:rPr>
          <w:b/>
          <w:bCs/>
          <w:lang w:val="sr-Cyrl-CS"/>
        </w:rPr>
        <w:t>11103</w:t>
      </w:r>
      <w:r w:rsidR="00F17C60" w:rsidRPr="00F17C60">
        <w:rPr>
          <w:b/>
          <w:bCs/>
          <w:lang w:val="sr-Cyrl-CS"/>
        </w:rPr>
        <w:t xml:space="preserve"> Београд</w:t>
      </w:r>
    </w:p>
    <w:p w:rsidR="00F17C60" w:rsidRPr="00F17C60" w:rsidRDefault="00F17C60" w:rsidP="00F17C60">
      <w:pPr>
        <w:jc w:val="center"/>
        <w:rPr>
          <w:b/>
          <w:bCs/>
          <w:lang w:val="sr-Cyrl-CS"/>
        </w:rPr>
      </w:pPr>
      <w:r w:rsidRPr="00F17C60">
        <w:rPr>
          <w:b/>
          <w:bCs/>
          <w:lang w:val="sr-Cyrl-CS"/>
        </w:rPr>
        <w:t>Палмотићева број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3A4D7A">
        <w:rPr>
          <w:b/>
          <w:lang w:val="sr-Cyrl-CS"/>
        </w:rPr>
        <w:t xml:space="preserve"> набавка добара број 1-02-4047-</w:t>
      </w:r>
      <w:r w:rsidR="006F613A">
        <w:rPr>
          <w:b/>
        </w:rPr>
        <w:t>7</w:t>
      </w:r>
      <w:r w:rsidR="003A4D7A">
        <w:rPr>
          <w:b/>
          <w:lang w:val="sr-Cyrl-CS"/>
        </w:rPr>
        <w:t>/1</w:t>
      </w:r>
      <w:r w:rsidR="003A4D7A">
        <w:rPr>
          <w:b/>
        </w:rPr>
        <w:t>8</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590EA4" w:rsidRDefault="00590EA4" w:rsidP="00590EA4">
      <w:pPr>
        <w:autoSpaceDE w:val="0"/>
        <w:autoSpaceDN w:val="0"/>
        <w:adjustRightInd w:val="0"/>
        <w:ind w:firstLine="720"/>
        <w:jc w:val="both"/>
      </w:pPr>
      <w:r w:rsidRPr="00D67049">
        <w:rPr>
          <w:lang w:val="sr-Cyrl-CS"/>
        </w:rPr>
        <w:t xml:space="preserve">Додатне информације </w:t>
      </w:r>
      <w:r w:rsidRPr="00F17C60">
        <w:rPr>
          <w:lang w:val="sr-Cyrl-CS"/>
        </w:rPr>
        <w:t xml:space="preserve">или појашњења у вези са припремањем понуде </w:t>
      </w:r>
      <w:r w:rsidRPr="00D67049">
        <w:rPr>
          <w:lang w:val="sr-Cyrl-CS"/>
        </w:rPr>
        <w:t xml:space="preserve">могу се </w:t>
      </w:r>
      <w:r w:rsidRPr="00D67049">
        <w:t>тражити</w:t>
      </w:r>
      <w:r w:rsidRPr="00D67049">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w:t>
      </w:r>
      <w:r w:rsidRPr="00D67049">
        <w:rPr>
          <w:lang w:val="en-GB"/>
        </w:rPr>
        <w:t>a</w:t>
      </w:r>
      <w:r w:rsidRPr="00D67049">
        <w:rPr>
          <w:lang w:val="sr-Cyrl-CS"/>
        </w:rPr>
        <w:t xml:space="preserve"> </w:t>
      </w:r>
      <w:hyperlink r:id="rId16" w:history="1">
        <w:r w:rsidRPr="00D67049">
          <w:rPr>
            <w:rStyle w:val="Hyperlink"/>
            <w:lang w:val="sr-Latn-CS"/>
          </w:rPr>
          <w:t>slobodan.matovic</w:t>
        </w:r>
        <w:r w:rsidRPr="00D67049">
          <w:rPr>
            <w:rStyle w:val="Hyperlink"/>
          </w:rPr>
          <w:t>@ratel.rs</w:t>
        </w:r>
      </w:hyperlink>
      <w:r w:rsidRPr="00D67049">
        <w:t xml:space="preserve"> i </w:t>
      </w:r>
      <w:hyperlink r:id="rId17" w:history="1">
        <w:r w:rsidRPr="00D67049">
          <w:rPr>
            <w:rStyle w:val="Hyperlink"/>
          </w:rPr>
          <w:t>dejan.jaksic@ratel.rs</w:t>
        </w:r>
      </w:hyperlink>
      <w:r w:rsidRPr="00D67049">
        <w:t>.</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F17C60">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17C60" w:rsidRPr="002D0E89" w:rsidRDefault="00F17C60" w:rsidP="002D0E89">
      <w:pPr>
        <w:tabs>
          <w:tab w:val="left" w:pos="1080"/>
        </w:tabs>
        <w:jc w:val="both"/>
        <w:rPr>
          <w:lang w:val="sr-Cyrl-CS"/>
        </w:rPr>
      </w:pPr>
      <w:r w:rsidRPr="00F17C60">
        <w:rPr>
          <w:color w:val="FFFFFF"/>
          <w:lang w:val="sr-Cyrl-CS"/>
        </w:rPr>
        <w:t xml:space="preserve">орене а за коначно извршење посла, о  </w:t>
      </w: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F17C60" w:rsidRDefault="00F17C60" w:rsidP="00F17C60">
      <w:pPr>
        <w:tabs>
          <w:tab w:val="num" w:pos="720"/>
        </w:tabs>
        <w:ind w:firstLine="720"/>
        <w:jc w:val="both"/>
      </w:pPr>
      <w:r w:rsidRPr="00F17C60">
        <w:lastRenderedPageBreak/>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p>
    <w:p w:rsidR="00F17C60" w:rsidRPr="00F17C60" w:rsidRDefault="00F17C60" w:rsidP="00F17C60">
      <w:pPr>
        <w:tabs>
          <w:tab w:val="num" w:pos="720"/>
        </w:tabs>
        <w:ind w:firstLine="720"/>
        <w:jc w:val="both"/>
      </w:pPr>
      <w:r w:rsidRPr="00F17C60">
        <w:t xml:space="preserve">1) поступао супротно забрани из чл. 23. и 25. Закона о јавним набавкама; </w:t>
      </w:r>
    </w:p>
    <w:p w:rsidR="00F17C60" w:rsidRPr="00F17C60" w:rsidRDefault="00F17C60" w:rsidP="00F17C60">
      <w:pPr>
        <w:tabs>
          <w:tab w:val="num" w:pos="720"/>
        </w:tabs>
        <w:ind w:firstLine="720"/>
        <w:jc w:val="both"/>
      </w:pPr>
      <w:r w:rsidRPr="00F17C60">
        <w:t xml:space="preserve">2) учинио повреду конкуренције; </w:t>
      </w:r>
    </w:p>
    <w:p w:rsidR="00F17C60" w:rsidRPr="00F17C60" w:rsidRDefault="00F17C60" w:rsidP="00F17C60">
      <w:pPr>
        <w:tabs>
          <w:tab w:val="num" w:pos="720"/>
        </w:tabs>
        <w:ind w:firstLine="720"/>
        <w:jc w:val="both"/>
      </w:pPr>
      <w:r w:rsidRPr="00F17C60">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одбио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17C60" w:rsidRPr="00F17C60" w:rsidRDefault="00F17C60" w:rsidP="00F17C60">
      <w:pPr>
        <w:tabs>
          <w:tab w:val="num" w:pos="720"/>
        </w:tabs>
        <w:ind w:firstLine="720"/>
        <w:jc w:val="both"/>
      </w:pPr>
      <w:r w:rsidRPr="00F17C60">
        <w:t xml:space="preserve">Докази су дефинисани </w:t>
      </w:r>
      <w:r w:rsidRPr="00F17C60">
        <w:rPr>
          <w:lang w:val="sr-Cyrl-CS"/>
        </w:rPr>
        <w:t>чланом 82.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3A4D7A" w:rsidRDefault="00F17C60"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 xml:space="preserve">Републичкој комисији. </w:t>
      </w:r>
    </w:p>
    <w:p w:rsidR="00F17C60" w:rsidRPr="00F17C60" w:rsidRDefault="00F17C60" w:rsidP="00F17C60">
      <w:pPr>
        <w:ind w:firstLine="720"/>
        <w:jc w:val="both"/>
      </w:pPr>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 Закона о јавним набавкама.</w:t>
      </w:r>
    </w:p>
    <w:p w:rsidR="00F17C60" w:rsidRPr="00F17C60" w:rsidRDefault="00F17C60" w:rsidP="00F17C60">
      <w:pPr>
        <w:ind w:firstLine="720"/>
        <w:jc w:val="both"/>
      </w:pPr>
      <w:r w:rsidRPr="00F17C60">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r w:rsidRPr="00F17C60">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17C60" w:rsidRPr="00F17C60" w:rsidRDefault="00F17C60" w:rsidP="00F17C60">
      <w:pPr>
        <w:ind w:firstLine="720"/>
        <w:jc w:val="both"/>
      </w:pPr>
      <w:r w:rsidRPr="00F17C60">
        <w:t xml:space="preserve">Захтев за заштиту права не задржава даље активности наручиоца у поступку јавне набавке у складу са одредбама члана 150. </w:t>
      </w:r>
      <w:r w:rsidRPr="00F17C60">
        <w:rPr>
          <w:lang w:val="sr-Cyrl-CS"/>
        </w:rPr>
        <w:t>Закона о јавним набавкама</w:t>
      </w:r>
      <w:r w:rsidRPr="00F17C60">
        <w:t xml:space="preserve">. </w:t>
      </w:r>
    </w:p>
    <w:p w:rsidR="00F17C60" w:rsidRPr="00F17C60" w:rsidRDefault="00F17C60" w:rsidP="00F17C60">
      <w:pPr>
        <w:ind w:firstLine="720"/>
        <w:jc w:val="both"/>
      </w:pPr>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17C60" w:rsidRPr="00F17C60" w:rsidRDefault="00F17C60" w:rsidP="00F17C60">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6F613A">
        <w:t>1-02-4047-7</w:t>
      </w:r>
      <w:r w:rsidRPr="00F17C60">
        <w:rPr>
          <w:lang w:val="sr-Cyrl-CS"/>
        </w:rPr>
        <w:t>/</w:t>
      </w:r>
      <w:r w:rsidR="003A4D7A">
        <w:t>18</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F17C60" w:rsidRPr="00F17C60" w:rsidRDefault="00F17C60"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lastRenderedPageBreak/>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Default="00F17C60" w:rsidP="003A4D7A">
      <w:pPr>
        <w:ind w:firstLine="720"/>
        <w:jc w:val="both"/>
      </w:pPr>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
    <w:p w:rsidR="003A4D7A" w:rsidRPr="002D0E89" w:rsidRDefault="002D0E89" w:rsidP="003A4D7A">
      <w:pPr>
        <w:ind w:firstLine="720"/>
        <w:sectPr w:rsidR="003A4D7A" w:rsidRPr="002D0E89" w:rsidSect="00DF1250">
          <w:pgSz w:w="11907" w:h="16839" w:code="9"/>
          <w:pgMar w:top="415" w:right="1440" w:bottom="1152" w:left="1440" w:header="576" w:footer="439" w:gutter="0"/>
          <w:cols w:space="708"/>
          <w:titlePg/>
          <w:docGrid w:linePitch="360"/>
        </w:sectPr>
      </w:pPr>
      <w:r>
        <w:t xml:space="preserve"> </w:t>
      </w:r>
    </w:p>
    <w:p w:rsidR="00E61D75" w:rsidRDefault="00E61D75" w:rsidP="00DE6AA1">
      <w:pPr>
        <w:rPr>
          <w:lang w:val="sr-Cyrl-CS"/>
        </w:rPr>
      </w:pPr>
    </w:p>
    <w:p w:rsidR="006F4C73" w:rsidRDefault="006F4C73"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EB4F9F" w:rsidP="00EB4F9F">
      <w:pPr>
        <w:tabs>
          <w:tab w:val="left" w:pos="4536"/>
        </w:tabs>
        <w:autoSpaceDE w:val="0"/>
        <w:autoSpaceDN w:val="0"/>
        <w:adjustRightInd w:val="0"/>
        <w:ind w:firstLine="720"/>
        <w:jc w:val="center"/>
        <w:rPr>
          <w:color w:val="000000"/>
          <w:lang w:val="sr-Cyrl-CS"/>
        </w:rPr>
      </w:pPr>
      <w:r>
        <w:rPr>
          <w:color w:val="000000"/>
          <w:lang w:val="sr-Cyrl-CS"/>
        </w:rPr>
        <w:t xml:space="preserve">                                   </w:t>
      </w:r>
      <w:r w:rsidR="00AE3345">
        <w:rPr>
          <w:color w:val="000000"/>
          <w:lang w:val="sr-Cyrl-CS"/>
        </w:rPr>
        <w:t xml:space="preserve">1) </w:t>
      </w:r>
      <w:r w:rsidR="007E19F7" w:rsidRPr="004E2953">
        <w:rPr>
          <w:color w:val="000000"/>
          <w:lang w:val="sr-Cyrl-CS"/>
        </w:rPr>
        <w:t xml:space="preserve">Дејан Јакшић </w:t>
      </w:r>
      <w:r w:rsidR="00CD54CC">
        <w:rPr>
          <w:color w:val="000000"/>
          <w:lang w:val="sr-Cyrl-CS"/>
        </w:rPr>
        <w:t>– председник</w:t>
      </w:r>
      <w:r w:rsidR="00AE3345">
        <w:rPr>
          <w:color w:val="000000"/>
          <w:lang w:val="sr-Cyrl-CS"/>
        </w:rPr>
        <w:t xml:space="preserve"> комисије </w:t>
      </w:r>
    </w:p>
    <w:p w:rsidR="00AE3345" w:rsidRDefault="00AE3345" w:rsidP="00EB4F9F">
      <w:pPr>
        <w:tabs>
          <w:tab w:val="left" w:pos="4536"/>
        </w:tabs>
        <w:autoSpaceDE w:val="0"/>
        <w:autoSpaceDN w:val="0"/>
        <w:adjustRightInd w:val="0"/>
        <w:ind w:firstLine="720"/>
        <w:jc w:val="right"/>
        <w:rPr>
          <w:color w:val="000000"/>
          <w:lang w:val="sr-Cyrl-CS"/>
        </w:rPr>
      </w:pPr>
    </w:p>
    <w:p w:rsidR="00AE3345" w:rsidRDefault="00AE3345" w:rsidP="00EB4F9F">
      <w:pPr>
        <w:tabs>
          <w:tab w:val="left" w:pos="4536"/>
        </w:tabs>
        <w:autoSpaceDE w:val="0"/>
        <w:autoSpaceDN w:val="0"/>
        <w:adjustRightInd w:val="0"/>
        <w:ind w:firstLine="720"/>
        <w:jc w:val="right"/>
        <w:rPr>
          <w:color w:val="000000"/>
        </w:rPr>
      </w:pPr>
      <w:r>
        <w:rPr>
          <w:color w:val="000000"/>
          <w:lang w:val="sr-Cyrl-CS"/>
        </w:rPr>
        <w:t>___________________________</w:t>
      </w:r>
    </w:p>
    <w:p w:rsidR="00AE3345" w:rsidRDefault="00AE3345" w:rsidP="00EB4F9F">
      <w:pPr>
        <w:tabs>
          <w:tab w:val="left" w:pos="4536"/>
        </w:tabs>
        <w:autoSpaceDE w:val="0"/>
        <w:autoSpaceDN w:val="0"/>
        <w:adjustRightInd w:val="0"/>
        <w:ind w:firstLine="720"/>
        <w:jc w:val="right"/>
        <w:rPr>
          <w:color w:val="000000"/>
        </w:rPr>
      </w:pPr>
    </w:p>
    <w:p w:rsidR="00AE3345" w:rsidRDefault="00EB4F9F" w:rsidP="00EB4F9F">
      <w:pPr>
        <w:tabs>
          <w:tab w:val="left" w:pos="4536"/>
        </w:tabs>
        <w:autoSpaceDE w:val="0"/>
        <w:autoSpaceDN w:val="0"/>
        <w:adjustRightInd w:val="0"/>
        <w:ind w:left="720" w:firstLine="720"/>
        <w:jc w:val="center"/>
        <w:rPr>
          <w:color w:val="000000"/>
          <w:lang w:val="sr-Cyrl-CS"/>
        </w:rPr>
      </w:pPr>
      <w:r>
        <w:rPr>
          <w:color w:val="000000"/>
          <w:lang w:val="sr-Cyrl-CS"/>
        </w:rPr>
        <w:t xml:space="preserve">                </w:t>
      </w:r>
      <w:r w:rsidR="00CD54CC">
        <w:rPr>
          <w:color w:val="000000"/>
          <w:lang w:val="sr-Cyrl-CS"/>
        </w:rPr>
        <w:t>2)</w:t>
      </w:r>
      <w:r w:rsidR="006A503C">
        <w:rPr>
          <w:color w:val="000000"/>
        </w:rPr>
        <w:t xml:space="preserve"> </w:t>
      </w:r>
      <w:proofErr w:type="spellStart"/>
      <w:r w:rsidR="007E19F7">
        <w:rPr>
          <w:color w:val="000000"/>
        </w:rPr>
        <w:t>Душко</w:t>
      </w:r>
      <w:proofErr w:type="spellEnd"/>
      <w:r w:rsidR="007E19F7">
        <w:rPr>
          <w:color w:val="000000"/>
        </w:rPr>
        <w:t xml:space="preserve"> </w:t>
      </w:r>
      <w:proofErr w:type="spellStart"/>
      <w:r w:rsidR="007E19F7">
        <w:rPr>
          <w:color w:val="000000"/>
        </w:rPr>
        <w:t>Костић</w:t>
      </w:r>
      <w:proofErr w:type="spellEnd"/>
      <w:r w:rsidR="00AE3345">
        <w:rPr>
          <w:color w:val="000000"/>
          <w:lang w:val="sr-Cyrl-CS"/>
        </w:rPr>
        <w:t xml:space="preserve"> – члан комисије </w:t>
      </w:r>
    </w:p>
    <w:p w:rsidR="00AE3345" w:rsidRDefault="00AE3345" w:rsidP="00EB4F9F">
      <w:pPr>
        <w:tabs>
          <w:tab w:val="left" w:pos="4536"/>
        </w:tabs>
        <w:autoSpaceDE w:val="0"/>
        <w:autoSpaceDN w:val="0"/>
        <w:adjustRightInd w:val="0"/>
        <w:ind w:left="720" w:firstLine="720"/>
        <w:jc w:val="right"/>
        <w:rPr>
          <w:color w:val="000000"/>
          <w:lang w:val="sr-Cyrl-CS"/>
        </w:rPr>
      </w:pPr>
    </w:p>
    <w:p w:rsidR="00AE3345" w:rsidRDefault="00AE3345" w:rsidP="00EB4F9F">
      <w:pPr>
        <w:tabs>
          <w:tab w:val="left" w:pos="4536"/>
        </w:tabs>
        <w:autoSpaceDE w:val="0"/>
        <w:autoSpaceDN w:val="0"/>
        <w:adjustRightInd w:val="0"/>
        <w:ind w:left="720" w:firstLine="720"/>
        <w:jc w:val="right"/>
        <w:rPr>
          <w:color w:val="000000"/>
        </w:rPr>
      </w:pPr>
      <w:r>
        <w:rPr>
          <w:color w:val="000000"/>
          <w:lang w:val="sr-Cyrl-CS"/>
        </w:rPr>
        <w:t>___________________________</w:t>
      </w:r>
    </w:p>
    <w:p w:rsidR="00AE3345" w:rsidRDefault="00AE3345" w:rsidP="00EB4F9F">
      <w:pPr>
        <w:tabs>
          <w:tab w:val="left" w:pos="4536"/>
        </w:tabs>
        <w:autoSpaceDE w:val="0"/>
        <w:autoSpaceDN w:val="0"/>
        <w:adjustRightInd w:val="0"/>
        <w:ind w:firstLine="720"/>
        <w:jc w:val="right"/>
      </w:pPr>
    </w:p>
    <w:p w:rsidR="00AE3345" w:rsidRDefault="00D0068D" w:rsidP="00EB4F9F">
      <w:pPr>
        <w:tabs>
          <w:tab w:val="left" w:pos="4536"/>
        </w:tabs>
        <w:autoSpaceDE w:val="0"/>
        <w:autoSpaceDN w:val="0"/>
        <w:adjustRightInd w:val="0"/>
        <w:ind w:firstLine="720"/>
        <w:jc w:val="right"/>
        <w:rPr>
          <w:lang w:val="sr-Cyrl-CS"/>
        </w:rPr>
      </w:pPr>
      <w:r>
        <w:t xml:space="preserve">3) </w:t>
      </w:r>
      <w:proofErr w:type="spellStart"/>
      <w:r>
        <w:t>Звонко</w:t>
      </w:r>
      <w:proofErr w:type="spellEnd"/>
      <w:r>
        <w:t xml:space="preserve"> </w:t>
      </w:r>
      <w:proofErr w:type="spellStart"/>
      <w:r>
        <w:t>Мартиновић</w:t>
      </w:r>
      <w:proofErr w:type="spellEnd"/>
      <w:r w:rsidR="00AE3345">
        <w:t xml:space="preserve"> – </w:t>
      </w:r>
      <w:proofErr w:type="spellStart"/>
      <w:r>
        <w:t>заменик</w:t>
      </w:r>
      <w:proofErr w:type="spellEnd"/>
      <w:r>
        <w:t xml:space="preserve"> </w:t>
      </w:r>
      <w:proofErr w:type="spellStart"/>
      <w:r w:rsidR="00AE3345">
        <w:t>члан</w:t>
      </w:r>
      <w:r>
        <w:t>а</w:t>
      </w:r>
      <w:proofErr w:type="spellEnd"/>
      <w:r w:rsidR="00AE3345">
        <w:t xml:space="preserve"> </w:t>
      </w:r>
      <w:r w:rsidR="00AE3345">
        <w:rPr>
          <w:lang w:val="sr-Cyrl-CS"/>
        </w:rPr>
        <w:t>комисије</w:t>
      </w:r>
    </w:p>
    <w:p w:rsidR="00AE3345" w:rsidRDefault="00AE3345" w:rsidP="00EB4F9F">
      <w:pPr>
        <w:tabs>
          <w:tab w:val="left" w:pos="4536"/>
        </w:tabs>
        <w:autoSpaceDE w:val="0"/>
        <w:autoSpaceDN w:val="0"/>
        <w:adjustRightInd w:val="0"/>
        <w:ind w:firstLine="720"/>
        <w:jc w:val="right"/>
        <w:rPr>
          <w:color w:val="000000"/>
          <w:lang w:val="sr-Cyrl-CS"/>
        </w:rPr>
      </w:pPr>
      <w:r>
        <w:rPr>
          <w:lang w:val="sr-Cyrl-CS"/>
        </w:rPr>
        <w:t xml:space="preserve"> </w:t>
      </w:r>
    </w:p>
    <w:p w:rsidR="00AE3345" w:rsidRDefault="00AE3345" w:rsidP="00EB4F9F">
      <w:pPr>
        <w:tabs>
          <w:tab w:val="left" w:pos="4536"/>
        </w:tabs>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618" w:rsidRDefault="007C0618" w:rsidP="001B0891">
      <w:r>
        <w:separator/>
      </w:r>
    </w:p>
  </w:endnote>
  <w:endnote w:type="continuationSeparator" w:id="0">
    <w:p w:rsidR="007C0618" w:rsidRDefault="007C0618"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00000007" w:usb1="00000000" w:usb2="00000000" w:usb3="00000000" w:csb0="00000093"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F8" w:rsidRDefault="00B863F8">
    <w:pPr>
      <w:pStyle w:val="Footer"/>
      <w:jc w:val="right"/>
    </w:pPr>
    <w:r>
      <w:t xml:space="preserve"> </w:t>
    </w:r>
    <w:r w:rsidR="00B454FF">
      <w:rPr>
        <w:b/>
      </w:rPr>
      <w:fldChar w:fldCharType="begin"/>
    </w:r>
    <w:r>
      <w:rPr>
        <w:b/>
      </w:rPr>
      <w:instrText xml:space="preserve"> PAGE </w:instrText>
    </w:r>
    <w:r w:rsidR="00B454FF">
      <w:rPr>
        <w:b/>
      </w:rPr>
      <w:fldChar w:fldCharType="separate"/>
    </w:r>
    <w:r w:rsidR="00EB4F9F">
      <w:rPr>
        <w:b/>
        <w:noProof/>
      </w:rPr>
      <w:t>44</w:t>
    </w:r>
    <w:r w:rsidR="00B454FF">
      <w:rPr>
        <w:b/>
      </w:rPr>
      <w:fldChar w:fldCharType="end"/>
    </w:r>
    <w:r>
      <w:t xml:space="preserve"> </w:t>
    </w:r>
    <w:r>
      <w:rPr>
        <w:lang w:val="sr-Cyrl-CS"/>
      </w:rPr>
      <w:t>од</w:t>
    </w:r>
    <w:r>
      <w:t xml:space="preserve"> </w:t>
    </w:r>
    <w:r w:rsidR="00B454FF">
      <w:rPr>
        <w:b/>
      </w:rPr>
      <w:fldChar w:fldCharType="begin"/>
    </w:r>
    <w:r>
      <w:rPr>
        <w:b/>
      </w:rPr>
      <w:instrText xml:space="preserve"> NUMPAGES  </w:instrText>
    </w:r>
    <w:r w:rsidR="00B454FF">
      <w:rPr>
        <w:b/>
      </w:rPr>
      <w:fldChar w:fldCharType="separate"/>
    </w:r>
    <w:r w:rsidR="00DA4576">
      <w:rPr>
        <w:b/>
        <w:noProof/>
      </w:rPr>
      <w:t>45</w:t>
    </w:r>
    <w:r w:rsidR="00B454FF">
      <w:rPr>
        <w:b/>
      </w:rPr>
      <w:fldChar w:fldCharType="end"/>
    </w:r>
  </w:p>
  <w:p w:rsidR="00B863F8" w:rsidRDefault="00B863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B863F8" w:rsidRDefault="00B863F8">
            <w:pPr>
              <w:pStyle w:val="Footer"/>
              <w:jc w:val="right"/>
            </w:pPr>
            <w:r>
              <w:t xml:space="preserve"> </w:t>
            </w:r>
            <w:r w:rsidR="00B454FF">
              <w:rPr>
                <w:b/>
              </w:rPr>
              <w:fldChar w:fldCharType="begin"/>
            </w:r>
            <w:r>
              <w:rPr>
                <w:b/>
              </w:rPr>
              <w:instrText xml:space="preserve"> PAGE </w:instrText>
            </w:r>
            <w:r w:rsidR="00B454FF">
              <w:rPr>
                <w:b/>
              </w:rPr>
              <w:fldChar w:fldCharType="separate"/>
            </w:r>
            <w:r w:rsidR="00DA4576">
              <w:rPr>
                <w:b/>
                <w:noProof/>
              </w:rPr>
              <w:t>45</w:t>
            </w:r>
            <w:r w:rsidR="00B454FF">
              <w:rPr>
                <w:b/>
              </w:rPr>
              <w:fldChar w:fldCharType="end"/>
            </w:r>
            <w:r>
              <w:t xml:space="preserve"> од </w:t>
            </w:r>
            <w:r w:rsidR="00B454FF">
              <w:rPr>
                <w:b/>
              </w:rPr>
              <w:fldChar w:fldCharType="begin"/>
            </w:r>
            <w:r>
              <w:rPr>
                <w:b/>
              </w:rPr>
              <w:instrText xml:space="preserve"> NUMPAGES  </w:instrText>
            </w:r>
            <w:r w:rsidR="00B454FF">
              <w:rPr>
                <w:b/>
              </w:rPr>
              <w:fldChar w:fldCharType="separate"/>
            </w:r>
            <w:r w:rsidR="00DA4576">
              <w:rPr>
                <w:b/>
                <w:noProof/>
              </w:rPr>
              <w:t>45</w:t>
            </w:r>
            <w:r w:rsidR="00B454FF">
              <w:rPr>
                <w:b/>
              </w:rPr>
              <w:fldChar w:fldCharType="end"/>
            </w:r>
          </w:p>
        </w:sdtContent>
      </w:sdt>
    </w:sdtContent>
  </w:sdt>
  <w:p w:rsidR="00B863F8" w:rsidRDefault="00B863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618" w:rsidRDefault="007C0618" w:rsidP="001B0891">
      <w:r>
        <w:separator/>
      </w:r>
    </w:p>
  </w:footnote>
  <w:footnote w:type="continuationSeparator" w:id="0">
    <w:p w:rsidR="007C0618" w:rsidRDefault="007C0618"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F8" w:rsidRDefault="00B863F8"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B863F8" w:rsidRPr="001D75C5" w:rsidRDefault="00B454FF" w:rsidP="001D75C5">
    <w:pPr>
      <w:jc w:val="center"/>
      <w:rPr>
        <w:iCs/>
        <w:sz w:val="16"/>
        <w:szCs w:val="16"/>
      </w:rPr>
    </w:pPr>
    <w:r w:rsidRPr="00B454FF">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F8" w:rsidRPr="00CB55E8" w:rsidRDefault="00B863F8" w:rsidP="00CB55E8">
    <w:pPr>
      <w:pStyle w:val="Header"/>
      <w:tabs>
        <w:tab w:val="clear" w:pos="4320"/>
        <w:tab w:val="clear" w:pos="8640"/>
        <w:tab w:val="left" w:pos="2272"/>
      </w:tabs>
      <w:rPr>
        <w:noProof/>
      </w:rPr>
    </w:pPr>
    <w:r>
      <w:rPr>
        <w:noProof/>
      </w:rPr>
      <w:t xml:space="preserve"> </w:t>
    </w:r>
  </w:p>
  <w:p w:rsidR="00B863F8" w:rsidRDefault="00B863F8"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6EC37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72B34"/>
    <w:multiLevelType w:val="hybridMultilevel"/>
    <w:tmpl w:val="2B744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714BA"/>
    <w:multiLevelType w:val="hybridMultilevel"/>
    <w:tmpl w:val="8DB25E32"/>
    <w:lvl w:ilvl="0" w:tplc="D4EE359C">
      <w:start w:val="2"/>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4110832"/>
    <w:multiLevelType w:val="hybridMultilevel"/>
    <w:tmpl w:val="42424972"/>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A4501"/>
    <w:multiLevelType w:val="hybridMultilevel"/>
    <w:tmpl w:val="82A44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77924"/>
    <w:multiLevelType w:val="hybridMultilevel"/>
    <w:tmpl w:val="74F8DA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FD41B28"/>
    <w:multiLevelType w:val="hybridMultilevel"/>
    <w:tmpl w:val="8C622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297FC3"/>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B54414E"/>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13">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4284033A"/>
    <w:multiLevelType w:val="hybridMultilevel"/>
    <w:tmpl w:val="C862CA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4C627C0"/>
    <w:multiLevelType w:val="hybridMultilevel"/>
    <w:tmpl w:val="22B25FC2"/>
    <w:lvl w:ilvl="0" w:tplc="235A7966">
      <w:start w:val="1"/>
      <w:numFmt w:val="bullet"/>
      <w:lvlText w:val=""/>
      <w:lvlJc w:val="left"/>
      <w:pPr>
        <w:ind w:left="13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nsid w:val="49FC16CC"/>
    <w:multiLevelType w:val="hybridMultilevel"/>
    <w:tmpl w:val="B34C03C0"/>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4E265483"/>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DE7864"/>
    <w:multiLevelType w:val="hybridMultilevel"/>
    <w:tmpl w:val="2B744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28311B"/>
    <w:multiLevelType w:val="hybridMultilevel"/>
    <w:tmpl w:val="A29A7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3C554C4"/>
    <w:multiLevelType w:val="hybridMultilevel"/>
    <w:tmpl w:val="4A0AEF08"/>
    <w:lvl w:ilvl="0" w:tplc="B9AA514A">
      <w:start w:val="3"/>
      <w:numFmt w:val="bullet"/>
      <w:lvlText w:val="-"/>
      <w:lvlJc w:val="left"/>
      <w:pPr>
        <w:ind w:left="1797" w:hanging="360"/>
      </w:pPr>
      <w:rPr>
        <w:rFonts w:ascii="Times New Roman" w:eastAsia="Times New Roman" w:hAnsi="Times New Roman" w:cs="Times New Roman"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4">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6162D13"/>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EB4221"/>
    <w:multiLevelType w:val="hybridMultilevel"/>
    <w:tmpl w:val="923C7B14"/>
    <w:lvl w:ilvl="0" w:tplc="33E4127A">
      <w:start w:val="1"/>
      <w:numFmt w:val="bullet"/>
      <w:lvlText w:val=""/>
      <w:lvlJc w:val="left"/>
      <w:pPr>
        <w:ind w:left="786" w:hanging="360"/>
      </w:pPr>
      <w:rPr>
        <w:rFonts w:ascii="Symbol" w:hAnsi="Symbol" w:hint="default"/>
        <w:color w:val="auto"/>
      </w:rPr>
    </w:lvl>
    <w:lvl w:ilvl="1" w:tplc="1C1A0003" w:tentative="1">
      <w:start w:val="1"/>
      <w:numFmt w:val="bullet"/>
      <w:lvlText w:val="o"/>
      <w:lvlJc w:val="left"/>
      <w:pPr>
        <w:ind w:left="1506" w:hanging="360"/>
      </w:pPr>
      <w:rPr>
        <w:rFonts w:ascii="Courier New" w:hAnsi="Courier New" w:cs="Courier New" w:hint="default"/>
      </w:rPr>
    </w:lvl>
    <w:lvl w:ilvl="2" w:tplc="1C1A0005" w:tentative="1">
      <w:start w:val="1"/>
      <w:numFmt w:val="bullet"/>
      <w:lvlText w:val=""/>
      <w:lvlJc w:val="left"/>
      <w:pPr>
        <w:ind w:left="2226" w:hanging="360"/>
      </w:pPr>
      <w:rPr>
        <w:rFonts w:ascii="Wingdings" w:hAnsi="Wingdings" w:hint="default"/>
      </w:rPr>
    </w:lvl>
    <w:lvl w:ilvl="3" w:tplc="1C1A0001" w:tentative="1">
      <w:start w:val="1"/>
      <w:numFmt w:val="bullet"/>
      <w:lvlText w:val=""/>
      <w:lvlJc w:val="left"/>
      <w:pPr>
        <w:ind w:left="2946" w:hanging="360"/>
      </w:pPr>
      <w:rPr>
        <w:rFonts w:ascii="Symbol" w:hAnsi="Symbol" w:hint="default"/>
      </w:rPr>
    </w:lvl>
    <w:lvl w:ilvl="4" w:tplc="1C1A0003" w:tentative="1">
      <w:start w:val="1"/>
      <w:numFmt w:val="bullet"/>
      <w:lvlText w:val="o"/>
      <w:lvlJc w:val="left"/>
      <w:pPr>
        <w:ind w:left="3666" w:hanging="360"/>
      </w:pPr>
      <w:rPr>
        <w:rFonts w:ascii="Courier New" w:hAnsi="Courier New" w:cs="Courier New" w:hint="default"/>
      </w:rPr>
    </w:lvl>
    <w:lvl w:ilvl="5" w:tplc="1C1A0005" w:tentative="1">
      <w:start w:val="1"/>
      <w:numFmt w:val="bullet"/>
      <w:lvlText w:val=""/>
      <w:lvlJc w:val="left"/>
      <w:pPr>
        <w:ind w:left="4386" w:hanging="360"/>
      </w:pPr>
      <w:rPr>
        <w:rFonts w:ascii="Wingdings" w:hAnsi="Wingdings" w:hint="default"/>
      </w:rPr>
    </w:lvl>
    <w:lvl w:ilvl="6" w:tplc="1C1A0001" w:tentative="1">
      <w:start w:val="1"/>
      <w:numFmt w:val="bullet"/>
      <w:lvlText w:val=""/>
      <w:lvlJc w:val="left"/>
      <w:pPr>
        <w:ind w:left="5106" w:hanging="360"/>
      </w:pPr>
      <w:rPr>
        <w:rFonts w:ascii="Symbol" w:hAnsi="Symbol" w:hint="default"/>
      </w:rPr>
    </w:lvl>
    <w:lvl w:ilvl="7" w:tplc="1C1A0003" w:tentative="1">
      <w:start w:val="1"/>
      <w:numFmt w:val="bullet"/>
      <w:lvlText w:val="o"/>
      <w:lvlJc w:val="left"/>
      <w:pPr>
        <w:ind w:left="5826" w:hanging="360"/>
      </w:pPr>
      <w:rPr>
        <w:rFonts w:ascii="Courier New" w:hAnsi="Courier New" w:cs="Courier New" w:hint="default"/>
      </w:rPr>
    </w:lvl>
    <w:lvl w:ilvl="8" w:tplc="1C1A0005" w:tentative="1">
      <w:start w:val="1"/>
      <w:numFmt w:val="bullet"/>
      <w:lvlText w:val=""/>
      <w:lvlJc w:val="left"/>
      <w:pPr>
        <w:ind w:left="6546" w:hanging="360"/>
      </w:pPr>
      <w:rPr>
        <w:rFonts w:ascii="Wingdings" w:hAnsi="Wingdings" w:hint="default"/>
      </w:rPr>
    </w:lvl>
  </w:abstractNum>
  <w:abstractNum w:abstractNumId="27">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8">
    <w:nsid w:val="798B186E"/>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7"/>
  </w:num>
  <w:num w:numId="3">
    <w:abstractNumId w:val="24"/>
  </w:num>
  <w:num w:numId="4">
    <w:abstractNumId w:val="9"/>
  </w:num>
  <w:num w:numId="5">
    <w:abstractNumId w:val="16"/>
  </w:num>
  <w:num w:numId="6">
    <w:abstractNumId w:val="21"/>
  </w:num>
  <w:num w:numId="7">
    <w:abstractNumId w:val="29"/>
  </w:num>
  <w:num w:numId="8">
    <w:abstractNumId w:val="6"/>
  </w:num>
  <w:num w:numId="9">
    <w:abstractNumId w:val="10"/>
  </w:num>
  <w:num w:numId="10">
    <w:abstractNumId w:val="13"/>
  </w:num>
  <w:num w:numId="11">
    <w:abstractNumId w:val="23"/>
  </w:num>
  <w:num w:numId="12">
    <w:abstractNumId w:val="8"/>
  </w:num>
  <w:num w:numId="13">
    <w:abstractNumId w:val="20"/>
  </w:num>
  <w:num w:numId="14">
    <w:abstractNumId w:val="26"/>
  </w:num>
  <w:num w:numId="15">
    <w:abstractNumId w:val="15"/>
  </w:num>
  <w:num w:numId="16">
    <w:abstractNumId w:val="19"/>
  </w:num>
  <w:num w:numId="17">
    <w:abstractNumId w:val="7"/>
  </w:num>
  <w:num w:numId="18">
    <w:abstractNumId w:val="2"/>
  </w:num>
  <w:num w:numId="19">
    <w:abstractNumId w:val="17"/>
  </w:num>
  <w:num w:numId="20">
    <w:abstractNumId w:val="22"/>
  </w:num>
  <w:num w:numId="21">
    <w:abstractNumId w:val="12"/>
  </w:num>
  <w:num w:numId="22">
    <w:abstractNumId w:val="3"/>
  </w:num>
  <w:num w:numId="23">
    <w:abstractNumId w:val="1"/>
  </w:num>
  <w:num w:numId="24">
    <w:abstractNumId w:val="5"/>
  </w:num>
  <w:num w:numId="25">
    <w:abstractNumId w:val="25"/>
  </w:num>
  <w:num w:numId="26">
    <w:abstractNumId w:val="1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1"/>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357"/>
  <w:hyphenationZone w:val="425"/>
  <w:drawingGridHorizontalSpacing w:val="120"/>
  <w:displayHorizontalDrawingGridEvery w:val="2"/>
  <w:characterSpacingControl w:val="doNotCompress"/>
  <w:hdrShapeDefaults>
    <o:shapedefaults v:ext="edit" spidmax="362498"/>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67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C76"/>
    <w:rsid w:val="00053459"/>
    <w:rsid w:val="000540CF"/>
    <w:rsid w:val="00054659"/>
    <w:rsid w:val="0005494F"/>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01C"/>
    <w:rsid w:val="000C587E"/>
    <w:rsid w:val="000C5972"/>
    <w:rsid w:val="000C6B2D"/>
    <w:rsid w:val="000D0EE2"/>
    <w:rsid w:val="000D2135"/>
    <w:rsid w:val="000D2EE5"/>
    <w:rsid w:val="000D4050"/>
    <w:rsid w:val="000D49AF"/>
    <w:rsid w:val="000D4C6D"/>
    <w:rsid w:val="000D4C95"/>
    <w:rsid w:val="000D520B"/>
    <w:rsid w:val="000D589A"/>
    <w:rsid w:val="000D5DC2"/>
    <w:rsid w:val="000D6C8D"/>
    <w:rsid w:val="000D70D5"/>
    <w:rsid w:val="000E0D18"/>
    <w:rsid w:val="000E15BF"/>
    <w:rsid w:val="000E1E77"/>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1D39"/>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0AE5"/>
    <w:rsid w:val="001210CB"/>
    <w:rsid w:val="0012190B"/>
    <w:rsid w:val="00121EB9"/>
    <w:rsid w:val="00121FA2"/>
    <w:rsid w:val="001229DA"/>
    <w:rsid w:val="00122C69"/>
    <w:rsid w:val="001243EC"/>
    <w:rsid w:val="0012543B"/>
    <w:rsid w:val="0012565A"/>
    <w:rsid w:val="00126282"/>
    <w:rsid w:val="0013098A"/>
    <w:rsid w:val="001316E2"/>
    <w:rsid w:val="00131945"/>
    <w:rsid w:val="0013209E"/>
    <w:rsid w:val="001330EB"/>
    <w:rsid w:val="0013363A"/>
    <w:rsid w:val="00136962"/>
    <w:rsid w:val="00136FB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3321"/>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252D"/>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29A6"/>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35B5"/>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46"/>
    <w:rsid w:val="00203F77"/>
    <w:rsid w:val="00205471"/>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5F5"/>
    <w:rsid w:val="00250F52"/>
    <w:rsid w:val="0025207C"/>
    <w:rsid w:val="002562EC"/>
    <w:rsid w:val="00257518"/>
    <w:rsid w:val="00257B63"/>
    <w:rsid w:val="00257D07"/>
    <w:rsid w:val="00260AEF"/>
    <w:rsid w:val="002618FA"/>
    <w:rsid w:val="0026270D"/>
    <w:rsid w:val="00262780"/>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0CFF"/>
    <w:rsid w:val="00291285"/>
    <w:rsid w:val="002912A4"/>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5BB"/>
    <w:rsid w:val="002A4665"/>
    <w:rsid w:val="002A4AE0"/>
    <w:rsid w:val="002A6D03"/>
    <w:rsid w:val="002A7153"/>
    <w:rsid w:val="002B1771"/>
    <w:rsid w:val="002B1B55"/>
    <w:rsid w:val="002B1BE9"/>
    <w:rsid w:val="002B3150"/>
    <w:rsid w:val="002B446E"/>
    <w:rsid w:val="002B578F"/>
    <w:rsid w:val="002B5F38"/>
    <w:rsid w:val="002B6FBF"/>
    <w:rsid w:val="002C0292"/>
    <w:rsid w:val="002C062B"/>
    <w:rsid w:val="002C09BF"/>
    <w:rsid w:val="002C0BF7"/>
    <w:rsid w:val="002C127F"/>
    <w:rsid w:val="002C2CE8"/>
    <w:rsid w:val="002C310C"/>
    <w:rsid w:val="002C49B3"/>
    <w:rsid w:val="002C4A67"/>
    <w:rsid w:val="002C5F9C"/>
    <w:rsid w:val="002C636D"/>
    <w:rsid w:val="002C669D"/>
    <w:rsid w:val="002C6B7F"/>
    <w:rsid w:val="002C6C0B"/>
    <w:rsid w:val="002C7AA7"/>
    <w:rsid w:val="002D0A61"/>
    <w:rsid w:val="002D0E89"/>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172"/>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2EB4"/>
    <w:rsid w:val="0034345D"/>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ED4"/>
    <w:rsid w:val="00366F97"/>
    <w:rsid w:val="00370894"/>
    <w:rsid w:val="00371D51"/>
    <w:rsid w:val="00372E1F"/>
    <w:rsid w:val="00373889"/>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4CD"/>
    <w:rsid w:val="004605BE"/>
    <w:rsid w:val="004625CF"/>
    <w:rsid w:val="00463750"/>
    <w:rsid w:val="00463A55"/>
    <w:rsid w:val="00463D99"/>
    <w:rsid w:val="00463E5C"/>
    <w:rsid w:val="00465E57"/>
    <w:rsid w:val="00471926"/>
    <w:rsid w:val="00471983"/>
    <w:rsid w:val="00471C4B"/>
    <w:rsid w:val="00474790"/>
    <w:rsid w:val="00474F0B"/>
    <w:rsid w:val="0047591F"/>
    <w:rsid w:val="00475D65"/>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43D"/>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2E"/>
    <w:rsid w:val="004E54C3"/>
    <w:rsid w:val="004E5F9B"/>
    <w:rsid w:val="004E6DB5"/>
    <w:rsid w:val="004E6F3C"/>
    <w:rsid w:val="004E7290"/>
    <w:rsid w:val="004E7883"/>
    <w:rsid w:val="004F009F"/>
    <w:rsid w:val="004F2049"/>
    <w:rsid w:val="004F21F4"/>
    <w:rsid w:val="004F2E2D"/>
    <w:rsid w:val="004F4214"/>
    <w:rsid w:val="004F42F9"/>
    <w:rsid w:val="004F5B47"/>
    <w:rsid w:val="004F67F0"/>
    <w:rsid w:val="004F6EF0"/>
    <w:rsid w:val="0050038E"/>
    <w:rsid w:val="00500A7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12A"/>
    <w:rsid w:val="005228EA"/>
    <w:rsid w:val="00523193"/>
    <w:rsid w:val="005243C6"/>
    <w:rsid w:val="0052532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45C4"/>
    <w:rsid w:val="00566BFF"/>
    <w:rsid w:val="00566C7D"/>
    <w:rsid w:val="00566E5D"/>
    <w:rsid w:val="005707EA"/>
    <w:rsid w:val="005707F1"/>
    <w:rsid w:val="00570896"/>
    <w:rsid w:val="00570AA4"/>
    <w:rsid w:val="00571B7A"/>
    <w:rsid w:val="00573140"/>
    <w:rsid w:val="00574128"/>
    <w:rsid w:val="00574692"/>
    <w:rsid w:val="00574F49"/>
    <w:rsid w:val="0057600B"/>
    <w:rsid w:val="005773AA"/>
    <w:rsid w:val="005803E6"/>
    <w:rsid w:val="005818B1"/>
    <w:rsid w:val="0058312C"/>
    <w:rsid w:val="005848E8"/>
    <w:rsid w:val="0058490E"/>
    <w:rsid w:val="00585914"/>
    <w:rsid w:val="00590E98"/>
    <w:rsid w:val="00590EA4"/>
    <w:rsid w:val="00592A49"/>
    <w:rsid w:val="00592FC1"/>
    <w:rsid w:val="00593378"/>
    <w:rsid w:val="00593748"/>
    <w:rsid w:val="00594F82"/>
    <w:rsid w:val="00594FDD"/>
    <w:rsid w:val="00595104"/>
    <w:rsid w:val="00595558"/>
    <w:rsid w:val="00595CF0"/>
    <w:rsid w:val="00595E16"/>
    <w:rsid w:val="00595E97"/>
    <w:rsid w:val="00595F09"/>
    <w:rsid w:val="00596350"/>
    <w:rsid w:val="00596558"/>
    <w:rsid w:val="00597203"/>
    <w:rsid w:val="005A0412"/>
    <w:rsid w:val="005A0F85"/>
    <w:rsid w:val="005A39A7"/>
    <w:rsid w:val="005A42BE"/>
    <w:rsid w:val="005A4435"/>
    <w:rsid w:val="005A5BF4"/>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2290"/>
    <w:rsid w:val="005D3958"/>
    <w:rsid w:val="005D4151"/>
    <w:rsid w:val="005D477B"/>
    <w:rsid w:val="005D4791"/>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5B22"/>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7BE"/>
    <w:rsid w:val="0061306E"/>
    <w:rsid w:val="00613EDC"/>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57A8"/>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58E7"/>
    <w:rsid w:val="00686BD6"/>
    <w:rsid w:val="00687DC0"/>
    <w:rsid w:val="00690BFB"/>
    <w:rsid w:val="00690E6D"/>
    <w:rsid w:val="00690F9B"/>
    <w:rsid w:val="00692CB7"/>
    <w:rsid w:val="00693579"/>
    <w:rsid w:val="00693DDB"/>
    <w:rsid w:val="0069401E"/>
    <w:rsid w:val="006945DA"/>
    <w:rsid w:val="006945FB"/>
    <w:rsid w:val="00694684"/>
    <w:rsid w:val="00694B97"/>
    <w:rsid w:val="006956F8"/>
    <w:rsid w:val="00695B75"/>
    <w:rsid w:val="0069636D"/>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6550"/>
    <w:rsid w:val="006B105D"/>
    <w:rsid w:val="006B1863"/>
    <w:rsid w:val="006B1942"/>
    <w:rsid w:val="006B1F44"/>
    <w:rsid w:val="006B2F06"/>
    <w:rsid w:val="006B301C"/>
    <w:rsid w:val="006B372A"/>
    <w:rsid w:val="006B4F94"/>
    <w:rsid w:val="006B549C"/>
    <w:rsid w:val="006B5ED8"/>
    <w:rsid w:val="006B6A4B"/>
    <w:rsid w:val="006C0BCC"/>
    <w:rsid w:val="006C14B0"/>
    <w:rsid w:val="006C1E38"/>
    <w:rsid w:val="006C27C3"/>
    <w:rsid w:val="006C28E4"/>
    <w:rsid w:val="006C3214"/>
    <w:rsid w:val="006C3747"/>
    <w:rsid w:val="006C495B"/>
    <w:rsid w:val="006C4C8C"/>
    <w:rsid w:val="006C5515"/>
    <w:rsid w:val="006C5E18"/>
    <w:rsid w:val="006C6882"/>
    <w:rsid w:val="006C7634"/>
    <w:rsid w:val="006D0E17"/>
    <w:rsid w:val="006D0E85"/>
    <w:rsid w:val="006D1E16"/>
    <w:rsid w:val="006D2112"/>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4C73"/>
    <w:rsid w:val="006F4DC6"/>
    <w:rsid w:val="006F559F"/>
    <w:rsid w:val="006F613A"/>
    <w:rsid w:val="0070202E"/>
    <w:rsid w:val="007022B8"/>
    <w:rsid w:val="00702596"/>
    <w:rsid w:val="00702B77"/>
    <w:rsid w:val="0070327E"/>
    <w:rsid w:val="007034F6"/>
    <w:rsid w:val="00704DBD"/>
    <w:rsid w:val="00706E34"/>
    <w:rsid w:val="00707404"/>
    <w:rsid w:val="0070767D"/>
    <w:rsid w:val="00711382"/>
    <w:rsid w:val="00711D71"/>
    <w:rsid w:val="00712431"/>
    <w:rsid w:val="00712F4C"/>
    <w:rsid w:val="00713A10"/>
    <w:rsid w:val="00714498"/>
    <w:rsid w:val="00714EC8"/>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58B8"/>
    <w:rsid w:val="00736586"/>
    <w:rsid w:val="0073658B"/>
    <w:rsid w:val="00736642"/>
    <w:rsid w:val="007376A8"/>
    <w:rsid w:val="00737959"/>
    <w:rsid w:val="00737C7E"/>
    <w:rsid w:val="00740183"/>
    <w:rsid w:val="0074115B"/>
    <w:rsid w:val="00741189"/>
    <w:rsid w:val="00741C52"/>
    <w:rsid w:val="00742749"/>
    <w:rsid w:val="00743B6D"/>
    <w:rsid w:val="00744037"/>
    <w:rsid w:val="00745508"/>
    <w:rsid w:val="0074563E"/>
    <w:rsid w:val="00746547"/>
    <w:rsid w:val="007506BF"/>
    <w:rsid w:val="007509E6"/>
    <w:rsid w:val="007525D9"/>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47D"/>
    <w:rsid w:val="00786105"/>
    <w:rsid w:val="0078633F"/>
    <w:rsid w:val="007901F3"/>
    <w:rsid w:val="00791078"/>
    <w:rsid w:val="00791DED"/>
    <w:rsid w:val="0079258D"/>
    <w:rsid w:val="00793925"/>
    <w:rsid w:val="0079414F"/>
    <w:rsid w:val="00794618"/>
    <w:rsid w:val="007949E1"/>
    <w:rsid w:val="00794AB0"/>
    <w:rsid w:val="007964B0"/>
    <w:rsid w:val="007968E4"/>
    <w:rsid w:val="00796B78"/>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3E43"/>
    <w:rsid w:val="007B47F9"/>
    <w:rsid w:val="007B4E34"/>
    <w:rsid w:val="007B68F3"/>
    <w:rsid w:val="007B7F14"/>
    <w:rsid w:val="007C0618"/>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330"/>
    <w:rsid w:val="007D6989"/>
    <w:rsid w:val="007D69E2"/>
    <w:rsid w:val="007D725D"/>
    <w:rsid w:val="007E046E"/>
    <w:rsid w:val="007E1165"/>
    <w:rsid w:val="007E17BC"/>
    <w:rsid w:val="007E19F7"/>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7F7FDB"/>
    <w:rsid w:val="00800962"/>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5B1"/>
    <w:rsid w:val="00823767"/>
    <w:rsid w:val="00823BAB"/>
    <w:rsid w:val="00824690"/>
    <w:rsid w:val="00824825"/>
    <w:rsid w:val="00824C33"/>
    <w:rsid w:val="00824FE8"/>
    <w:rsid w:val="00827DF0"/>
    <w:rsid w:val="00827EEC"/>
    <w:rsid w:val="008301AF"/>
    <w:rsid w:val="00831394"/>
    <w:rsid w:val="008322E6"/>
    <w:rsid w:val="00832438"/>
    <w:rsid w:val="00833105"/>
    <w:rsid w:val="008341F9"/>
    <w:rsid w:val="008346B4"/>
    <w:rsid w:val="00834BE9"/>
    <w:rsid w:val="00835E06"/>
    <w:rsid w:val="00836060"/>
    <w:rsid w:val="00836338"/>
    <w:rsid w:val="00836DB9"/>
    <w:rsid w:val="00836EC4"/>
    <w:rsid w:val="00837486"/>
    <w:rsid w:val="00840727"/>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60624"/>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2C8"/>
    <w:rsid w:val="00867D62"/>
    <w:rsid w:val="0087234F"/>
    <w:rsid w:val="00872BBF"/>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0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43F6"/>
    <w:rsid w:val="008C6794"/>
    <w:rsid w:val="008C67B9"/>
    <w:rsid w:val="008C682B"/>
    <w:rsid w:val="008C691B"/>
    <w:rsid w:val="008C73FD"/>
    <w:rsid w:val="008C761D"/>
    <w:rsid w:val="008D03C3"/>
    <w:rsid w:val="008D3BC7"/>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84E"/>
    <w:rsid w:val="008E1BB7"/>
    <w:rsid w:val="008E1D48"/>
    <w:rsid w:val="008E28EF"/>
    <w:rsid w:val="008E2CA4"/>
    <w:rsid w:val="008E37AA"/>
    <w:rsid w:val="008E3939"/>
    <w:rsid w:val="008E79A1"/>
    <w:rsid w:val="008E7B3B"/>
    <w:rsid w:val="008F254B"/>
    <w:rsid w:val="008F2A78"/>
    <w:rsid w:val="008F2C8F"/>
    <w:rsid w:val="008F3D7C"/>
    <w:rsid w:val="008F4FC1"/>
    <w:rsid w:val="008F5EC9"/>
    <w:rsid w:val="008F63E9"/>
    <w:rsid w:val="008F6485"/>
    <w:rsid w:val="008F6B1B"/>
    <w:rsid w:val="008F728A"/>
    <w:rsid w:val="009009B2"/>
    <w:rsid w:val="009018DD"/>
    <w:rsid w:val="0090241F"/>
    <w:rsid w:val="009025F0"/>
    <w:rsid w:val="00902D19"/>
    <w:rsid w:val="009074A1"/>
    <w:rsid w:val="00907F2C"/>
    <w:rsid w:val="00910AC6"/>
    <w:rsid w:val="009121D4"/>
    <w:rsid w:val="0091368B"/>
    <w:rsid w:val="0091513E"/>
    <w:rsid w:val="0091531E"/>
    <w:rsid w:val="00915A47"/>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A59"/>
    <w:rsid w:val="009352E9"/>
    <w:rsid w:val="00936103"/>
    <w:rsid w:val="0093663A"/>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984"/>
    <w:rsid w:val="00966BE0"/>
    <w:rsid w:val="00967009"/>
    <w:rsid w:val="0096700E"/>
    <w:rsid w:val="00967040"/>
    <w:rsid w:val="009670C5"/>
    <w:rsid w:val="0096719B"/>
    <w:rsid w:val="00970D5D"/>
    <w:rsid w:val="0097184D"/>
    <w:rsid w:val="00972E6E"/>
    <w:rsid w:val="00973CC6"/>
    <w:rsid w:val="009744FC"/>
    <w:rsid w:val="00974921"/>
    <w:rsid w:val="0097532C"/>
    <w:rsid w:val="00975E26"/>
    <w:rsid w:val="00980C10"/>
    <w:rsid w:val="009825BA"/>
    <w:rsid w:val="00982E24"/>
    <w:rsid w:val="00982E36"/>
    <w:rsid w:val="00983525"/>
    <w:rsid w:val="0098392A"/>
    <w:rsid w:val="009846FF"/>
    <w:rsid w:val="009860B2"/>
    <w:rsid w:val="009879BB"/>
    <w:rsid w:val="00987AB6"/>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B4"/>
    <w:rsid w:val="009A5900"/>
    <w:rsid w:val="009A6210"/>
    <w:rsid w:val="009A69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3D77"/>
    <w:rsid w:val="009D4454"/>
    <w:rsid w:val="009D4B90"/>
    <w:rsid w:val="009D7AB4"/>
    <w:rsid w:val="009E00B9"/>
    <w:rsid w:val="009E0216"/>
    <w:rsid w:val="009E11D3"/>
    <w:rsid w:val="009E14E0"/>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639"/>
    <w:rsid w:val="009F2C5E"/>
    <w:rsid w:val="009F30E0"/>
    <w:rsid w:val="009F356F"/>
    <w:rsid w:val="009F3BD0"/>
    <w:rsid w:val="009F48F4"/>
    <w:rsid w:val="009F546E"/>
    <w:rsid w:val="009F5C32"/>
    <w:rsid w:val="009F6746"/>
    <w:rsid w:val="009F67CE"/>
    <w:rsid w:val="009F6AB2"/>
    <w:rsid w:val="00A0054F"/>
    <w:rsid w:val="00A006A7"/>
    <w:rsid w:val="00A006B4"/>
    <w:rsid w:val="00A007C3"/>
    <w:rsid w:val="00A012BB"/>
    <w:rsid w:val="00A03273"/>
    <w:rsid w:val="00A03FCE"/>
    <w:rsid w:val="00A04776"/>
    <w:rsid w:val="00A06147"/>
    <w:rsid w:val="00A069BF"/>
    <w:rsid w:val="00A07047"/>
    <w:rsid w:val="00A0745C"/>
    <w:rsid w:val="00A07551"/>
    <w:rsid w:val="00A07E9D"/>
    <w:rsid w:val="00A1052E"/>
    <w:rsid w:val="00A128DA"/>
    <w:rsid w:val="00A13237"/>
    <w:rsid w:val="00A141E6"/>
    <w:rsid w:val="00A150D5"/>
    <w:rsid w:val="00A152AD"/>
    <w:rsid w:val="00A15665"/>
    <w:rsid w:val="00A165CD"/>
    <w:rsid w:val="00A20B47"/>
    <w:rsid w:val="00A20C83"/>
    <w:rsid w:val="00A235DF"/>
    <w:rsid w:val="00A23FC3"/>
    <w:rsid w:val="00A2496F"/>
    <w:rsid w:val="00A25456"/>
    <w:rsid w:val="00A260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2A"/>
    <w:rsid w:val="00A37A64"/>
    <w:rsid w:val="00A37CAA"/>
    <w:rsid w:val="00A400F4"/>
    <w:rsid w:val="00A40B59"/>
    <w:rsid w:val="00A40D49"/>
    <w:rsid w:val="00A40EF1"/>
    <w:rsid w:val="00A41239"/>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23F1"/>
    <w:rsid w:val="00A536FE"/>
    <w:rsid w:val="00A54116"/>
    <w:rsid w:val="00A54214"/>
    <w:rsid w:val="00A5553E"/>
    <w:rsid w:val="00A56A13"/>
    <w:rsid w:val="00A6145A"/>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3FD"/>
    <w:rsid w:val="00A86A01"/>
    <w:rsid w:val="00A87F40"/>
    <w:rsid w:val="00A90965"/>
    <w:rsid w:val="00A90F10"/>
    <w:rsid w:val="00A91258"/>
    <w:rsid w:val="00A91648"/>
    <w:rsid w:val="00A91B1E"/>
    <w:rsid w:val="00A92B27"/>
    <w:rsid w:val="00A92FB6"/>
    <w:rsid w:val="00A9348D"/>
    <w:rsid w:val="00AA18B3"/>
    <w:rsid w:val="00AA39A8"/>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28F"/>
    <w:rsid w:val="00AD4359"/>
    <w:rsid w:val="00AD4AD1"/>
    <w:rsid w:val="00AD4EDC"/>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4F7A"/>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1B8"/>
    <w:rsid w:val="00B2033C"/>
    <w:rsid w:val="00B21839"/>
    <w:rsid w:val="00B21971"/>
    <w:rsid w:val="00B24359"/>
    <w:rsid w:val="00B24A5D"/>
    <w:rsid w:val="00B25D66"/>
    <w:rsid w:val="00B26803"/>
    <w:rsid w:val="00B26A44"/>
    <w:rsid w:val="00B26BA2"/>
    <w:rsid w:val="00B279A5"/>
    <w:rsid w:val="00B32DCD"/>
    <w:rsid w:val="00B32E7B"/>
    <w:rsid w:val="00B34ECD"/>
    <w:rsid w:val="00B36984"/>
    <w:rsid w:val="00B3706E"/>
    <w:rsid w:val="00B379E5"/>
    <w:rsid w:val="00B37A21"/>
    <w:rsid w:val="00B40330"/>
    <w:rsid w:val="00B414DB"/>
    <w:rsid w:val="00B42860"/>
    <w:rsid w:val="00B43AF2"/>
    <w:rsid w:val="00B454FF"/>
    <w:rsid w:val="00B45540"/>
    <w:rsid w:val="00B4660C"/>
    <w:rsid w:val="00B46651"/>
    <w:rsid w:val="00B47304"/>
    <w:rsid w:val="00B47DB6"/>
    <w:rsid w:val="00B50576"/>
    <w:rsid w:val="00B51B2A"/>
    <w:rsid w:val="00B55905"/>
    <w:rsid w:val="00B56BF4"/>
    <w:rsid w:val="00B5755A"/>
    <w:rsid w:val="00B61513"/>
    <w:rsid w:val="00B61E93"/>
    <w:rsid w:val="00B629BD"/>
    <w:rsid w:val="00B63ADD"/>
    <w:rsid w:val="00B64310"/>
    <w:rsid w:val="00B6458B"/>
    <w:rsid w:val="00B6485C"/>
    <w:rsid w:val="00B66233"/>
    <w:rsid w:val="00B674C3"/>
    <w:rsid w:val="00B676C2"/>
    <w:rsid w:val="00B67B5C"/>
    <w:rsid w:val="00B67BF8"/>
    <w:rsid w:val="00B70749"/>
    <w:rsid w:val="00B723FA"/>
    <w:rsid w:val="00B74B71"/>
    <w:rsid w:val="00B769DD"/>
    <w:rsid w:val="00B76B36"/>
    <w:rsid w:val="00B77381"/>
    <w:rsid w:val="00B77E94"/>
    <w:rsid w:val="00B800E0"/>
    <w:rsid w:val="00B80A14"/>
    <w:rsid w:val="00B813C4"/>
    <w:rsid w:val="00B832F5"/>
    <w:rsid w:val="00B8388E"/>
    <w:rsid w:val="00B84842"/>
    <w:rsid w:val="00B863F8"/>
    <w:rsid w:val="00B86E85"/>
    <w:rsid w:val="00B87066"/>
    <w:rsid w:val="00B92308"/>
    <w:rsid w:val="00B92B68"/>
    <w:rsid w:val="00B932B1"/>
    <w:rsid w:val="00B93B49"/>
    <w:rsid w:val="00B94592"/>
    <w:rsid w:val="00B945BB"/>
    <w:rsid w:val="00B9462E"/>
    <w:rsid w:val="00B95881"/>
    <w:rsid w:val="00B961B5"/>
    <w:rsid w:val="00BA0003"/>
    <w:rsid w:val="00BA07B5"/>
    <w:rsid w:val="00BA11BF"/>
    <w:rsid w:val="00BA166B"/>
    <w:rsid w:val="00BA1F7D"/>
    <w:rsid w:val="00BA250B"/>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29EF"/>
    <w:rsid w:val="00BD33D7"/>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2F1E"/>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5D7"/>
    <w:rsid w:val="00C20FF3"/>
    <w:rsid w:val="00C2261E"/>
    <w:rsid w:val="00C23E5B"/>
    <w:rsid w:val="00C24043"/>
    <w:rsid w:val="00C24908"/>
    <w:rsid w:val="00C24BE5"/>
    <w:rsid w:val="00C25C0A"/>
    <w:rsid w:val="00C27463"/>
    <w:rsid w:val="00C276A1"/>
    <w:rsid w:val="00C27FD0"/>
    <w:rsid w:val="00C30572"/>
    <w:rsid w:val="00C31980"/>
    <w:rsid w:val="00C323DA"/>
    <w:rsid w:val="00C33C33"/>
    <w:rsid w:val="00C34636"/>
    <w:rsid w:val="00C35380"/>
    <w:rsid w:val="00C35865"/>
    <w:rsid w:val="00C37370"/>
    <w:rsid w:val="00C37A75"/>
    <w:rsid w:val="00C4189F"/>
    <w:rsid w:val="00C41FEC"/>
    <w:rsid w:val="00C4224B"/>
    <w:rsid w:val="00C42357"/>
    <w:rsid w:val="00C42555"/>
    <w:rsid w:val="00C43858"/>
    <w:rsid w:val="00C43B9E"/>
    <w:rsid w:val="00C444DC"/>
    <w:rsid w:val="00C452D3"/>
    <w:rsid w:val="00C5238E"/>
    <w:rsid w:val="00C524F2"/>
    <w:rsid w:val="00C53718"/>
    <w:rsid w:val="00C5468F"/>
    <w:rsid w:val="00C54DCD"/>
    <w:rsid w:val="00C55B75"/>
    <w:rsid w:val="00C56A55"/>
    <w:rsid w:val="00C56DEC"/>
    <w:rsid w:val="00C5726E"/>
    <w:rsid w:val="00C573BB"/>
    <w:rsid w:val="00C6053C"/>
    <w:rsid w:val="00C6148F"/>
    <w:rsid w:val="00C61ED8"/>
    <w:rsid w:val="00C63645"/>
    <w:rsid w:val="00C638C6"/>
    <w:rsid w:val="00C63C28"/>
    <w:rsid w:val="00C63DFD"/>
    <w:rsid w:val="00C64327"/>
    <w:rsid w:val="00C64350"/>
    <w:rsid w:val="00C6495E"/>
    <w:rsid w:val="00C66D42"/>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69B"/>
    <w:rsid w:val="00C8086C"/>
    <w:rsid w:val="00C818C1"/>
    <w:rsid w:val="00C81D2E"/>
    <w:rsid w:val="00C82BED"/>
    <w:rsid w:val="00C832F3"/>
    <w:rsid w:val="00C83976"/>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5763"/>
    <w:rsid w:val="00C963B9"/>
    <w:rsid w:val="00C978DA"/>
    <w:rsid w:val="00C9790E"/>
    <w:rsid w:val="00C97CB2"/>
    <w:rsid w:val="00C97D0F"/>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0041"/>
    <w:rsid w:val="00CE246E"/>
    <w:rsid w:val="00CE34B4"/>
    <w:rsid w:val="00CE3CC0"/>
    <w:rsid w:val="00CE5697"/>
    <w:rsid w:val="00CE77F7"/>
    <w:rsid w:val="00CE7B04"/>
    <w:rsid w:val="00CE7B96"/>
    <w:rsid w:val="00CF0BCF"/>
    <w:rsid w:val="00CF0E91"/>
    <w:rsid w:val="00CF1A9D"/>
    <w:rsid w:val="00CF1E73"/>
    <w:rsid w:val="00CF2FEB"/>
    <w:rsid w:val="00CF3247"/>
    <w:rsid w:val="00CF3A6D"/>
    <w:rsid w:val="00CF5534"/>
    <w:rsid w:val="00CF5850"/>
    <w:rsid w:val="00CF58DF"/>
    <w:rsid w:val="00CF7037"/>
    <w:rsid w:val="00CF737F"/>
    <w:rsid w:val="00CF76A1"/>
    <w:rsid w:val="00D0068D"/>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1770"/>
    <w:rsid w:val="00D2444D"/>
    <w:rsid w:val="00D244EE"/>
    <w:rsid w:val="00D25089"/>
    <w:rsid w:val="00D25218"/>
    <w:rsid w:val="00D253F5"/>
    <w:rsid w:val="00D259FE"/>
    <w:rsid w:val="00D25E2E"/>
    <w:rsid w:val="00D261B0"/>
    <w:rsid w:val="00D30126"/>
    <w:rsid w:val="00D30C13"/>
    <w:rsid w:val="00D30D95"/>
    <w:rsid w:val="00D31863"/>
    <w:rsid w:val="00D31B85"/>
    <w:rsid w:val="00D31D5F"/>
    <w:rsid w:val="00D32839"/>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3D7"/>
    <w:rsid w:val="00D6085A"/>
    <w:rsid w:val="00D60C6A"/>
    <w:rsid w:val="00D60E42"/>
    <w:rsid w:val="00D61E3C"/>
    <w:rsid w:val="00D62505"/>
    <w:rsid w:val="00D62B8B"/>
    <w:rsid w:val="00D62F0C"/>
    <w:rsid w:val="00D63259"/>
    <w:rsid w:val="00D63637"/>
    <w:rsid w:val="00D648BF"/>
    <w:rsid w:val="00D65A72"/>
    <w:rsid w:val="00D66BC8"/>
    <w:rsid w:val="00D67049"/>
    <w:rsid w:val="00D6756A"/>
    <w:rsid w:val="00D6782C"/>
    <w:rsid w:val="00D67BFD"/>
    <w:rsid w:val="00D67E5D"/>
    <w:rsid w:val="00D710D9"/>
    <w:rsid w:val="00D71C85"/>
    <w:rsid w:val="00D71F91"/>
    <w:rsid w:val="00D730D2"/>
    <w:rsid w:val="00D73CFC"/>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2642"/>
    <w:rsid w:val="00D935B0"/>
    <w:rsid w:val="00D93AD9"/>
    <w:rsid w:val="00D94E2C"/>
    <w:rsid w:val="00D94FC3"/>
    <w:rsid w:val="00D96EE3"/>
    <w:rsid w:val="00DA134C"/>
    <w:rsid w:val="00DA313F"/>
    <w:rsid w:val="00DA33E2"/>
    <w:rsid w:val="00DA388F"/>
    <w:rsid w:val="00DA40A8"/>
    <w:rsid w:val="00DA4576"/>
    <w:rsid w:val="00DA5AF2"/>
    <w:rsid w:val="00DA5F57"/>
    <w:rsid w:val="00DA7E61"/>
    <w:rsid w:val="00DB0BE7"/>
    <w:rsid w:val="00DB0F71"/>
    <w:rsid w:val="00DB2AB2"/>
    <w:rsid w:val="00DB3855"/>
    <w:rsid w:val="00DB41EB"/>
    <w:rsid w:val="00DB6B53"/>
    <w:rsid w:val="00DB72A5"/>
    <w:rsid w:val="00DB7BD3"/>
    <w:rsid w:val="00DC0E54"/>
    <w:rsid w:val="00DC15C0"/>
    <w:rsid w:val="00DC1E62"/>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451"/>
    <w:rsid w:val="00DE3AB8"/>
    <w:rsid w:val="00DE459B"/>
    <w:rsid w:val="00DE531B"/>
    <w:rsid w:val="00DE54E2"/>
    <w:rsid w:val="00DE56EC"/>
    <w:rsid w:val="00DE58AA"/>
    <w:rsid w:val="00DE5BEC"/>
    <w:rsid w:val="00DE6000"/>
    <w:rsid w:val="00DE686C"/>
    <w:rsid w:val="00DE6AA1"/>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2AA"/>
    <w:rsid w:val="00E06ABB"/>
    <w:rsid w:val="00E06E19"/>
    <w:rsid w:val="00E1079C"/>
    <w:rsid w:val="00E109C2"/>
    <w:rsid w:val="00E10BB1"/>
    <w:rsid w:val="00E10EA8"/>
    <w:rsid w:val="00E122D2"/>
    <w:rsid w:val="00E12469"/>
    <w:rsid w:val="00E125F7"/>
    <w:rsid w:val="00E147BF"/>
    <w:rsid w:val="00E14895"/>
    <w:rsid w:val="00E15C16"/>
    <w:rsid w:val="00E16817"/>
    <w:rsid w:val="00E170F2"/>
    <w:rsid w:val="00E17426"/>
    <w:rsid w:val="00E20572"/>
    <w:rsid w:val="00E20A40"/>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210"/>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2EE5"/>
    <w:rsid w:val="00E731DD"/>
    <w:rsid w:val="00E7325C"/>
    <w:rsid w:val="00E75B92"/>
    <w:rsid w:val="00E75EBE"/>
    <w:rsid w:val="00E75F33"/>
    <w:rsid w:val="00E77AB6"/>
    <w:rsid w:val="00E803D4"/>
    <w:rsid w:val="00E80D2E"/>
    <w:rsid w:val="00E819FB"/>
    <w:rsid w:val="00E81A74"/>
    <w:rsid w:val="00E8239A"/>
    <w:rsid w:val="00E82FF0"/>
    <w:rsid w:val="00E831F8"/>
    <w:rsid w:val="00E83940"/>
    <w:rsid w:val="00E86279"/>
    <w:rsid w:val="00E86A91"/>
    <w:rsid w:val="00E86C53"/>
    <w:rsid w:val="00E86EED"/>
    <w:rsid w:val="00E87230"/>
    <w:rsid w:val="00E87668"/>
    <w:rsid w:val="00E8768F"/>
    <w:rsid w:val="00E9024F"/>
    <w:rsid w:val="00E9041D"/>
    <w:rsid w:val="00E912C3"/>
    <w:rsid w:val="00E92795"/>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4F9F"/>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6A80"/>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4CBE"/>
    <w:rsid w:val="00F05A92"/>
    <w:rsid w:val="00F05F28"/>
    <w:rsid w:val="00F067A2"/>
    <w:rsid w:val="00F1208E"/>
    <w:rsid w:val="00F12484"/>
    <w:rsid w:val="00F124B8"/>
    <w:rsid w:val="00F12A77"/>
    <w:rsid w:val="00F12E4D"/>
    <w:rsid w:val="00F14EB3"/>
    <w:rsid w:val="00F14F3A"/>
    <w:rsid w:val="00F16DC4"/>
    <w:rsid w:val="00F1715D"/>
    <w:rsid w:val="00F179E9"/>
    <w:rsid w:val="00F17C60"/>
    <w:rsid w:val="00F17F9F"/>
    <w:rsid w:val="00F21B0C"/>
    <w:rsid w:val="00F22B38"/>
    <w:rsid w:val="00F23061"/>
    <w:rsid w:val="00F23093"/>
    <w:rsid w:val="00F23399"/>
    <w:rsid w:val="00F2394E"/>
    <w:rsid w:val="00F25197"/>
    <w:rsid w:val="00F254DF"/>
    <w:rsid w:val="00F254EB"/>
    <w:rsid w:val="00F2565E"/>
    <w:rsid w:val="00F257B1"/>
    <w:rsid w:val="00F257C7"/>
    <w:rsid w:val="00F26259"/>
    <w:rsid w:val="00F26579"/>
    <w:rsid w:val="00F26853"/>
    <w:rsid w:val="00F271AA"/>
    <w:rsid w:val="00F27973"/>
    <w:rsid w:val="00F27A8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06C"/>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0FE0"/>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7F9"/>
    <w:rsid w:val="00FC6910"/>
    <w:rsid w:val="00FC6BDA"/>
    <w:rsid w:val="00FC6D58"/>
    <w:rsid w:val="00FC7D4E"/>
    <w:rsid w:val="00FC7EC2"/>
    <w:rsid w:val="00FD0626"/>
    <w:rsid w:val="00FD0BBE"/>
    <w:rsid w:val="00FD181C"/>
    <w:rsid w:val="00FD1934"/>
    <w:rsid w:val="00FD1BC4"/>
    <w:rsid w:val="00FD2B4E"/>
    <w:rsid w:val="00FD2C2D"/>
    <w:rsid w:val="00FD4797"/>
    <w:rsid w:val="00FD4B36"/>
    <w:rsid w:val="00FD517A"/>
    <w:rsid w:val="00FD53A9"/>
    <w:rsid w:val="00FD6587"/>
    <w:rsid w:val="00FD67A1"/>
    <w:rsid w:val="00FD737F"/>
    <w:rsid w:val="00FD76BC"/>
    <w:rsid w:val="00FE094F"/>
    <w:rsid w:val="00FE098E"/>
    <w:rsid w:val="00FE1FA8"/>
    <w:rsid w:val="00FE25F5"/>
    <w:rsid w:val="00FE3393"/>
    <w:rsid w:val="00FE368F"/>
    <w:rsid w:val="00FE3B8D"/>
    <w:rsid w:val="00FE41F3"/>
    <w:rsid w:val="00FE4418"/>
    <w:rsid w:val="00FE448F"/>
    <w:rsid w:val="00FE5B55"/>
    <w:rsid w:val="00FE68A7"/>
    <w:rsid w:val="00FE6BD6"/>
    <w:rsid w:val="00FE6D6F"/>
    <w:rsid w:val="00FE711D"/>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2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45721990">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05543882">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ejan.jaksic@ratel.rs"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lobodan.matovic@ratel.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ejan.jaksic@ratel.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69338-DDE3-4296-B3AD-B1C23FF8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11270</Words>
  <Characters>64243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75363</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Zvonko Martinović</cp:lastModifiedBy>
  <cp:revision>4</cp:revision>
  <cp:lastPrinted>2018-08-09T13:56:00Z</cp:lastPrinted>
  <dcterms:created xsi:type="dcterms:W3CDTF">2018-08-09T13:55:00Z</dcterms:created>
  <dcterms:modified xsi:type="dcterms:W3CDTF">2018-08-09T14:12:00Z</dcterms:modified>
</cp:coreProperties>
</file>