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C0" w:rsidRPr="009E2925" w:rsidRDefault="00C172C0" w:rsidP="00C172C0">
      <w:pPr>
        <w:ind w:left="0" w:firstLine="720"/>
        <w:rPr>
          <w:rFonts w:ascii="Times New Roman" w:eastAsia="Times New Roman" w:hAnsi="Times New Roman"/>
          <w:bCs/>
          <w:caps/>
          <w:sz w:val="24"/>
          <w:szCs w:val="24"/>
          <w:lang w:val="sr-Cyrl-CS"/>
        </w:rPr>
      </w:pPr>
      <w:r w:rsidRPr="009E2925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На основу члана 60. и </w:t>
      </w:r>
      <w:bookmarkStart w:id="0" w:name="str_215"/>
      <w:bookmarkEnd w:id="0"/>
      <w:r w:rsidRPr="009E2925">
        <w:rPr>
          <w:rFonts w:ascii="Times New Roman" w:eastAsia="Times New Roman" w:hAnsi="Times New Roman"/>
          <w:bCs/>
          <w:sz w:val="24"/>
          <w:szCs w:val="24"/>
        </w:rPr>
        <w:t xml:space="preserve">Прилога 3Б </w:t>
      </w:r>
      <w:r w:rsidRPr="009E2925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Закона о јавним набавкама </w:t>
      </w:r>
      <w:r w:rsidRPr="009E2925">
        <w:rPr>
          <w:rFonts w:ascii="Times New Roman" w:eastAsia="Times New Roman" w:hAnsi="Times New Roman"/>
          <w:sz w:val="24"/>
          <w:szCs w:val="24"/>
          <w:lang w:val="sr-Cyrl-CS"/>
        </w:rPr>
        <w:t xml:space="preserve">(„Службени гласник РС“, бр. 124/12, 14/15 и 68/15), </w:t>
      </w:r>
      <w:r w:rsidRPr="0051748E">
        <w:rPr>
          <w:rFonts w:ascii="Times New Roman" w:eastAsia="TimesNewRoman" w:hAnsi="Times New Roman"/>
          <w:color w:val="000000"/>
          <w:sz w:val="24"/>
          <w:szCs w:val="24"/>
        </w:rPr>
        <w:t>Одлуке о покретању поступка јавне набавке мале вредности бро</w:t>
      </w:r>
      <w:r>
        <w:rPr>
          <w:rFonts w:ascii="Times New Roman" w:eastAsia="TimesNewRoman" w:hAnsi="Times New Roman"/>
          <w:color w:val="000000"/>
          <w:sz w:val="24"/>
          <w:szCs w:val="24"/>
        </w:rPr>
        <w:t>ј</w:t>
      </w:r>
      <w:r w:rsidR="000D7BF5">
        <w:rPr>
          <w:rFonts w:ascii="Times New Roman" w:eastAsia="TimesNewRoman" w:hAnsi="Times New Roman"/>
          <w:color w:val="000000"/>
          <w:sz w:val="24"/>
          <w:szCs w:val="24"/>
        </w:rPr>
        <w:t xml:space="preserve"> 1-02-4047-11/18 од 25.04.2018.</w:t>
      </w:r>
      <w:r w:rsidRPr="0051748E">
        <w:rPr>
          <w:rFonts w:ascii="Times New Roman" w:eastAsia="TimesNewRoman" w:hAnsi="Times New Roman"/>
          <w:color w:val="000000"/>
          <w:sz w:val="24"/>
          <w:szCs w:val="24"/>
        </w:rPr>
        <w:t xml:space="preserve"> године и Решења о образовању комисије за</w:t>
      </w:r>
      <w:r>
        <w:rPr>
          <w:rFonts w:ascii="Times New Roman" w:eastAsia="TimesNewRoman" w:hAnsi="Times New Roman"/>
          <w:color w:val="000000"/>
          <w:sz w:val="24"/>
          <w:szCs w:val="24"/>
        </w:rPr>
        <w:t xml:space="preserve"> јавну набавку 1-02-4047-</w:t>
      </w:r>
      <w:r w:rsidR="000D7BF5">
        <w:rPr>
          <w:rFonts w:ascii="Times New Roman" w:eastAsia="TimesNewRoman" w:hAnsi="Times New Roman"/>
          <w:color w:val="000000"/>
          <w:sz w:val="24"/>
          <w:szCs w:val="24"/>
        </w:rPr>
        <w:t>11/18-1 од 25.04.2018</w:t>
      </w:r>
      <w:r>
        <w:rPr>
          <w:rFonts w:ascii="Times New Roman" w:eastAsia="TimesNewRoman" w:hAnsi="Times New Roman"/>
          <w:color w:val="000000"/>
          <w:sz w:val="24"/>
          <w:szCs w:val="24"/>
        </w:rPr>
        <w:t>. године</w:t>
      </w:r>
    </w:p>
    <w:p w:rsidR="00C172C0" w:rsidRPr="009E2925" w:rsidRDefault="00C172C0" w:rsidP="00C172C0">
      <w:pPr>
        <w:ind w:left="360"/>
        <w:jc w:val="left"/>
        <w:rPr>
          <w:rFonts w:ascii="Times New Roman" w:eastAsia="Times New Roman" w:hAnsi="Times New Roman"/>
          <w:bCs/>
          <w:caps/>
          <w:sz w:val="24"/>
          <w:szCs w:val="24"/>
          <w:lang w:val="sr-Cyrl-CS"/>
        </w:rPr>
      </w:pPr>
    </w:p>
    <w:p w:rsidR="00C172C0" w:rsidRPr="009E2925" w:rsidRDefault="00C172C0" w:rsidP="00C172C0">
      <w:pPr>
        <w:ind w:left="36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 w:rsidRPr="009E2925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РеГУЛАТОРНА агенција за елеКТРОНСКЕ комуникације </w:t>
      </w:r>
    </w:p>
    <w:p w:rsidR="00C172C0" w:rsidRPr="009E2925" w:rsidRDefault="00C172C0" w:rsidP="00C172C0">
      <w:pPr>
        <w:ind w:left="36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 w:rsidRPr="009E2925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>И ПОШТАНСКЕ УСЛУГЕ</w:t>
      </w:r>
    </w:p>
    <w:p w:rsidR="00C172C0" w:rsidRPr="009E2925" w:rsidRDefault="00C172C0" w:rsidP="00C172C0">
      <w:pPr>
        <w:ind w:left="36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 w:rsidRPr="009E2925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11000 Б</w:t>
      </w:r>
      <w:r w:rsidRPr="009E2925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еоград</w:t>
      </w:r>
      <w:r w:rsidRPr="009E2925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, </w:t>
      </w:r>
      <w:r w:rsidRPr="009E2925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Палмотићева број</w:t>
      </w:r>
      <w:r w:rsidRPr="009E2925"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2</w:t>
      </w:r>
    </w:p>
    <w:p w:rsidR="00C172C0" w:rsidRPr="009E2925" w:rsidRDefault="00C172C0" w:rsidP="00C172C0">
      <w:pPr>
        <w:shd w:val="clear" w:color="auto" w:fill="FFFFFF"/>
        <w:ind w:left="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172C0" w:rsidRPr="009E2925" w:rsidRDefault="00C172C0" w:rsidP="00C172C0">
      <w:pPr>
        <w:shd w:val="clear" w:color="auto" w:fill="FFFFFF"/>
        <w:ind w:left="0" w:firstLine="72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E2925">
        <w:rPr>
          <w:rFonts w:ascii="Times New Roman" w:eastAsia="Times New Roman" w:hAnsi="Times New Roman"/>
          <w:b/>
          <w:sz w:val="24"/>
          <w:szCs w:val="24"/>
          <w:lang w:val="sr-Cyrl-CS"/>
        </w:rPr>
        <w:t>о б ј а в љ у ј е</w:t>
      </w:r>
    </w:p>
    <w:p w:rsidR="00C172C0" w:rsidRPr="009E2925" w:rsidRDefault="00C172C0" w:rsidP="00C172C0">
      <w:pPr>
        <w:shd w:val="clear" w:color="auto" w:fill="FFFFFF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172C0" w:rsidRPr="009E2925" w:rsidRDefault="00C172C0" w:rsidP="00C172C0">
      <w:pPr>
        <w:tabs>
          <w:tab w:val="center" w:pos="4788"/>
          <w:tab w:val="left" w:pos="6212"/>
        </w:tabs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val="sr-Cyrl-CS"/>
        </w:rPr>
      </w:pPr>
      <w:r w:rsidRPr="009E2925">
        <w:rPr>
          <w:rFonts w:ascii="Times New Roman" w:eastAsia="Times New Roman" w:hAnsi="Times New Roman"/>
          <w:b/>
          <w:bCs/>
          <w:sz w:val="28"/>
          <w:szCs w:val="28"/>
          <w:lang w:val="sr-Cyrl-CS"/>
        </w:rPr>
        <w:t xml:space="preserve"> ПОЗИВ ЗА ПОДНОШЕЊЕ ПОНУДА</w:t>
      </w:r>
    </w:p>
    <w:p w:rsidR="00C172C0" w:rsidRPr="009E2925" w:rsidRDefault="00C172C0" w:rsidP="00C172C0">
      <w:pPr>
        <w:tabs>
          <w:tab w:val="center" w:pos="4788"/>
          <w:tab w:val="left" w:pos="6212"/>
        </w:tabs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9E2925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</w:p>
    <w:p w:rsidR="00C172C0" w:rsidRPr="009E2925" w:rsidRDefault="00C172C0" w:rsidP="00C172C0">
      <w:pPr>
        <w:ind w:left="0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C172C0" w:rsidRPr="000D39C3" w:rsidRDefault="00C172C0" w:rsidP="00C172C0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E2925">
        <w:rPr>
          <w:rFonts w:ascii="Times New Roman" w:eastAsia="Times New Roman" w:hAnsi="Times New Roman"/>
          <w:sz w:val="24"/>
          <w:szCs w:val="24"/>
          <w:lang w:val="sr-Cyrl-CS"/>
        </w:rPr>
        <w:t xml:space="preserve">1. </w:t>
      </w:r>
      <w:r w:rsidRPr="000D39C3">
        <w:rPr>
          <w:rFonts w:ascii="Times New Roman" w:eastAsia="Times New Roman" w:hAnsi="Times New Roman"/>
          <w:sz w:val="24"/>
          <w:szCs w:val="24"/>
          <w:lang w:val="sr-Cyrl-CS"/>
        </w:rPr>
        <w:t>Позив за подношење понуда објављује Наручилац – Регулаторна агенција за електронске комуникације и поштанске услуге, улица Палмотићева број 2, 11000 Београд. Интернет адреса Наручиоца је</w:t>
      </w:r>
      <w:r w:rsidRPr="000D39C3">
        <w:rPr>
          <w:rFonts w:ascii="Times New Roman" w:eastAsia="Times New Roman" w:hAnsi="Times New Roman"/>
          <w:sz w:val="24"/>
          <w:szCs w:val="24"/>
          <w:lang w:val="sr-Latn-CS"/>
        </w:rPr>
        <w:t xml:space="preserve">: </w:t>
      </w:r>
      <w:hyperlink r:id="rId7" w:history="1">
        <w:r w:rsidRPr="000D39C3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www.ratel.rs</w:t>
        </w:r>
      </w:hyperlink>
      <w:r w:rsidRPr="000D39C3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C172C0" w:rsidRPr="004E4D23" w:rsidRDefault="00C172C0" w:rsidP="00C172C0">
      <w:pPr>
        <w:ind w:left="0" w:firstLine="720"/>
        <w:rPr>
          <w:rFonts w:ascii="Times New Roman" w:eastAsia="Times New Roman" w:hAnsi="Times New Roman"/>
          <w:sz w:val="24"/>
          <w:szCs w:val="24"/>
          <w:highlight w:val="yellow"/>
          <w:lang w:val="sr-Cyrl-CS"/>
        </w:rPr>
      </w:pPr>
      <w:r w:rsidRPr="000D39C3">
        <w:rPr>
          <w:rFonts w:ascii="Times New Roman" w:eastAsia="Times New Roman" w:hAnsi="Times New Roman"/>
          <w:sz w:val="24"/>
          <w:szCs w:val="24"/>
          <w:lang w:val="sr-Cyrl-CS"/>
        </w:rPr>
        <w:t>2. Врста Наручиоца: Остало. Наручилац је основан Законом о електронским комуникацијама („Службени гласник РС“ број 44/10, 60/13</w:t>
      </w:r>
      <w:r w:rsidRPr="000D39C3">
        <w:rPr>
          <w:rFonts w:ascii="Times New Roman" w:eastAsia="Times New Roman" w:hAnsi="Times New Roman"/>
          <w:sz w:val="24"/>
          <w:szCs w:val="24"/>
          <w:lang w:val="en-GB"/>
        </w:rPr>
        <w:t xml:space="preserve"> – одлука УС и 62/14</w:t>
      </w:r>
      <w:r w:rsidRPr="000D39C3">
        <w:rPr>
          <w:rFonts w:ascii="Times New Roman" w:eastAsia="Times New Roman" w:hAnsi="Times New Roman"/>
          <w:sz w:val="24"/>
          <w:szCs w:val="24"/>
          <w:lang w:val="sr-Cyrl-CS"/>
        </w:rPr>
        <w:t>), као регулаторно тело у области електронских комуникација и поштанских услуга.</w:t>
      </w:r>
    </w:p>
    <w:p w:rsidR="00C172C0" w:rsidRPr="004E4D23" w:rsidRDefault="00C172C0" w:rsidP="00C172C0">
      <w:pPr>
        <w:ind w:left="0" w:firstLine="720"/>
        <w:rPr>
          <w:rFonts w:ascii="Times New Roman" w:eastAsia="Times New Roman" w:hAnsi="Times New Roman"/>
          <w:sz w:val="24"/>
          <w:szCs w:val="24"/>
        </w:rPr>
      </w:pPr>
      <w:r w:rsidRPr="000D39C3">
        <w:rPr>
          <w:rFonts w:ascii="Times New Roman" w:eastAsia="Times New Roman" w:hAnsi="Times New Roman"/>
          <w:sz w:val="24"/>
          <w:szCs w:val="24"/>
          <w:lang w:val="sr-Cyrl-CS"/>
        </w:rPr>
        <w:t>3. Додела уговора о јавној набавци се спроводи у поступку јавне набавке мале вредности.</w:t>
      </w:r>
    </w:p>
    <w:p w:rsidR="00C172C0" w:rsidRPr="004E4D23" w:rsidRDefault="00C172C0" w:rsidP="00C172C0">
      <w:pPr>
        <w:spacing w:line="276" w:lineRule="auto"/>
        <w:ind w:left="0" w:firstLine="720"/>
        <w:rPr>
          <w:rFonts w:ascii="Times New Roman" w:hAnsi="Times New Roman"/>
          <w:sz w:val="24"/>
          <w:szCs w:val="24"/>
          <w:lang w:val="sr-Cyrl-CS"/>
        </w:rPr>
      </w:pPr>
      <w:r w:rsidRPr="000D39C3">
        <w:rPr>
          <w:rFonts w:ascii="Times New Roman" w:eastAsia="Times New Roman" w:hAnsi="Times New Roman"/>
          <w:sz w:val="24"/>
          <w:szCs w:val="24"/>
          <w:lang w:val="sr-Latn-CS"/>
        </w:rPr>
        <w:t>4. Предмет</w:t>
      </w:r>
      <w:r w:rsidRPr="000D39C3">
        <w:rPr>
          <w:rFonts w:ascii="Times New Roman" w:eastAsia="Times New Roman" w:hAnsi="Times New Roman"/>
          <w:sz w:val="24"/>
          <w:szCs w:val="24"/>
          <w:lang w:val="sr-Cyrl-CS"/>
        </w:rPr>
        <w:t xml:space="preserve"> јавне набавке су </w:t>
      </w:r>
      <w:r w:rsidRPr="000D39C3">
        <w:rPr>
          <w:rFonts w:ascii="Times New Roman" w:eastAsia="Times New Roman" w:hAnsi="Times New Roman"/>
          <w:iCs/>
          <w:sz w:val="24"/>
          <w:szCs w:val="24"/>
          <w:lang w:val="sr-Cyrl-CS"/>
        </w:rPr>
        <w:t xml:space="preserve">услуге – </w:t>
      </w:r>
      <w:r w:rsidR="00B338AD">
        <w:rPr>
          <w:rFonts w:ascii="Times New Roman" w:hAnsi="Times New Roman"/>
          <w:sz w:val="24"/>
          <w:szCs w:val="24"/>
        </w:rPr>
        <w:t xml:space="preserve">Одржавање штапмача, </w:t>
      </w:r>
      <w:r w:rsidR="00B338AD" w:rsidRPr="00013590">
        <w:rPr>
          <w:rFonts w:ascii="Times New Roman" w:hAnsi="Times New Roman"/>
          <w:sz w:val="24"/>
          <w:szCs w:val="24"/>
        </w:rPr>
        <w:t>скенера</w:t>
      </w:r>
      <w:r w:rsidR="00B338AD">
        <w:rPr>
          <w:rFonts w:ascii="Times New Roman" w:hAnsi="Times New Roman"/>
          <w:sz w:val="24"/>
          <w:szCs w:val="24"/>
        </w:rPr>
        <w:t>, мултифункционалних уређаја и фотокопир апарата,</w:t>
      </w:r>
      <w:r w:rsidR="00B338AD" w:rsidRPr="00013590">
        <w:rPr>
          <w:rFonts w:ascii="Times New Roman" w:hAnsi="Times New Roman"/>
          <w:sz w:val="24"/>
          <w:szCs w:val="24"/>
        </w:rPr>
        <w:t xml:space="preserve"> ван гаранције</w:t>
      </w:r>
      <w:r w:rsidR="00B338AD">
        <w:rPr>
          <w:rFonts w:ascii="Times New Roman" w:hAnsi="Times New Roman"/>
          <w:sz w:val="24"/>
          <w:szCs w:val="24"/>
        </w:rPr>
        <w:t>,</w:t>
      </w:r>
      <w:r w:rsidR="00B338AD" w:rsidRPr="00013590">
        <w:rPr>
          <w:rFonts w:ascii="Times New Roman" w:hAnsi="Times New Roman"/>
          <w:sz w:val="24"/>
          <w:szCs w:val="24"/>
        </w:rPr>
        <w:t xml:space="preserve"> на </w:t>
      </w:r>
      <w:r w:rsidR="00B338AD">
        <w:rPr>
          <w:rFonts w:ascii="Times New Roman" w:hAnsi="Times New Roman"/>
          <w:sz w:val="24"/>
          <w:szCs w:val="24"/>
        </w:rPr>
        <w:t>три године</w:t>
      </w:r>
      <w:r w:rsidRPr="0051748E">
        <w:rPr>
          <w:rFonts w:ascii="Times New Roman" w:hAnsi="Times New Roman"/>
          <w:iCs/>
          <w:sz w:val="24"/>
          <w:szCs w:val="24"/>
          <w:lang w:val="sr-Cyrl-CS"/>
        </w:rPr>
        <w:t>,</w:t>
      </w:r>
      <w:r w:rsidR="00B338AD">
        <w:rPr>
          <w:rFonts w:ascii="Times New Roman" w:hAnsi="Times New Roman"/>
          <w:sz w:val="24"/>
          <w:szCs w:val="24"/>
          <w:lang w:val="sr-Cyrl-CS"/>
        </w:rPr>
        <w:t xml:space="preserve"> број 1-02-4047-11/18</w:t>
      </w:r>
      <w:r w:rsidRPr="0051748E">
        <w:rPr>
          <w:rFonts w:ascii="Times New Roman" w:hAnsi="Times New Roman"/>
          <w:sz w:val="24"/>
          <w:szCs w:val="24"/>
          <w:lang w:val="sr-Cyrl-CS"/>
        </w:rPr>
        <w:t>.</w:t>
      </w:r>
    </w:p>
    <w:p w:rsidR="00854DF5" w:rsidRDefault="00854DF5" w:rsidP="00854DF5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 w:rsidR="00C172C0" w:rsidRPr="000D39C3">
        <w:rPr>
          <w:rFonts w:ascii="Times New Roman" w:eastAsia="Times New Roman" w:hAnsi="Times New Roman"/>
          <w:bCs/>
          <w:color w:val="000000"/>
          <w:sz w:val="24"/>
          <w:szCs w:val="24"/>
        </w:rPr>
        <w:t>5.</w:t>
      </w:r>
      <w:r w:rsidR="00C172C0" w:rsidRPr="000D39C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C172C0" w:rsidRPr="0051748E">
        <w:rPr>
          <w:rFonts w:ascii="Times New Roman" w:hAnsi="Times New Roman"/>
          <w:spacing w:val="-4"/>
          <w:sz w:val="24"/>
          <w:szCs w:val="24"/>
          <w:lang w:val="sr-Cyrl-CS"/>
        </w:rPr>
        <w:t xml:space="preserve">Назив и ознака из општег речника набавке је </w:t>
      </w:r>
      <w:r w:rsidRPr="006A6FB4">
        <w:rPr>
          <w:rFonts w:ascii="Times New Roman" w:hAnsi="Times New Roman"/>
          <w:sz w:val="24"/>
          <w:szCs w:val="24"/>
        </w:rPr>
        <w:t xml:space="preserve">50310000-1 Одржавање и поправка канцеларијских уређаја. </w:t>
      </w:r>
    </w:p>
    <w:p w:rsidR="00C172C0" w:rsidRPr="00854DF5" w:rsidRDefault="00854DF5" w:rsidP="00854DF5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C172C0" w:rsidRPr="000D39C3">
        <w:rPr>
          <w:rFonts w:ascii="Times New Roman" w:eastAsia="Times New Roman" w:hAnsi="Times New Roman"/>
          <w:sz w:val="24"/>
          <w:szCs w:val="24"/>
          <w:lang w:val="sr-Cyrl-CS"/>
        </w:rPr>
        <w:t>6. П</w:t>
      </w:r>
      <w:r w:rsidR="00C172C0" w:rsidRPr="000D39C3">
        <w:rPr>
          <w:rFonts w:ascii="Times New Roman" w:eastAsia="Times New Roman" w:hAnsi="Times New Roman"/>
          <w:sz w:val="24"/>
          <w:szCs w:val="24"/>
        </w:rPr>
        <w:t xml:space="preserve">онуђач </w:t>
      </w:r>
      <w:r w:rsidR="00C172C0" w:rsidRPr="000D39C3">
        <w:rPr>
          <w:rFonts w:ascii="Times New Roman" w:eastAsia="Times New Roman" w:hAnsi="Times New Roman"/>
          <w:sz w:val="24"/>
          <w:szCs w:val="24"/>
          <w:lang w:val="sr-Cyrl-CS"/>
        </w:rPr>
        <w:t xml:space="preserve">је у обавези </w:t>
      </w:r>
      <w:r w:rsidR="00C172C0" w:rsidRPr="000D39C3">
        <w:rPr>
          <w:rFonts w:ascii="Times New Roman" w:eastAsia="Times New Roman" w:hAnsi="Times New Roman"/>
          <w:sz w:val="24"/>
          <w:szCs w:val="24"/>
        </w:rPr>
        <w:t xml:space="preserve">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подизвођачу, а који не може бити већи од 50 % као и део предмета набавке који ће извршити преко подизвођача. </w:t>
      </w:r>
    </w:p>
    <w:p w:rsidR="00C172C0" w:rsidRPr="000D39C3" w:rsidRDefault="00C172C0" w:rsidP="00C172C0">
      <w:pPr>
        <w:ind w:left="0" w:firstLine="720"/>
        <w:rPr>
          <w:rFonts w:ascii="Times New Roman" w:eastAsia="Times New Roman" w:hAnsi="Times New Roman"/>
          <w:sz w:val="24"/>
          <w:szCs w:val="24"/>
        </w:rPr>
      </w:pPr>
      <w:r w:rsidRPr="000D39C3">
        <w:rPr>
          <w:rFonts w:ascii="Times New Roman" w:eastAsia="Times New Roman" w:hAnsi="Times New Roman"/>
          <w:sz w:val="24"/>
          <w:szCs w:val="24"/>
        </w:rPr>
        <w:t xml:space="preserve">Ако понуђач у понуди наведе да ће делимично извршење набавке поверити подизвођачу, дужан је да наведе назив подизвођача, а уколико уговор између наручиоца и понуђача буде закључен, тај подизвођач ће бити наведен у уговору. </w:t>
      </w:r>
    </w:p>
    <w:p w:rsidR="00C172C0" w:rsidRPr="000D39C3" w:rsidRDefault="00C172C0" w:rsidP="00C172C0">
      <w:pPr>
        <w:ind w:left="0" w:firstLine="720"/>
        <w:rPr>
          <w:rFonts w:ascii="Times New Roman" w:eastAsia="Times New Roman" w:hAnsi="Times New Roman"/>
          <w:sz w:val="24"/>
          <w:szCs w:val="24"/>
        </w:rPr>
      </w:pPr>
      <w:r w:rsidRPr="000D39C3">
        <w:rPr>
          <w:rFonts w:ascii="Times New Roman" w:eastAsia="Times New Roman" w:hAnsi="Times New Roman"/>
          <w:sz w:val="24"/>
          <w:szCs w:val="24"/>
        </w:rPr>
        <w:t xml:space="preserve">Понуђач је дужан да наручиоцу, на његов захтев, омогући приступ код подизвођача ради утврђивања испуњености услова. </w:t>
      </w:r>
    </w:p>
    <w:p w:rsidR="00C172C0" w:rsidRPr="000D39C3" w:rsidRDefault="00C172C0" w:rsidP="00C172C0">
      <w:pPr>
        <w:ind w:left="0" w:firstLine="720"/>
        <w:rPr>
          <w:rFonts w:ascii="Times New Roman" w:eastAsia="Times New Roman" w:hAnsi="Times New Roman"/>
          <w:sz w:val="24"/>
          <w:szCs w:val="24"/>
        </w:rPr>
      </w:pPr>
      <w:r w:rsidRPr="000D39C3">
        <w:rPr>
          <w:rFonts w:ascii="Times New Roman" w:eastAsia="Times New Roman" w:hAnsi="Times New Roman"/>
          <w:sz w:val="24"/>
          <w:szCs w:val="24"/>
        </w:rPr>
        <w:t xml:space="preserve">Понуђач у потпуности одговара наручиоцу за извршење обавеза из поступка јавне набавке, односно за извршење уговорних обавеза, без обзира на број подизвођача. </w:t>
      </w:r>
    </w:p>
    <w:p w:rsidR="00C172C0" w:rsidRPr="000D39C3" w:rsidRDefault="00C172C0" w:rsidP="00C172C0">
      <w:pPr>
        <w:ind w:left="0" w:firstLine="720"/>
        <w:rPr>
          <w:rFonts w:ascii="Times New Roman" w:eastAsia="Times New Roman" w:hAnsi="Times New Roman"/>
          <w:sz w:val="24"/>
          <w:szCs w:val="24"/>
        </w:rPr>
      </w:pPr>
      <w:r w:rsidRPr="000D39C3">
        <w:rPr>
          <w:rFonts w:ascii="Times New Roman" w:eastAsia="Times New Roman" w:hAnsi="Times New Roman"/>
          <w:sz w:val="24"/>
          <w:szCs w:val="24"/>
        </w:rPr>
        <w:t xml:space="preserve">Наручилац може на захтев подизвођача и где природа предмета набавке то дозвољава пренети доспела потраживања директно подизвођачу, за део набавке која се извршава преко тог подизвођача. </w:t>
      </w:r>
    </w:p>
    <w:p w:rsidR="00C172C0" w:rsidRPr="000D39C3" w:rsidRDefault="00C172C0" w:rsidP="00C172C0">
      <w:pPr>
        <w:ind w:left="0" w:firstLine="720"/>
        <w:rPr>
          <w:rFonts w:ascii="Times New Roman" w:eastAsia="Times New Roman" w:hAnsi="Times New Roman"/>
          <w:sz w:val="24"/>
          <w:szCs w:val="24"/>
        </w:rPr>
      </w:pPr>
      <w:r w:rsidRPr="000D39C3">
        <w:rPr>
          <w:rFonts w:ascii="Times New Roman" w:eastAsia="Times New Roman" w:hAnsi="Times New Roman"/>
          <w:sz w:val="24"/>
          <w:szCs w:val="24"/>
        </w:rPr>
        <w:lastRenderedPageBreak/>
        <w:t xml:space="preserve">Понуђач не може ангажовати као подизвођача лице које није навео у понуди, у супротном наручилац ће реализовати средство обезбеђења и раскинути уговор, осим ако би раскидом уговора наручилац претрпео знатну штету. </w:t>
      </w:r>
    </w:p>
    <w:p w:rsidR="00C172C0" w:rsidRPr="000D39C3" w:rsidRDefault="00C172C0" w:rsidP="00A713C9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0D39C3">
        <w:rPr>
          <w:rFonts w:ascii="Times New Roman" w:eastAsia="Times New Roman" w:hAnsi="Times New Roman"/>
          <w:sz w:val="24"/>
          <w:szCs w:val="24"/>
        </w:rPr>
        <w:t xml:space="preserve">Понуђач може ангажовати као подизвођача лице које није навео у понуди, ако је на страни подизвођача након подношења понуде настала трајнија неспособност плаћања, ако то лице испуњава све услове одређене за подизвођача и уколико добије претходну сагласност наручиоца. </w:t>
      </w:r>
    </w:p>
    <w:p w:rsidR="00C172C0" w:rsidRPr="00A713C9" w:rsidRDefault="00C172C0" w:rsidP="00A713C9">
      <w:pPr>
        <w:tabs>
          <w:tab w:val="left" w:pos="180"/>
        </w:tabs>
        <w:ind w:left="0" w:firstLine="720"/>
        <w:outlineLvl w:val="0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0D39C3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7. </w:t>
      </w:r>
      <w:r w:rsidRPr="000D39C3">
        <w:rPr>
          <w:rFonts w:ascii="Times New Roman" w:eastAsia="Times New Roman" w:hAnsi="Times New Roman"/>
          <w:bCs/>
          <w:sz w:val="24"/>
          <w:szCs w:val="24"/>
          <w:lang w:val="sr-Cyrl-CS"/>
        </w:rPr>
        <w:t>Критеријум за доделу уговора биће</w:t>
      </w:r>
      <w:r w:rsidRPr="000D39C3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најнижа понуђена цена.</w:t>
      </w:r>
    </w:p>
    <w:p w:rsidR="00C172C0" w:rsidRPr="000D39C3" w:rsidRDefault="00C172C0" w:rsidP="00C172C0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0D39C3">
        <w:rPr>
          <w:rFonts w:ascii="Times New Roman" w:eastAsia="Times New Roman" w:hAnsi="Times New Roman"/>
          <w:sz w:val="24"/>
          <w:szCs w:val="24"/>
          <w:lang w:val="sr-Cyrl-CS"/>
        </w:rPr>
        <w:t>8. Конкурсна документација је бесплатно доступна на Порталу јавних набавки (</w:t>
      </w:r>
      <w:hyperlink r:id="rId8" w:history="1">
        <w:r w:rsidRPr="000D39C3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www.portal.ujn.gov.rs</w:t>
        </w:r>
      </w:hyperlink>
      <w:r w:rsidRPr="000D39C3">
        <w:rPr>
          <w:rFonts w:ascii="Times New Roman" w:eastAsia="Times New Roman" w:hAnsi="Times New Roman"/>
          <w:sz w:val="24"/>
          <w:szCs w:val="24"/>
          <w:lang w:val="sr-Cyrl-CS"/>
        </w:rPr>
        <w:t>) и интернет страници Наручиоца</w:t>
      </w:r>
      <w:r w:rsidRPr="000D39C3">
        <w:rPr>
          <w:rFonts w:ascii="Times New Roman" w:eastAsia="Times New Roman" w:hAnsi="Times New Roman"/>
          <w:sz w:val="24"/>
          <w:szCs w:val="24"/>
        </w:rPr>
        <w:t xml:space="preserve"> (</w:t>
      </w:r>
      <w:hyperlink r:id="rId9" w:history="1">
        <w:r w:rsidRPr="000D39C3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</w:rPr>
          <w:t>www.ratel.rs</w:t>
        </w:r>
      </w:hyperlink>
      <w:r w:rsidRPr="000D39C3">
        <w:rPr>
          <w:rFonts w:ascii="Times New Roman" w:eastAsia="Times New Roman" w:hAnsi="Times New Roman"/>
          <w:sz w:val="24"/>
          <w:szCs w:val="24"/>
        </w:rPr>
        <w:t xml:space="preserve">). </w:t>
      </w:r>
    </w:p>
    <w:p w:rsidR="00C172C0" w:rsidRPr="000D39C3" w:rsidRDefault="00C172C0" w:rsidP="00C172C0">
      <w:pPr>
        <w:ind w:left="0" w:firstLine="720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0D39C3">
        <w:rPr>
          <w:rFonts w:ascii="Times New Roman" w:eastAsia="Times New Roman" w:hAnsi="Times New Roman"/>
          <w:sz w:val="24"/>
          <w:szCs w:val="24"/>
          <w:lang w:val="sr-Cyrl-CS"/>
        </w:rPr>
        <w:t xml:space="preserve">Преузимање конкурсне документације (уколико понуђачи нису у могућности да конкурсну документацију преузму преко наведених портала), заинтересовани понуђачи могу остварити сваког радног дана у времену од 10.00 до 14.00 часова, у просторијама наручиоца, на адреси: </w:t>
      </w:r>
      <w:r w:rsidRPr="000D39C3">
        <w:rPr>
          <w:rFonts w:ascii="Times New Roman" w:eastAsia="Times New Roman" w:hAnsi="Times New Roman"/>
          <w:bCs/>
          <w:sz w:val="24"/>
          <w:szCs w:val="24"/>
          <w:lang w:val="sr-Cyrl-CS"/>
        </w:rPr>
        <w:t>Регулаторна агенција за електронске комуникације и поштанске услуге, Београд, Палмотићева број 2, први спрат, канцеларија број 51.</w:t>
      </w:r>
    </w:p>
    <w:p w:rsidR="00C172C0" w:rsidRPr="000D39C3" w:rsidRDefault="00C172C0" w:rsidP="00C172C0">
      <w:pPr>
        <w:ind w:left="0" w:firstLine="720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0D39C3">
        <w:rPr>
          <w:rFonts w:ascii="Times New Roman" w:eastAsia="Times New Roman" w:hAnsi="Times New Roman"/>
          <w:sz w:val="24"/>
          <w:szCs w:val="24"/>
          <w:lang w:val="sr-Cyrl-CS"/>
        </w:rPr>
        <w:t xml:space="preserve">Приликом личног преузимања конкурсне документације (у случају из другог пасуса ове тачке) понуђач мора доставити доказ о уплати износа од 1.000,00 динара на име трошкова преузимања конкурсне документације. Уплата се врши на рачун </w:t>
      </w:r>
      <w:r w:rsidRPr="000D39C3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Регулаторне агенције за електронске комуникације и поштанске услуге, Београд, </w:t>
      </w:r>
      <w:r w:rsidRPr="000D39C3">
        <w:rPr>
          <w:rFonts w:ascii="Times New Roman" w:eastAsia="Times New Roman" w:hAnsi="Times New Roman"/>
          <w:sz w:val="24"/>
          <w:szCs w:val="24"/>
          <w:lang w:val="sr-Cyrl-CS"/>
        </w:rPr>
        <w:t xml:space="preserve">број: 840-963627-41, </w:t>
      </w:r>
      <w:r w:rsidRPr="000D39C3">
        <w:rPr>
          <w:rFonts w:ascii="Times New Roman" w:eastAsia="Times New Roman" w:hAnsi="Times New Roman"/>
          <w:bCs/>
          <w:sz w:val="24"/>
          <w:szCs w:val="24"/>
          <w:lang w:val="sr-Cyrl-CS"/>
        </w:rPr>
        <w:t>позив на број:</w:t>
      </w:r>
      <w:r w:rsidRPr="000D39C3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 w:rsidR="008F3614">
        <w:rPr>
          <w:rFonts w:ascii="Times New Roman" w:eastAsia="Times New Roman" w:hAnsi="Times New Roman"/>
          <w:sz w:val="24"/>
          <w:szCs w:val="24"/>
          <w:lang w:val="sr-Cyrl-CS"/>
        </w:rPr>
        <w:t>1-02-4047-11/18</w:t>
      </w:r>
      <w:r w:rsidRPr="000D39C3">
        <w:rPr>
          <w:rFonts w:ascii="Times New Roman" w:eastAsia="Times New Roman" w:hAnsi="Times New Roman"/>
          <w:sz w:val="24"/>
          <w:szCs w:val="24"/>
          <w:lang w:val="sr-Cyrl-CS"/>
        </w:rPr>
        <w:t>, сврха уплате: Конкурсна документација</w:t>
      </w:r>
      <w:r w:rsidRPr="000D39C3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 w:rsidRPr="000D39C3">
        <w:rPr>
          <w:rFonts w:ascii="Times New Roman" w:eastAsia="Times New Roman" w:hAnsi="Times New Roman"/>
          <w:bCs/>
          <w:sz w:val="24"/>
          <w:szCs w:val="24"/>
          <w:lang w:val="sr-Cyrl-CS"/>
        </w:rPr>
        <w:t>за јавну набавку</w:t>
      </w:r>
      <w:r w:rsidRPr="000D39C3">
        <w:rPr>
          <w:rFonts w:ascii="Times New Roman" w:hAnsi="Times New Roman"/>
          <w:iCs/>
          <w:sz w:val="24"/>
          <w:szCs w:val="24"/>
          <w:lang w:val="sr-Cyrl-CS"/>
        </w:rPr>
        <w:t xml:space="preserve"> </w:t>
      </w:r>
      <w:r w:rsidRPr="000D39C3">
        <w:rPr>
          <w:rFonts w:ascii="Times New Roman" w:eastAsia="Times New Roman" w:hAnsi="Times New Roman"/>
          <w:iCs/>
          <w:sz w:val="24"/>
          <w:szCs w:val="24"/>
        </w:rPr>
        <w:t>услугa – израда студија из области електронских комуникација, поштанских услуга и информационих технологија, обликован</w:t>
      </w:r>
      <w:r w:rsidRPr="000D39C3">
        <w:rPr>
          <w:rFonts w:ascii="Times New Roman" w:eastAsia="Times New Roman" w:hAnsi="Times New Roman"/>
          <w:iCs/>
          <w:sz w:val="24"/>
          <w:szCs w:val="24"/>
          <w:lang w:val="sr-Cyrl-CS"/>
        </w:rPr>
        <w:t>у</w:t>
      </w:r>
      <w:r w:rsidRPr="000D39C3">
        <w:rPr>
          <w:rFonts w:ascii="Times New Roman" w:eastAsia="Times New Roman" w:hAnsi="Times New Roman"/>
          <w:iCs/>
          <w:sz w:val="24"/>
          <w:szCs w:val="24"/>
        </w:rPr>
        <w:t xml:space="preserve"> по партијама</w:t>
      </w:r>
      <w:r w:rsidRPr="000D39C3">
        <w:rPr>
          <w:rFonts w:ascii="Times New Roman" w:eastAsia="Times New Roman" w:hAnsi="Times New Roman"/>
          <w:bCs/>
          <w:sz w:val="24"/>
          <w:szCs w:val="24"/>
          <w:lang w:val="sr-Cyrl-CS"/>
        </w:rPr>
        <w:t>.</w:t>
      </w:r>
    </w:p>
    <w:p w:rsidR="00C172C0" w:rsidRPr="000D39C3" w:rsidRDefault="00C172C0" w:rsidP="00EC3552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0D39C3">
        <w:rPr>
          <w:rFonts w:ascii="Times New Roman" w:eastAsia="Times New Roman" w:hAnsi="Times New Roman"/>
          <w:sz w:val="24"/>
          <w:szCs w:val="24"/>
          <w:lang w:val="sr-Cyrl-CS"/>
        </w:rPr>
        <w:t xml:space="preserve">Представник понуђача, који преузима конкурсну документацију, доставља овлашћење за преузимање издато од стране потенцијалног понуђача, оверено и потписано од стране овлашћеног лица, са адресом седишта понуђача, </w:t>
      </w:r>
      <w:r w:rsidRPr="000D39C3">
        <w:rPr>
          <w:rFonts w:ascii="Times New Roman" w:eastAsia="Times New Roman" w:hAnsi="Times New Roman"/>
          <w:i/>
          <w:sz w:val="24"/>
          <w:szCs w:val="24"/>
          <w:lang w:val="sr-Latn-CS"/>
        </w:rPr>
        <w:t>e-mail</w:t>
      </w:r>
      <w:r w:rsidRPr="000D39C3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0D39C3">
        <w:rPr>
          <w:rFonts w:ascii="Times New Roman" w:eastAsia="Times New Roman" w:hAnsi="Times New Roman"/>
          <w:sz w:val="24"/>
          <w:szCs w:val="24"/>
          <w:lang w:val="sr-Cyrl-CS"/>
        </w:rPr>
        <w:t>адресом, контакт особом и котакт телефоном.</w:t>
      </w:r>
    </w:p>
    <w:p w:rsidR="00C172C0" w:rsidRPr="000D39C3" w:rsidRDefault="00C172C0" w:rsidP="00C172C0">
      <w:pPr>
        <w:ind w:left="0" w:firstLine="540"/>
        <w:rPr>
          <w:rFonts w:ascii="Times New Roman" w:eastAsia="Times New Roman" w:hAnsi="Times New Roman"/>
          <w:sz w:val="24"/>
          <w:szCs w:val="24"/>
          <w:lang w:val="sr-Cyrl-CS"/>
        </w:rPr>
      </w:pPr>
      <w:r w:rsidRPr="000D39C3">
        <w:rPr>
          <w:rFonts w:ascii="Times New Roman" w:eastAsia="Times New Roman" w:hAnsi="Times New Roman"/>
          <w:sz w:val="24"/>
          <w:szCs w:val="24"/>
          <w:lang w:val="sr-Cyrl-CS"/>
        </w:rPr>
        <w:t xml:space="preserve">9. Понуда се доставља препорученом пошиљком или лично на адресу: </w:t>
      </w:r>
    </w:p>
    <w:p w:rsidR="00C172C0" w:rsidRPr="009E2925" w:rsidRDefault="00C172C0" w:rsidP="00C172C0">
      <w:pPr>
        <w:ind w:left="0" w:firstLine="54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172C0" w:rsidRPr="009E2925" w:rsidRDefault="00C172C0" w:rsidP="00C172C0">
      <w:pPr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9E2925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Регулаторна агенција за електронске комуникације и поштанске услуге </w:t>
      </w:r>
    </w:p>
    <w:p w:rsidR="00C172C0" w:rsidRPr="009E2925" w:rsidRDefault="00C172C0" w:rsidP="00C172C0">
      <w:pPr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9E2925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ул. Палмотићева број 2, 11000 Београд</w:t>
      </w:r>
    </w:p>
    <w:p w:rsidR="00C172C0" w:rsidRPr="009E2925" w:rsidRDefault="00C172C0" w:rsidP="00C172C0">
      <w:pPr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9E2925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- Писарница -</w:t>
      </w:r>
    </w:p>
    <w:p w:rsidR="00C172C0" w:rsidRPr="009E2925" w:rsidRDefault="00C172C0" w:rsidP="00C172C0">
      <w:pPr>
        <w:tabs>
          <w:tab w:val="left" w:pos="720"/>
          <w:tab w:val="center" w:pos="4680"/>
          <w:tab w:val="right" w:pos="9360"/>
        </w:tabs>
        <w:ind w:left="0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9E2925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”Понуда за јавну набавку услуга – бр. 1-02-4047-</w:t>
      </w:r>
      <w:r>
        <w:rPr>
          <w:rFonts w:ascii="Times New Roman" w:eastAsia="Times New Roman" w:hAnsi="Times New Roman"/>
          <w:b/>
          <w:bCs/>
          <w:sz w:val="24"/>
          <w:szCs w:val="24"/>
        </w:rPr>
        <w:t>11/18</w:t>
      </w:r>
      <w:r w:rsidRPr="009E2925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”</w:t>
      </w:r>
    </w:p>
    <w:p w:rsidR="00C172C0" w:rsidRPr="009E2925" w:rsidRDefault="00C172C0" w:rsidP="00C172C0">
      <w:pPr>
        <w:widowControl w:val="0"/>
        <w:autoSpaceDE w:val="0"/>
        <w:autoSpaceDN w:val="0"/>
        <w:adjustRightInd w:val="0"/>
        <w:spacing w:line="291" w:lineRule="atLeast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9E2925">
        <w:rPr>
          <w:rFonts w:ascii="Times New Roman" w:eastAsia="Times New Roman" w:hAnsi="Times New Roman"/>
          <w:b/>
          <w:sz w:val="24"/>
          <w:szCs w:val="24"/>
          <w:lang w:val="sr-Cyrl-CS"/>
        </w:rPr>
        <w:t>- НЕ ОТВАРАТИ -</w:t>
      </w:r>
    </w:p>
    <w:p w:rsidR="00C172C0" w:rsidRPr="009E2925" w:rsidRDefault="00C172C0" w:rsidP="00C172C0">
      <w:pPr>
        <w:ind w:left="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172C0" w:rsidRPr="000D39C3" w:rsidRDefault="00C172C0" w:rsidP="00C172C0">
      <w:pPr>
        <w:widowControl w:val="0"/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0D39C3">
        <w:rPr>
          <w:rFonts w:ascii="Times New Roman" w:eastAsia="Times New Roman" w:hAnsi="Times New Roman"/>
          <w:sz w:val="24"/>
          <w:szCs w:val="24"/>
          <w:lang w:val="sr-Cyrl-CS"/>
        </w:rPr>
        <w:t xml:space="preserve">Понуђач понуду подноси у запечаћеној коверти, тако да се при отварању може проверити да ли је коверта онаква каква је предата. </w:t>
      </w:r>
    </w:p>
    <w:p w:rsidR="00C172C0" w:rsidRPr="000D39C3" w:rsidRDefault="00C172C0" w:rsidP="00C172C0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0D39C3">
        <w:rPr>
          <w:rFonts w:ascii="Times New Roman" w:eastAsia="Times New Roman" w:hAnsi="Times New Roman"/>
          <w:sz w:val="24"/>
          <w:szCs w:val="24"/>
          <w:lang w:val="sr-Cyrl-CS"/>
        </w:rPr>
        <w:t>На полеђини коверте мора бити исписан тачан назив и адреса понуђача и партија за коју подноси своју понуду.</w:t>
      </w:r>
    </w:p>
    <w:p w:rsidR="00C172C0" w:rsidRPr="000D39C3" w:rsidRDefault="00C172C0" w:rsidP="00C172C0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0D39C3">
        <w:rPr>
          <w:rFonts w:ascii="Times New Roman" w:eastAsia="Times New Roman" w:hAnsi="Times New Roman"/>
          <w:sz w:val="24"/>
          <w:szCs w:val="24"/>
          <w:lang w:val="sr-Cyrl-CS"/>
        </w:rPr>
        <w:t>Заинтересовани понуђачи могу да поднесу своје понуде сачињене у складу са конкурсном документацијом најкасније до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24.05.2018. године и то до 11</w:t>
      </w:r>
      <w:r w:rsidRPr="000D39C3">
        <w:rPr>
          <w:rFonts w:ascii="Times New Roman" w:eastAsia="Times New Roman" w:hAnsi="Times New Roman"/>
          <w:b/>
          <w:sz w:val="24"/>
          <w:szCs w:val="24"/>
          <w:lang w:val="sr-Cyrl-CS"/>
        </w:rPr>
        <w:t>.00 сати по локалном времену.</w:t>
      </w:r>
    </w:p>
    <w:p w:rsidR="00C172C0" w:rsidRPr="000D39C3" w:rsidRDefault="00C172C0" w:rsidP="00C172C0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0D39C3">
        <w:rPr>
          <w:rFonts w:ascii="Times New Roman" w:eastAsia="Times New Roman" w:hAnsi="Times New Roman"/>
          <w:sz w:val="24"/>
          <w:szCs w:val="24"/>
          <w:lang w:val="sr-Cyrl-CS"/>
        </w:rPr>
        <w:t xml:space="preserve">Благовременом понудом сматраће се понуда приспела на назначену адресу наручиоца до напред наведеног датума и сата. </w:t>
      </w:r>
    </w:p>
    <w:p w:rsidR="00C172C0" w:rsidRPr="000D39C3" w:rsidRDefault="00C172C0" w:rsidP="00C172C0">
      <w:pPr>
        <w:widowControl w:val="0"/>
        <w:autoSpaceDE w:val="0"/>
        <w:autoSpaceDN w:val="0"/>
        <w:adjustRightInd w:val="0"/>
        <w:spacing w:line="291" w:lineRule="atLeast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0D39C3">
        <w:rPr>
          <w:rFonts w:ascii="Times New Roman" w:eastAsia="Times New Roman" w:hAnsi="Times New Roman"/>
          <w:sz w:val="24"/>
          <w:szCs w:val="24"/>
          <w:lang w:val="sr-Cyrl-CS"/>
        </w:rPr>
        <w:t xml:space="preserve">Понуде поднете по истеку времена и сата одређених у позиву за подношење понуда, сматраће се неблаговременим и биће по окончању поступка отварања понуда, враћене неотворене понуђачима са назнаком, да су поднете неблаговремено. </w:t>
      </w:r>
    </w:p>
    <w:p w:rsidR="00C172C0" w:rsidRPr="000D39C3" w:rsidRDefault="00C172C0" w:rsidP="00C172C0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172C0" w:rsidRPr="00FC3434" w:rsidRDefault="00C172C0" w:rsidP="00C172C0">
      <w:pPr>
        <w:ind w:left="0" w:firstLine="720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0D39C3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 xml:space="preserve">10. Јавно отварање благовремено поднетих понуда обавиће се на адреси седишта  </w:t>
      </w:r>
      <w:r w:rsidRPr="000D39C3">
        <w:rPr>
          <w:rFonts w:ascii="Times New Roman" w:eastAsia="Times New Roman" w:hAnsi="Times New Roman"/>
          <w:bCs/>
          <w:sz w:val="24"/>
          <w:szCs w:val="24"/>
          <w:lang w:val="sr-Cyrl-CS"/>
        </w:rPr>
        <w:t>Регулаторне агенције за електронске комуникације и поштанске услуге, Београд, Палмотићева број 2,</w:t>
      </w:r>
      <w:r w:rsidRPr="000D39C3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 w:rsidRPr="000D39C3">
        <w:rPr>
          <w:rFonts w:ascii="Times New Roman" w:eastAsia="Times New Roman" w:hAnsi="Times New Roman"/>
          <w:sz w:val="24"/>
          <w:szCs w:val="24"/>
          <w:lang w:val="sr-Cyrl-CS"/>
        </w:rPr>
        <w:t xml:space="preserve">дана одређеног у конкурсној документацији, односно последњег дана рока за подношење понуда,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24.05.2018. године у 11</w:t>
      </w:r>
      <w:r w:rsidRPr="000D39C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.30 сати. </w:t>
      </w:r>
      <w:r w:rsidRPr="000D39C3"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</w:p>
    <w:p w:rsidR="00C172C0" w:rsidRPr="00FC3434" w:rsidRDefault="00C172C0" w:rsidP="00FC3434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0D39C3">
        <w:rPr>
          <w:rFonts w:ascii="Times New Roman" w:eastAsia="Times New Roman" w:hAnsi="Times New Roman"/>
          <w:sz w:val="24"/>
          <w:szCs w:val="24"/>
          <w:lang w:val="sr-Cyrl-CS"/>
        </w:rPr>
        <w:t xml:space="preserve">11. Представници понуђача могу присуствовати јавном отварању понуда уколико то својство докажу достављањем овереног овлашћења. Једино овлашћени представници понуђача могу активно учествовати у поступку јавног отварања понуда. Остали присутни, који не докажу својство овлашћеног представника понуђача, могу присуствовати јавном отварању понуда али не могу активно учествовату у поступку. </w:t>
      </w:r>
    </w:p>
    <w:p w:rsidR="00C172C0" w:rsidRPr="000D39C3" w:rsidRDefault="00C172C0" w:rsidP="00FC3434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0D39C3">
        <w:rPr>
          <w:rFonts w:ascii="Times New Roman" w:eastAsia="Times New Roman" w:hAnsi="Times New Roman"/>
          <w:sz w:val="24"/>
          <w:szCs w:val="24"/>
          <w:lang w:val="ru-RU"/>
        </w:rPr>
        <w:t xml:space="preserve">12. </w:t>
      </w:r>
      <w:r w:rsidRPr="000D39C3">
        <w:rPr>
          <w:rFonts w:ascii="Times New Roman" w:eastAsia="Times New Roman" w:hAnsi="Times New Roman"/>
          <w:sz w:val="24"/>
          <w:szCs w:val="24"/>
          <w:lang w:val="sr-Cyrl-CS"/>
        </w:rPr>
        <w:t xml:space="preserve">Одлука о додели уговора о јавној </w:t>
      </w:r>
      <w:r w:rsidR="000D7BF5">
        <w:rPr>
          <w:rFonts w:ascii="Times New Roman" w:eastAsia="Times New Roman" w:hAnsi="Times New Roman"/>
          <w:sz w:val="24"/>
          <w:szCs w:val="24"/>
          <w:lang w:val="sr-Cyrl-CS"/>
        </w:rPr>
        <w:t>набавци биће донета у року од</w:t>
      </w:r>
      <w:r w:rsidR="00792F38">
        <w:rPr>
          <w:rFonts w:ascii="Times New Roman" w:eastAsia="Times New Roman" w:hAnsi="Times New Roman"/>
          <w:sz w:val="24"/>
          <w:szCs w:val="24"/>
          <w:lang w:val="sr-Cyrl-CS"/>
        </w:rPr>
        <w:t xml:space="preserve"> 10</w:t>
      </w:r>
      <w:r w:rsidRPr="000D39C3">
        <w:rPr>
          <w:rFonts w:ascii="Times New Roman" w:eastAsia="Times New Roman" w:hAnsi="Times New Roman"/>
          <w:sz w:val="24"/>
          <w:szCs w:val="24"/>
          <w:lang w:val="sr-Cyrl-CS"/>
        </w:rPr>
        <w:t xml:space="preserve"> дана од дана отварања понуда и биће достављена понуђачима у року од три дана од дана доношења. </w:t>
      </w:r>
    </w:p>
    <w:p w:rsidR="00C172C0" w:rsidRPr="000D39C3" w:rsidRDefault="00C172C0" w:rsidP="00C172C0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0D39C3">
        <w:rPr>
          <w:rFonts w:ascii="Times New Roman" w:eastAsia="Times New Roman" w:hAnsi="Times New Roman"/>
          <w:sz w:val="24"/>
          <w:szCs w:val="24"/>
          <w:lang w:val="sr-Cyrl-CS"/>
        </w:rPr>
        <w:t>1</w:t>
      </w:r>
      <w:r w:rsidRPr="000D39C3">
        <w:rPr>
          <w:rFonts w:ascii="Times New Roman" w:eastAsia="Times New Roman" w:hAnsi="Times New Roman"/>
          <w:sz w:val="24"/>
          <w:szCs w:val="24"/>
        </w:rPr>
        <w:t>3</w:t>
      </w:r>
      <w:r w:rsidRPr="000D39C3">
        <w:rPr>
          <w:rFonts w:ascii="Times New Roman" w:eastAsia="Times New Roman" w:hAnsi="Times New Roman"/>
          <w:sz w:val="24"/>
          <w:szCs w:val="24"/>
          <w:lang w:val="sr-Cyrl-CS"/>
        </w:rPr>
        <w:t>. Додатне информације у вези са овим позивом могу се добити сваког радног дана од 10.00 до 14.00 часова, од контакт особа:</w:t>
      </w:r>
    </w:p>
    <w:p w:rsidR="00C172C0" w:rsidRPr="000D39C3" w:rsidRDefault="00C172C0" w:rsidP="00C172C0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172C0" w:rsidRDefault="00C172C0" w:rsidP="00C172C0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0D39C3">
        <w:rPr>
          <w:rFonts w:ascii="Times New Roman" w:eastAsia="Times New Roman" w:hAnsi="Times New Roman"/>
          <w:sz w:val="24"/>
          <w:szCs w:val="24"/>
          <w:lang w:val="sr-Cyrl-CS"/>
        </w:rPr>
        <w:t xml:space="preserve">- Милица Јосифовић, путем броја факса 011/3232-537 или преко интернет адресе </w:t>
      </w:r>
      <w:hyperlink r:id="rId10" w:history="1">
        <w:r w:rsidRPr="000D39C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sr-Latn-CS"/>
          </w:rPr>
          <w:t>milica.</w:t>
        </w:r>
        <w:r w:rsidRPr="000D39C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josifovic@ratel.rs</w:t>
        </w:r>
      </w:hyperlink>
      <w:r w:rsidRPr="000D39C3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C172C0" w:rsidRDefault="00C172C0" w:rsidP="00C172C0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172C0" w:rsidRDefault="00C172C0" w:rsidP="00C172C0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172C0" w:rsidRDefault="00C172C0" w:rsidP="00C172C0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КОМИСИЈА ЗА ЈАВНУ НАБАВКУ</w:t>
      </w:r>
    </w:p>
    <w:p w:rsidR="00C172C0" w:rsidRDefault="00C172C0" w:rsidP="00C172C0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172C0" w:rsidRDefault="00C172C0" w:rsidP="00C172C0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____________________</w:t>
      </w:r>
    </w:p>
    <w:p w:rsidR="00C172C0" w:rsidRDefault="00C172C0" w:rsidP="00C172C0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</w:rPr>
        <w:t>Мирослав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Ристић</w:t>
      </w:r>
    </w:p>
    <w:p w:rsidR="00C172C0" w:rsidRDefault="00C172C0" w:rsidP="00C172C0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172C0" w:rsidRDefault="00C172C0" w:rsidP="00C172C0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____________________</w:t>
      </w:r>
    </w:p>
    <w:p w:rsidR="00C172C0" w:rsidRDefault="00C172C0" w:rsidP="00C172C0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Јован Милосављевић</w:t>
      </w:r>
    </w:p>
    <w:p w:rsidR="00C172C0" w:rsidRDefault="00C172C0" w:rsidP="00C172C0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172C0" w:rsidRDefault="00C172C0" w:rsidP="00C172C0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____________________</w:t>
      </w:r>
    </w:p>
    <w:p w:rsidR="00C172C0" w:rsidRPr="000D39C3" w:rsidRDefault="00C172C0" w:rsidP="00C172C0">
      <w:pPr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Милица Јосифовић</w:t>
      </w:r>
    </w:p>
    <w:p w:rsidR="00C172C0" w:rsidRPr="009E2925" w:rsidRDefault="00C172C0" w:rsidP="00C172C0">
      <w:pPr>
        <w:ind w:left="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C172C0" w:rsidRPr="00F76F58" w:rsidRDefault="00C172C0" w:rsidP="00C172C0">
      <w:pPr>
        <w:ind w:left="0"/>
        <w:jc w:val="left"/>
        <w:rPr>
          <w:rFonts w:ascii="Times New Roman" w:hAnsi="Times New Roman"/>
          <w:sz w:val="24"/>
          <w:szCs w:val="24"/>
        </w:rPr>
      </w:pPr>
    </w:p>
    <w:p w:rsidR="00995E6C" w:rsidRPr="00F76F58" w:rsidRDefault="00995E6C" w:rsidP="00DA4E43">
      <w:pPr>
        <w:ind w:left="0"/>
        <w:jc w:val="left"/>
        <w:rPr>
          <w:rFonts w:ascii="Times New Roman" w:hAnsi="Times New Roman"/>
          <w:sz w:val="24"/>
          <w:szCs w:val="24"/>
        </w:rPr>
      </w:pPr>
    </w:p>
    <w:sectPr w:rsidR="00995E6C" w:rsidRPr="00F76F58" w:rsidSect="006E2A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26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D0D" w:rsidRDefault="00F13D0D" w:rsidP="00973B9E">
      <w:r>
        <w:separator/>
      </w:r>
    </w:p>
  </w:endnote>
  <w:endnote w:type="continuationSeparator" w:id="1">
    <w:p w:rsidR="00F13D0D" w:rsidRDefault="00F13D0D" w:rsidP="00973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42" w:rsidRDefault="00D903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</w:p>
  <w:p w:rsidR="00973B9E" w:rsidRPr="00DE0EF1" w:rsidRDefault="00DA4E43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317559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317559" w:rsidRPr="008E439E">
      <w:rPr>
        <w:rFonts w:ascii="Times New Roman" w:hAnsi="Times New Roman" w:cs="Tahoma"/>
        <w:sz w:val="20"/>
        <w:szCs w:val="20"/>
      </w:rPr>
      <w:fldChar w:fldCharType="separate"/>
    </w:r>
    <w:r w:rsidR="00D90342">
      <w:rPr>
        <w:rFonts w:ascii="Times New Roman" w:hAnsi="Times New Roman" w:cs="Tahoma"/>
        <w:noProof/>
        <w:sz w:val="20"/>
        <w:szCs w:val="20"/>
      </w:rPr>
      <w:t>2</w:t>
    </w:r>
    <w:r w:rsidR="00317559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317559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317559" w:rsidRPr="008E439E">
      <w:rPr>
        <w:rFonts w:ascii="Times New Roman" w:hAnsi="Times New Roman" w:cs="Tahoma"/>
        <w:sz w:val="20"/>
        <w:szCs w:val="20"/>
      </w:rPr>
      <w:fldChar w:fldCharType="separate"/>
    </w:r>
    <w:r w:rsidR="00D90342">
      <w:rPr>
        <w:rFonts w:ascii="Times New Roman" w:hAnsi="Times New Roman" w:cs="Tahoma"/>
        <w:noProof/>
        <w:sz w:val="20"/>
        <w:szCs w:val="20"/>
      </w:rPr>
      <w:t>3</w:t>
    </w:r>
    <w:r w:rsidR="00317559" w:rsidRPr="008E439E">
      <w:rPr>
        <w:rFonts w:ascii="Times New Roman" w:hAnsi="Times New Roman" w:cs="Tahoma"/>
        <w:sz w:val="20"/>
        <w:szCs w:val="20"/>
      </w:rPr>
      <w:fldChar w:fldCharType="end"/>
    </w:r>
  </w:p>
  <w:p w:rsidR="00973B9E" w:rsidRPr="00C22937" w:rsidRDefault="00C22937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C22937">
      <w:rPr>
        <w:rFonts w:ascii="Times New Roman" w:hAnsi="Times New Roman"/>
        <w:color w:val="17365D"/>
        <w:sz w:val="20"/>
        <w:szCs w:val="20"/>
      </w:rPr>
      <w:t>, факс: 011 3232 537</w:t>
    </w:r>
  </w:p>
  <w:p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5" w:rsidRPr="004336C5" w:rsidRDefault="00A60DE7" w:rsidP="006E2A75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</w:p>
  <w:p w:rsidR="006E2A75" w:rsidRPr="006E2A75" w:rsidRDefault="00E90CF2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>ПАК:</w:t>
    </w:r>
    <w:r w:rsidR="00C2709B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106306, 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:rsidR="000E6B55" w:rsidRDefault="000E6B55" w:rsidP="000E6B55">
    <w:pPr>
      <w:rPr>
        <w:rFonts w:ascii="Times New Roman" w:hAnsi="Times New Roman"/>
        <w:color w:val="17365D"/>
        <w:sz w:val="20"/>
        <w:szCs w:val="20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>
      <w:rPr>
        <w:rFonts w:ascii="Times New Roman" w:hAnsi="Times New Roman"/>
        <w:color w:val="17365D"/>
        <w:sz w:val="20"/>
        <w:szCs w:val="20"/>
      </w:rPr>
      <w:t>, факс: 011 3232 537</w:t>
    </w:r>
  </w:p>
  <w:p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D0D" w:rsidRDefault="00F13D0D" w:rsidP="00973B9E">
      <w:r>
        <w:separator/>
      </w:r>
    </w:p>
  </w:footnote>
  <w:footnote w:type="continuationSeparator" w:id="1">
    <w:p w:rsidR="00F13D0D" w:rsidRDefault="00F13D0D" w:rsidP="00973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42" w:rsidRDefault="00D903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1"/>
      <w:tblW w:w="1113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979"/>
      <w:gridCol w:w="5157"/>
    </w:tblGrid>
    <w:tr w:rsidR="00B213ED" w:rsidRPr="00B213ED" w:rsidTr="00F528FD">
      <w:trPr>
        <w:trHeight w:val="2147"/>
      </w:trPr>
      <w:tc>
        <w:tcPr>
          <w:tcW w:w="5979" w:type="dxa"/>
        </w:tcPr>
        <w:p w:rsidR="00B213ED" w:rsidRPr="00B213ED" w:rsidRDefault="0081588F" w:rsidP="00B213ED">
          <w:pPr>
            <w:tabs>
              <w:tab w:val="center" w:pos="4703"/>
              <w:tab w:val="right" w:pos="9406"/>
            </w:tabs>
            <w:ind w:left="0"/>
          </w:pPr>
          <w:r w:rsidRPr="0081588F">
            <w:rPr>
              <w:noProof/>
            </w:rPr>
            <w:drawing>
              <wp:inline distT="0" distB="0" distL="0" distR="0">
                <wp:extent cx="2250379" cy="932400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0379" cy="93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:rsidR="00BD3CDD" w:rsidRPr="00B213ED" w:rsidRDefault="00C06CEA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</w:t>
          </w:r>
          <w:r w:rsidR="00D90342">
            <w:rPr>
              <w:noProof/>
            </w:rPr>
            <w:drawing>
              <wp:inline distT="0" distB="0" distL="0" distR="0">
                <wp:extent cx="1295403" cy="493777"/>
                <wp:effectExtent l="1905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 w:rsidR="00BD3CDD">
            <w:t xml:space="preserve"> </w:t>
          </w:r>
        </w:p>
      </w:tc>
    </w:tr>
  </w:tbl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Број</w:t>
    </w:r>
    <w:r w:rsidRPr="00B213ED">
      <w:rPr>
        <w:rFonts w:ascii="Times New Roman" w:hAnsi="Times New Roman"/>
        <w:sz w:val="24"/>
        <w:szCs w:val="24"/>
      </w:rPr>
      <w:t xml:space="preserve">: </w:t>
    </w:r>
    <w:r w:rsidR="00D90342">
      <w:rPr>
        <w:rFonts w:ascii="Times New Roman" w:hAnsi="Times New Roman"/>
        <w:sz w:val="24"/>
        <w:szCs w:val="24"/>
      </w:rPr>
      <w:t>1-02-4047-11/18-4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Датум</w:t>
    </w:r>
    <w:r w:rsidRPr="00B213ED">
      <w:rPr>
        <w:rFonts w:ascii="Times New Roman" w:hAnsi="Times New Roman"/>
        <w:sz w:val="24"/>
        <w:szCs w:val="24"/>
      </w:rPr>
      <w:t xml:space="preserve">: </w:t>
    </w:r>
    <w:r w:rsidR="00D90342">
      <w:rPr>
        <w:rFonts w:ascii="Times New Roman" w:hAnsi="Times New Roman"/>
        <w:sz w:val="24"/>
        <w:szCs w:val="24"/>
      </w:rPr>
      <w:t>16.05.2018.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Београд</w:t>
    </w:r>
  </w:p>
  <w:p w:rsidR="006E2A75" w:rsidRDefault="006E2A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7281"/>
  </w:hdrShapeDefaults>
  <w:footnotePr>
    <w:footnote w:id="0"/>
    <w:footnote w:id="1"/>
  </w:footnotePr>
  <w:endnotePr>
    <w:endnote w:id="0"/>
    <w:endnote w:id="1"/>
  </w:endnotePr>
  <w:compat/>
  <w:rsids>
    <w:rsidRoot w:val="00F75016"/>
    <w:rsid w:val="000829A1"/>
    <w:rsid w:val="00084811"/>
    <w:rsid w:val="000D0129"/>
    <w:rsid w:val="000D5A2E"/>
    <w:rsid w:val="000D7BF5"/>
    <w:rsid w:val="000E6B55"/>
    <w:rsid w:val="000E7181"/>
    <w:rsid w:val="0010130D"/>
    <w:rsid w:val="001346E4"/>
    <w:rsid w:val="00144E67"/>
    <w:rsid w:val="00164493"/>
    <w:rsid w:val="001879A8"/>
    <w:rsid w:val="001A29A0"/>
    <w:rsid w:val="001D0CD4"/>
    <w:rsid w:val="00203250"/>
    <w:rsid w:val="00227610"/>
    <w:rsid w:val="00284C62"/>
    <w:rsid w:val="002A08ED"/>
    <w:rsid w:val="002B5660"/>
    <w:rsid w:val="00313C8C"/>
    <w:rsid w:val="00317559"/>
    <w:rsid w:val="00321692"/>
    <w:rsid w:val="00321AB0"/>
    <w:rsid w:val="00356A68"/>
    <w:rsid w:val="003742D9"/>
    <w:rsid w:val="003E362A"/>
    <w:rsid w:val="003F445B"/>
    <w:rsid w:val="004336C5"/>
    <w:rsid w:val="004375A0"/>
    <w:rsid w:val="00453007"/>
    <w:rsid w:val="00455588"/>
    <w:rsid w:val="00457BC4"/>
    <w:rsid w:val="00462D6D"/>
    <w:rsid w:val="00464EEC"/>
    <w:rsid w:val="00483D4C"/>
    <w:rsid w:val="00490D75"/>
    <w:rsid w:val="004E136D"/>
    <w:rsid w:val="004E5104"/>
    <w:rsid w:val="005176EB"/>
    <w:rsid w:val="0053254B"/>
    <w:rsid w:val="00547162"/>
    <w:rsid w:val="005679C2"/>
    <w:rsid w:val="00572DF8"/>
    <w:rsid w:val="00573E1A"/>
    <w:rsid w:val="0059021E"/>
    <w:rsid w:val="005A7DCE"/>
    <w:rsid w:val="005B67BB"/>
    <w:rsid w:val="005C50AA"/>
    <w:rsid w:val="005E08D9"/>
    <w:rsid w:val="005E2882"/>
    <w:rsid w:val="00604DA8"/>
    <w:rsid w:val="0061351E"/>
    <w:rsid w:val="00620C61"/>
    <w:rsid w:val="00625862"/>
    <w:rsid w:val="00644F51"/>
    <w:rsid w:val="006962BB"/>
    <w:rsid w:val="006A1AC0"/>
    <w:rsid w:val="006A4AAE"/>
    <w:rsid w:val="006A77F0"/>
    <w:rsid w:val="006E2A75"/>
    <w:rsid w:val="0070082D"/>
    <w:rsid w:val="00754B64"/>
    <w:rsid w:val="00782D7A"/>
    <w:rsid w:val="00790612"/>
    <w:rsid w:val="00792F38"/>
    <w:rsid w:val="007A156D"/>
    <w:rsid w:val="007C04AC"/>
    <w:rsid w:val="007C697F"/>
    <w:rsid w:val="007E1E98"/>
    <w:rsid w:val="007E1F63"/>
    <w:rsid w:val="007F7D47"/>
    <w:rsid w:val="0081588F"/>
    <w:rsid w:val="008538FA"/>
    <w:rsid w:val="00854DF5"/>
    <w:rsid w:val="00875FD2"/>
    <w:rsid w:val="00895C3A"/>
    <w:rsid w:val="008A1EA9"/>
    <w:rsid w:val="008E439E"/>
    <w:rsid w:val="008F3614"/>
    <w:rsid w:val="009178B0"/>
    <w:rsid w:val="0092350B"/>
    <w:rsid w:val="00973B9E"/>
    <w:rsid w:val="00981509"/>
    <w:rsid w:val="00983CF2"/>
    <w:rsid w:val="00995E6C"/>
    <w:rsid w:val="00997905"/>
    <w:rsid w:val="009B65E5"/>
    <w:rsid w:val="009B7228"/>
    <w:rsid w:val="009C3327"/>
    <w:rsid w:val="009D66BC"/>
    <w:rsid w:val="009E0A3E"/>
    <w:rsid w:val="009E3E1F"/>
    <w:rsid w:val="00A11BE4"/>
    <w:rsid w:val="00A60DE7"/>
    <w:rsid w:val="00A713C9"/>
    <w:rsid w:val="00A7598A"/>
    <w:rsid w:val="00AA3D79"/>
    <w:rsid w:val="00AD508D"/>
    <w:rsid w:val="00AF2931"/>
    <w:rsid w:val="00B075B3"/>
    <w:rsid w:val="00B213ED"/>
    <w:rsid w:val="00B338AD"/>
    <w:rsid w:val="00B64A35"/>
    <w:rsid w:val="00B876AB"/>
    <w:rsid w:val="00BA1082"/>
    <w:rsid w:val="00BA477A"/>
    <w:rsid w:val="00BB21C5"/>
    <w:rsid w:val="00BC6B28"/>
    <w:rsid w:val="00BD3CDD"/>
    <w:rsid w:val="00BD415C"/>
    <w:rsid w:val="00BE5FEF"/>
    <w:rsid w:val="00BE73B5"/>
    <w:rsid w:val="00C06CEA"/>
    <w:rsid w:val="00C132A1"/>
    <w:rsid w:val="00C172C0"/>
    <w:rsid w:val="00C22937"/>
    <w:rsid w:val="00C2709B"/>
    <w:rsid w:val="00C347C2"/>
    <w:rsid w:val="00C548C8"/>
    <w:rsid w:val="00C77A02"/>
    <w:rsid w:val="00C8069B"/>
    <w:rsid w:val="00D00D9D"/>
    <w:rsid w:val="00D20C22"/>
    <w:rsid w:val="00D43701"/>
    <w:rsid w:val="00D539CC"/>
    <w:rsid w:val="00D66ED2"/>
    <w:rsid w:val="00D745A3"/>
    <w:rsid w:val="00D77A9C"/>
    <w:rsid w:val="00D90342"/>
    <w:rsid w:val="00DA4E43"/>
    <w:rsid w:val="00DB0A60"/>
    <w:rsid w:val="00DE0EF1"/>
    <w:rsid w:val="00DE620F"/>
    <w:rsid w:val="00DF0FB0"/>
    <w:rsid w:val="00DF5102"/>
    <w:rsid w:val="00E0137F"/>
    <w:rsid w:val="00E124ED"/>
    <w:rsid w:val="00E3670D"/>
    <w:rsid w:val="00E84E0B"/>
    <w:rsid w:val="00E85953"/>
    <w:rsid w:val="00E90CF2"/>
    <w:rsid w:val="00EC3552"/>
    <w:rsid w:val="00EE5E2F"/>
    <w:rsid w:val="00F13D0D"/>
    <w:rsid w:val="00F20696"/>
    <w:rsid w:val="00F35D37"/>
    <w:rsid w:val="00F528FD"/>
    <w:rsid w:val="00F71E59"/>
    <w:rsid w:val="00F74C8E"/>
    <w:rsid w:val="00F75016"/>
    <w:rsid w:val="00F76F58"/>
    <w:rsid w:val="00F9316A"/>
    <w:rsid w:val="00F934C5"/>
    <w:rsid w:val="00FC3434"/>
    <w:rsid w:val="00FC3DBD"/>
    <w:rsid w:val="00FD1B93"/>
    <w:rsid w:val="00FD2FB3"/>
    <w:rsid w:val="00FD466D"/>
    <w:rsid w:val="00FF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atel.r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milica.josifovic@ratel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tel.rs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730D0-1278-4A6B-A892-3FC251A1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Milica Josifovic</cp:lastModifiedBy>
  <cp:revision>28</cp:revision>
  <cp:lastPrinted>2010-02-04T12:06:00Z</cp:lastPrinted>
  <dcterms:created xsi:type="dcterms:W3CDTF">2014-06-23T05:44:00Z</dcterms:created>
  <dcterms:modified xsi:type="dcterms:W3CDTF">2018-05-16T12:26:00Z</dcterms:modified>
</cp:coreProperties>
</file>