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E8" w:rsidRDefault="007D6DE8" w:rsidP="007D6DE8">
      <w:pPr>
        <w:ind w:left="0" w:firstLine="567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члана 60. и </w:t>
      </w:r>
      <w:bookmarkStart w:id="0" w:name="str_215"/>
      <w:bookmarkEnd w:id="0"/>
      <w:r>
        <w:rPr>
          <w:rFonts w:ascii="Times New Roman" w:eastAsia="Times New Roman" w:hAnsi="Times New Roman"/>
          <w:bCs/>
          <w:sz w:val="24"/>
          <w:szCs w:val="24"/>
        </w:rPr>
        <w:t xml:space="preserve">Прилога 3Б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РС“, бр. 124/12, 14/15 и 68/15), </w:t>
      </w:r>
      <w:r>
        <w:rPr>
          <w:rFonts w:ascii="Times New Roman" w:hAnsi="Times New Roman"/>
          <w:sz w:val="24"/>
          <w:szCs w:val="24"/>
          <w:lang w:val="sr-Cyrl-CS"/>
        </w:rPr>
        <w:t>Одлуке о покретању поступка јавне набавке број 1-02-4042-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/18 од 12.3.2018. године и Решења о образовању комисије за јавну набавку 1-02-4042-17/18-1 од 2.7.2018. године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за јавну набавку </w:t>
      </w:r>
      <w:r w:rsidRPr="002A202B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добара – </w:t>
      </w:r>
      <w:r w:rsidRPr="005B5FBE">
        <w:rPr>
          <w:rFonts w:ascii="Times New Roman" w:hAnsi="Times New Roman"/>
          <w:bCs/>
          <w:iCs/>
          <w:sz w:val="24"/>
          <w:szCs w:val="24"/>
        </w:rPr>
        <w:t>мерна опрема</w:t>
      </w:r>
      <w:r w:rsidRPr="005B5FBE">
        <w:rPr>
          <w:rFonts w:ascii="Times New Roman" w:hAnsi="Times New Roman"/>
          <w:bCs/>
          <w:iCs/>
          <w:sz w:val="24"/>
          <w:szCs w:val="24"/>
          <w:lang w:val="en-GB"/>
        </w:rPr>
        <w:t>, пријемници</w:t>
      </w:r>
      <w:r w:rsidRPr="005B5FBE">
        <w:rPr>
          <w:rFonts w:ascii="Times New Roman" w:hAnsi="Times New Roman"/>
          <w:bCs/>
          <w:iCs/>
          <w:sz w:val="24"/>
          <w:szCs w:val="24"/>
        </w:rPr>
        <w:t xml:space="preserve"> и антенски системи, обликован</w:t>
      </w:r>
      <w:r>
        <w:rPr>
          <w:rFonts w:ascii="Times New Roman" w:hAnsi="Times New Roman"/>
          <w:bCs/>
          <w:iCs/>
          <w:sz w:val="24"/>
          <w:szCs w:val="24"/>
        </w:rPr>
        <w:t>у</w:t>
      </w:r>
      <w:r w:rsidRPr="005B5FBE">
        <w:rPr>
          <w:rFonts w:ascii="Times New Roman" w:hAnsi="Times New Roman"/>
          <w:bCs/>
          <w:iCs/>
          <w:sz w:val="24"/>
          <w:szCs w:val="24"/>
        </w:rPr>
        <w:t xml:space="preserve"> по партијама</w:t>
      </w:r>
    </w:p>
    <w:p w:rsidR="007D6DE8" w:rsidRDefault="007D6DE8" w:rsidP="007D6DE8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7D6DE8" w:rsidRDefault="007D6DE8" w:rsidP="007D6DE8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7D6DE8" w:rsidRDefault="007D6DE8" w:rsidP="007D6DE8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РеГУЛАТОРНА агенција за елеКТРОНСКЕ комуникације </w:t>
      </w:r>
    </w:p>
    <w:p w:rsidR="007D6DE8" w:rsidRDefault="007D6DE8" w:rsidP="007D6DE8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:rsidR="007D6DE8" w:rsidRDefault="007D6DE8" w:rsidP="007D6DE8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11000 Б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Палмотићева број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2</w:t>
      </w:r>
    </w:p>
    <w:p w:rsidR="007D6DE8" w:rsidRDefault="007D6DE8" w:rsidP="007D6DE8">
      <w:pPr>
        <w:shd w:val="clear" w:color="auto" w:fill="FFFFFF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Pr="000206AA" w:rsidRDefault="007D6DE8" w:rsidP="007D6DE8">
      <w:pPr>
        <w:shd w:val="clear" w:color="auto" w:fill="FFFFFF"/>
        <w:ind w:left="0" w:firstLine="72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:rsidR="007D6DE8" w:rsidRDefault="007D6DE8" w:rsidP="007D6DE8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Default="007D6DE8" w:rsidP="007D6DE8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 xml:space="preserve"> ПОЗИВ ЗА ПОДНОШЕЊЕ ПОНУДА</w:t>
      </w:r>
    </w:p>
    <w:p w:rsidR="007D6DE8" w:rsidRDefault="007D6DE8" w:rsidP="007D6DE8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7D6DE8" w:rsidRDefault="007D6DE8" w:rsidP="007D6DE8">
      <w:pPr>
        <w:ind w:left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7D6DE8" w:rsidRPr="00EF40C8" w:rsidRDefault="007D6DE8" w:rsidP="007D6DE8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EF40C8">
        <w:rPr>
          <w:rFonts w:ascii="Times New Roman" w:eastAsia="Times New Roman" w:hAnsi="Times New Roman"/>
          <w:sz w:val="24"/>
          <w:szCs w:val="24"/>
          <w:lang w:val="sr-Cyrl-CS"/>
        </w:rPr>
        <w:t xml:space="preserve">1. Позив за подношење понуда објављује Наручилац – Регулаторна агенција за електронске комуникације и поштанске услуге, улица </w:t>
      </w:r>
      <w:r w:rsidRPr="00EF40C8">
        <w:rPr>
          <w:rFonts w:ascii="Times New Roman" w:eastAsia="Times New Roman" w:hAnsi="Times New Roman"/>
          <w:bCs/>
          <w:sz w:val="24"/>
          <w:szCs w:val="24"/>
          <w:lang w:val="sr-Cyrl-CS"/>
        </w:rPr>
        <w:t>Палмотићева број 2</w:t>
      </w:r>
      <w:r w:rsidRPr="00EF40C8">
        <w:rPr>
          <w:rFonts w:ascii="Times New Roman" w:eastAsia="Times New Roman" w:hAnsi="Times New Roman"/>
          <w:sz w:val="24"/>
          <w:szCs w:val="24"/>
          <w:lang w:val="sr-Cyrl-CS"/>
        </w:rPr>
        <w:t>, 11000 Београд. Интернет адреса Наручиоца је</w:t>
      </w:r>
      <w:r w:rsidRPr="00EF40C8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EF40C8">
          <w:rPr>
            <w:rStyle w:val="Hyperlink"/>
            <w:rFonts w:ascii="Times New Roman" w:eastAsia="Times New Roman" w:hAnsi="Times New Roman"/>
            <w:sz w:val="24"/>
            <w:szCs w:val="24"/>
          </w:rPr>
          <w:t>www.ratel.rs</w:t>
        </w:r>
      </w:hyperlink>
      <w:r w:rsidRPr="00EF40C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D6DE8" w:rsidRPr="00EF40C8" w:rsidRDefault="007D6DE8" w:rsidP="007D6DE8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Pr="00EF40C8" w:rsidRDefault="007D6DE8" w:rsidP="007D6DE8">
      <w:pPr>
        <w:ind w:left="0" w:firstLine="567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EF40C8">
        <w:rPr>
          <w:rFonts w:ascii="Times New Roman" w:eastAsia="Times New Roman" w:hAnsi="Times New Roman"/>
          <w:sz w:val="24"/>
          <w:szCs w:val="24"/>
          <w:lang w:val="sr-Cyrl-CS"/>
        </w:rPr>
        <w:t>2. Врста Наручиоца: Остало. Наручилац је основан Законом о електронским комуникацијама („Службени гласник РС“ број 44/10, 60/13</w:t>
      </w:r>
      <w:r w:rsidRPr="00EF40C8">
        <w:rPr>
          <w:rFonts w:ascii="Times New Roman" w:eastAsia="Times New Roman" w:hAnsi="Times New Roman"/>
          <w:sz w:val="24"/>
          <w:szCs w:val="24"/>
          <w:lang w:val="en-GB"/>
        </w:rPr>
        <w:t xml:space="preserve"> – одлука УС и 62/14</w:t>
      </w:r>
      <w:r w:rsidRPr="00EF40C8">
        <w:rPr>
          <w:rFonts w:ascii="Times New Roman" w:eastAsia="Times New Roman" w:hAnsi="Times New Roman"/>
          <w:sz w:val="24"/>
          <w:szCs w:val="24"/>
          <w:lang w:val="sr-Cyrl-CS"/>
        </w:rPr>
        <w:t>), као регулаторно тело у области електронских комуникација и поштанских услуга.</w:t>
      </w:r>
    </w:p>
    <w:p w:rsidR="007D6DE8" w:rsidRPr="00EF40C8" w:rsidRDefault="007D6DE8" w:rsidP="007D6DE8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Pr="00EF40C8" w:rsidRDefault="007D6DE8" w:rsidP="007D6DE8">
      <w:pPr>
        <w:ind w:left="0" w:firstLine="567"/>
        <w:rPr>
          <w:rFonts w:ascii="Times New Roman" w:eastAsia="Times New Roman" w:hAnsi="Times New Roman"/>
          <w:sz w:val="24"/>
          <w:szCs w:val="24"/>
          <w:lang w:val="sr-Latn-CS"/>
        </w:rPr>
      </w:pPr>
      <w:r w:rsidRPr="00EF40C8">
        <w:rPr>
          <w:rFonts w:ascii="Times New Roman" w:eastAsia="Times New Roman" w:hAnsi="Times New Roman"/>
          <w:sz w:val="24"/>
          <w:szCs w:val="24"/>
          <w:lang w:val="sr-Cyrl-CS"/>
        </w:rPr>
        <w:t>3. Додела уговора о јавној набавци се спроводи у отвореном поступку јавне набавке.</w:t>
      </w:r>
    </w:p>
    <w:p w:rsidR="007D6DE8" w:rsidRPr="00EF40C8" w:rsidRDefault="007D6DE8" w:rsidP="007D6DE8">
      <w:pPr>
        <w:tabs>
          <w:tab w:val="left" w:pos="1110"/>
        </w:tabs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EF40C8">
        <w:rPr>
          <w:rFonts w:ascii="Times New Roman" w:eastAsia="Times New Roman" w:hAnsi="Times New Roman"/>
          <w:sz w:val="24"/>
          <w:szCs w:val="24"/>
          <w:lang w:val="sr-Latn-CS"/>
        </w:rPr>
        <w:tab/>
      </w:r>
    </w:p>
    <w:p w:rsidR="007D6DE8" w:rsidRPr="005B5FBE" w:rsidRDefault="007D6DE8" w:rsidP="007D6DE8">
      <w:pPr>
        <w:ind w:left="0" w:firstLine="567"/>
        <w:rPr>
          <w:rFonts w:ascii="Times New Roman" w:eastAsia="Times New Roman" w:hAnsi="Times New Roman" w:cs="Arial"/>
          <w:iCs/>
          <w:sz w:val="24"/>
          <w:szCs w:val="24"/>
        </w:rPr>
      </w:pPr>
      <w:r w:rsidRPr="00EF40C8">
        <w:rPr>
          <w:rFonts w:ascii="Times New Roman" w:eastAsia="Times New Roman" w:hAnsi="Times New Roman"/>
          <w:lang w:val="sr-Latn-CS"/>
        </w:rPr>
        <w:t>4</w:t>
      </w:r>
      <w:r w:rsidRPr="005B5FBE">
        <w:rPr>
          <w:rFonts w:ascii="Times New Roman" w:eastAsia="Times New Roman" w:hAnsi="Times New Roman"/>
          <w:sz w:val="24"/>
          <w:szCs w:val="24"/>
          <w:lang w:val="sr-Latn-CS"/>
        </w:rPr>
        <w:t xml:space="preserve">. </w:t>
      </w:r>
      <w:r w:rsidRPr="005B5FBE">
        <w:rPr>
          <w:rFonts w:ascii="Times New Roman" w:eastAsia="Times New Roman" w:hAnsi="Times New Roman"/>
          <w:sz w:val="24"/>
          <w:szCs w:val="24"/>
        </w:rPr>
        <w:t xml:space="preserve">Предмет јавне набавке су добра – </w:t>
      </w:r>
      <w:r w:rsidRPr="005B5FBE">
        <w:rPr>
          <w:rFonts w:ascii="Times New Roman" w:eastAsia="Times New Roman" w:hAnsi="Times New Roman" w:cs="Arial"/>
          <w:iCs/>
          <w:sz w:val="24"/>
          <w:szCs w:val="24"/>
        </w:rPr>
        <w:t>мерна опрема</w:t>
      </w:r>
      <w:r w:rsidRPr="005B5FBE">
        <w:rPr>
          <w:rFonts w:ascii="Times New Roman" w:eastAsia="Times New Roman" w:hAnsi="Times New Roman" w:cs="Arial"/>
          <w:iCs/>
          <w:sz w:val="24"/>
          <w:szCs w:val="24"/>
          <w:lang w:val="en-GB"/>
        </w:rPr>
        <w:t>, пријемници</w:t>
      </w:r>
      <w:r w:rsidRPr="005B5FBE">
        <w:rPr>
          <w:rFonts w:ascii="Times New Roman" w:eastAsia="Times New Roman" w:hAnsi="Times New Roman" w:cs="Arial"/>
          <w:iCs/>
          <w:sz w:val="24"/>
          <w:szCs w:val="24"/>
        </w:rPr>
        <w:t xml:space="preserve"> и антенски системи, обликованe по партијама:</w:t>
      </w:r>
    </w:p>
    <w:p w:rsidR="007D6DE8" w:rsidRPr="005B5FBE" w:rsidRDefault="007D6DE8" w:rsidP="007D6DE8">
      <w:pPr>
        <w:ind w:left="0" w:firstLine="720"/>
        <w:rPr>
          <w:rFonts w:ascii="Times New Roman" w:eastAsia="Times New Roman" w:hAnsi="Times New Roman" w:cs="Arial"/>
          <w:iCs/>
          <w:sz w:val="24"/>
          <w:szCs w:val="24"/>
        </w:rPr>
      </w:pPr>
    </w:p>
    <w:p w:rsidR="007D6DE8" w:rsidRDefault="007D6DE8" w:rsidP="007D6DE8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5E48DE">
        <w:rPr>
          <w:rFonts w:ascii="Times New Roman" w:hAnsi="Times New Roman" w:cs="Times New Roman"/>
          <w:color w:val="auto"/>
        </w:rPr>
        <w:t>Партија</w:t>
      </w:r>
      <w:r w:rsidRPr="005E48DE">
        <w:rPr>
          <w:rFonts w:ascii="Times New Roman" w:hAnsi="Times New Roman" w:cs="Times New Roman"/>
          <w:color w:val="auto"/>
          <w:lang w:val="en-US"/>
        </w:rPr>
        <w:t xml:space="preserve"> I</w:t>
      </w:r>
      <w:r w:rsidRPr="005E48DE">
        <w:rPr>
          <w:rFonts w:ascii="Times New Roman" w:hAnsi="Times New Roman" w:cs="Times New Roman"/>
          <w:color w:val="auto"/>
        </w:rPr>
        <w:t xml:space="preserve"> – Мерни прибор и помоћна опрема;</w:t>
      </w:r>
    </w:p>
    <w:p w:rsidR="007D6DE8" w:rsidRDefault="007D6DE8" w:rsidP="007D6DE8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5E48DE">
        <w:rPr>
          <w:rFonts w:ascii="Times New Roman" w:hAnsi="Times New Roman" w:cs="Times New Roman"/>
          <w:color w:val="auto"/>
        </w:rPr>
        <w:t xml:space="preserve">Партија </w:t>
      </w:r>
      <w:r w:rsidRPr="005E48DE">
        <w:rPr>
          <w:rFonts w:ascii="Times New Roman" w:hAnsi="Times New Roman" w:cs="Times New Roman"/>
          <w:color w:val="auto"/>
          <w:lang w:val="en-US"/>
        </w:rPr>
        <w:t>II</w:t>
      </w:r>
      <w:r w:rsidRPr="005E48DE">
        <w:rPr>
          <w:rFonts w:ascii="Times New Roman" w:hAnsi="Times New Roman" w:cs="Times New Roman"/>
          <w:color w:val="auto"/>
        </w:rPr>
        <w:t xml:space="preserve"> – Антене и помоћна опрема;</w:t>
      </w:r>
    </w:p>
    <w:p w:rsidR="007D6DE8" w:rsidRDefault="007D6DE8" w:rsidP="007D6DE8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5E48DE">
        <w:rPr>
          <w:rFonts w:ascii="Times New Roman" w:hAnsi="Times New Roman" w:cs="Times New Roman"/>
          <w:color w:val="auto"/>
        </w:rPr>
        <w:t xml:space="preserve">Партија </w:t>
      </w:r>
      <w:r w:rsidRPr="005E48DE">
        <w:rPr>
          <w:rFonts w:ascii="Times New Roman" w:hAnsi="Times New Roman" w:cs="Times New Roman"/>
          <w:color w:val="auto"/>
          <w:lang w:val="en-US"/>
        </w:rPr>
        <w:t>I</w:t>
      </w:r>
      <w:r w:rsidRPr="005E48DE">
        <w:rPr>
          <w:rFonts w:ascii="Times New Roman" w:hAnsi="Times New Roman" w:cs="Times New Roman"/>
          <w:color w:val="auto"/>
        </w:rPr>
        <w:t>I</w:t>
      </w:r>
      <w:r w:rsidRPr="005E48DE">
        <w:rPr>
          <w:rFonts w:ascii="Times New Roman" w:hAnsi="Times New Roman" w:cs="Times New Roman"/>
          <w:color w:val="auto"/>
          <w:lang w:val="en-US"/>
        </w:rPr>
        <w:t>I</w:t>
      </w:r>
      <w:r w:rsidRPr="005E48DE">
        <w:rPr>
          <w:rFonts w:ascii="Times New Roman" w:hAnsi="Times New Roman" w:cs="Times New Roman"/>
          <w:color w:val="auto"/>
        </w:rPr>
        <w:t xml:space="preserve"> – Проточни мерач РФ снаге;</w:t>
      </w:r>
    </w:p>
    <w:p w:rsidR="007D6DE8" w:rsidRPr="005E48DE" w:rsidRDefault="007D6DE8" w:rsidP="007D6DE8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5E48DE">
        <w:rPr>
          <w:rFonts w:ascii="Times New Roman" w:hAnsi="Times New Roman" w:cs="Times New Roman"/>
          <w:color w:val="auto"/>
        </w:rPr>
        <w:t xml:space="preserve">Партија </w:t>
      </w:r>
      <w:r w:rsidRPr="005E48DE">
        <w:rPr>
          <w:rFonts w:ascii="Times New Roman" w:hAnsi="Times New Roman" w:cs="Times New Roman"/>
          <w:color w:val="auto"/>
          <w:lang w:val="en-US"/>
        </w:rPr>
        <w:t>IV</w:t>
      </w:r>
      <w:r w:rsidRPr="005E48DE">
        <w:rPr>
          <w:rFonts w:ascii="Times New Roman" w:hAnsi="Times New Roman" w:cs="Times New Roman"/>
          <w:color w:val="auto"/>
        </w:rPr>
        <w:t xml:space="preserve"> – Антенски преклопник и управљачки подсистем, са интеграцијом.</w:t>
      </w:r>
    </w:p>
    <w:p w:rsidR="007D6DE8" w:rsidRPr="00EF40C8" w:rsidRDefault="007D6DE8" w:rsidP="007D6DE8">
      <w:pPr>
        <w:pStyle w:val="Default"/>
        <w:ind w:firstLine="720"/>
        <w:jc w:val="both"/>
        <w:rPr>
          <w:rFonts w:ascii="Times New Roman" w:eastAsia="Times New Roman" w:hAnsi="Times New Roman" w:cs="Times New Roman"/>
        </w:rPr>
      </w:pPr>
    </w:p>
    <w:p w:rsidR="007D6DE8" w:rsidRPr="005B5FBE" w:rsidRDefault="007D6DE8" w:rsidP="007D6DE8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EF40C8">
        <w:rPr>
          <w:rFonts w:ascii="Times New Roman" w:eastAsia="Times New Roman" w:hAnsi="Times New Roman" w:cs="Times New Roman"/>
          <w:bCs/>
        </w:rPr>
        <w:t>5.</w:t>
      </w:r>
      <w:r w:rsidRPr="00EF40C8">
        <w:rPr>
          <w:rFonts w:ascii="Times New Roman" w:eastAsia="Times New Roman" w:hAnsi="Times New Roman" w:cs="Times New Roman"/>
          <w:b/>
          <w:bCs/>
        </w:rPr>
        <w:t xml:space="preserve"> </w:t>
      </w:r>
      <w:r w:rsidRPr="00EF40C8">
        <w:rPr>
          <w:rFonts w:ascii="Times New Roman" w:hAnsi="Times New Roman" w:cs="Times New Roman"/>
          <w:color w:val="auto"/>
        </w:rPr>
        <w:t xml:space="preserve">Назив и ознака из општег речника набавке је: </w:t>
      </w:r>
      <w:r>
        <w:rPr>
          <w:rFonts w:ascii="Times New Roman" w:hAnsi="Times New Roman" w:cs="Times New Roman"/>
          <w:color w:val="auto"/>
        </w:rPr>
        <w:t>38300000 Мерни инструменти, 34999200</w:t>
      </w:r>
      <w:r w:rsidRPr="0028543E">
        <w:rPr>
          <w:rFonts w:ascii="Times New Roman" w:hAnsi="Times New Roman" w:cs="Times New Roman"/>
          <w:color w:val="auto"/>
        </w:rPr>
        <w:t xml:space="preserve"> Разделни</w:t>
      </w:r>
      <w:r>
        <w:rPr>
          <w:rFonts w:ascii="Times New Roman" w:hAnsi="Times New Roman" w:cs="Times New Roman"/>
          <w:color w:val="auto"/>
        </w:rPr>
        <w:t>ци антенских сигнала, 32352000</w:t>
      </w:r>
      <w:r w:rsidRPr="0028543E">
        <w:rPr>
          <w:rFonts w:ascii="Times New Roman" w:hAnsi="Times New Roman" w:cs="Times New Roman"/>
          <w:color w:val="auto"/>
        </w:rPr>
        <w:t xml:space="preserve"> Антене и рефлектори</w:t>
      </w:r>
      <w:r w:rsidRPr="00EF40C8">
        <w:rPr>
          <w:rFonts w:ascii="Times New Roman" w:hAnsi="Times New Roman" w:cs="Times New Roman"/>
        </w:rPr>
        <w:t>.</w:t>
      </w:r>
    </w:p>
    <w:p w:rsidR="007D6DE8" w:rsidRPr="00EF40C8" w:rsidRDefault="007D6DE8" w:rsidP="007D6DE8">
      <w:pPr>
        <w:shd w:val="clear" w:color="auto" w:fill="FFFFFF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Pr="00EF40C8" w:rsidRDefault="007D6DE8" w:rsidP="007D6DE8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6. </w:t>
      </w:r>
      <w:r w:rsidRPr="00EF40C8">
        <w:rPr>
          <w:rFonts w:ascii="Times New Roman" w:eastAsia="Times New Roman" w:hAnsi="Times New Roman"/>
          <w:sz w:val="24"/>
          <w:szCs w:val="24"/>
          <w:lang w:val="sr-Cyrl-CS"/>
        </w:rPr>
        <w:t xml:space="preserve">Критеријум за доделу уговора </w:t>
      </w:r>
      <w:r>
        <w:rPr>
          <w:rFonts w:ascii="Times New Roman" w:eastAsia="Times New Roman" w:hAnsi="Times New Roman"/>
          <w:sz w:val="24"/>
          <w:szCs w:val="24"/>
          <w:lang w:val="ru-RU"/>
        </w:rPr>
        <w:t>за све партије</w:t>
      </w:r>
      <w:r w:rsidRPr="00EF40C8">
        <w:rPr>
          <w:rFonts w:ascii="Times New Roman" w:eastAsia="Times New Roman" w:hAnsi="Times New Roman"/>
          <w:sz w:val="24"/>
          <w:szCs w:val="24"/>
          <w:lang w:val="sr-Cyrl-CS"/>
        </w:rPr>
        <w:t xml:space="preserve"> биће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најнижа понуђена цена</w:t>
      </w:r>
      <w:r w:rsidRPr="00EF40C8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7D6DE8" w:rsidRPr="00EF40C8" w:rsidRDefault="007D6DE8" w:rsidP="007D6DE8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Pr="00EF40C8" w:rsidRDefault="007D6DE8" w:rsidP="007D6DE8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7</w:t>
      </w:r>
      <w:r w:rsidRPr="00EF40C8">
        <w:rPr>
          <w:rFonts w:ascii="Times New Roman" w:eastAsia="Times New Roman" w:hAnsi="Times New Roman"/>
          <w:sz w:val="24"/>
          <w:szCs w:val="24"/>
          <w:lang w:val="sr-Cyrl-CS"/>
        </w:rPr>
        <w:t>. Конкурсна документација је бесплатно доступна на Порталу јавних набавки (</w:t>
      </w:r>
      <w:hyperlink r:id="rId8" w:history="1">
        <w:r w:rsidRPr="00EF40C8">
          <w:rPr>
            <w:rStyle w:val="Hyperlink"/>
            <w:rFonts w:ascii="Times New Roman" w:eastAsia="Times New Roman" w:hAnsi="Times New Roman"/>
            <w:sz w:val="24"/>
            <w:szCs w:val="24"/>
          </w:rPr>
          <w:t>www.portal.ujn.gov.rs</w:t>
        </w:r>
      </w:hyperlink>
      <w:r w:rsidRPr="00EF40C8">
        <w:rPr>
          <w:rFonts w:ascii="Times New Roman" w:eastAsia="Times New Roman" w:hAnsi="Times New Roman"/>
          <w:sz w:val="24"/>
          <w:szCs w:val="24"/>
          <w:lang w:val="sr-Cyrl-CS"/>
        </w:rPr>
        <w:t>) и интернет страници Наручиоца</w:t>
      </w:r>
      <w:r w:rsidRPr="00EF40C8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9" w:history="1">
        <w:r w:rsidRPr="00EF40C8">
          <w:rPr>
            <w:rStyle w:val="Hyperlink"/>
            <w:rFonts w:ascii="Times New Roman" w:eastAsia="Times New Roman" w:hAnsi="Times New Roman"/>
            <w:sz w:val="24"/>
            <w:szCs w:val="24"/>
          </w:rPr>
          <w:t>www.ratel.rs</w:t>
        </w:r>
      </w:hyperlink>
      <w:r w:rsidRPr="00EF40C8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7D6DE8" w:rsidRDefault="007D6DE8" w:rsidP="007D6DE8">
      <w:pPr>
        <w:ind w:left="0" w:firstLine="567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EF40C8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Преузимање конкурсне документације (уколико понуђачи нису у могућности да конкурсну документацију преузму преко наведених портала), заинтересовани понуђачи могу остварити сваког радног дана у времену од 10.00 до 14.00 часова, у просторијама наручиоца, на адреси: </w:t>
      </w:r>
      <w:r w:rsidRPr="00EF40C8">
        <w:rPr>
          <w:rFonts w:ascii="Times New Roman" w:eastAsia="Times New Roman" w:hAnsi="Times New Roman"/>
          <w:bCs/>
          <w:sz w:val="24"/>
          <w:szCs w:val="24"/>
          <w:lang w:val="sr-Cyrl-CS"/>
        </w:rPr>
        <w:t>Регулаторна агенција за електронске комуникације и поштанске услуге, Београд, Палмотићева број 2, први спрат, канцеларија број 51.</w:t>
      </w:r>
    </w:p>
    <w:p w:rsidR="007D6DE8" w:rsidRDefault="007D6DE8" w:rsidP="007D6DE8">
      <w:pPr>
        <w:ind w:left="0" w:firstLine="567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EF40C8">
        <w:rPr>
          <w:rFonts w:ascii="Times New Roman" w:eastAsia="Times New Roman" w:hAnsi="Times New Roman"/>
          <w:sz w:val="24"/>
          <w:szCs w:val="24"/>
          <w:lang w:val="sr-Cyrl-CS"/>
        </w:rPr>
        <w:t xml:space="preserve">Приликом личног преузимања конкурсне документације (у случају из другог пасуса ове тачке) понуђач мора доставити доказ о уплати износа од 1.000,00 динара на име трошкова преузимања конкурсне документације. Уплата се врши на рачун </w:t>
      </w:r>
      <w:r w:rsidRPr="00EF40C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Регулаторне агенције за електронске комуникације и поштанске услуге, Београд, </w:t>
      </w:r>
      <w:r w:rsidRPr="00EF40C8">
        <w:rPr>
          <w:rFonts w:ascii="Times New Roman" w:eastAsia="Times New Roman" w:hAnsi="Times New Roman"/>
          <w:sz w:val="24"/>
          <w:szCs w:val="24"/>
          <w:lang w:val="sr-Cyrl-CS"/>
        </w:rPr>
        <w:t xml:space="preserve">број: 840-963627-41, </w:t>
      </w:r>
      <w:r w:rsidRPr="00EF40C8">
        <w:rPr>
          <w:rFonts w:ascii="Times New Roman" w:eastAsia="Times New Roman" w:hAnsi="Times New Roman"/>
          <w:bCs/>
          <w:sz w:val="24"/>
          <w:szCs w:val="24"/>
          <w:lang w:val="sr-Cyrl-CS"/>
        </w:rPr>
        <w:t>позив на број:</w:t>
      </w:r>
      <w:r w:rsidRPr="00EF40C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1-02-4042-17/18</w:t>
      </w:r>
      <w:r w:rsidRPr="00EF40C8">
        <w:rPr>
          <w:rFonts w:ascii="Times New Roman" w:eastAsia="Times New Roman" w:hAnsi="Times New Roman"/>
          <w:sz w:val="24"/>
          <w:szCs w:val="24"/>
          <w:lang w:val="sr-Cyrl-CS"/>
        </w:rPr>
        <w:t>, сврха уплате: Конкурсна документација</w:t>
      </w:r>
      <w:r w:rsidRPr="00EF40C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EF40C8">
        <w:rPr>
          <w:rFonts w:ascii="Times New Roman" w:eastAsia="Times New Roman" w:hAnsi="Times New Roman"/>
          <w:bCs/>
          <w:sz w:val="24"/>
          <w:szCs w:val="24"/>
          <w:lang w:val="sr-Cyrl-CS"/>
        </w:rPr>
        <w:t>за јавну набавку</w:t>
      </w:r>
      <w:r w:rsidRPr="00EF40C8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EF40C8">
        <w:rPr>
          <w:rFonts w:ascii="Times New Roman" w:hAnsi="Times New Roman"/>
          <w:sz w:val="24"/>
          <w:szCs w:val="24"/>
        </w:rPr>
        <w:t xml:space="preserve">добaра – </w:t>
      </w:r>
      <w:r w:rsidRPr="005B5FBE">
        <w:rPr>
          <w:rFonts w:ascii="Times New Roman" w:eastAsia="Times New Roman" w:hAnsi="Times New Roman"/>
          <w:iCs/>
          <w:color w:val="000000"/>
          <w:sz w:val="24"/>
          <w:szCs w:val="24"/>
        </w:rPr>
        <w:t>мерна опрема</w:t>
      </w:r>
      <w:r w:rsidRPr="005B5FBE">
        <w:rPr>
          <w:rFonts w:ascii="Times New Roman" w:eastAsia="Times New Roman" w:hAnsi="Times New Roman"/>
          <w:iCs/>
          <w:color w:val="000000"/>
          <w:sz w:val="24"/>
          <w:szCs w:val="24"/>
          <w:lang w:val="en-GB"/>
        </w:rPr>
        <w:t>, пријемници</w:t>
      </w:r>
      <w:r w:rsidRPr="005B5F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и антенски системи, обликован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у</w:t>
      </w:r>
      <w:r w:rsidRPr="005B5F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по партијама</w:t>
      </w:r>
      <w:r w:rsidRPr="00EF40C8">
        <w:rPr>
          <w:rFonts w:ascii="Times New Roman" w:eastAsia="Times New Roman" w:hAnsi="Times New Roman"/>
          <w:bCs/>
          <w:sz w:val="24"/>
          <w:szCs w:val="24"/>
          <w:lang w:val="sr-Cyrl-CS"/>
        </w:rPr>
        <w:t>.</w:t>
      </w:r>
    </w:p>
    <w:p w:rsidR="007D6DE8" w:rsidRPr="007D6DE8" w:rsidRDefault="007D6DE8" w:rsidP="007D6DE8">
      <w:pPr>
        <w:ind w:left="0" w:firstLine="567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EF40C8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Представник понуђача, који преузима конкурсну документацију, доставља овлашћење за преузимање издато од стране потенцијалног понуђача, оверено и потписано од стране овлашћеног лица, са адресом седишта понуђача, </w:t>
      </w:r>
      <w:r w:rsidRPr="00EF40C8">
        <w:rPr>
          <w:rFonts w:ascii="Times New Roman" w:eastAsia="Times New Roman" w:hAnsi="Times New Roman"/>
          <w:i/>
          <w:sz w:val="24"/>
          <w:szCs w:val="24"/>
          <w:lang w:val="sr-Latn-CS"/>
        </w:rPr>
        <w:t>e-mail</w:t>
      </w:r>
      <w:r w:rsidRPr="00EF40C8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EF40C8">
        <w:rPr>
          <w:rFonts w:ascii="Times New Roman" w:eastAsia="Times New Roman" w:hAnsi="Times New Roman"/>
          <w:sz w:val="24"/>
          <w:szCs w:val="24"/>
          <w:lang w:val="sr-Cyrl-CS"/>
        </w:rPr>
        <w:t>адресом, контакт особом и котакт телефоном.</w:t>
      </w:r>
    </w:p>
    <w:p w:rsidR="007D6DE8" w:rsidRPr="003262BC" w:rsidRDefault="007D6DE8" w:rsidP="007D6DE8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Pr="003262BC" w:rsidRDefault="007D6DE8" w:rsidP="007D6DE8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8</w:t>
      </w:r>
      <w:r w:rsidRPr="003262BC">
        <w:rPr>
          <w:rFonts w:ascii="Times New Roman" w:eastAsia="Times New Roman" w:hAnsi="Times New Roman"/>
          <w:sz w:val="24"/>
          <w:szCs w:val="24"/>
          <w:lang w:val="sr-Cyrl-CS"/>
        </w:rPr>
        <w:t xml:space="preserve">. Понуда се доставља препорученом пошиљком или лично на адресу: </w:t>
      </w:r>
    </w:p>
    <w:p w:rsidR="007D6DE8" w:rsidRDefault="007D6DE8" w:rsidP="007D6DE8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Default="007D6DE8" w:rsidP="007D6DE8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 </w:t>
      </w:r>
    </w:p>
    <w:p w:rsidR="007D6DE8" w:rsidRDefault="007D6DE8" w:rsidP="007D6DE8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ул. Палмотићева број 2, 11103 Београд</w:t>
      </w:r>
    </w:p>
    <w:p w:rsidR="007D6DE8" w:rsidRDefault="007D6DE8" w:rsidP="007D6DE8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- Писарница -</w:t>
      </w:r>
    </w:p>
    <w:p w:rsidR="007D6DE8" w:rsidRDefault="007D6DE8" w:rsidP="007D6DE8">
      <w:pPr>
        <w:tabs>
          <w:tab w:val="left" w:pos="720"/>
          <w:tab w:val="center" w:pos="4680"/>
          <w:tab w:val="right" w:pos="9360"/>
        </w:tabs>
        <w:ind w:left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”Понуда за јавну набавку добара – бр. 1-02-4042-</w:t>
      </w:r>
      <w:r>
        <w:rPr>
          <w:rFonts w:ascii="Times New Roman" w:eastAsia="Times New Roman" w:hAnsi="Times New Roman"/>
          <w:b/>
          <w:bCs/>
          <w:sz w:val="24"/>
          <w:szCs w:val="24"/>
        </w:rPr>
        <w:t>17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/18”</w:t>
      </w:r>
    </w:p>
    <w:p w:rsidR="007D6DE8" w:rsidRDefault="007D6DE8" w:rsidP="007D6DE8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- НЕ ОТВАРАТИ -</w:t>
      </w:r>
    </w:p>
    <w:p w:rsidR="007D6DE8" w:rsidRDefault="007D6DE8" w:rsidP="007D6DE8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Default="007D6DE8" w:rsidP="007D6DE8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понуду подноси у запечаћеној коверти, тако да се при отварању може проверити да ли је коверта онаква каква је предата. </w:t>
      </w:r>
    </w:p>
    <w:p w:rsidR="007D6DE8" w:rsidRDefault="007D6DE8" w:rsidP="007D6DE8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полеђини коверте мора бити исписан тачан назив и адреса понуђача и партија/е за коју/е подноси понуду.</w:t>
      </w:r>
    </w:p>
    <w:p w:rsidR="007D6DE8" w:rsidRDefault="007D6DE8" w:rsidP="007D6DE8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Заинтересовани понуђачи могу да поднесу своје понуде сачињене у складу са конкурсном документацијом најкасније до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20.8.2018. године и то до 10.00 сати по локалном времену.</w:t>
      </w:r>
    </w:p>
    <w:p w:rsidR="007D6DE8" w:rsidRDefault="007D6DE8" w:rsidP="007D6DE8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Благовременом понудом сматраће се понуда приспела на назначену адресу наручиоца до напред наведеног датума и сата. </w:t>
      </w:r>
    </w:p>
    <w:p w:rsidR="007D6DE8" w:rsidRDefault="007D6DE8" w:rsidP="007D6DE8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поднете по истеку времена и сата одређених у јавном позиву и конкурсној документацији, сматраће се неблаговременим и биће по окончању поступка отварања понуда, враћене неотворене понуђачима са назнаком, да су поднете неблаговремено. </w:t>
      </w:r>
    </w:p>
    <w:p w:rsidR="007D6DE8" w:rsidRDefault="007D6DE8" w:rsidP="007D6DE8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Default="007D6DE8" w:rsidP="007D6DE8">
      <w:pPr>
        <w:ind w:left="0" w:firstLine="567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9. Јавно отварање благовремено поднетих понуда обавиће се на адреси седишта 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Регулаторне агенције за електронске комуникације и поштанске услуге, Београд, Палмотићева број 2,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дана одређеног у конкурсној документацији, односно последњег дана рока за подношење понуда,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20.8.2018. године у 10.30 сати.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:rsidR="007D6DE8" w:rsidRDefault="007D6DE8" w:rsidP="007D6DE8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Default="007D6DE8" w:rsidP="007D6DE8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10. Представници понуђача могу присуствовати јавном отварању понуда уколико то својство докажу достављањем овереног овлашћења. Једино овлашћени представници понуђача могу активно учествовати у поступку јавног отварања понуда. Остали присутни, који не докажу својство овлашћеног представника понуђача, могу присуствовати јавном отварању понуда али не могу активно учествовату у поступку. </w:t>
      </w:r>
    </w:p>
    <w:p w:rsidR="007D6DE8" w:rsidRDefault="007D6DE8" w:rsidP="007D6DE8">
      <w:pPr>
        <w:ind w:left="0"/>
        <w:rPr>
          <w:rFonts w:ascii="Times New Roman" w:eastAsia="Arial Unicode MS" w:hAnsi="Times New Roman"/>
          <w:sz w:val="24"/>
          <w:szCs w:val="24"/>
          <w:lang w:val="ru-RU"/>
        </w:rPr>
      </w:pPr>
    </w:p>
    <w:p w:rsidR="007D6DE8" w:rsidRDefault="007D6DE8" w:rsidP="007D6DE8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Одлука о додели уговора о јавној набавци биће донета у року од 25 дана од дана отварања понуда и биће достављена понуђачима у року од три дана од дана доношења. </w:t>
      </w:r>
    </w:p>
    <w:p w:rsidR="007D6DE8" w:rsidRDefault="007D6DE8" w:rsidP="007D6DE8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Pr="005B5FBE" w:rsidRDefault="007D6DE8" w:rsidP="007D6DE8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5B5FBE">
        <w:rPr>
          <w:rFonts w:ascii="Times New Roman" w:eastAsia="Times New Roman" w:hAnsi="Times New Roman"/>
          <w:sz w:val="24"/>
          <w:szCs w:val="24"/>
          <w:lang w:val="sr-Cyrl-CS"/>
        </w:rPr>
        <w:t xml:space="preserve">Додатне информације могу се тражити сваког радног дана од </w:t>
      </w:r>
      <w:r w:rsidRPr="005B5FBE">
        <w:rPr>
          <w:rFonts w:ascii="Times New Roman" w:eastAsia="Times New Roman" w:hAnsi="Times New Roman"/>
          <w:sz w:val="24"/>
          <w:szCs w:val="24"/>
        </w:rPr>
        <w:t>9</w:t>
      </w:r>
      <w:r w:rsidRPr="005B5FBE">
        <w:rPr>
          <w:rFonts w:ascii="Times New Roman" w:eastAsia="Times New Roman" w:hAnsi="Times New Roman"/>
          <w:sz w:val="24"/>
          <w:szCs w:val="24"/>
          <w:lang w:val="sr-Cyrl-CS"/>
        </w:rPr>
        <w:t>.00 до 1</w:t>
      </w:r>
      <w:r w:rsidRPr="005B5FBE">
        <w:rPr>
          <w:rFonts w:ascii="Times New Roman" w:eastAsia="Times New Roman" w:hAnsi="Times New Roman"/>
          <w:sz w:val="24"/>
          <w:szCs w:val="24"/>
        </w:rPr>
        <w:t>4</w:t>
      </w:r>
      <w:r w:rsidRPr="005B5FBE">
        <w:rPr>
          <w:rFonts w:ascii="Times New Roman" w:eastAsia="Times New Roman" w:hAnsi="Times New Roman"/>
          <w:sz w:val="24"/>
          <w:szCs w:val="24"/>
          <w:lang w:val="sr-Cyrl-CS"/>
        </w:rPr>
        <w:t xml:space="preserve">.00 часова, од контакт особа: </w:t>
      </w:r>
    </w:p>
    <w:p w:rsidR="007D6DE8" w:rsidRPr="005B5FBE" w:rsidRDefault="007D6DE8" w:rsidP="007D6DE8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Pr="005B5FBE" w:rsidRDefault="007D6DE8" w:rsidP="007D6DE8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5B5FBE">
        <w:rPr>
          <w:rFonts w:ascii="Times New Roman" w:eastAsia="Times New Roman" w:hAnsi="Times New Roman"/>
          <w:sz w:val="24"/>
          <w:szCs w:val="24"/>
          <w:lang w:val="sr-Cyrl-CS"/>
        </w:rPr>
        <w:t xml:space="preserve">- за информације у вези </w:t>
      </w:r>
      <w:r w:rsidRPr="005B5FBE">
        <w:rPr>
          <w:rFonts w:ascii="Times New Roman" w:eastAsia="Times New Roman" w:hAnsi="Times New Roman"/>
          <w:sz w:val="24"/>
          <w:szCs w:val="24"/>
        </w:rPr>
        <w:t xml:space="preserve">са </w:t>
      </w:r>
      <w:r w:rsidRPr="005B5FBE">
        <w:rPr>
          <w:rFonts w:ascii="Times New Roman" w:eastAsia="Times New Roman" w:hAnsi="Times New Roman"/>
          <w:sz w:val="24"/>
          <w:szCs w:val="24"/>
          <w:lang w:val="sr-Cyrl-CS"/>
        </w:rPr>
        <w:t xml:space="preserve">техничком спецификацијом: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Дејан Јакшић и Милош Јосиповић</w:t>
      </w:r>
      <w:r w:rsidRPr="005B5FBE">
        <w:rPr>
          <w:rFonts w:ascii="Times New Roman" w:eastAsia="Times New Roman" w:hAnsi="Times New Roman"/>
          <w:sz w:val="24"/>
          <w:szCs w:val="24"/>
          <w:lang w:val="sr-Cyrl-CS"/>
        </w:rPr>
        <w:t xml:space="preserve">, путем броја факса 011/3232-537 или путем </w:t>
      </w:r>
      <w:r w:rsidRPr="005B5FBE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e-mail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адреса</w:t>
      </w:r>
      <w:r w:rsidRPr="005B5F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hyperlink r:id="rId10" w:history="1">
        <w:r w:rsidRPr="00E332E9">
          <w:rPr>
            <w:rStyle w:val="Hyperlink"/>
            <w:rFonts w:ascii="Times New Roman" w:eastAsia="Times New Roman" w:hAnsi="Times New Roman"/>
            <w:sz w:val="24"/>
            <w:szCs w:val="24"/>
          </w:rPr>
          <w:t>dejan</w:t>
        </w:r>
        <w:r w:rsidRPr="00E332E9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.j</w:t>
        </w:r>
        <w:r w:rsidRPr="00E332E9">
          <w:rPr>
            <w:rStyle w:val="Hyperlink"/>
            <w:rFonts w:ascii="Times New Roman" w:eastAsia="Times New Roman" w:hAnsi="Times New Roman"/>
            <w:sz w:val="24"/>
            <w:szCs w:val="24"/>
          </w:rPr>
          <w:t>aks</w:t>
        </w:r>
        <w:r w:rsidRPr="00E332E9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ic</w:t>
        </w:r>
        <w:r w:rsidRPr="00E332E9">
          <w:rPr>
            <w:rStyle w:val="Hyperlink"/>
            <w:rFonts w:ascii="Times New Roman" w:eastAsia="Times New Roman" w:hAnsi="Times New Roman"/>
            <w:sz w:val="24"/>
            <w:szCs w:val="24"/>
            <w:lang w:val="sr-Cyrl-CS"/>
          </w:rPr>
          <w:t>@ratel.rs</w:t>
        </w:r>
      </w:hyperlink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7D6DE8">
        <w:rPr>
          <w:rFonts w:ascii="Times New Roman" w:eastAsia="Times New Roman" w:hAnsi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</w:rPr>
        <w:t>milos.josipovic</w:t>
      </w:r>
      <w:r w:rsidRPr="007D6DE8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@ratel.rs</w:t>
      </w:r>
      <w:r w:rsidRPr="005B5FB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D6DE8" w:rsidRPr="005B5FBE" w:rsidRDefault="007D6DE8" w:rsidP="007D6DE8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5B5FBE">
        <w:rPr>
          <w:rFonts w:ascii="Times New Roman" w:eastAsia="Times New Roman" w:hAnsi="Times New Roman"/>
          <w:sz w:val="24"/>
          <w:szCs w:val="24"/>
          <w:lang w:val="sr-Cyrl-CS"/>
        </w:rPr>
        <w:t xml:space="preserve">- за остале информације: Слободан Матовић, путем броја факса 011/3232-537 или путем </w:t>
      </w:r>
      <w:r w:rsidRPr="005B5FBE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e-mail </w:t>
      </w:r>
      <w:r w:rsidRPr="005B5FBE">
        <w:rPr>
          <w:rFonts w:ascii="Times New Roman" w:eastAsia="Times New Roman" w:hAnsi="Times New Roman"/>
          <w:sz w:val="24"/>
          <w:szCs w:val="24"/>
          <w:lang w:val="sr-Cyrl-CS"/>
        </w:rPr>
        <w:t xml:space="preserve">адресе </w:t>
      </w:r>
      <w:hyperlink r:id="rId11" w:history="1">
        <w:r w:rsidRPr="005B5FB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slobodan.matovic@ratel.r</w:t>
        </w:r>
        <w:r w:rsidRPr="005B5FBE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s</w:t>
        </w:r>
      </w:hyperlink>
      <w:r w:rsidRPr="005B5FBE">
        <w:rPr>
          <w:rFonts w:ascii="Times New Roman" w:eastAsia="Times New Roman" w:hAnsi="Times New Roman"/>
          <w:sz w:val="24"/>
          <w:szCs w:val="24"/>
        </w:rPr>
        <w:t>.</w:t>
      </w:r>
    </w:p>
    <w:p w:rsidR="007D6DE8" w:rsidRPr="0041187A" w:rsidRDefault="007D6DE8" w:rsidP="007D6DE8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7D6DE8" w:rsidRDefault="007D6DE8" w:rsidP="007D6DE8">
      <w:pPr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Default="007D6DE8" w:rsidP="007D6DE8">
      <w:pPr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Default="007D6DE8" w:rsidP="007D6DE8">
      <w:pPr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Default="007D6DE8" w:rsidP="007D6DE8">
      <w:pPr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Default="007D6DE8" w:rsidP="007D6DE8">
      <w:pPr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Default="007D6DE8" w:rsidP="007D6DE8">
      <w:pPr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Default="007D6DE8" w:rsidP="007D6DE8">
      <w:pPr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Default="007D6DE8" w:rsidP="007D6DE8">
      <w:pPr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6DE8" w:rsidRPr="005B5FBE" w:rsidRDefault="007D6DE8" w:rsidP="007D6DE8">
      <w:pPr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5B5FBE">
        <w:rPr>
          <w:rFonts w:ascii="Times New Roman" w:eastAsia="Times New Roman" w:hAnsi="Times New Roman"/>
          <w:sz w:val="24"/>
          <w:szCs w:val="24"/>
          <w:lang w:val="sr-Cyrl-CS"/>
        </w:rPr>
        <w:t>Потписи председника и чланова комисије:</w:t>
      </w:r>
    </w:p>
    <w:p w:rsidR="007D6DE8" w:rsidRPr="005B5FBE" w:rsidRDefault="007D6DE8" w:rsidP="007D6DE8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7D6DE8" w:rsidRPr="005B5FBE" w:rsidRDefault="007D6DE8" w:rsidP="007D6DE8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B5FB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7D6DE8" w:rsidRPr="005B5FBE" w:rsidRDefault="007D6DE8" w:rsidP="007D6DE8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5B5FB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1) мр Драгољуб Стефановић – председник комисије </w:t>
      </w:r>
    </w:p>
    <w:p w:rsidR="007D6DE8" w:rsidRPr="005B5FBE" w:rsidRDefault="007D6DE8" w:rsidP="007D6DE8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7D6DE8" w:rsidRPr="005B5FBE" w:rsidRDefault="007D6DE8" w:rsidP="007D6DE8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B5FB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:rsidR="007D6DE8" w:rsidRPr="005B5FBE" w:rsidRDefault="007D6DE8" w:rsidP="007D6DE8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D6DE8" w:rsidRPr="005B5FBE" w:rsidRDefault="007D6DE8" w:rsidP="007D6DE8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5B5FB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2)</w:t>
      </w:r>
      <w:r w:rsidRPr="005B5FB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Дејан Јакшић</w:t>
      </w:r>
      <w:r w:rsidRPr="005B5FB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– члан комисије </w:t>
      </w:r>
    </w:p>
    <w:p w:rsidR="007D6DE8" w:rsidRPr="005B5FBE" w:rsidRDefault="007D6DE8" w:rsidP="007D6DE8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7D6DE8" w:rsidRPr="005B5FBE" w:rsidRDefault="007D6DE8" w:rsidP="007D6DE8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B5FB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:rsidR="007D6DE8" w:rsidRPr="005B5FBE" w:rsidRDefault="007D6DE8" w:rsidP="007D6DE8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D6DE8" w:rsidRPr="005B5FBE" w:rsidRDefault="007D6DE8" w:rsidP="007D6DE8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7D6DE8" w:rsidRPr="005B5FBE" w:rsidRDefault="007D6DE8" w:rsidP="007D6DE8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5B5FBE">
        <w:rPr>
          <w:rFonts w:ascii="Times New Roman" w:eastAsia="Times New Roman" w:hAnsi="Times New Roman"/>
          <w:sz w:val="24"/>
          <w:szCs w:val="24"/>
        </w:rPr>
        <w:t xml:space="preserve">3) Слободан Матовић – члан </w:t>
      </w:r>
      <w:r w:rsidRPr="005B5FBE">
        <w:rPr>
          <w:rFonts w:ascii="Times New Roman" w:eastAsia="Times New Roman" w:hAnsi="Times New Roman"/>
          <w:sz w:val="24"/>
          <w:szCs w:val="24"/>
          <w:lang w:val="sr-Cyrl-CS"/>
        </w:rPr>
        <w:t>комисије</w:t>
      </w:r>
    </w:p>
    <w:p w:rsidR="007D6DE8" w:rsidRPr="005B5FBE" w:rsidRDefault="007D6DE8" w:rsidP="007D6DE8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5B5F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7D6DE8" w:rsidRDefault="007D6DE8" w:rsidP="007D6DE8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Pr="005B5FB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E5" w:rsidRDefault="00C52FE5" w:rsidP="00973B9E">
      <w:r>
        <w:separator/>
      </w:r>
    </w:p>
  </w:endnote>
  <w:endnote w:type="continuationSeparator" w:id="0">
    <w:p w:rsidR="00C52FE5" w:rsidRDefault="00C52FE5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70" w:rsidRDefault="008C79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532789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532789" w:rsidRPr="008E439E">
      <w:rPr>
        <w:rFonts w:ascii="Times New Roman" w:hAnsi="Times New Roman" w:cs="Tahoma"/>
        <w:sz w:val="20"/>
        <w:szCs w:val="20"/>
      </w:rPr>
      <w:fldChar w:fldCharType="separate"/>
    </w:r>
    <w:r w:rsidR="008C7970">
      <w:rPr>
        <w:rFonts w:ascii="Times New Roman" w:hAnsi="Times New Roman" w:cs="Tahoma"/>
        <w:noProof/>
        <w:sz w:val="20"/>
        <w:szCs w:val="20"/>
      </w:rPr>
      <w:t>2</w:t>
    </w:r>
    <w:r w:rsidR="00532789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532789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532789" w:rsidRPr="008E439E">
      <w:rPr>
        <w:rFonts w:ascii="Times New Roman" w:hAnsi="Times New Roman" w:cs="Tahoma"/>
        <w:sz w:val="20"/>
        <w:szCs w:val="20"/>
      </w:rPr>
      <w:fldChar w:fldCharType="separate"/>
    </w:r>
    <w:r w:rsidR="008C7970">
      <w:rPr>
        <w:rFonts w:ascii="Times New Roman" w:hAnsi="Times New Roman" w:cs="Tahoma"/>
        <w:noProof/>
        <w:sz w:val="20"/>
        <w:szCs w:val="20"/>
      </w:rPr>
      <w:t>3</w:t>
    </w:r>
    <w:r w:rsidR="00532789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E5" w:rsidRDefault="00C52FE5" w:rsidP="00973B9E">
      <w:r>
        <w:separator/>
      </w:r>
    </w:p>
  </w:footnote>
  <w:footnote w:type="continuationSeparator" w:id="0">
    <w:p w:rsidR="00C52FE5" w:rsidRDefault="00C52FE5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70" w:rsidRDefault="008C79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8C7970">
            <w:rPr>
              <w:noProof/>
              <w:lang w:val="en-GB" w:eastAsia="en-GB"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8C7970">
      <w:rPr>
        <w:rFonts w:ascii="Times New Roman" w:hAnsi="Times New Roman"/>
        <w:sz w:val="24"/>
        <w:szCs w:val="24"/>
      </w:rPr>
      <w:t>1-02-4042-17/18-3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8C7970">
      <w:rPr>
        <w:rFonts w:ascii="Times New Roman" w:hAnsi="Times New Roman"/>
        <w:sz w:val="24"/>
        <w:szCs w:val="24"/>
      </w:rPr>
      <w:t>20.07.2018.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A29A0"/>
    <w:rsid w:val="001D0CD4"/>
    <w:rsid w:val="00203250"/>
    <w:rsid w:val="00227610"/>
    <w:rsid w:val="00284C62"/>
    <w:rsid w:val="002A08ED"/>
    <w:rsid w:val="002B5660"/>
    <w:rsid w:val="00313C8C"/>
    <w:rsid w:val="00321692"/>
    <w:rsid w:val="00321AB0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32789"/>
    <w:rsid w:val="00547162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0645B"/>
    <w:rsid w:val="00754B64"/>
    <w:rsid w:val="00782D7A"/>
    <w:rsid w:val="00790612"/>
    <w:rsid w:val="007A156D"/>
    <w:rsid w:val="007C04AC"/>
    <w:rsid w:val="007C697F"/>
    <w:rsid w:val="007D6DE8"/>
    <w:rsid w:val="007E1E98"/>
    <w:rsid w:val="007E1F63"/>
    <w:rsid w:val="007F7D47"/>
    <w:rsid w:val="0081588F"/>
    <w:rsid w:val="008538FA"/>
    <w:rsid w:val="00875FD2"/>
    <w:rsid w:val="00895C3A"/>
    <w:rsid w:val="008A1EA9"/>
    <w:rsid w:val="008C7970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2FE5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DE8"/>
    <w:rPr>
      <w:color w:val="0000FF" w:themeColor="hyperlink"/>
      <w:u w:val="single"/>
    </w:rPr>
  </w:style>
  <w:style w:type="paragraph" w:customStyle="1" w:styleId="Default">
    <w:name w:val="Default"/>
    <w:rsid w:val="007D6DE8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lobodan.matovic@ratel.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ejan.jaksic@ratel.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tel.r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E4B8-5D4A-43BE-AE96-58A2E139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Hewlett-Packard Company</cp:lastModifiedBy>
  <cp:revision>16</cp:revision>
  <cp:lastPrinted>2010-02-04T12:06:00Z</cp:lastPrinted>
  <dcterms:created xsi:type="dcterms:W3CDTF">2014-06-23T05:44:00Z</dcterms:created>
  <dcterms:modified xsi:type="dcterms:W3CDTF">2018-07-18T11:05:00Z</dcterms:modified>
</cp:coreProperties>
</file>